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324C6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BCDDB21" wp14:editId="135C470D">
            <wp:extent cx="499747" cy="606420"/>
            <wp:effectExtent l="0" t="0" r="0" b="3180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747" cy="6064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324C61" w:rsidRPr="00324C61" w:rsidRDefault="00324C61" w:rsidP="00324C61">
      <w:pPr>
        <w:keepNext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DĖL LĖŠŲ SKYRIMO LEIDINIŲ FINANSAVIMUI</w:t>
      </w:r>
    </w:p>
    <w:p w:rsidR="00324C61" w:rsidRPr="00324C61" w:rsidRDefault="00324C61" w:rsidP="00324C61">
      <w:pPr>
        <w:suppressAutoHyphens/>
        <w:autoSpaceDN w:val="0"/>
        <w:spacing w:after="0" w:line="240" w:lineRule="auto"/>
        <w:textAlignment w:val="baseline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2018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9C187C">
        <w:rPr>
          <w:rFonts w:ascii="Times New Roman" w:eastAsia="Times New Roman" w:hAnsi="Times New Roman" w:cs="Times New Roman"/>
          <w:sz w:val="24"/>
          <w:szCs w:val="20"/>
          <w:lang w:eastAsia="lt-LT"/>
        </w:rPr>
        <w:t>gruodžio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d. Nr.AT-</w:t>
      </w: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324C61" w:rsidRPr="00324C61" w:rsidRDefault="00324C61" w:rsidP="00324C6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324C61" w:rsidRPr="00324C61" w:rsidRDefault="00324C61" w:rsidP="00324C6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324C61" w:rsidRPr="00324C61" w:rsidRDefault="00324C61" w:rsidP="00324C61">
      <w:pPr>
        <w:tabs>
          <w:tab w:val="left" w:pos="1134"/>
          <w:tab w:val="left" w:pos="1242"/>
        </w:tabs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 xml:space="preserve">Vadovaudamasis </w:t>
      </w:r>
      <w:r w:rsidR="0028166F"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 rajono</w:t>
      </w:r>
      <w:r w:rsidR="0028166F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savivaldybės biudžeto lėšų, skirtų leidinių leidy</w:t>
      </w:r>
      <w:r w:rsidR="0055576A">
        <w:rPr>
          <w:rFonts w:ascii="Times New Roman" w:eastAsia="Times New Roman" w:hAnsi="Times New Roman" w:cs="Times New Roman"/>
          <w:sz w:val="24"/>
          <w:szCs w:val="20"/>
          <w:lang w:eastAsia="lt-LT"/>
        </w:rPr>
        <w:t>bos finansavimui, tvarkos aprašo, patvirtinto</w:t>
      </w:r>
      <w:r w:rsidR="0028166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rajono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savivaldybės administracijos direktoriaus 2013 m. balandžio 25 d. įsakymu Nr. AT-459</w:t>
      </w:r>
      <w:r w:rsidR="0055576A" w:rsidRPr="0055576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55576A">
        <w:rPr>
          <w:rFonts w:ascii="Times New Roman" w:eastAsia="Times New Roman" w:hAnsi="Times New Roman" w:cs="Times New Roman"/>
          <w:sz w:val="24"/>
          <w:szCs w:val="24"/>
          <w:lang w:eastAsia="lt-LT"/>
        </w:rPr>
        <w:t>(</w:t>
      </w:r>
      <w:r w:rsidR="0055576A" w:rsidRPr="0055576A">
        <w:rPr>
          <w:rFonts w:ascii="Times New Roman" w:eastAsia="Times New Roman" w:hAnsi="Times New Roman" w:cs="Times New Roman"/>
          <w:sz w:val="24"/>
          <w:szCs w:val="24"/>
          <w:lang w:eastAsia="lt-LT"/>
        </w:rPr>
        <w:t>su vėlesniu savivaldybės administracijos direktoriaus 2016 m. rugsėjo 1 d įsakymo Nr. AT-819 pakeitimu</w:t>
      </w:r>
      <w:r w:rsidR="0055576A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  <w:r w:rsidR="0028166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,,Dėl rajono savivaldybės biudžeto lėšų, skirtų leidinių leidy</w:t>
      </w:r>
      <w:r w:rsidR="0055576A">
        <w:rPr>
          <w:rFonts w:ascii="Times New Roman" w:eastAsia="Times New Roman" w:hAnsi="Times New Roman" w:cs="Times New Roman"/>
          <w:sz w:val="24"/>
          <w:szCs w:val="20"/>
          <w:lang w:eastAsia="lt-LT"/>
        </w:rPr>
        <w:t>bos finansavimui, tvarkos aprašo ir leidybos komisijos darbo reglamento tvirtinimo”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22 punktu bei atsižvelgdamas</w:t>
      </w:r>
      <w:r w:rsidR="0029750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į Leidybos komisijos 2018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9C187C">
        <w:rPr>
          <w:rFonts w:ascii="Times New Roman" w:eastAsia="Times New Roman" w:hAnsi="Times New Roman" w:cs="Times New Roman"/>
          <w:sz w:val="24"/>
          <w:szCs w:val="20"/>
          <w:lang w:eastAsia="lt-LT"/>
        </w:rPr>
        <w:t>gruodžio</w:t>
      </w:r>
      <w:r w:rsidR="0029750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9C187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3 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>d. sprendimą</w:t>
      </w:r>
      <w:r w:rsidRPr="00324C61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,</w:t>
      </w:r>
    </w:p>
    <w:p w:rsidR="00324C61" w:rsidRPr="00324C61" w:rsidRDefault="00324C61" w:rsidP="00324C61">
      <w:pPr>
        <w:tabs>
          <w:tab w:val="left" w:pos="1134"/>
          <w:tab w:val="left" w:pos="1242"/>
          <w:tab w:val="left" w:pos="7371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 xml:space="preserve">s </w:t>
      </w:r>
      <w:proofErr w:type="spellStart"/>
      <w:r w:rsidRPr="00324C61">
        <w:rPr>
          <w:rFonts w:ascii="Times New Roman" w:eastAsia="Times New Roman" w:hAnsi="Times New Roman" w:cs="Times New Roman"/>
          <w:spacing w:val="60"/>
          <w:sz w:val="24"/>
          <w:szCs w:val="20"/>
          <w:lang w:eastAsia="lt-LT"/>
        </w:rPr>
        <w:t>kiriu</w:t>
      </w:r>
      <w:proofErr w:type="spellEnd"/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leidybos lėšas šiems leidiniams finansuoti:</w:t>
      </w:r>
    </w:p>
    <w:p w:rsidR="00324C61" w:rsidRPr="00324C61" w:rsidRDefault="00270A90" w:rsidP="00324C61">
      <w:pPr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</w:t>
      </w:r>
      <w:r w:rsidR="009C187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kalendoriaus</w:t>
      </w:r>
      <w:r w:rsidR="008B0EE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leidybai</w:t>
      </w:r>
      <w:r w:rsidR="00324C61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– </w:t>
      </w:r>
      <w:r w:rsidR="009D443D">
        <w:rPr>
          <w:rFonts w:ascii="Times New Roman" w:eastAsia="Times New Roman" w:hAnsi="Times New Roman" w:cs="Times New Roman"/>
          <w:sz w:val="24"/>
          <w:szCs w:val="20"/>
          <w:lang w:eastAsia="lt-LT"/>
        </w:rPr>
        <w:t>900</w:t>
      </w:r>
      <w:r w:rsidR="00324C61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Eur.</w:t>
      </w:r>
    </w:p>
    <w:p w:rsidR="00324C61" w:rsidRPr="00324C61" w:rsidRDefault="008B0EEE" w:rsidP="00324C61">
      <w:pPr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Šešupės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euroregiono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turizmo informa</w:t>
      </w:r>
      <w:r w:rsidR="00647276">
        <w:rPr>
          <w:rFonts w:ascii="Times New Roman" w:eastAsia="Times New Roman" w:hAnsi="Times New Roman" w:cs="Times New Roman"/>
          <w:sz w:val="24"/>
          <w:szCs w:val="20"/>
          <w:lang w:eastAsia="lt-LT"/>
        </w:rPr>
        <w:t>cijos centro leidinio leidybai –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1000</w:t>
      </w:r>
      <w:r w:rsidR="00324C61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Eur.</w:t>
      </w:r>
    </w:p>
    <w:p w:rsidR="00324C61" w:rsidRPr="00324C61" w:rsidRDefault="009C187C" w:rsidP="00324C61">
      <w:pPr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Gyčio Ambrazevičiaus ir grupės albumo ,,Kur toliau?“</w:t>
      </w:r>
      <w:r w:rsidR="00324C61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leidybai –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300</w:t>
      </w:r>
      <w:r w:rsidR="00324C61"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Eur.</w:t>
      </w:r>
    </w:p>
    <w:p w:rsidR="00324C61" w:rsidRPr="00324C61" w:rsidRDefault="0055576A" w:rsidP="00324C61">
      <w:pPr>
        <w:tabs>
          <w:tab w:val="left" w:pos="1134"/>
          <w:tab w:val="left" w:pos="1242"/>
          <w:tab w:val="left" w:pos="7371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55576A">
        <w:rPr>
          <w:rFonts w:ascii="Times New Roman" w:eastAsia="Times New Roman" w:hAnsi="Times New Roman" w:cs="Times New Roman"/>
          <w:sz w:val="24"/>
          <w:szCs w:val="20"/>
          <w:lang w:eastAsia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24C61" w:rsidRPr="00324C61" w:rsidRDefault="00324C61" w:rsidP="00324C61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4C61" w:rsidRPr="00324C61" w:rsidRDefault="00324C61" w:rsidP="00324C61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4C61" w:rsidRPr="00324C61" w:rsidRDefault="00324C61" w:rsidP="00324C61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4C61" w:rsidRPr="00324C61" w:rsidRDefault="00324C61" w:rsidP="00324C61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Administracijos direktorius                                                                         </w:t>
      </w:r>
      <w:r w:rsidR="00A73317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</w:t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Dainius Grincevičius</w:t>
      </w:r>
    </w:p>
    <w:p w:rsidR="00324C61" w:rsidRPr="0055576A" w:rsidRDefault="00324C61" w:rsidP="0055576A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</w:r>
      <w:r w:rsidRPr="00324C61">
        <w:rPr>
          <w:rFonts w:ascii="Times New Roman" w:eastAsia="Times New Roman" w:hAnsi="Times New Roman" w:cs="Times New Roman"/>
          <w:sz w:val="24"/>
          <w:szCs w:val="20"/>
          <w:lang w:eastAsia="lt-LT"/>
        </w:rPr>
        <w:tab/>
        <w:t xml:space="preserve">                                           </w:t>
      </w:r>
    </w:p>
    <w:p w:rsidR="00324C61" w:rsidRPr="00324C61" w:rsidRDefault="00324C61" w:rsidP="00324C61">
      <w:pPr>
        <w:tabs>
          <w:tab w:val="left" w:pos="1242"/>
          <w:tab w:val="left" w:pos="6804"/>
          <w:tab w:val="left" w:pos="745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4C61" w:rsidRPr="00324C61" w:rsidRDefault="00324C61" w:rsidP="00324C61">
      <w:pPr>
        <w:tabs>
          <w:tab w:val="left" w:pos="2445"/>
        </w:tabs>
        <w:suppressAutoHyphens/>
        <w:overflowPunct w:val="0"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AD7850" w:rsidRDefault="00324C61" w:rsidP="00324C61">
      <w:pPr>
        <w:suppressAutoHyphens/>
        <w:overflowPunct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>Kultūros ir turizmo skyriaus</w:t>
      </w:r>
    </w:p>
    <w:p w:rsidR="00324C61" w:rsidRPr="00324C61" w:rsidRDefault="00324C61" w:rsidP="00324C61">
      <w:pPr>
        <w:suppressAutoHyphens/>
        <w:overflowPunct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GoBack"/>
      <w:bookmarkEnd w:id="0"/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>vyriausioji specialistė</w:t>
      </w:r>
    </w:p>
    <w:p w:rsidR="00324C61" w:rsidRPr="00324C61" w:rsidRDefault="00324C61" w:rsidP="00324C61">
      <w:pPr>
        <w:suppressAutoHyphens/>
        <w:overflowPunct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4C61" w:rsidRPr="00324C61" w:rsidRDefault="00324C61" w:rsidP="00324C61">
      <w:pPr>
        <w:suppressAutoHyphens/>
        <w:overflowPunct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>Asta Kėvelaitytė</w:t>
      </w:r>
    </w:p>
    <w:p w:rsidR="00324C61" w:rsidRPr="00324C61" w:rsidRDefault="00270A90" w:rsidP="00324C61">
      <w:pPr>
        <w:suppressAutoHyphens/>
        <w:overflowPunct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2018</w:t>
      </w:r>
      <w:r w:rsidR="00324C61" w:rsidRPr="00324C6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9C187C">
        <w:rPr>
          <w:rFonts w:ascii="Times New Roman" w:eastAsia="Times New Roman" w:hAnsi="Times New Roman" w:cs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55576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324C61" w:rsidRPr="00324C61" w:rsidRDefault="00324C61" w:rsidP="00324C61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</w:rPr>
      </w:pPr>
    </w:p>
    <w:p w:rsidR="00C01B3D" w:rsidRDefault="00C01B3D"/>
    <w:sectPr w:rsidR="00C01B3D">
      <w:headerReference w:type="default" r:id="rId8"/>
      <w:footerReference w:type="default" r:id="rId9"/>
      <w:pgSz w:w="11907" w:h="16840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F4E" w:rsidRDefault="00F56F4E">
      <w:pPr>
        <w:spacing w:after="0" w:line="240" w:lineRule="auto"/>
      </w:pPr>
      <w:r>
        <w:separator/>
      </w:r>
    </w:p>
  </w:endnote>
  <w:endnote w:type="continuationSeparator" w:id="0">
    <w:p w:rsidR="00F56F4E" w:rsidRDefault="00F5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018" w:rsidRDefault="00F56F4E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F4E" w:rsidRDefault="00F56F4E">
      <w:pPr>
        <w:spacing w:after="0" w:line="240" w:lineRule="auto"/>
      </w:pPr>
      <w:r>
        <w:separator/>
      </w:r>
    </w:p>
  </w:footnote>
  <w:footnote w:type="continuationSeparator" w:id="0">
    <w:p w:rsidR="00F56F4E" w:rsidRDefault="00F5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018" w:rsidRDefault="00B20C92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437AA2"/>
    <w:multiLevelType w:val="hybridMultilevel"/>
    <w:tmpl w:val="E09C5EB2"/>
    <w:lvl w:ilvl="0" w:tplc="11CAC34C">
      <w:start w:val="1"/>
      <w:numFmt w:val="decimal"/>
      <w:lvlText w:val="%1."/>
      <w:lvlJc w:val="left"/>
      <w:pPr>
        <w:ind w:left="1500" w:hanging="360"/>
      </w:pPr>
      <w:rPr>
        <w:rFonts w:ascii="Times New Roman" w:eastAsia="Times New Roman" w:hAnsi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61"/>
    <w:rsid w:val="00013ABE"/>
    <w:rsid w:val="001B26D2"/>
    <w:rsid w:val="001E138B"/>
    <w:rsid w:val="00270A90"/>
    <w:rsid w:val="0028166F"/>
    <w:rsid w:val="00297502"/>
    <w:rsid w:val="00324C61"/>
    <w:rsid w:val="004632DF"/>
    <w:rsid w:val="004C59A0"/>
    <w:rsid w:val="00503750"/>
    <w:rsid w:val="0055576A"/>
    <w:rsid w:val="00647276"/>
    <w:rsid w:val="007A1F9A"/>
    <w:rsid w:val="008B0EEE"/>
    <w:rsid w:val="008B58AC"/>
    <w:rsid w:val="009069CA"/>
    <w:rsid w:val="009C187C"/>
    <w:rsid w:val="009D443D"/>
    <w:rsid w:val="009F3278"/>
    <w:rsid w:val="00A6268F"/>
    <w:rsid w:val="00A73317"/>
    <w:rsid w:val="00AD7850"/>
    <w:rsid w:val="00B20C92"/>
    <w:rsid w:val="00C01B3D"/>
    <w:rsid w:val="00F15E42"/>
    <w:rsid w:val="00F5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5B02"/>
  <w15:chartTrackingRefBased/>
  <w15:docId w15:val="{339693D6-697F-4FD0-9139-E91EFF7D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24C61"/>
    <w:pPr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rsid w:val="00324C61"/>
    <w:rPr>
      <w:rFonts w:ascii="Calibri" w:eastAsia="Calibri" w:hAnsi="Calibri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20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20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rajono savivaldybė Šakių rajono savivaldybė</dc:creator>
  <cp:keywords/>
  <dc:description/>
  <cp:lastModifiedBy>Asta Kėvelaitytė</cp:lastModifiedBy>
  <cp:revision>7</cp:revision>
  <cp:lastPrinted>2018-03-13T06:53:00Z</cp:lastPrinted>
  <dcterms:created xsi:type="dcterms:W3CDTF">2018-03-12T06:45:00Z</dcterms:created>
  <dcterms:modified xsi:type="dcterms:W3CDTF">2018-12-04T09:45:00Z</dcterms:modified>
</cp:coreProperties>
</file>