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ED6FAF">
      <w:pPr>
        <w:jc w:val="center"/>
        <w:rPr>
          <w:rFonts w:ascii="Times New Roman" w:hAnsi="Times New Roman"/>
          <w:b/>
          <w:sz w:val="8"/>
        </w:rPr>
      </w:pPr>
      <w:r>
        <w:rPr>
          <w:rFonts w:ascii="Times New Roman" w:hAnsi="Times New Roman"/>
          <w:b/>
          <w:sz w:val="8"/>
        </w:rPr>
        <w:t xml:space="preserve"> </w:t>
      </w:r>
      <w:r w:rsidR="0093054E">
        <w:rPr>
          <w:noProof/>
          <w:lang w:val="en-US" w:eastAsia="en-US"/>
        </w:rPr>
        <w:drawing>
          <wp:inline distT="0" distB="0" distL="0" distR="0" wp14:anchorId="280CAAC8" wp14:editId="09009420">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8" cstate="print">
                      <a:grayscl/>
                      <a:extLst>
                        <a:ext uri="{BEBA8EAE-BF5A-486C-A8C5-ECC9F3942E4B}">
                          <a14:imgProps xmlns:a14="http://schemas.microsoft.com/office/drawing/2010/main">
                            <a14:imgLayer r:embed="rId9">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93054E" w:rsidRDefault="0093054E">
      <w:pPr>
        <w:jc w:val="center"/>
        <w:rPr>
          <w:rFonts w:ascii="Times New Roman" w:hAnsi="Times New Roman"/>
          <w:b/>
          <w:sz w:val="8"/>
        </w:rPr>
      </w:pPr>
    </w:p>
    <w:p w:rsidR="0093054E" w:rsidRDefault="0093054E">
      <w:pPr>
        <w:jc w:val="center"/>
        <w:rPr>
          <w:rFonts w:ascii="Times New Roman" w:hAnsi="Times New Roman"/>
          <w:b/>
          <w:sz w:val="8"/>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A05904" w:rsidRDefault="00A05904" w:rsidP="00A05904">
      <w:pPr>
        <w:keepNext/>
        <w:jc w:val="center"/>
        <w:outlineLvl w:val="1"/>
        <w:rPr>
          <w:rFonts w:ascii="Times New Roman" w:hAnsi="Times New Roman"/>
          <w:b/>
          <w:bCs/>
          <w:szCs w:val="24"/>
        </w:rPr>
      </w:pPr>
      <w:r>
        <w:rPr>
          <w:rFonts w:ascii="Times New Roman" w:hAnsi="Times New Roman"/>
          <w:b/>
        </w:rPr>
        <w:t>DĖL</w:t>
      </w:r>
      <w:r w:rsidRPr="00C14B94">
        <w:rPr>
          <w:rFonts w:ascii="Times New Roman" w:hAnsi="Times New Roman"/>
          <w:b/>
          <w:bCs/>
          <w:szCs w:val="24"/>
        </w:rPr>
        <w:t xml:space="preserve"> </w:t>
      </w:r>
      <w:r w:rsidR="00F95B67">
        <w:rPr>
          <w:rFonts w:ascii="Times New Roman" w:hAnsi="Times New Roman"/>
          <w:b/>
          <w:bCs/>
          <w:szCs w:val="24"/>
        </w:rPr>
        <w:t>PRITARIMO</w:t>
      </w:r>
      <w:r w:rsidR="00E200C5">
        <w:rPr>
          <w:rFonts w:ascii="Times New Roman" w:hAnsi="Times New Roman"/>
          <w:b/>
          <w:bCs/>
          <w:szCs w:val="24"/>
        </w:rPr>
        <w:t xml:space="preserve"> INICIATYVAI RENGTI </w:t>
      </w:r>
      <w:r w:rsidR="00990D6C">
        <w:rPr>
          <w:rFonts w:ascii="Times New Roman" w:hAnsi="Times New Roman"/>
          <w:b/>
          <w:bCs/>
          <w:szCs w:val="24"/>
        </w:rPr>
        <w:t>VIETOVĖS LYGMENS</w:t>
      </w:r>
    </w:p>
    <w:p w:rsidR="00E200C5" w:rsidRPr="00B80928" w:rsidRDefault="00990D6C" w:rsidP="00A05904">
      <w:pPr>
        <w:keepNext/>
        <w:jc w:val="center"/>
        <w:outlineLvl w:val="1"/>
        <w:rPr>
          <w:rFonts w:ascii="Times New Roman" w:hAnsi="Times New Roman"/>
          <w:b/>
          <w:bCs/>
          <w:szCs w:val="24"/>
        </w:rPr>
      </w:pPr>
      <w:r>
        <w:rPr>
          <w:rFonts w:ascii="Times New Roman" w:hAnsi="Times New Roman"/>
          <w:b/>
          <w:bCs/>
          <w:szCs w:val="24"/>
        </w:rPr>
        <w:t>INŽINERINĖS INFRASTRUKTŪROS VYSTYMO</w:t>
      </w:r>
      <w:r w:rsidR="00F27A37">
        <w:rPr>
          <w:rFonts w:ascii="Times New Roman" w:hAnsi="Times New Roman"/>
          <w:b/>
          <w:bCs/>
          <w:szCs w:val="24"/>
        </w:rPr>
        <w:t xml:space="preserve"> PLANĄ</w:t>
      </w:r>
    </w:p>
    <w:p w:rsidR="00DD47CE" w:rsidRDefault="00DD47CE" w:rsidP="00C91982">
      <w:pPr>
        <w:tabs>
          <w:tab w:val="left" w:pos="1242"/>
          <w:tab w:val="left" w:pos="1281"/>
          <w:tab w:val="left" w:pos="7450"/>
          <w:tab w:val="left" w:pos="7655"/>
        </w:tabs>
        <w:rPr>
          <w:rFonts w:ascii="Times New Roman" w:hAnsi="Times New Roman"/>
          <w:b/>
          <w:sz w:val="28"/>
        </w:rPr>
      </w:pPr>
    </w:p>
    <w:p w:rsidR="00DD47CE" w:rsidRDefault="005C3978">
      <w:pPr>
        <w:tabs>
          <w:tab w:val="left" w:pos="6804"/>
        </w:tabs>
        <w:jc w:val="center"/>
        <w:rPr>
          <w:rFonts w:ascii="Times New Roman" w:hAnsi="Times New Roman"/>
        </w:rPr>
      </w:pPr>
      <w:r>
        <w:rPr>
          <w:rFonts w:ascii="Times New Roman" w:hAnsi="Times New Roman"/>
        </w:rPr>
        <w:t>2018</w:t>
      </w:r>
      <w:r w:rsidR="00130106">
        <w:rPr>
          <w:rFonts w:ascii="Times New Roman" w:hAnsi="Times New Roman"/>
        </w:rPr>
        <w:t xml:space="preserve"> </w:t>
      </w:r>
      <w:r w:rsidR="007F6186">
        <w:rPr>
          <w:rFonts w:ascii="Times New Roman" w:hAnsi="Times New Roman"/>
        </w:rPr>
        <w:t xml:space="preserve">m. </w:t>
      </w:r>
      <w:r w:rsidR="00F40F02">
        <w:rPr>
          <w:rFonts w:ascii="Times New Roman" w:hAnsi="Times New Roman"/>
        </w:rPr>
        <w:t>gruodž</w:t>
      </w:r>
      <w:r w:rsidR="00452874">
        <w:rPr>
          <w:rFonts w:ascii="Times New Roman" w:hAnsi="Times New Roman"/>
        </w:rPr>
        <w:t xml:space="preserve">io </w:t>
      </w:r>
      <w:r w:rsidR="007F6186">
        <w:rPr>
          <w:rFonts w:ascii="Times New Roman" w:hAnsi="Times New Roman"/>
        </w:rPr>
        <w:t xml:space="preserve">   d.</w:t>
      </w:r>
      <w:r w:rsidR="00EF7331">
        <w:rPr>
          <w:rFonts w:ascii="Times New Roman" w:hAnsi="Times New Roman"/>
        </w:rPr>
        <w:t xml:space="preserve"> </w:t>
      </w:r>
      <w:r w:rsidR="00A05904">
        <w:rPr>
          <w:rFonts w:ascii="Times New Roman" w:hAnsi="Times New Roman"/>
        </w:rPr>
        <w:t xml:space="preserve"> </w:t>
      </w:r>
      <w:r w:rsidR="00BE6D25">
        <w:rPr>
          <w:rFonts w:ascii="Times New Roman" w:hAnsi="Times New Roman"/>
        </w:rPr>
        <w:t xml:space="preserve"> Nr.</w:t>
      </w:r>
      <w:r w:rsidR="00A05904">
        <w:rPr>
          <w:rFonts w:ascii="Times New Roman" w:hAnsi="Times New Roman"/>
        </w:rPr>
        <w:t>AT-</w:t>
      </w:r>
    </w:p>
    <w:p w:rsidR="001D38EF" w:rsidRPr="001D38EF" w:rsidRDefault="00BE6D25" w:rsidP="00A05904">
      <w:pPr>
        <w:pStyle w:val="Heading1"/>
        <w:ind w:left="0" w:firstLine="0"/>
        <w:jc w:val="center"/>
      </w:pPr>
      <w:r>
        <w:t>Šakiai</w:t>
      </w:r>
    </w:p>
    <w:p w:rsidR="001D38EF" w:rsidRPr="001D38EF" w:rsidRDefault="001D38EF" w:rsidP="001D38EF">
      <w:pPr>
        <w:rPr>
          <w:rFonts w:ascii="Times New Roman" w:hAnsi="Times New Roman"/>
        </w:rPr>
      </w:pPr>
    </w:p>
    <w:p w:rsidR="00791BB3" w:rsidRDefault="00717E06" w:rsidP="002F650B">
      <w:pPr>
        <w:tabs>
          <w:tab w:val="left" w:pos="1134"/>
          <w:tab w:val="left" w:pos="4675"/>
        </w:tabs>
        <w:spacing w:line="360" w:lineRule="auto"/>
        <w:jc w:val="both"/>
        <w:rPr>
          <w:spacing w:val="40"/>
          <w:szCs w:val="24"/>
        </w:rPr>
      </w:pPr>
      <w:r>
        <w:rPr>
          <w:rFonts w:ascii="Times New Roman" w:hAnsi="Times New Roman"/>
          <w:bCs/>
        </w:rPr>
        <w:t xml:space="preserve">                </w:t>
      </w:r>
      <w:r w:rsidR="00791BB3">
        <w:rPr>
          <w:szCs w:val="24"/>
        </w:rPr>
        <w:t>Vadovaudamasi</w:t>
      </w:r>
      <w:r w:rsidR="00231CD5">
        <w:rPr>
          <w:szCs w:val="24"/>
        </w:rPr>
        <w:t>s</w:t>
      </w:r>
      <w:r w:rsidR="00791BB3">
        <w:rPr>
          <w:szCs w:val="24"/>
        </w:rPr>
        <w:t xml:space="preserve"> Lietuvos Respublikos vietos savivaldos įstatymo 29 straipsnio 8 dalies 1 ir 2 punktais, Lietuvos Respublikos teritorijų planavimo įstatymo 6 straipsnio 2 ir 3 dalimis, 20 straipsnio 4 dalimi, 21 straipsnio 2 dalies 2 punktu, 30 straipsnio 2 dalimi, Pasiūlymų  teikimo dėl teritorijų planavimo proceso inicijavimo tvarkos aprašu, patvirtintu Lietuvos Respublikos Vyriausybės 2013 m. gruodžio 18 d. nutarimu Nr. 1265 „Dėl Pasiūlymų teikimo dėl  teritorijų planavimo proceso inicijavimo tvarkos aprašo patvirtinimo“, Inžinerinės infrastruktūros vystymo (elektros, dujų ir naftos tiekimo tinklų) planų rengimo taisyklių, patvirtintų Lietuvos Respublikos energetikos ministro ir Lietuvos Respublikos aplinkos ministro 2011 m. sausio 24 d. įsakymu Nr. 1-10/D1-61 „Dėl Inžinerinės infrastruktūros vystymo (elektros, dujų ir naftos tiekimo tinklų) planų rengimo tai</w:t>
      </w:r>
      <w:r w:rsidR="00231CD5">
        <w:rPr>
          <w:szCs w:val="24"/>
        </w:rPr>
        <w:t>syklių patvirtinimo“</w:t>
      </w:r>
      <w:r w:rsidR="003E2268">
        <w:rPr>
          <w:szCs w:val="24"/>
        </w:rPr>
        <w:t xml:space="preserve"> </w:t>
      </w:r>
      <w:r w:rsidR="003B3146">
        <w:rPr>
          <w:szCs w:val="24"/>
        </w:rPr>
        <w:t xml:space="preserve">11 </w:t>
      </w:r>
      <w:r w:rsidR="003E2268">
        <w:rPr>
          <w:szCs w:val="24"/>
        </w:rPr>
        <w:t>punktu</w:t>
      </w:r>
      <w:r w:rsidR="00791BB3">
        <w:rPr>
          <w:szCs w:val="24"/>
        </w:rPr>
        <w:t>, atsižvelgdama</w:t>
      </w:r>
      <w:r w:rsidR="00231CD5">
        <w:rPr>
          <w:szCs w:val="24"/>
        </w:rPr>
        <w:t>s</w:t>
      </w:r>
      <w:r w:rsidR="00791BB3">
        <w:rPr>
          <w:szCs w:val="24"/>
        </w:rPr>
        <w:t xml:space="preserve"> į UAB „</w:t>
      </w:r>
      <w:r w:rsidR="00CF5A9C">
        <w:rPr>
          <w:szCs w:val="24"/>
        </w:rPr>
        <w:t>Vėjininkystė</w:t>
      </w:r>
      <w:r w:rsidR="00791BB3">
        <w:rPr>
          <w:szCs w:val="24"/>
        </w:rPr>
        <w:t>“ 201</w:t>
      </w:r>
      <w:r w:rsidR="00F40F02">
        <w:rPr>
          <w:szCs w:val="24"/>
        </w:rPr>
        <w:t>8 m. lapkričio 26</w:t>
      </w:r>
      <w:r w:rsidR="00CF5A9C">
        <w:rPr>
          <w:szCs w:val="24"/>
        </w:rPr>
        <w:t xml:space="preserve"> d. prašymą</w:t>
      </w:r>
      <w:r w:rsidR="006E125E">
        <w:rPr>
          <w:szCs w:val="24"/>
        </w:rPr>
        <w:t xml:space="preserve"> </w:t>
      </w:r>
      <w:r w:rsidR="00F40F02">
        <w:rPr>
          <w:szCs w:val="24"/>
        </w:rPr>
        <w:t xml:space="preserve"> „Dėl specialiojo plano</w:t>
      </w:r>
      <w:r>
        <w:rPr>
          <w:szCs w:val="24"/>
        </w:rPr>
        <w:t xml:space="preserve"> </w:t>
      </w:r>
      <w:r w:rsidR="00CF5A9C">
        <w:rPr>
          <w:szCs w:val="24"/>
        </w:rPr>
        <w:t>rengimo inicijavimo“</w:t>
      </w:r>
      <w:r w:rsidR="00791BB3">
        <w:rPr>
          <w:spacing w:val="40"/>
          <w:szCs w:val="24"/>
        </w:rPr>
        <w:t>:</w:t>
      </w:r>
    </w:p>
    <w:p w:rsidR="00791BB3" w:rsidRDefault="00717E06" w:rsidP="002F650B">
      <w:pPr>
        <w:tabs>
          <w:tab w:val="left" w:pos="1134"/>
          <w:tab w:val="left" w:pos="4675"/>
        </w:tabs>
        <w:spacing w:line="360" w:lineRule="auto"/>
        <w:jc w:val="both"/>
        <w:rPr>
          <w:szCs w:val="24"/>
        </w:rPr>
      </w:pPr>
      <w:r>
        <w:rPr>
          <w:szCs w:val="24"/>
        </w:rPr>
        <w:t xml:space="preserve">             </w:t>
      </w:r>
      <w:r w:rsidR="00791BB3">
        <w:rPr>
          <w:szCs w:val="24"/>
        </w:rPr>
        <w:t xml:space="preserve">1. </w:t>
      </w:r>
      <w:r w:rsidR="0087434F">
        <w:rPr>
          <w:szCs w:val="24"/>
        </w:rPr>
        <w:t>P r i t a r i u</w:t>
      </w:r>
      <w:r w:rsidR="006E125E">
        <w:rPr>
          <w:szCs w:val="24"/>
        </w:rPr>
        <w:t xml:space="preserve"> UAB „Vėjininkystė“ iniciatyvai</w:t>
      </w:r>
      <w:r w:rsidR="00791BB3">
        <w:rPr>
          <w:szCs w:val="24"/>
        </w:rPr>
        <w:t xml:space="preserve"> rengti </w:t>
      </w:r>
      <w:r w:rsidR="00626680">
        <w:rPr>
          <w:rFonts w:ascii="Times New Roman" w:hAnsi="Times New Roman"/>
          <w:szCs w:val="24"/>
        </w:rPr>
        <w:t>vietovės lygmens specialiojo  teritorijų planavimo dokumentą – inžinerinės infrastruktūros vystymo planą,</w:t>
      </w:r>
      <w:r w:rsidR="0087434F">
        <w:rPr>
          <w:rFonts w:ascii="Times New Roman" w:hAnsi="Times New Roman"/>
          <w:iCs/>
          <w:szCs w:val="24"/>
        </w:rPr>
        <w:t xml:space="preserve"> </w:t>
      </w:r>
      <w:r w:rsidR="00DF3A9C">
        <w:rPr>
          <w:rFonts w:ascii="Times New Roman" w:hAnsi="Times New Roman"/>
          <w:iCs/>
          <w:szCs w:val="24"/>
        </w:rPr>
        <w:t>numatant</w:t>
      </w:r>
      <w:r w:rsidR="0087434F">
        <w:rPr>
          <w:rFonts w:ascii="Times New Roman" w:hAnsi="Times New Roman"/>
          <w:iCs/>
          <w:szCs w:val="24"/>
        </w:rPr>
        <w:t xml:space="preserve"> </w:t>
      </w:r>
      <w:r w:rsidR="00DF3A9C">
        <w:rPr>
          <w:szCs w:val="24"/>
        </w:rPr>
        <w:t xml:space="preserve"> teritorijas</w:t>
      </w:r>
      <w:r w:rsidR="0087434F">
        <w:rPr>
          <w:szCs w:val="24"/>
        </w:rPr>
        <w:t xml:space="preserve"> Šakių r.sav.</w:t>
      </w:r>
      <w:r w:rsidR="00791BB3">
        <w:rPr>
          <w:szCs w:val="24"/>
        </w:rPr>
        <w:t>,</w:t>
      </w:r>
      <w:r w:rsidR="00456EC6">
        <w:rPr>
          <w:szCs w:val="24"/>
        </w:rPr>
        <w:t xml:space="preserve"> Šakių </w:t>
      </w:r>
      <w:r w:rsidR="00626680">
        <w:rPr>
          <w:szCs w:val="24"/>
        </w:rPr>
        <w:t>sen., Bridžių k., Kiaulupių k., Lepoldavos k., Mišiurkės k., ir Lukšių sen</w:t>
      </w:r>
      <w:r w:rsidR="00791BB3">
        <w:rPr>
          <w:szCs w:val="24"/>
        </w:rPr>
        <w:t>.</w:t>
      </w:r>
      <w:r w:rsidR="00626680">
        <w:rPr>
          <w:szCs w:val="24"/>
        </w:rPr>
        <w:t>, Plynių k., Bridžių k., Jurbūdžių k.</w:t>
      </w:r>
      <w:r w:rsidR="00DF3A9C">
        <w:rPr>
          <w:szCs w:val="24"/>
        </w:rPr>
        <w:t>, vėjo elektrinių statybai.</w:t>
      </w:r>
    </w:p>
    <w:p w:rsidR="00791BB3" w:rsidRPr="00717E06" w:rsidRDefault="00791BB3" w:rsidP="002F650B">
      <w:pPr>
        <w:spacing w:line="360" w:lineRule="auto"/>
        <w:rPr>
          <w:rFonts w:ascii="Times New Roman" w:hAnsi="Times New Roman"/>
          <w:szCs w:val="24"/>
        </w:rPr>
      </w:pPr>
      <w:r>
        <w:rPr>
          <w:szCs w:val="24"/>
        </w:rPr>
        <w:tab/>
      </w:r>
      <w:r w:rsidR="00717E06">
        <w:rPr>
          <w:szCs w:val="24"/>
        </w:rPr>
        <w:t xml:space="preserve">2.  Į p a r e i g o j u </w:t>
      </w:r>
      <w:r w:rsidR="00717E06" w:rsidRPr="00717E06">
        <w:rPr>
          <w:rFonts w:ascii="Times New Roman" w:hAnsi="Times New Roman"/>
          <w:szCs w:val="24"/>
        </w:rPr>
        <w:t>Ūkio, architektūros ir investicijų</w:t>
      </w:r>
      <w:r w:rsidR="00717E06">
        <w:rPr>
          <w:rFonts w:ascii="Times New Roman" w:hAnsi="Times New Roman"/>
          <w:szCs w:val="24"/>
        </w:rPr>
        <w:t xml:space="preserve"> skyrių:</w:t>
      </w:r>
    </w:p>
    <w:p w:rsidR="00717E06" w:rsidRDefault="00717E06" w:rsidP="002F650B">
      <w:pPr>
        <w:tabs>
          <w:tab w:val="left" w:pos="1134"/>
          <w:tab w:val="left" w:pos="4675"/>
        </w:tabs>
        <w:spacing w:line="360" w:lineRule="auto"/>
        <w:jc w:val="both"/>
        <w:rPr>
          <w:szCs w:val="24"/>
        </w:rPr>
      </w:pPr>
      <w:r>
        <w:rPr>
          <w:szCs w:val="24"/>
        </w:rPr>
        <w:t xml:space="preserve">           </w:t>
      </w:r>
      <w:r w:rsidR="00791BB3">
        <w:rPr>
          <w:szCs w:val="24"/>
        </w:rPr>
        <w:t>2.1.</w:t>
      </w:r>
      <w:r>
        <w:rPr>
          <w:szCs w:val="24"/>
        </w:rPr>
        <w:t xml:space="preserve"> parengti Šakių rajono savivaldybės tarybos sprendimo projektą dėl specialiojo plano rengimo ir planavimo tik</w:t>
      </w:r>
      <w:r w:rsidR="00AA0C72">
        <w:rPr>
          <w:szCs w:val="24"/>
        </w:rPr>
        <w:t>s</w:t>
      </w:r>
      <w:r>
        <w:rPr>
          <w:szCs w:val="24"/>
        </w:rPr>
        <w:t>lų;</w:t>
      </w:r>
    </w:p>
    <w:p w:rsidR="00A05904" w:rsidRDefault="000201A9" w:rsidP="002F650B">
      <w:pPr>
        <w:tabs>
          <w:tab w:val="left" w:pos="1134"/>
          <w:tab w:val="left" w:pos="4675"/>
        </w:tabs>
        <w:spacing w:line="360" w:lineRule="auto"/>
        <w:jc w:val="both"/>
        <w:rPr>
          <w:szCs w:val="24"/>
        </w:rPr>
      </w:pPr>
      <w:r>
        <w:rPr>
          <w:szCs w:val="24"/>
        </w:rPr>
        <w:t xml:space="preserve">           </w:t>
      </w:r>
      <w:r w:rsidR="00791BB3">
        <w:rPr>
          <w:szCs w:val="24"/>
        </w:rPr>
        <w:t xml:space="preserve">2.2. </w:t>
      </w:r>
      <w:r>
        <w:rPr>
          <w:szCs w:val="24"/>
        </w:rPr>
        <w:t>užtikrinti šio įsakymo ir tarybos sprendimo projekto vieš</w:t>
      </w:r>
      <w:r w:rsidR="00CD632D">
        <w:rPr>
          <w:szCs w:val="24"/>
        </w:rPr>
        <w:t>ini</w:t>
      </w:r>
      <w:r>
        <w:rPr>
          <w:szCs w:val="24"/>
        </w:rPr>
        <w:t>mą Teritorijų planavimo įstatymo 31 straipsnio 4 dalyje nustatyta tvarka.</w:t>
      </w:r>
    </w:p>
    <w:p w:rsidR="00C851B4" w:rsidRPr="000201A9" w:rsidRDefault="00C851B4" w:rsidP="002F650B">
      <w:pPr>
        <w:tabs>
          <w:tab w:val="left" w:pos="1134"/>
          <w:tab w:val="left" w:pos="4675"/>
        </w:tabs>
        <w:spacing w:line="360" w:lineRule="auto"/>
        <w:jc w:val="both"/>
        <w:rPr>
          <w:szCs w:val="24"/>
        </w:rPr>
      </w:pPr>
      <w:r>
        <w:rPr>
          <w:szCs w:val="24"/>
        </w:rPr>
        <w:t xml:space="preserve">          </w:t>
      </w:r>
      <w:r w:rsidR="008800E9">
        <w:rPr>
          <w:szCs w:val="24"/>
        </w:rPr>
        <w:t>3.  P r i p a ž į</w:t>
      </w:r>
      <w:r w:rsidR="00CC599D">
        <w:rPr>
          <w:szCs w:val="24"/>
        </w:rPr>
        <w:t xml:space="preserve"> s t u</w:t>
      </w:r>
      <w:r w:rsidR="008800E9">
        <w:rPr>
          <w:szCs w:val="24"/>
        </w:rPr>
        <w:t xml:space="preserve"> netekusiu galios</w:t>
      </w:r>
      <w:r>
        <w:rPr>
          <w:szCs w:val="24"/>
        </w:rPr>
        <w:t xml:space="preserve"> </w:t>
      </w:r>
      <w:r w:rsidR="00F21FF1">
        <w:rPr>
          <w:szCs w:val="24"/>
        </w:rPr>
        <w:t xml:space="preserve">rajono savivaldybės administracijos direktoriaus </w:t>
      </w:r>
      <w:r w:rsidR="008800E9">
        <w:rPr>
          <w:szCs w:val="24"/>
        </w:rPr>
        <w:t xml:space="preserve">2018 m. rugpjūčio 3 d </w:t>
      </w:r>
      <w:r w:rsidR="00F21FF1">
        <w:rPr>
          <w:szCs w:val="24"/>
        </w:rPr>
        <w:t>įsakymą</w:t>
      </w:r>
      <w:r w:rsidR="008800E9">
        <w:rPr>
          <w:szCs w:val="24"/>
        </w:rPr>
        <w:t xml:space="preserve"> Nr.AT-846 „Dėl </w:t>
      </w:r>
      <w:r w:rsidR="00C636FF">
        <w:rPr>
          <w:szCs w:val="24"/>
        </w:rPr>
        <w:t>pritarimo iniciatyvai rengti specialiojo plano koregavimą“.</w:t>
      </w:r>
      <w:r>
        <w:rPr>
          <w:szCs w:val="24"/>
        </w:rPr>
        <w:t xml:space="preserve">            </w:t>
      </w:r>
    </w:p>
    <w:p w:rsidR="00911215" w:rsidRPr="00255F82" w:rsidRDefault="000201A9" w:rsidP="00255F82">
      <w:pPr>
        <w:spacing w:line="360" w:lineRule="auto"/>
        <w:jc w:val="both"/>
        <w:rPr>
          <w:rFonts w:ascii="Times New Roman" w:hAnsi="Times New Roman"/>
          <w:bCs/>
        </w:rPr>
      </w:pPr>
      <w:r>
        <w:rPr>
          <w:rFonts w:ascii="Times New Roman" w:hAnsi="Times New Roman"/>
          <w:szCs w:val="24"/>
        </w:rPr>
        <w:t xml:space="preserve">         </w:t>
      </w:r>
      <w:r w:rsidR="00726754">
        <w:rPr>
          <w:rFonts w:ascii="Times New Roman" w:hAnsi="Times New Roman"/>
          <w:szCs w:val="24"/>
        </w:rPr>
        <w:t xml:space="preserve"> </w:t>
      </w:r>
      <w:r w:rsidR="00726754">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50048B" w:rsidRPr="004E5AC9" w:rsidRDefault="00CA326A" w:rsidP="004E5AC9">
      <w:pPr>
        <w:spacing w:line="360" w:lineRule="auto"/>
        <w:rPr>
          <w:rFonts w:ascii="Times New Roman" w:hAnsi="Times New Roman"/>
          <w:szCs w:val="24"/>
        </w:rPr>
      </w:pPr>
      <w:r>
        <w:rPr>
          <w:rFonts w:ascii="Times New Roman" w:hAnsi="Times New Roman"/>
          <w:bCs/>
        </w:rPr>
        <w:t xml:space="preserve">Administracijos direktorius                                                                                  Dainius Grincevičius          </w:t>
      </w:r>
      <w:r w:rsidR="004E5AC9">
        <w:rPr>
          <w:rFonts w:ascii="Times New Roman" w:hAnsi="Times New Roman"/>
          <w:bCs/>
        </w:rPr>
        <w:t xml:space="preserve">                               </w:t>
      </w:r>
    </w:p>
    <w:p w:rsidR="00A0005F" w:rsidRPr="00CA326A" w:rsidRDefault="000E49D9" w:rsidP="00A05904">
      <w:pPr>
        <w:rPr>
          <w:rFonts w:ascii="Times New Roman" w:hAnsi="Times New Roman"/>
          <w:sz w:val="18"/>
          <w:szCs w:val="18"/>
        </w:rPr>
      </w:pPr>
      <w:r>
        <w:rPr>
          <w:rFonts w:ascii="Times New Roman" w:hAnsi="Times New Roman"/>
          <w:sz w:val="18"/>
          <w:szCs w:val="18"/>
        </w:rPr>
        <w:t>Ūkio, a</w:t>
      </w:r>
      <w:r w:rsidR="00A05904" w:rsidRPr="00CA326A">
        <w:rPr>
          <w:rFonts w:ascii="Times New Roman" w:hAnsi="Times New Roman"/>
          <w:sz w:val="18"/>
          <w:szCs w:val="18"/>
        </w:rPr>
        <w:t>rchitektūros</w:t>
      </w:r>
      <w:r w:rsidR="00A90E12" w:rsidRPr="00CA326A">
        <w:rPr>
          <w:rFonts w:ascii="Times New Roman" w:hAnsi="Times New Roman"/>
          <w:sz w:val="18"/>
          <w:szCs w:val="18"/>
        </w:rPr>
        <w:t xml:space="preserve"> ir </w:t>
      </w:r>
      <w:r>
        <w:rPr>
          <w:rFonts w:ascii="Times New Roman" w:hAnsi="Times New Roman"/>
          <w:sz w:val="18"/>
          <w:szCs w:val="18"/>
        </w:rPr>
        <w:t>investicijų</w:t>
      </w:r>
      <w:r w:rsidR="00A90E12" w:rsidRPr="00CA326A">
        <w:rPr>
          <w:rFonts w:ascii="Times New Roman" w:hAnsi="Times New Roman"/>
          <w:sz w:val="18"/>
          <w:szCs w:val="18"/>
        </w:rPr>
        <w:t xml:space="preserve"> skyriaus</w:t>
      </w:r>
    </w:p>
    <w:p w:rsidR="00A0005F" w:rsidRPr="00CA326A" w:rsidRDefault="00A90E12" w:rsidP="00A05904">
      <w:pPr>
        <w:rPr>
          <w:rFonts w:ascii="Times New Roman" w:hAnsi="Times New Roman"/>
          <w:sz w:val="18"/>
          <w:szCs w:val="18"/>
        </w:rPr>
      </w:pPr>
      <w:r w:rsidRPr="00CA326A">
        <w:rPr>
          <w:rFonts w:ascii="Times New Roman" w:hAnsi="Times New Roman"/>
          <w:sz w:val="18"/>
          <w:szCs w:val="18"/>
        </w:rPr>
        <w:t>vyr</w:t>
      </w:r>
      <w:r w:rsidR="00A05904" w:rsidRPr="00CA326A">
        <w:rPr>
          <w:rFonts w:ascii="Times New Roman" w:hAnsi="Times New Roman"/>
          <w:sz w:val="18"/>
          <w:szCs w:val="18"/>
        </w:rPr>
        <w:t>. specialistė</w:t>
      </w:r>
    </w:p>
    <w:p w:rsidR="00A05904" w:rsidRPr="00CA326A" w:rsidRDefault="00A05904" w:rsidP="00A05904">
      <w:pPr>
        <w:rPr>
          <w:rFonts w:ascii="Times New Roman" w:hAnsi="Times New Roman"/>
          <w:sz w:val="18"/>
          <w:szCs w:val="18"/>
        </w:rPr>
      </w:pPr>
      <w:r w:rsidRPr="00CA326A">
        <w:rPr>
          <w:rFonts w:ascii="Times New Roman" w:hAnsi="Times New Roman"/>
          <w:sz w:val="18"/>
          <w:szCs w:val="18"/>
        </w:rPr>
        <w:t>Laima Savukaitienė</w:t>
      </w:r>
    </w:p>
    <w:p w:rsidR="00A0005F" w:rsidRPr="00A0005F" w:rsidRDefault="00626680" w:rsidP="00A05904">
      <w:pPr>
        <w:rPr>
          <w:rFonts w:ascii="Times New Roman" w:hAnsi="Times New Roman"/>
        </w:rPr>
      </w:pPr>
      <w:r>
        <w:rPr>
          <w:rFonts w:ascii="Times New Roman" w:hAnsi="Times New Roman"/>
          <w:sz w:val="18"/>
          <w:szCs w:val="18"/>
        </w:rPr>
        <w:t>2018-1</w:t>
      </w:r>
      <w:r w:rsidR="006E2B2C">
        <w:rPr>
          <w:rFonts w:ascii="Times New Roman" w:hAnsi="Times New Roman"/>
          <w:sz w:val="18"/>
          <w:szCs w:val="18"/>
        </w:rPr>
        <w:t>2</w:t>
      </w:r>
      <w:r>
        <w:rPr>
          <w:rFonts w:ascii="Times New Roman" w:hAnsi="Times New Roman"/>
          <w:sz w:val="18"/>
          <w:szCs w:val="18"/>
        </w:rPr>
        <w:t>-</w:t>
      </w:r>
      <w:r w:rsidR="006E2B2C">
        <w:rPr>
          <w:rFonts w:ascii="Times New Roman" w:hAnsi="Times New Roman"/>
          <w:sz w:val="18"/>
          <w:szCs w:val="18"/>
        </w:rPr>
        <w:t xml:space="preserve"> </w:t>
      </w:r>
      <w:bookmarkStart w:id="0" w:name="_GoBack"/>
      <w:bookmarkEnd w:id="0"/>
      <w:r w:rsidR="006E2B2C">
        <w:rPr>
          <w:rFonts w:ascii="Times New Roman" w:hAnsi="Times New Roman"/>
          <w:sz w:val="18"/>
          <w:szCs w:val="18"/>
        </w:rPr>
        <w:t>1</w:t>
      </w:r>
      <w:r>
        <w:rPr>
          <w:rFonts w:ascii="Times New Roman" w:hAnsi="Times New Roman"/>
          <w:sz w:val="18"/>
          <w:szCs w:val="18"/>
        </w:rPr>
        <w:t>3</w:t>
      </w:r>
    </w:p>
    <w:sectPr w:rsidR="00A0005F" w:rsidRPr="00A0005F" w:rsidSect="00255F82">
      <w:headerReference w:type="default" r:id="rId10"/>
      <w:pgSz w:w="11907" w:h="16840" w:code="9"/>
      <w:pgMar w:top="1134" w:right="567" w:bottom="28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347" w:rsidRDefault="00C76347">
      <w:r>
        <w:separator/>
      </w:r>
    </w:p>
  </w:endnote>
  <w:endnote w:type="continuationSeparator" w:id="0">
    <w:p w:rsidR="00C76347" w:rsidRDefault="00C76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347" w:rsidRDefault="00C76347">
      <w:r>
        <w:separator/>
      </w:r>
    </w:p>
  </w:footnote>
  <w:footnote w:type="continuationSeparator" w:id="0">
    <w:p w:rsidR="00C76347" w:rsidRDefault="00C763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205B4C">
    <w:pPr>
      <w:pStyle w:val="Header"/>
      <w:rPr>
        <w:rFonts w:ascii="Times New Roman" w:hAnsi="Times New Roman"/>
      </w:rPr>
    </w:pPr>
    <w:r>
      <w:t xml:space="preserve">                                                                                               </w:t>
    </w:r>
    <w:r w:rsidR="006E2B2C">
      <w:t xml:space="preserve">                             </w:t>
    </w:r>
    <w:r w:rsidR="00BE6D25">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5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01F07"/>
    <w:rsid w:val="000023EE"/>
    <w:rsid w:val="000201A9"/>
    <w:rsid w:val="00023B37"/>
    <w:rsid w:val="00061E67"/>
    <w:rsid w:val="00087268"/>
    <w:rsid w:val="00092DE6"/>
    <w:rsid w:val="000A3F17"/>
    <w:rsid w:val="000A6939"/>
    <w:rsid w:val="000A6DD4"/>
    <w:rsid w:val="000E49D9"/>
    <w:rsid w:val="000E7C42"/>
    <w:rsid w:val="00105DCC"/>
    <w:rsid w:val="00115820"/>
    <w:rsid w:val="001215AD"/>
    <w:rsid w:val="00130106"/>
    <w:rsid w:val="00131B41"/>
    <w:rsid w:val="001376AD"/>
    <w:rsid w:val="00146E13"/>
    <w:rsid w:val="0017332E"/>
    <w:rsid w:val="0018619F"/>
    <w:rsid w:val="001B42B9"/>
    <w:rsid w:val="001C524D"/>
    <w:rsid w:val="001D38EF"/>
    <w:rsid w:val="001F0285"/>
    <w:rsid w:val="00205B4C"/>
    <w:rsid w:val="00212B4F"/>
    <w:rsid w:val="002221F4"/>
    <w:rsid w:val="00223DA1"/>
    <w:rsid w:val="00231CD5"/>
    <w:rsid w:val="00247B94"/>
    <w:rsid w:val="00253B79"/>
    <w:rsid w:val="00254163"/>
    <w:rsid w:val="00255F82"/>
    <w:rsid w:val="002B10F4"/>
    <w:rsid w:val="002E38E1"/>
    <w:rsid w:val="002E5C11"/>
    <w:rsid w:val="002F4EF9"/>
    <w:rsid w:val="002F650B"/>
    <w:rsid w:val="0030652C"/>
    <w:rsid w:val="00313CF0"/>
    <w:rsid w:val="003257EC"/>
    <w:rsid w:val="003776B1"/>
    <w:rsid w:val="0039429A"/>
    <w:rsid w:val="003964AE"/>
    <w:rsid w:val="003A03BF"/>
    <w:rsid w:val="003B3146"/>
    <w:rsid w:val="003B6764"/>
    <w:rsid w:val="003E2268"/>
    <w:rsid w:val="003F04DF"/>
    <w:rsid w:val="004501C8"/>
    <w:rsid w:val="00452874"/>
    <w:rsid w:val="00454B03"/>
    <w:rsid w:val="00456EC6"/>
    <w:rsid w:val="00471590"/>
    <w:rsid w:val="004818F9"/>
    <w:rsid w:val="004866D5"/>
    <w:rsid w:val="004A6834"/>
    <w:rsid w:val="004C2037"/>
    <w:rsid w:val="004D0C98"/>
    <w:rsid w:val="004D44BF"/>
    <w:rsid w:val="004E5AC9"/>
    <w:rsid w:val="0050048B"/>
    <w:rsid w:val="00522527"/>
    <w:rsid w:val="00541D95"/>
    <w:rsid w:val="00550B3D"/>
    <w:rsid w:val="00555180"/>
    <w:rsid w:val="005649A2"/>
    <w:rsid w:val="00566EAB"/>
    <w:rsid w:val="00567F70"/>
    <w:rsid w:val="00592852"/>
    <w:rsid w:val="005C3978"/>
    <w:rsid w:val="005D422F"/>
    <w:rsid w:val="005D4A87"/>
    <w:rsid w:val="00601524"/>
    <w:rsid w:val="00601971"/>
    <w:rsid w:val="00610881"/>
    <w:rsid w:val="006121F0"/>
    <w:rsid w:val="00626680"/>
    <w:rsid w:val="006323F7"/>
    <w:rsid w:val="00672F51"/>
    <w:rsid w:val="00697AED"/>
    <w:rsid w:val="006A0614"/>
    <w:rsid w:val="006C08C1"/>
    <w:rsid w:val="006E125E"/>
    <w:rsid w:val="006E2B2C"/>
    <w:rsid w:val="0070001E"/>
    <w:rsid w:val="00701EDA"/>
    <w:rsid w:val="00702057"/>
    <w:rsid w:val="00717E06"/>
    <w:rsid w:val="0072204B"/>
    <w:rsid w:val="00726754"/>
    <w:rsid w:val="0075169E"/>
    <w:rsid w:val="00754B90"/>
    <w:rsid w:val="00790984"/>
    <w:rsid w:val="00791BB3"/>
    <w:rsid w:val="007A1DEF"/>
    <w:rsid w:val="007A5E27"/>
    <w:rsid w:val="007C4CBE"/>
    <w:rsid w:val="007C4E4B"/>
    <w:rsid w:val="007C7256"/>
    <w:rsid w:val="007D05C6"/>
    <w:rsid w:val="007D33C7"/>
    <w:rsid w:val="007E4FDB"/>
    <w:rsid w:val="007F2BC0"/>
    <w:rsid w:val="007F6186"/>
    <w:rsid w:val="008274FC"/>
    <w:rsid w:val="0087434F"/>
    <w:rsid w:val="008800E9"/>
    <w:rsid w:val="00881F5C"/>
    <w:rsid w:val="008B1825"/>
    <w:rsid w:val="008B5701"/>
    <w:rsid w:val="008B6BEB"/>
    <w:rsid w:val="008D2A9F"/>
    <w:rsid w:val="00911215"/>
    <w:rsid w:val="0093054E"/>
    <w:rsid w:val="0094227A"/>
    <w:rsid w:val="00955B9F"/>
    <w:rsid w:val="00981732"/>
    <w:rsid w:val="0098569E"/>
    <w:rsid w:val="00990D6C"/>
    <w:rsid w:val="00992DAA"/>
    <w:rsid w:val="009937C9"/>
    <w:rsid w:val="009A3F18"/>
    <w:rsid w:val="009A7DEF"/>
    <w:rsid w:val="009C4EAB"/>
    <w:rsid w:val="009D04EA"/>
    <w:rsid w:val="009F041D"/>
    <w:rsid w:val="009F065C"/>
    <w:rsid w:val="00A0005F"/>
    <w:rsid w:val="00A05904"/>
    <w:rsid w:val="00A06DB9"/>
    <w:rsid w:val="00A23E91"/>
    <w:rsid w:val="00A52291"/>
    <w:rsid w:val="00A73DFE"/>
    <w:rsid w:val="00A90E12"/>
    <w:rsid w:val="00A95015"/>
    <w:rsid w:val="00AA0C72"/>
    <w:rsid w:val="00AD0A8A"/>
    <w:rsid w:val="00AD3F63"/>
    <w:rsid w:val="00B043A2"/>
    <w:rsid w:val="00B11093"/>
    <w:rsid w:val="00B34A0B"/>
    <w:rsid w:val="00B37F3C"/>
    <w:rsid w:val="00B57AD7"/>
    <w:rsid w:val="00B7011D"/>
    <w:rsid w:val="00B85AFD"/>
    <w:rsid w:val="00BE3731"/>
    <w:rsid w:val="00BE6D25"/>
    <w:rsid w:val="00BF63EC"/>
    <w:rsid w:val="00C05BDC"/>
    <w:rsid w:val="00C075EC"/>
    <w:rsid w:val="00C2363D"/>
    <w:rsid w:val="00C36801"/>
    <w:rsid w:val="00C40201"/>
    <w:rsid w:val="00C54441"/>
    <w:rsid w:val="00C636FF"/>
    <w:rsid w:val="00C76347"/>
    <w:rsid w:val="00C851B4"/>
    <w:rsid w:val="00C90141"/>
    <w:rsid w:val="00C91982"/>
    <w:rsid w:val="00C921BD"/>
    <w:rsid w:val="00C93E9B"/>
    <w:rsid w:val="00CA326A"/>
    <w:rsid w:val="00CB2E4E"/>
    <w:rsid w:val="00CC599D"/>
    <w:rsid w:val="00CD632D"/>
    <w:rsid w:val="00CF5A9C"/>
    <w:rsid w:val="00D2710A"/>
    <w:rsid w:val="00D328A4"/>
    <w:rsid w:val="00D4016E"/>
    <w:rsid w:val="00D43445"/>
    <w:rsid w:val="00DA3782"/>
    <w:rsid w:val="00DD47CE"/>
    <w:rsid w:val="00DF3A9C"/>
    <w:rsid w:val="00E200C5"/>
    <w:rsid w:val="00E36EF6"/>
    <w:rsid w:val="00E70BB5"/>
    <w:rsid w:val="00E727FD"/>
    <w:rsid w:val="00E83169"/>
    <w:rsid w:val="00ED6FAF"/>
    <w:rsid w:val="00EF7331"/>
    <w:rsid w:val="00F01501"/>
    <w:rsid w:val="00F01EF6"/>
    <w:rsid w:val="00F13933"/>
    <w:rsid w:val="00F17AAC"/>
    <w:rsid w:val="00F21FF1"/>
    <w:rsid w:val="00F27A37"/>
    <w:rsid w:val="00F40F02"/>
    <w:rsid w:val="00F448B3"/>
    <w:rsid w:val="00F53FC3"/>
    <w:rsid w:val="00F54119"/>
    <w:rsid w:val="00F85DAF"/>
    <w:rsid w:val="00F95B67"/>
    <w:rsid w:val="00FB41F8"/>
    <w:rsid w:val="00FC4325"/>
    <w:rsid w:val="00FD708B"/>
    <w:rsid w:val="00FF3B7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A05904"/>
    <w:rPr>
      <w:rFonts w:ascii="Tahoma" w:hAnsi="Tahoma" w:cs="Tahoma"/>
      <w:sz w:val="16"/>
      <w:szCs w:val="16"/>
    </w:rPr>
  </w:style>
  <w:style w:type="character" w:customStyle="1" w:styleId="BalloonTextChar">
    <w:name w:val="Balloon Text Char"/>
    <w:basedOn w:val="DefaultParagraphFont"/>
    <w:link w:val="BalloonText"/>
    <w:uiPriority w:val="99"/>
    <w:semiHidden/>
    <w:rsid w:val="00A05904"/>
    <w:rPr>
      <w:rFonts w:ascii="Tahoma" w:hAnsi="Tahoma" w:cs="Tahoma"/>
      <w:sz w:val="16"/>
      <w:szCs w:val="16"/>
    </w:rPr>
  </w:style>
  <w:style w:type="character" w:customStyle="1" w:styleId="uficommentbody">
    <w:name w:val="uficommentbody"/>
    <w:basedOn w:val="DefaultParagraphFont"/>
    <w:rsid w:val="007267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A05904"/>
    <w:rPr>
      <w:rFonts w:ascii="Tahoma" w:hAnsi="Tahoma" w:cs="Tahoma"/>
      <w:sz w:val="16"/>
      <w:szCs w:val="16"/>
    </w:rPr>
  </w:style>
  <w:style w:type="character" w:customStyle="1" w:styleId="BalloonTextChar">
    <w:name w:val="Balloon Text Char"/>
    <w:basedOn w:val="DefaultParagraphFont"/>
    <w:link w:val="BalloonText"/>
    <w:uiPriority w:val="99"/>
    <w:semiHidden/>
    <w:rsid w:val="00A05904"/>
    <w:rPr>
      <w:rFonts w:ascii="Tahoma" w:hAnsi="Tahoma" w:cs="Tahoma"/>
      <w:sz w:val="16"/>
      <w:szCs w:val="16"/>
    </w:rPr>
  </w:style>
  <w:style w:type="character" w:customStyle="1" w:styleId="uficommentbody">
    <w:name w:val="uficommentbody"/>
    <w:basedOn w:val="DefaultParagraphFont"/>
    <w:rsid w:val="00726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800874">
      <w:bodyDiv w:val="1"/>
      <w:marLeft w:val="0"/>
      <w:marRight w:val="0"/>
      <w:marTop w:val="0"/>
      <w:marBottom w:val="0"/>
      <w:divBdr>
        <w:top w:val="none" w:sz="0" w:space="0" w:color="auto"/>
        <w:left w:val="none" w:sz="0" w:space="0" w:color="auto"/>
        <w:bottom w:val="none" w:sz="0" w:space="0" w:color="auto"/>
        <w:right w:val="none" w:sz="0" w:space="0" w:color="auto"/>
      </w:divBdr>
    </w:div>
    <w:div w:id="701056628">
      <w:bodyDiv w:val="1"/>
      <w:marLeft w:val="0"/>
      <w:marRight w:val="0"/>
      <w:marTop w:val="0"/>
      <w:marBottom w:val="0"/>
      <w:divBdr>
        <w:top w:val="none" w:sz="0" w:space="0" w:color="auto"/>
        <w:left w:val="none" w:sz="0" w:space="0" w:color="auto"/>
        <w:bottom w:val="none" w:sz="0" w:space="0" w:color="auto"/>
        <w:right w:val="none" w:sz="0" w:space="0" w:color="auto"/>
      </w:divBdr>
    </w:div>
    <w:div w:id="789864140">
      <w:bodyDiv w:val="1"/>
      <w:marLeft w:val="0"/>
      <w:marRight w:val="0"/>
      <w:marTop w:val="0"/>
      <w:marBottom w:val="0"/>
      <w:divBdr>
        <w:top w:val="none" w:sz="0" w:space="0" w:color="auto"/>
        <w:left w:val="none" w:sz="0" w:space="0" w:color="auto"/>
        <w:bottom w:val="none" w:sz="0" w:space="0" w:color="auto"/>
        <w:right w:val="none" w:sz="0" w:space="0" w:color="auto"/>
      </w:divBdr>
    </w:div>
    <w:div w:id="810756483">
      <w:bodyDiv w:val="1"/>
      <w:marLeft w:val="0"/>
      <w:marRight w:val="0"/>
      <w:marTop w:val="0"/>
      <w:marBottom w:val="0"/>
      <w:divBdr>
        <w:top w:val="none" w:sz="0" w:space="0" w:color="auto"/>
        <w:left w:val="none" w:sz="0" w:space="0" w:color="auto"/>
        <w:bottom w:val="none" w:sz="0" w:space="0" w:color="auto"/>
        <w:right w:val="none" w:sz="0" w:space="0" w:color="auto"/>
      </w:divBdr>
    </w:div>
    <w:div w:id="853418615">
      <w:bodyDiv w:val="1"/>
      <w:marLeft w:val="0"/>
      <w:marRight w:val="0"/>
      <w:marTop w:val="0"/>
      <w:marBottom w:val="0"/>
      <w:divBdr>
        <w:top w:val="none" w:sz="0" w:space="0" w:color="auto"/>
        <w:left w:val="none" w:sz="0" w:space="0" w:color="auto"/>
        <w:bottom w:val="none" w:sz="0" w:space="0" w:color="auto"/>
        <w:right w:val="none" w:sz="0" w:space="0" w:color="auto"/>
      </w:divBdr>
    </w:div>
    <w:div w:id="1154176501">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A8400-E189-45A4-A657-FB85FD9A1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0</TotalTime>
  <Pages>1</Pages>
  <Words>403</Words>
  <Characters>2303</Characters>
  <Application>Microsoft Office Word</Application>
  <DocSecurity>0</DocSecurity>
  <Lines>19</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2701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2018-12-03T14:00:00Z</cp:lastPrinted>
  <dcterms:created xsi:type="dcterms:W3CDTF">2018-12-13T07:17:00Z</dcterms:created>
  <dcterms:modified xsi:type="dcterms:W3CDTF">2018-12-13T07:17:00Z</dcterms:modified>
</cp:coreProperties>
</file>