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 w:rsidP="002E0DFB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11933" w:rsidP="002E0D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PRETENDENTŲ </w:t>
      </w:r>
      <w:r w:rsidR="0092632A">
        <w:rPr>
          <w:rFonts w:ascii="Times New Roman" w:hAnsi="Times New Roman"/>
          <w:b/>
        </w:rPr>
        <w:t xml:space="preserve">ATRANKOS </w:t>
      </w:r>
      <w:r>
        <w:rPr>
          <w:rFonts w:ascii="Times New Roman" w:hAnsi="Times New Roman"/>
          <w:b/>
        </w:rPr>
        <w:t>KONKURSO</w:t>
      </w:r>
      <w:r w:rsidR="00281CCC">
        <w:rPr>
          <w:rFonts w:ascii="Times New Roman" w:hAnsi="Times New Roman"/>
          <w:b/>
        </w:rPr>
        <w:t xml:space="preserve"> KOMISIJOS SUDARYMO</w:t>
      </w:r>
      <w:r w:rsidR="0092632A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2E0D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2E0DFB" w:rsidP="002E0DFB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sausio</w:t>
      </w:r>
      <w:r w:rsidR="00B82064">
        <w:rPr>
          <w:rFonts w:ascii="Times New Roman" w:hAnsi="Times New Roman"/>
        </w:rPr>
        <w:t xml:space="preserve">  </w:t>
      </w:r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</w:p>
    <w:p w:rsidR="0042613B" w:rsidRDefault="0042613B" w:rsidP="002E0DFB">
      <w:pPr>
        <w:pStyle w:val="Heading1"/>
        <w:ind w:left="0" w:firstLine="0"/>
        <w:jc w:val="center"/>
      </w:pPr>
      <w:r>
        <w:t>Šakiai</w:t>
      </w:r>
    </w:p>
    <w:p w:rsidR="0042613B" w:rsidRDefault="0042613B" w:rsidP="002E0DF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E0DF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E0DFB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E0DFB">
        <w:rPr>
          <w:rFonts w:ascii="Times New Roman" w:hAnsi="Times New Roman"/>
        </w:rPr>
        <w:t xml:space="preserve"> </w:t>
      </w:r>
      <w:r w:rsidR="002E0DFB">
        <w:rPr>
          <w:rFonts w:ascii="Times New Roman" w:hAnsi="Times New Roman"/>
          <w:kern w:val="2"/>
          <w:szCs w:val="24"/>
        </w:rPr>
        <w:t>Lietuvos Respublikos valstybės tarnybos įstatymo Nr. VIII-1316 pakeitimo</w:t>
      </w:r>
      <w:r w:rsidR="002E0DFB">
        <w:rPr>
          <w:rFonts w:ascii="Times New Roman" w:hAnsi="Times New Roman"/>
          <w:kern w:val="2"/>
          <w:szCs w:val="24"/>
        </w:rPr>
        <w:t xml:space="preserve"> įstatymo 3 straipsnio 19 dalimi,</w:t>
      </w:r>
      <w:r w:rsidR="00281CCC">
        <w:rPr>
          <w:rFonts w:ascii="Times New Roman" w:hAnsi="Times New Roman"/>
        </w:rPr>
        <w:t xml:space="preserve"> </w:t>
      </w:r>
      <w:bookmarkStart w:id="0" w:name="_GoBack"/>
      <w:bookmarkEnd w:id="0"/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E0DFB">
        <w:rPr>
          <w:rFonts w:ascii="Times New Roman" w:hAnsi="Times New Roman"/>
        </w:rPr>
        <w:t xml:space="preserve"> ir </w:t>
      </w:r>
      <w:r w:rsidR="002E0DFB">
        <w:rPr>
          <w:rFonts w:ascii="Times New Roman" w:hAnsi="Times New Roman"/>
        </w:rPr>
        <w:t>rajono savivaldybės mero 2019 m. sausio 2 d. potvarkio Nr. MAK-1 „Dėl kasmetinių atostogų suteikimo Dainiui Grincevičiui“ 2 punktu</w:t>
      </w:r>
      <w:r w:rsidR="00281CCC">
        <w:rPr>
          <w:rFonts w:ascii="Times New Roman" w:hAnsi="Times New Roman"/>
        </w:rPr>
        <w:t>:</w:t>
      </w:r>
    </w:p>
    <w:p w:rsidR="00281CCC" w:rsidRDefault="00281CCC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311933">
        <w:rPr>
          <w:rFonts w:ascii="Times New Roman" w:hAnsi="Times New Roman"/>
        </w:rPr>
        <w:t xml:space="preserve"> u d a r a u pretendentų </w:t>
      </w:r>
      <w:r w:rsidR="0092632A">
        <w:rPr>
          <w:rFonts w:ascii="Times New Roman" w:hAnsi="Times New Roman"/>
        </w:rPr>
        <w:t xml:space="preserve">atrankos </w:t>
      </w:r>
      <w:r w:rsidR="00311933">
        <w:rPr>
          <w:rFonts w:ascii="Times New Roman" w:hAnsi="Times New Roman"/>
        </w:rPr>
        <w:t xml:space="preserve">konkurso komisiją </w:t>
      </w:r>
      <w:r w:rsidR="008F51A4">
        <w:rPr>
          <w:rFonts w:ascii="Times New Roman" w:hAnsi="Times New Roman"/>
        </w:rPr>
        <w:t xml:space="preserve">rajono savivaldybės administracijos </w:t>
      </w:r>
      <w:r w:rsidR="002E0DFB">
        <w:rPr>
          <w:rFonts w:ascii="Times New Roman" w:hAnsi="Times New Roman"/>
        </w:rPr>
        <w:t>Centralizuotos buhalterijos</w:t>
      </w:r>
      <w:r w:rsidR="00E97DBD">
        <w:rPr>
          <w:rFonts w:ascii="Times New Roman" w:hAnsi="Times New Roman"/>
        </w:rPr>
        <w:t xml:space="preserve"> </w:t>
      </w:r>
      <w:r w:rsidR="00FF7530">
        <w:rPr>
          <w:rFonts w:ascii="Times New Roman" w:hAnsi="Times New Roman"/>
        </w:rPr>
        <w:t xml:space="preserve">skyriaus </w:t>
      </w:r>
      <w:r w:rsidR="002E0DFB">
        <w:rPr>
          <w:rFonts w:ascii="Times New Roman" w:hAnsi="Times New Roman"/>
        </w:rPr>
        <w:t>vyresniojo</w:t>
      </w:r>
      <w:r w:rsidR="008F51A4">
        <w:rPr>
          <w:rFonts w:ascii="Times New Roman" w:hAnsi="Times New Roman"/>
        </w:rPr>
        <w:t xml:space="preserve"> specialisto</w:t>
      </w:r>
      <w:r>
        <w:rPr>
          <w:rFonts w:ascii="Times New Roman" w:hAnsi="Times New Roman"/>
        </w:rPr>
        <w:t xml:space="preserve"> pareigoms užimti:</w:t>
      </w:r>
    </w:p>
    <w:p w:rsidR="00E97DBD" w:rsidRDefault="00E97DBD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 – rajono savivaldybės administracijos direktoriaus pavaduotoja, komisijos pirmininkė,</w:t>
      </w:r>
    </w:p>
    <w:p w:rsidR="007B3ED6" w:rsidRDefault="002E0DFB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Vitalija Tumienė</w:t>
      </w:r>
      <w:r w:rsidR="007B3ED6">
        <w:rPr>
          <w:rFonts w:ascii="Times New Roman" w:hAnsi="Times New Roman"/>
        </w:rPr>
        <w:t xml:space="preserve"> – rajono savivaldybės ad</w:t>
      </w:r>
      <w:r>
        <w:rPr>
          <w:rFonts w:ascii="Times New Roman" w:hAnsi="Times New Roman"/>
        </w:rPr>
        <w:t>ministracijos Centralizuotos buhalterijos</w:t>
      </w:r>
      <w:r w:rsidR="007B3ED6">
        <w:rPr>
          <w:rFonts w:ascii="Times New Roman" w:hAnsi="Times New Roman"/>
        </w:rPr>
        <w:t xml:space="preserve"> skyriaus vedėja,</w:t>
      </w:r>
    </w:p>
    <w:p w:rsidR="007B3ED6" w:rsidRDefault="002E0DFB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7B3ED6">
        <w:rPr>
          <w:rFonts w:ascii="Times New Roman" w:hAnsi="Times New Roman"/>
        </w:rPr>
        <w:t xml:space="preserve"> – rajono saviv</w:t>
      </w:r>
      <w:r>
        <w:rPr>
          <w:rFonts w:ascii="Times New Roman" w:hAnsi="Times New Roman"/>
        </w:rPr>
        <w:t>aldybės administracijos Biudžeto, turto ir strateginio planavimo skyriaus vedėja</w:t>
      </w:r>
      <w:r w:rsidR="007B3ED6">
        <w:rPr>
          <w:rFonts w:ascii="Times New Roman" w:hAnsi="Times New Roman"/>
        </w:rPr>
        <w:t>,</w:t>
      </w:r>
    </w:p>
    <w:p w:rsidR="00281CCC" w:rsidRDefault="0092632A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 w:rsidR="00E97DBD">
        <w:rPr>
          <w:rFonts w:ascii="Times New Roman" w:hAnsi="Times New Roman"/>
        </w:rPr>
        <w:t xml:space="preserve"> – rajono savivaldybės a</w:t>
      </w:r>
      <w:r>
        <w:rPr>
          <w:rFonts w:ascii="Times New Roman" w:hAnsi="Times New Roman"/>
        </w:rPr>
        <w:t>dministracijos Teisės, personalo ir civilinės metrikacijos</w:t>
      </w:r>
      <w:r w:rsidR="00E97DBD">
        <w:rPr>
          <w:rFonts w:ascii="Times New Roman" w:hAnsi="Times New Roman"/>
        </w:rPr>
        <w:t xml:space="preserve"> skyriaus vedėja,</w:t>
      </w:r>
    </w:p>
    <w:p w:rsidR="00281CCC" w:rsidRDefault="0072540A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 – rajono savivaldybės administracijos Ūkio, architektūros ir investicijų skyriaus vedėjo pavaduotojas (Šakių rajono savivaldybės administrac</w:t>
      </w:r>
      <w:r w:rsidR="007B3ED6">
        <w:rPr>
          <w:rFonts w:ascii="Times New Roman" w:hAnsi="Times New Roman"/>
        </w:rPr>
        <w:t>ijos Darbo tarybos pirmininkas)</w:t>
      </w:r>
      <w:r w:rsidR="00281CCC">
        <w:rPr>
          <w:rFonts w:ascii="Times New Roman" w:hAnsi="Times New Roman"/>
        </w:rPr>
        <w:t>.</w:t>
      </w:r>
    </w:p>
    <w:p w:rsidR="0092632A" w:rsidRPr="0092632A" w:rsidRDefault="0092632A" w:rsidP="002E0DFB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9263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Pr="0092632A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92632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D57871" w:rsidP="002E0DFB">
      <w:pPr>
        <w:tabs>
          <w:tab w:val="left" w:pos="1242"/>
          <w:tab w:val="left" w:pos="6804"/>
          <w:tab w:val="left" w:pos="7450"/>
        </w:tabs>
        <w:ind w:firstLine="851"/>
        <w:jc w:val="both"/>
      </w:pPr>
      <w:r>
        <w:rPr>
          <w:rFonts w:ascii="Times New Roman" w:hAnsi="Times New Roman"/>
        </w:rPr>
        <w:t>3</w:t>
      </w:r>
      <w:r w:rsidR="00281CCC">
        <w:rPr>
          <w:rFonts w:ascii="Times New Roman" w:hAnsi="Times New Roman"/>
        </w:rPr>
        <w:t xml:space="preserve">. N u s t a t a u </w:t>
      </w:r>
      <w:r w:rsidR="00B41081">
        <w:rPr>
          <w:rFonts w:ascii="Times New Roman" w:hAnsi="Times New Roman"/>
        </w:rPr>
        <w:t xml:space="preserve"> </w:t>
      </w:r>
      <w:r w:rsidR="00281CCC">
        <w:rPr>
          <w:rFonts w:ascii="Times New Roman" w:hAnsi="Times New Roman"/>
        </w:rPr>
        <w:t>komisi</w:t>
      </w:r>
      <w:r w:rsidR="00B41081">
        <w:rPr>
          <w:rFonts w:ascii="Times New Roman" w:hAnsi="Times New Roman"/>
        </w:rPr>
        <w:t xml:space="preserve">jos </w:t>
      </w:r>
      <w:r w:rsidR="002E0DFB">
        <w:rPr>
          <w:rFonts w:ascii="Times New Roman" w:hAnsi="Times New Roman"/>
        </w:rPr>
        <w:t>posėdžio datą 2019 m. sausio 15</w:t>
      </w:r>
      <w:r w:rsidR="00E97DBD">
        <w:rPr>
          <w:rFonts w:ascii="Times New Roman" w:hAnsi="Times New Roman"/>
        </w:rPr>
        <w:t xml:space="preserve"> d. 10</w:t>
      </w:r>
      <w:r w:rsidR="0096220B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Pr="00836D04" w:rsidRDefault="00D57871" w:rsidP="002E0DFB">
      <w:pPr>
        <w:tabs>
          <w:tab w:val="left" w:pos="1242"/>
          <w:tab w:val="left" w:pos="6804"/>
          <w:tab w:val="left" w:pos="7450"/>
        </w:tabs>
        <w:suppressAutoHyphens w:val="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</w:t>
      </w:r>
      <w:r w:rsidRPr="00D5787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3ED6" w:rsidRDefault="007B3ED6" w:rsidP="002E0DFB">
      <w:pPr>
        <w:rPr>
          <w:rFonts w:ascii="Times New Roman" w:hAnsi="Times New Roman"/>
          <w:szCs w:val="24"/>
        </w:rPr>
      </w:pPr>
    </w:p>
    <w:p w:rsidR="002E0DFB" w:rsidRDefault="002E0DFB" w:rsidP="002E0DF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direktoriaus</w:t>
      </w:r>
      <w:r w:rsidRPr="00B7300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pavaduotoja,                                                                 Ilona Šeflerienė</w:t>
      </w:r>
    </w:p>
    <w:p w:rsidR="002E0DFB" w:rsidRDefault="002E0DFB" w:rsidP="002E0DF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 administracijos direktorių</w:t>
      </w:r>
    </w:p>
    <w:p w:rsidR="002E0DFB" w:rsidRDefault="002E0DFB" w:rsidP="002E0DFB">
      <w:pPr>
        <w:rPr>
          <w:rFonts w:ascii="Times New Roman" w:hAnsi="Times New Roman"/>
          <w:szCs w:val="24"/>
        </w:rPr>
      </w:pPr>
    </w:p>
    <w:p w:rsidR="002E0DFB" w:rsidRPr="00730759" w:rsidRDefault="002E0DFB" w:rsidP="002E0DFB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2E0DFB" w:rsidRPr="00730759" w:rsidRDefault="002E0DFB" w:rsidP="002E0DFB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2E0DFB" w:rsidRPr="00730759" w:rsidRDefault="002E0DFB" w:rsidP="002E0DFB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2E0DFB" w:rsidRPr="00730759" w:rsidRDefault="002E0DFB" w:rsidP="002E0DFB">
      <w:pPr>
        <w:jc w:val="both"/>
        <w:rPr>
          <w:rFonts w:ascii="Times New Roman" w:hAnsi="Times New Roman"/>
          <w:kern w:val="2"/>
        </w:rPr>
      </w:pPr>
    </w:p>
    <w:p w:rsidR="002E0DFB" w:rsidRPr="00730759" w:rsidRDefault="002E0DFB" w:rsidP="002E0DFB">
      <w:pPr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42613B" w:rsidRPr="002E0DFB" w:rsidRDefault="002E0DFB" w:rsidP="002E0DFB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2019-01-07</w:t>
      </w:r>
    </w:p>
    <w:sectPr w:rsidR="0042613B" w:rsidRPr="002E0DFB" w:rsidSect="002E0DFB">
      <w:headerReference w:type="even" r:id="rId9"/>
      <w:headerReference w:type="default" r:id="rId10"/>
      <w:pgSz w:w="11906" w:h="16838"/>
      <w:pgMar w:top="1134" w:right="567" w:bottom="851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596" w:rsidRDefault="009D1596">
      <w:r>
        <w:separator/>
      </w:r>
    </w:p>
  </w:endnote>
  <w:endnote w:type="continuationSeparator" w:id="0">
    <w:p w:rsidR="009D1596" w:rsidRDefault="009D1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596" w:rsidRDefault="009D1596">
      <w:r>
        <w:separator/>
      </w:r>
    </w:p>
  </w:footnote>
  <w:footnote w:type="continuationSeparator" w:id="0">
    <w:p w:rsidR="009D1596" w:rsidRDefault="009D15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5768818"/>
      <w:docPartObj>
        <w:docPartGallery w:val="Page Numbers (Top of Page)"/>
        <w:docPartUnique/>
      </w:docPartObj>
    </w:sdtPr>
    <w:sdtEndPr>
      <w:rPr>
        <w:noProof/>
      </w:rPr>
    </w:sdtEndPr>
    <w:sdtContent>
      <w:p w:rsidR="0072540A" w:rsidRDefault="0072540A">
        <w:pPr>
          <w:pStyle w:val="Header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2E0DFB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D57D0"/>
    <w:rsid w:val="00122922"/>
    <w:rsid w:val="00211A99"/>
    <w:rsid w:val="0023631A"/>
    <w:rsid w:val="00281CCC"/>
    <w:rsid w:val="00284908"/>
    <w:rsid w:val="002A7708"/>
    <w:rsid w:val="002A7F66"/>
    <w:rsid w:val="002E0DFB"/>
    <w:rsid w:val="002F08D4"/>
    <w:rsid w:val="00311933"/>
    <w:rsid w:val="0042613B"/>
    <w:rsid w:val="004469E7"/>
    <w:rsid w:val="0045121D"/>
    <w:rsid w:val="00510D83"/>
    <w:rsid w:val="00550EB2"/>
    <w:rsid w:val="0059239E"/>
    <w:rsid w:val="00653DD2"/>
    <w:rsid w:val="00667C52"/>
    <w:rsid w:val="006B0A1B"/>
    <w:rsid w:val="0072142B"/>
    <w:rsid w:val="00724135"/>
    <w:rsid w:val="0072540A"/>
    <w:rsid w:val="00763165"/>
    <w:rsid w:val="007B3ED6"/>
    <w:rsid w:val="007C565F"/>
    <w:rsid w:val="008107E1"/>
    <w:rsid w:val="00821E30"/>
    <w:rsid w:val="00826D2F"/>
    <w:rsid w:val="00836D04"/>
    <w:rsid w:val="008A69F3"/>
    <w:rsid w:val="008F51A4"/>
    <w:rsid w:val="0092632A"/>
    <w:rsid w:val="009378CB"/>
    <w:rsid w:val="0096220B"/>
    <w:rsid w:val="009A6149"/>
    <w:rsid w:val="009C47F2"/>
    <w:rsid w:val="009D1596"/>
    <w:rsid w:val="00A25592"/>
    <w:rsid w:val="00A44D25"/>
    <w:rsid w:val="00A53F06"/>
    <w:rsid w:val="00AA0DA3"/>
    <w:rsid w:val="00AD42E0"/>
    <w:rsid w:val="00B10CB4"/>
    <w:rsid w:val="00B41081"/>
    <w:rsid w:val="00B82064"/>
    <w:rsid w:val="00BA2C6E"/>
    <w:rsid w:val="00BF1555"/>
    <w:rsid w:val="00D2604D"/>
    <w:rsid w:val="00D57871"/>
    <w:rsid w:val="00D57DA8"/>
    <w:rsid w:val="00D6212E"/>
    <w:rsid w:val="00D77B19"/>
    <w:rsid w:val="00DB0989"/>
    <w:rsid w:val="00E25102"/>
    <w:rsid w:val="00E97DBD"/>
    <w:rsid w:val="00EF02E4"/>
    <w:rsid w:val="00F05635"/>
    <w:rsid w:val="00F7705B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1483</Words>
  <Characters>846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6</cp:revision>
  <cp:lastPrinted>2016-11-25T06:55:00Z</cp:lastPrinted>
  <dcterms:created xsi:type="dcterms:W3CDTF">2019-01-07T13:36:00Z</dcterms:created>
  <dcterms:modified xsi:type="dcterms:W3CDTF">2019-01-07T14:42:00Z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