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36AFAD0" wp14:editId="4A24D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D523C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D523C">
        <w:rPr>
          <w:rFonts w:ascii="Times New Roman" w:hAnsi="Times New Roman"/>
        </w:rPr>
        <w:t xml:space="preserve"> 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nuo 2019 m. vasario 1</w:t>
      </w:r>
      <w:r w:rsidR="00C9495F">
        <w:rPr>
          <w:rFonts w:ascii="Times New Roman" w:hAnsi="Times New Roman"/>
        </w:rPr>
        <w:t xml:space="preserve"> d. </w:t>
      </w:r>
      <w:r w:rsidR="00DD523C">
        <w:rPr>
          <w:rFonts w:ascii="Times New Roman" w:hAnsi="Times New Roman"/>
        </w:rPr>
        <w:t xml:space="preserve">tarnybinio kaitumo būdu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>vivaldybės administracijos</w:t>
      </w:r>
      <w:r w:rsidR="00295A67">
        <w:rPr>
          <w:rFonts w:ascii="Times New Roman" w:hAnsi="Times New Roman"/>
        </w:rPr>
        <w:t xml:space="preserve"> </w:t>
      </w:r>
      <w:r w:rsidR="00DD523C">
        <w:rPr>
          <w:rFonts w:ascii="Times New Roman" w:hAnsi="Times New Roman"/>
        </w:rPr>
        <w:t xml:space="preserve">Ūkio, architektūros ir investicijų skyriaus vyriausioji specialistė - savivaldybės vyriausioji architektė Vita Valaitienė perkeliama į </w:t>
      </w:r>
      <w:r w:rsidR="00067503">
        <w:rPr>
          <w:rFonts w:ascii="Times New Roman" w:hAnsi="Times New Roman"/>
        </w:rPr>
        <w:t>Vilkaviškio rajono savivaldybės administracijos Architektūros ir urbanistikos skyriaus vyriausiojo specialisto pareigas</w:t>
      </w:r>
      <w:r w:rsidR="00397B13">
        <w:rPr>
          <w:rFonts w:ascii="Times New Roman" w:hAnsi="Times New Roman"/>
        </w:rPr>
        <w:t>,</w:t>
      </w:r>
    </w:p>
    <w:p w:rsidR="00281CCC" w:rsidRDefault="00397B13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</w:t>
      </w:r>
      <w:r w:rsidR="00067503">
        <w:rPr>
          <w:rFonts w:ascii="Times New Roman" w:hAnsi="Times New Roman"/>
        </w:rPr>
        <w:t xml:space="preserve"> Ūkio, architektūros ir investicijų</w:t>
      </w:r>
      <w:r w:rsidR="00295A67">
        <w:rPr>
          <w:rFonts w:ascii="Times New Roman" w:hAnsi="Times New Roman"/>
        </w:rPr>
        <w:t xml:space="preserve"> skyriuje</w:t>
      </w:r>
      <w:r w:rsidR="00281CCC">
        <w:rPr>
          <w:rFonts w:ascii="Times New Roman" w:hAnsi="Times New Roman"/>
        </w:rPr>
        <w:t>:</w:t>
      </w:r>
    </w:p>
    <w:p w:rsidR="00E97DBD" w:rsidRDefault="00067503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>
        <w:rPr>
          <w:rFonts w:ascii="Times New Roman" w:hAnsi="Times New Roman"/>
        </w:rPr>
        <w:t>acijos Ūkio, architektūros ir investicijų skyriaus vedėjas</w:t>
      </w:r>
      <w:r w:rsidR="00397B13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komisijos pirmininkas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6F73AA" w:rsidRDefault="006F73AA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>
        <w:rPr>
          <w:rFonts w:ascii="Times New Roman" w:hAnsi="Times New Roman"/>
        </w:rPr>
        <w:t xml:space="preserve"> – rajono savivaldybės administracijos Ūkio, architektūros ir investicijų skyr</w:t>
      </w:r>
      <w:r>
        <w:rPr>
          <w:rFonts w:ascii="Times New Roman" w:hAnsi="Times New Roman"/>
        </w:rPr>
        <w:t>iaus vedėjo pavaduotojas,</w:t>
      </w:r>
    </w:p>
    <w:p w:rsidR="000D6948" w:rsidRDefault="000D6948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  <w:r>
        <w:rPr>
          <w:rFonts w:ascii="Times New Roman" w:hAnsi="Times New Roman"/>
        </w:rPr>
        <w:t xml:space="preserve"> – rajono savivaldybės administracijos Ūkio, architektūros ir investicijų skyr</w:t>
      </w:r>
      <w:r>
        <w:rPr>
          <w:rFonts w:ascii="Times New Roman" w:hAnsi="Times New Roman"/>
        </w:rPr>
        <w:t>iaus vyriausioji specialistė,</w:t>
      </w:r>
    </w:p>
    <w:p w:rsidR="005A6D4B" w:rsidRPr="000D6948" w:rsidRDefault="000D6948" w:rsidP="000D69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 xml:space="preserve">               </w:t>
      </w:r>
      <w:r w:rsidR="005A6D4B" w:rsidRPr="000D6948">
        <w:rPr>
          <w:rFonts w:ascii="Times New Roman" w:hAnsi="Times New Roman"/>
          <w:color w:val="auto"/>
          <w:kern w:val="2"/>
        </w:rPr>
        <w:t xml:space="preserve">Danutė Bagdanavičienė – rajono savivaldybės administracijos Centralizuotos </w:t>
      </w:r>
      <w:r w:rsidR="006F73AA" w:rsidRPr="000D6948">
        <w:rPr>
          <w:rFonts w:ascii="Times New Roman" w:hAnsi="Times New Roman"/>
          <w:color w:val="auto"/>
          <w:kern w:val="2"/>
        </w:rPr>
        <w:t>buhalterijos skyriaus buhalterė.</w:t>
      </w:r>
    </w:p>
    <w:p w:rsidR="00397B13" w:rsidRPr="00397B13" w:rsidRDefault="00397B13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067503">
        <w:rPr>
          <w:rFonts w:ascii="Times New Roman" w:hAnsi="Times New Roman"/>
        </w:rPr>
        <w:t>Vita Valaitienė</w:t>
      </w:r>
      <w:r w:rsidRPr="00397B13">
        <w:rPr>
          <w:rFonts w:ascii="Times New Roman" w:hAnsi="Times New Roman"/>
        </w:rPr>
        <w:t>.</w:t>
      </w:r>
    </w:p>
    <w:p w:rsidR="00397B13" w:rsidRPr="00397B13" w:rsidRDefault="00067503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Perimantis</w:t>
      </w:r>
      <w:r w:rsidR="00E5136F">
        <w:rPr>
          <w:rFonts w:ascii="Times New Roman" w:hAnsi="Times New Roman"/>
        </w:rPr>
        <w:t xml:space="preserve"> </w:t>
      </w:r>
      <w:r w:rsidR="00397B13" w:rsidRPr="00397B13">
        <w:rPr>
          <w:rFonts w:ascii="Times New Roman" w:hAnsi="Times New Roman"/>
        </w:rPr>
        <w:t>a</w:t>
      </w:r>
      <w:r>
        <w:rPr>
          <w:rFonts w:ascii="Times New Roman" w:hAnsi="Times New Roman"/>
        </w:rPr>
        <w:t>smuo: Antanas Grigaitis</w:t>
      </w:r>
      <w:r w:rsidR="005A6D4B">
        <w:rPr>
          <w:rFonts w:ascii="Times New Roman" w:hAnsi="Times New Roman"/>
        </w:rPr>
        <w:t>.</w:t>
      </w:r>
    </w:p>
    <w:p w:rsidR="00502412" w:rsidRPr="00226BD2" w:rsidRDefault="00502412" w:rsidP="000D694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E97DBD" w:rsidRDefault="00E97DBD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0D6948">
      <w:pPr>
        <w:rPr>
          <w:rFonts w:ascii="Times New Roman" w:hAnsi="Times New Roman"/>
          <w:szCs w:val="24"/>
        </w:rPr>
      </w:pPr>
    </w:p>
    <w:p w:rsidR="00A03DD3" w:rsidRDefault="00A03DD3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0D6948">
      <w:pPr>
        <w:jc w:val="both"/>
        <w:rPr>
          <w:rFonts w:ascii="Times New Roman" w:hAnsi="Times New Roman"/>
        </w:rPr>
      </w:pPr>
    </w:p>
    <w:p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AA555A" w:rsidRDefault="00067503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2019-01-2</w:t>
      </w:r>
      <w:r w:rsidR="00565DEC">
        <w:rPr>
          <w:rFonts w:ascii="Times New Roman" w:hAnsi="Times New Roman"/>
          <w:szCs w:val="24"/>
        </w:rPr>
        <w:t>9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40" w:rsidRDefault="00693B40">
      <w:r>
        <w:separator/>
      </w:r>
    </w:p>
  </w:endnote>
  <w:endnote w:type="continuationSeparator" w:id="0">
    <w:p w:rsidR="00693B40" w:rsidRDefault="0069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40" w:rsidRDefault="00693B40">
      <w:r>
        <w:separator/>
      </w:r>
    </w:p>
  </w:footnote>
  <w:footnote w:type="continuationSeparator" w:id="0">
    <w:p w:rsidR="00693B40" w:rsidRDefault="00693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0D6948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67503"/>
    <w:rsid w:val="000704D5"/>
    <w:rsid w:val="00096FB4"/>
    <w:rsid w:val="000D6948"/>
    <w:rsid w:val="00122922"/>
    <w:rsid w:val="00211A99"/>
    <w:rsid w:val="00214476"/>
    <w:rsid w:val="00281CCC"/>
    <w:rsid w:val="00284908"/>
    <w:rsid w:val="00295A67"/>
    <w:rsid w:val="002A7708"/>
    <w:rsid w:val="00311933"/>
    <w:rsid w:val="00397B13"/>
    <w:rsid w:val="00402369"/>
    <w:rsid w:val="0042613B"/>
    <w:rsid w:val="004469E7"/>
    <w:rsid w:val="00502412"/>
    <w:rsid w:val="00510D83"/>
    <w:rsid w:val="00550EB2"/>
    <w:rsid w:val="0056188F"/>
    <w:rsid w:val="00565DEC"/>
    <w:rsid w:val="0059239E"/>
    <w:rsid w:val="005A6D4B"/>
    <w:rsid w:val="00606448"/>
    <w:rsid w:val="00651C36"/>
    <w:rsid w:val="00653DD2"/>
    <w:rsid w:val="00693B40"/>
    <w:rsid w:val="006B0A1B"/>
    <w:rsid w:val="006E41DC"/>
    <w:rsid w:val="006F73AA"/>
    <w:rsid w:val="0072142B"/>
    <w:rsid w:val="007220D1"/>
    <w:rsid w:val="00724135"/>
    <w:rsid w:val="007413C5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A555A"/>
    <w:rsid w:val="00AD42E0"/>
    <w:rsid w:val="00B10CB4"/>
    <w:rsid w:val="00B41081"/>
    <w:rsid w:val="00B4204D"/>
    <w:rsid w:val="00BF1555"/>
    <w:rsid w:val="00C100FB"/>
    <w:rsid w:val="00C9495F"/>
    <w:rsid w:val="00CA5459"/>
    <w:rsid w:val="00D2604D"/>
    <w:rsid w:val="00D57DA8"/>
    <w:rsid w:val="00D6212E"/>
    <w:rsid w:val="00DB0989"/>
    <w:rsid w:val="00DD523C"/>
    <w:rsid w:val="00E25102"/>
    <w:rsid w:val="00E37FB7"/>
    <w:rsid w:val="00E5136F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2018-04-09T05:38:00Z</cp:lastPrinted>
  <dcterms:created xsi:type="dcterms:W3CDTF">2019-01-29T11:36:00Z</dcterms:created>
  <dcterms:modified xsi:type="dcterms:W3CDTF">2019-01-29T12:13:00Z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