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2B92" w:rsidRDefault="00AF2B92" w:rsidP="0083544D">
      <w:pPr>
        <w:widowControl w:val="0"/>
        <w:ind w:firstLine="5423"/>
      </w:pPr>
      <w:r>
        <w:t>PATVIRTINTA</w:t>
      </w:r>
    </w:p>
    <w:p w:rsidR="00AF2B92" w:rsidRDefault="008C13E5" w:rsidP="0083544D">
      <w:pPr>
        <w:widowControl w:val="0"/>
        <w:ind w:firstLine="5423"/>
      </w:pPr>
      <w:r>
        <w:t>Šakių r</w:t>
      </w:r>
      <w:r w:rsidR="00AF2B92">
        <w:t xml:space="preserve">ajono savivaldybės administracijos </w:t>
      </w:r>
    </w:p>
    <w:p w:rsidR="00AF2B92" w:rsidRDefault="00AF2B92" w:rsidP="0083544D">
      <w:pPr>
        <w:widowControl w:val="0"/>
        <w:ind w:firstLine="5423"/>
      </w:pPr>
      <w:r>
        <w:t>direktoriaus</w:t>
      </w:r>
    </w:p>
    <w:p w:rsidR="009671E7" w:rsidRDefault="000F3AC0" w:rsidP="0083544D">
      <w:pPr>
        <w:widowControl w:val="0"/>
        <w:ind w:firstLine="5423"/>
      </w:pPr>
      <w:r>
        <w:t>2019</w:t>
      </w:r>
      <w:r w:rsidR="009671E7">
        <w:t xml:space="preserve"> m. </w:t>
      </w:r>
      <w:r>
        <w:t xml:space="preserve">vasario </w:t>
      </w:r>
      <w:r w:rsidR="00F5355A">
        <w:t xml:space="preserve">  </w:t>
      </w:r>
      <w:r>
        <w:t xml:space="preserve"> </w:t>
      </w:r>
      <w:r w:rsidR="00ED7E64">
        <w:t>d. įsakymu</w:t>
      </w:r>
      <w:r w:rsidR="009671E7">
        <w:t xml:space="preserve"> Nr. AG-</w:t>
      </w:r>
      <w:bookmarkStart w:id="0" w:name="_GoBack"/>
      <w:bookmarkEnd w:id="0"/>
    </w:p>
    <w:p w:rsidR="00AF2B92" w:rsidRDefault="00AF2B92" w:rsidP="0083544D">
      <w:pPr>
        <w:widowControl w:val="0"/>
      </w:pPr>
    </w:p>
    <w:p w:rsidR="000A1013" w:rsidRDefault="000A1013" w:rsidP="0083544D">
      <w:pPr>
        <w:widowControl w:val="0"/>
      </w:pPr>
    </w:p>
    <w:p w:rsidR="00AF2B92" w:rsidRDefault="00ED7E64" w:rsidP="0083544D">
      <w:pPr>
        <w:widowControl w:val="0"/>
        <w:jc w:val="center"/>
        <w:rPr>
          <w:b/>
        </w:rPr>
      </w:pPr>
      <w:r>
        <w:rPr>
          <w:b/>
        </w:rPr>
        <w:t xml:space="preserve"> PIRKIMO </w:t>
      </w:r>
      <w:r w:rsidR="00082357">
        <w:rPr>
          <w:b/>
        </w:rPr>
        <w:t>KOMISIJOS DARBO REGLAMENTAS</w:t>
      </w:r>
    </w:p>
    <w:p w:rsidR="00AF2B92" w:rsidRDefault="00AF2B92" w:rsidP="0083544D">
      <w:pPr>
        <w:widowControl w:val="0"/>
        <w:tabs>
          <w:tab w:val="left" w:pos="720"/>
        </w:tabs>
      </w:pPr>
    </w:p>
    <w:p w:rsidR="009C729C" w:rsidRDefault="009C729C" w:rsidP="0083544D">
      <w:pPr>
        <w:pStyle w:val="Antrat2"/>
        <w:keepNext w:val="0"/>
        <w:widowControl w:val="0"/>
        <w:tabs>
          <w:tab w:val="left" w:pos="720"/>
        </w:tabs>
        <w:spacing w:before="0" w:after="0"/>
        <w:jc w:val="center"/>
        <w:rPr>
          <w:rFonts w:ascii="Times New Roman" w:hAnsi="Times New Roman" w:cs="Times New Roman"/>
          <w:i w:val="0"/>
          <w:iCs w:val="0"/>
          <w:sz w:val="24"/>
          <w:szCs w:val="24"/>
        </w:rPr>
      </w:pPr>
    </w:p>
    <w:p w:rsidR="00BF29FF" w:rsidRDefault="00BF29FF" w:rsidP="0083544D">
      <w:pPr>
        <w:pStyle w:val="Antrat2"/>
        <w:keepNext w:val="0"/>
        <w:widowControl w:val="0"/>
        <w:tabs>
          <w:tab w:val="left" w:pos="720"/>
        </w:tabs>
        <w:spacing w:before="0" w:after="0"/>
        <w:jc w:val="center"/>
        <w:rPr>
          <w:rFonts w:ascii="Times New Roman" w:hAnsi="Times New Roman" w:cs="Times New Roman"/>
          <w:i w:val="0"/>
          <w:iCs w:val="0"/>
          <w:sz w:val="24"/>
          <w:szCs w:val="24"/>
        </w:rPr>
      </w:pPr>
      <w:r>
        <w:rPr>
          <w:rFonts w:ascii="Times New Roman" w:hAnsi="Times New Roman" w:cs="Times New Roman"/>
          <w:i w:val="0"/>
          <w:iCs w:val="0"/>
          <w:sz w:val="24"/>
          <w:szCs w:val="24"/>
        </w:rPr>
        <w:t>I. BENDROSIOS NUOSTATOS</w:t>
      </w:r>
    </w:p>
    <w:p w:rsidR="00197A99" w:rsidRDefault="00197A99" w:rsidP="0083544D">
      <w:pPr>
        <w:widowControl w:val="0"/>
        <w:tabs>
          <w:tab w:val="left" w:pos="720"/>
        </w:tabs>
        <w:jc w:val="both"/>
      </w:pPr>
    </w:p>
    <w:p w:rsidR="00D960F9" w:rsidRDefault="00ED7E64" w:rsidP="0083544D">
      <w:pPr>
        <w:widowControl w:val="0"/>
        <w:tabs>
          <w:tab w:val="left" w:pos="720"/>
        </w:tabs>
        <w:spacing w:line="360" w:lineRule="auto"/>
        <w:jc w:val="both"/>
        <w:rPr>
          <w:color w:val="000000"/>
        </w:rPr>
      </w:pPr>
      <w:r>
        <w:tab/>
        <w:t>1. Pirkimo</w:t>
      </w:r>
      <w:r w:rsidR="00F830D8">
        <w:t xml:space="preserve"> komisij</w:t>
      </w:r>
      <w:r w:rsidR="005D400C">
        <w:t>a (toliau – Komisija)</w:t>
      </w:r>
      <w:r w:rsidR="00F830D8">
        <w:t xml:space="preserve"> </w:t>
      </w:r>
      <w:r>
        <w:t>sudaryta</w:t>
      </w:r>
      <w:r w:rsidR="00F830D8">
        <w:t xml:space="preserve"> organizuoti ir </w:t>
      </w:r>
      <w:r>
        <w:t>atlikti</w:t>
      </w:r>
      <w:r w:rsidR="00F830D8">
        <w:t xml:space="preserve"> nekilnojamojo turto,</w:t>
      </w:r>
      <w:r>
        <w:t xml:space="preserve"> </w:t>
      </w:r>
      <w:r>
        <w:rPr>
          <w:color w:val="000000"/>
        </w:rPr>
        <w:t xml:space="preserve">esančio Šakių r. sav., </w:t>
      </w:r>
      <w:r w:rsidR="000F3AC0">
        <w:rPr>
          <w:color w:val="000000"/>
        </w:rPr>
        <w:t>Gelgaudiškyje, Taikos g. 76C-1</w:t>
      </w:r>
      <w:r>
        <w:rPr>
          <w:color w:val="000000"/>
        </w:rPr>
        <w:t>, pirkimą.</w:t>
      </w:r>
      <w:r w:rsidR="00DA7B09">
        <w:rPr>
          <w:color w:val="000000"/>
        </w:rPr>
        <w:t xml:space="preserve"> Nekilnojamasis turtas perkamas vadovaujantis </w:t>
      </w:r>
      <w:r w:rsidR="00DA7B09" w:rsidRPr="005D400C">
        <w:t>Žemės, esamų pastatų ar kitų nekilnojamųjų daiktų įsigijimo arba nuomos ar teisių į šiuos daiktus įsigijimo tvarkos aprašu</w:t>
      </w:r>
      <w:r w:rsidR="00DA7B09">
        <w:t xml:space="preserve"> (toliau – Aprašas)</w:t>
      </w:r>
      <w:r w:rsidR="00DA7B09" w:rsidRPr="005D400C">
        <w:t xml:space="preserve">, patvirtintu Lietuvos Respublikos Vyriausybės </w:t>
      </w:r>
      <w:r w:rsidR="00DA7B09" w:rsidRPr="005D400C">
        <w:rPr>
          <w:color w:val="000000"/>
        </w:rPr>
        <w:t xml:space="preserve">2017 m. gruodžio 13 d. nutarimu Nr. 1036 „Dėl Žemės, esamų pastatų ar kitų nekilnojamųjų daiktų įsigijimo arba nuomos ar teisių į šiuos daiktus įsigijimo tvarkos aprašo patvirtinimo ir Lietuvos Respublikos Vyriausybės 2003 m. birželio 25 d. </w:t>
      </w:r>
      <w:r w:rsidR="00DA7B09" w:rsidRPr="005D400C">
        <w:t xml:space="preserve">nutarimo </w:t>
      </w:r>
      <w:r w:rsidR="00DA7B09" w:rsidRPr="005D400C">
        <w:rPr>
          <w:color w:val="000000"/>
        </w:rPr>
        <w:t xml:space="preserve">Nr. 841 „Dėl Žemės, esamų pastatų ar kitų nekilnojamųjų daiktų pirkimo arba nuomos ar teisių į šiuos daiktus </w:t>
      </w:r>
      <w:r w:rsidR="00DA7B09" w:rsidRPr="005D400C">
        <w:t xml:space="preserve">įsigijimų </w:t>
      </w:r>
      <w:r w:rsidR="00DA7B09" w:rsidRPr="005D400C">
        <w:rPr>
          <w:color w:val="000000"/>
        </w:rPr>
        <w:t>tvarkos aprašo patvirtinimo</w:t>
      </w:r>
      <w:r w:rsidR="00DA7B09">
        <w:rPr>
          <w:color w:val="000000"/>
        </w:rPr>
        <w:t>“ pripažinimo netekusiu galios“.</w:t>
      </w:r>
    </w:p>
    <w:p w:rsidR="00ED7E64" w:rsidRDefault="00ED7E64" w:rsidP="0083544D">
      <w:pPr>
        <w:widowControl w:val="0"/>
        <w:tabs>
          <w:tab w:val="left" w:pos="720"/>
        </w:tabs>
        <w:spacing w:line="360" w:lineRule="auto"/>
        <w:jc w:val="both"/>
        <w:rPr>
          <w:color w:val="000000"/>
        </w:rPr>
      </w:pPr>
      <w:r w:rsidRPr="005D400C">
        <w:rPr>
          <w:color w:val="000000"/>
        </w:rPr>
        <w:tab/>
        <w:t>2.</w:t>
      </w:r>
      <w:r w:rsidR="00DA7B09">
        <w:rPr>
          <w:color w:val="000000"/>
        </w:rPr>
        <w:t xml:space="preserve"> Komisija savo veikloje vadovaujasi Aprašu</w:t>
      </w:r>
      <w:r w:rsidR="005D400C">
        <w:rPr>
          <w:color w:val="000000"/>
        </w:rPr>
        <w:t xml:space="preserve">, </w:t>
      </w:r>
      <w:r w:rsidR="00DA7B09">
        <w:rPr>
          <w:color w:val="000000"/>
        </w:rPr>
        <w:t>pirkimo ekonominiu ir socialiniu pagrindimu, šiuo</w:t>
      </w:r>
      <w:r w:rsidR="005D400C">
        <w:rPr>
          <w:color w:val="000000"/>
        </w:rPr>
        <w:t xml:space="preserve"> regla</w:t>
      </w:r>
      <w:r w:rsidR="00DA7B09">
        <w:rPr>
          <w:color w:val="000000"/>
        </w:rPr>
        <w:t>mentu ir kitais teisės aktais.</w:t>
      </w:r>
      <w:r w:rsidR="005D400C">
        <w:rPr>
          <w:color w:val="000000"/>
        </w:rPr>
        <w:t xml:space="preserve"> </w:t>
      </w:r>
    </w:p>
    <w:p w:rsidR="00CD7222" w:rsidRDefault="00CD7222" w:rsidP="0083544D">
      <w:pPr>
        <w:widowControl w:val="0"/>
        <w:tabs>
          <w:tab w:val="left" w:pos="720"/>
        </w:tabs>
        <w:spacing w:line="360" w:lineRule="auto"/>
        <w:jc w:val="both"/>
        <w:rPr>
          <w:color w:val="000000"/>
        </w:rPr>
      </w:pPr>
      <w:r>
        <w:rPr>
          <w:color w:val="000000"/>
        </w:rPr>
        <w:tab/>
        <w:t>3 Komisijos narys, prieš pradėdamas darbą komisijoje, turi pasirašyti nešališkumo deklaraciją ir konfidencialumo pasižadėjimą (formos pateikiamos 1, 2 prieduose).</w:t>
      </w:r>
    </w:p>
    <w:p w:rsidR="00CD7222" w:rsidRDefault="00CD7222" w:rsidP="0083544D">
      <w:pPr>
        <w:widowControl w:val="0"/>
        <w:tabs>
          <w:tab w:val="left" w:pos="720"/>
        </w:tabs>
        <w:spacing w:line="360" w:lineRule="auto"/>
        <w:jc w:val="both"/>
        <w:rPr>
          <w:color w:val="000000"/>
        </w:rPr>
      </w:pPr>
      <w:r>
        <w:rPr>
          <w:color w:val="000000"/>
        </w:rPr>
        <w:tab/>
        <w:t>4. Komisija veikia Šakių rajono savivaldybės administracijos (toliau – Administracija) vardu pagal jai nustatytas užduotis ir suteiktus įgaliojimus.</w:t>
      </w:r>
    </w:p>
    <w:p w:rsidR="002D13F7" w:rsidRDefault="002D13F7" w:rsidP="0083544D">
      <w:pPr>
        <w:widowControl w:val="0"/>
        <w:tabs>
          <w:tab w:val="left" w:pos="720"/>
        </w:tabs>
        <w:spacing w:line="360" w:lineRule="auto"/>
        <w:jc w:val="both"/>
        <w:rPr>
          <w:color w:val="000000"/>
        </w:rPr>
      </w:pPr>
      <w:r>
        <w:rPr>
          <w:color w:val="000000"/>
        </w:rPr>
        <w:tab/>
        <w:t xml:space="preserve">5. Komisijos nariai </w:t>
      </w:r>
      <w:r w:rsidR="00916E65">
        <w:rPr>
          <w:color w:val="000000"/>
        </w:rPr>
        <w:t xml:space="preserve">ir Administracijos pakviesti ekspertai </w:t>
      </w:r>
      <w:r>
        <w:rPr>
          <w:color w:val="000000"/>
        </w:rPr>
        <w:t>negali teikti jokios informacijos tretiesiems asmenims apie kandidatų pasiūlymų turinį, išskyrus Lietuvos Respublikos teisės aktuose nustatytus atvejus.</w:t>
      </w:r>
    </w:p>
    <w:p w:rsidR="007F2B38" w:rsidRDefault="007F2B38" w:rsidP="0083544D">
      <w:pPr>
        <w:widowControl w:val="0"/>
        <w:shd w:val="clear" w:color="auto" w:fill="FFFFFF"/>
        <w:tabs>
          <w:tab w:val="left" w:pos="720"/>
          <w:tab w:val="left" w:pos="1191"/>
        </w:tabs>
        <w:jc w:val="both"/>
        <w:rPr>
          <w:color w:val="000000"/>
        </w:rPr>
      </w:pPr>
    </w:p>
    <w:p w:rsidR="005B3A0C" w:rsidRDefault="007B7998" w:rsidP="0083544D">
      <w:pPr>
        <w:widowControl w:val="0"/>
        <w:tabs>
          <w:tab w:val="left" w:pos="720"/>
          <w:tab w:val="left" w:pos="1191"/>
        </w:tabs>
        <w:jc w:val="center"/>
        <w:rPr>
          <w:b/>
          <w:bCs/>
          <w:color w:val="000000"/>
          <w:shd w:val="clear" w:color="auto" w:fill="FFFFFF"/>
        </w:rPr>
      </w:pPr>
      <w:r>
        <w:rPr>
          <w:b/>
          <w:bCs/>
          <w:color w:val="000000"/>
          <w:shd w:val="clear" w:color="auto" w:fill="FFFFFF"/>
        </w:rPr>
        <w:t xml:space="preserve">II. KOMISIJOS </w:t>
      </w:r>
      <w:r w:rsidR="00834320">
        <w:rPr>
          <w:b/>
          <w:bCs/>
          <w:color w:val="000000"/>
          <w:shd w:val="clear" w:color="auto" w:fill="FFFFFF"/>
        </w:rPr>
        <w:t>UŽDAVINIAI IR FUNKCIJOS</w:t>
      </w:r>
    </w:p>
    <w:p w:rsidR="00197A99" w:rsidRDefault="00197A99" w:rsidP="0083544D">
      <w:pPr>
        <w:widowControl w:val="0"/>
        <w:tabs>
          <w:tab w:val="left" w:pos="720"/>
        </w:tabs>
        <w:jc w:val="both"/>
      </w:pPr>
    </w:p>
    <w:p w:rsidR="002D13F7" w:rsidRDefault="002D13F7" w:rsidP="0083544D">
      <w:pPr>
        <w:widowControl w:val="0"/>
        <w:tabs>
          <w:tab w:val="left" w:pos="720"/>
        </w:tabs>
        <w:spacing w:line="360" w:lineRule="auto"/>
        <w:jc w:val="both"/>
      </w:pPr>
      <w:r>
        <w:tab/>
        <w:t>6. Komisija, organizuodama pirkimą ir jį atlikdama:</w:t>
      </w:r>
    </w:p>
    <w:p w:rsidR="002D13F7" w:rsidRDefault="002D13F7" w:rsidP="0083544D">
      <w:pPr>
        <w:widowControl w:val="0"/>
        <w:tabs>
          <w:tab w:val="left" w:pos="720"/>
        </w:tabs>
        <w:spacing w:line="360" w:lineRule="auto"/>
        <w:jc w:val="both"/>
      </w:pPr>
      <w:r>
        <w:tab/>
        <w:t>6.1. parengia nekilnojamojo turto pirkimo</w:t>
      </w:r>
      <w:r w:rsidR="009833CB">
        <w:t xml:space="preserve"> dokumentus</w:t>
      </w:r>
      <w:r>
        <w:t>;</w:t>
      </w:r>
    </w:p>
    <w:p w:rsidR="002D13F7" w:rsidRDefault="009833CB" w:rsidP="0083544D">
      <w:pPr>
        <w:widowControl w:val="0"/>
        <w:tabs>
          <w:tab w:val="left" w:pos="720"/>
        </w:tabs>
        <w:spacing w:line="360" w:lineRule="auto"/>
        <w:jc w:val="both"/>
      </w:pPr>
      <w:r>
        <w:tab/>
        <w:t>6.2.</w:t>
      </w:r>
      <w:r w:rsidR="002D13F7">
        <w:t xml:space="preserve"> nagrinėja kandidato </w:t>
      </w:r>
      <w:r w:rsidR="00464351">
        <w:t xml:space="preserve">(-ų) </w:t>
      </w:r>
      <w:r w:rsidR="002D13F7">
        <w:t>pateiktus dokumentus, priima sprendimą dėl kandidato</w:t>
      </w:r>
      <w:r w:rsidR="00464351">
        <w:t xml:space="preserve"> (-ų)</w:t>
      </w:r>
      <w:r w:rsidR="002D13F7">
        <w:t xml:space="preserve"> duomenų, vertina paraišką;</w:t>
      </w:r>
    </w:p>
    <w:p w:rsidR="009833CB" w:rsidRDefault="009833CB" w:rsidP="0083544D">
      <w:pPr>
        <w:widowControl w:val="0"/>
        <w:tabs>
          <w:tab w:val="left" w:pos="720"/>
        </w:tabs>
        <w:spacing w:line="360" w:lineRule="auto"/>
        <w:jc w:val="both"/>
      </w:pPr>
      <w:r>
        <w:tab/>
        <w:t>6.3. teikia kandidatui (-</w:t>
      </w:r>
      <w:proofErr w:type="spellStart"/>
      <w:r>
        <w:t>ams</w:t>
      </w:r>
      <w:proofErr w:type="spellEnd"/>
      <w:r>
        <w:t xml:space="preserve">) pirkimo dokumentų paaiškinimus ir </w:t>
      </w:r>
      <w:proofErr w:type="spellStart"/>
      <w:r>
        <w:t>patikslinimus</w:t>
      </w:r>
      <w:proofErr w:type="spellEnd"/>
      <w:r>
        <w:t>;</w:t>
      </w:r>
    </w:p>
    <w:p w:rsidR="002D13F7" w:rsidRDefault="002D13F7" w:rsidP="0083544D">
      <w:pPr>
        <w:widowControl w:val="0"/>
        <w:tabs>
          <w:tab w:val="left" w:pos="720"/>
        </w:tabs>
        <w:spacing w:line="360" w:lineRule="auto"/>
        <w:jc w:val="both"/>
      </w:pPr>
      <w:r>
        <w:tab/>
        <w:t xml:space="preserve">6.4. </w:t>
      </w:r>
      <w:r w:rsidRPr="00916E65">
        <w:t>der</w:t>
      </w:r>
      <w:r w:rsidR="00464351">
        <w:t>asi</w:t>
      </w:r>
      <w:r>
        <w:t xml:space="preserve"> su kandidatu</w:t>
      </w:r>
      <w:r w:rsidR="00464351">
        <w:t xml:space="preserve"> (-</w:t>
      </w:r>
      <w:proofErr w:type="spellStart"/>
      <w:r w:rsidR="00464351">
        <w:t>ais</w:t>
      </w:r>
      <w:proofErr w:type="spellEnd"/>
      <w:r w:rsidR="00464351">
        <w:t>)</w:t>
      </w:r>
      <w:r>
        <w:t>;</w:t>
      </w:r>
    </w:p>
    <w:p w:rsidR="002D13F7" w:rsidRDefault="002D13F7" w:rsidP="0083544D">
      <w:pPr>
        <w:widowControl w:val="0"/>
        <w:tabs>
          <w:tab w:val="left" w:pos="720"/>
        </w:tabs>
        <w:spacing w:line="360" w:lineRule="auto"/>
        <w:jc w:val="both"/>
      </w:pPr>
      <w:r>
        <w:tab/>
        <w:t>6.5. atlieka kitus veiksmus, numatytus Apraše, reikalingus pirkimui organizuoti ir vykdyti.</w:t>
      </w:r>
    </w:p>
    <w:p w:rsidR="009833CB" w:rsidRDefault="009833CB" w:rsidP="0083544D">
      <w:pPr>
        <w:widowControl w:val="0"/>
        <w:tabs>
          <w:tab w:val="left" w:pos="720"/>
        </w:tabs>
        <w:spacing w:line="360" w:lineRule="auto"/>
        <w:jc w:val="both"/>
      </w:pPr>
      <w:r>
        <w:tab/>
        <w:t xml:space="preserve">7. Komisija nuo jos sudarymo dienos gauna įgaliojimus šio reglamento 6 punkte numatytoms </w:t>
      </w:r>
      <w:r>
        <w:lastRenderedPageBreak/>
        <w:t>funkcijoms vykdyti.</w:t>
      </w:r>
    </w:p>
    <w:p w:rsidR="00A07904" w:rsidRDefault="00A07904" w:rsidP="0083544D">
      <w:pPr>
        <w:widowControl w:val="0"/>
        <w:tabs>
          <w:tab w:val="left" w:pos="720"/>
        </w:tabs>
      </w:pPr>
    </w:p>
    <w:p w:rsidR="00042342" w:rsidRPr="00E41B3B" w:rsidRDefault="00520667" w:rsidP="0083544D">
      <w:pPr>
        <w:widowControl w:val="0"/>
        <w:tabs>
          <w:tab w:val="left" w:pos="720"/>
        </w:tabs>
        <w:jc w:val="center"/>
        <w:rPr>
          <w:b/>
          <w:bCs/>
          <w:color w:val="000000"/>
          <w:shd w:val="clear" w:color="auto" w:fill="FFFFFF"/>
        </w:rPr>
      </w:pPr>
      <w:r w:rsidRPr="00E41B3B">
        <w:rPr>
          <w:b/>
          <w:bCs/>
          <w:color w:val="000000"/>
          <w:shd w:val="clear" w:color="auto" w:fill="FFFFFF"/>
        </w:rPr>
        <w:t xml:space="preserve">III. KOMISIJOS </w:t>
      </w:r>
      <w:r w:rsidR="002D13F7">
        <w:rPr>
          <w:b/>
          <w:bCs/>
          <w:color w:val="000000"/>
          <w:shd w:val="clear" w:color="auto" w:fill="FFFFFF"/>
        </w:rPr>
        <w:t>TEISĖS IR PAREIGOS</w:t>
      </w:r>
    </w:p>
    <w:p w:rsidR="00520667" w:rsidRPr="00E41B3B" w:rsidRDefault="00520667" w:rsidP="0083544D">
      <w:pPr>
        <w:widowControl w:val="0"/>
        <w:tabs>
          <w:tab w:val="left" w:pos="720"/>
        </w:tabs>
        <w:rPr>
          <w:b/>
          <w:bCs/>
          <w:color w:val="000000"/>
          <w:shd w:val="clear" w:color="auto" w:fill="FFFFFF"/>
        </w:rPr>
      </w:pPr>
    </w:p>
    <w:p w:rsidR="002D13F7" w:rsidRDefault="002D13F7" w:rsidP="0083544D">
      <w:pPr>
        <w:widowControl w:val="0"/>
        <w:tabs>
          <w:tab w:val="left" w:pos="720"/>
          <w:tab w:val="left" w:pos="1281"/>
          <w:tab w:val="left" w:pos="7371"/>
        </w:tabs>
        <w:spacing w:line="360" w:lineRule="auto"/>
        <w:jc w:val="both"/>
      </w:pPr>
      <w:r>
        <w:tab/>
      </w:r>
      <w:r w:rsidR="00943B22">
        <w:t>8</w:t>
      </w:r>
      <w:r>
        <w:t>. Komisija, vykdydama jai pavestas funkcijas, turi teisę:</w:t>
      </w:r>
    </w:p>
    <w:p w:rsidR="002D13F7" w:rsidRDefault="00943B22" w:rsidP="0083544D">
      <w:pPr>
        <w:widowControl w:val="0"/>
        <w:tabs>
          <w:tab w:val="left" w:pos="720"/>
          <w:tab w:val="left" w:pos="1281"/>
          <w:tab w:val="left" w:pos="7371"/>
        </w:tabs>
        <w:spacing w:line="360" w:lineRule="auto"/>
        <w:jc w:val="both"/>
      </w:pPr>
      <w:r>
        <w:tab/>
        <w:t>8</w:t>
      </w:r>
      <w:r w:rsidR="00BD6A02">
        <w:t>.1. gauti iš Administracijos informaciją, reikalingą pirkimui organizuoti ir vykdyti;</w:t>
      </w:r>
    </w:p>
    <w:p w:rsidR="00BD6A02" w:rsidRDefault="00943B22" w:rsidP="0083544D">
      <w:pPr>
        <w:widowControl w:val="0"/>
        <w:tabs>
          <w:tab w:val="left" w:pos="720"/>
          <w:tab w:val="left" w:pos="1281"/>
          <w:tab w:val="left" w:pos="7371"/>
        </w:tabs>
        <w:spacing w:line="360" w:lineRule="auto"/>
        <w:jc w:val="both"/>
      </w:pPr>
      <w:r>
        <w:tab/>
        <w:t>8</w:t>
      </w:r>
      <w:r w:rsidR="00BD6A02">
        <w:t xml:space="preserve">.2. </w:t>
      </w:r>
      <w:r w:rsidR="00AB6929">
        <w:t>gavusi Administracijos sutikimą, kviesti ekspertus kandidato</w:t>
      </w:r>
      <w:r w:rsidR="00464351">
        <w:t xml:space="preserve"> (-ų)</w:t>
      </w:r>
      <w:r w:rsidR="00AB6929">
        <w:t xml:space="preserve"> pateiktai paraiškai nagrinėti;</w:t>
      </w:r>
    </w:p>
    <w:p w:rsidR="00AB6929" w:rsidRDefault="00943B22" w:rsidP="0083544D">
      <w:pPr>
        <w:widowControl w:val="0"/>
        <w:tabs>
          <w:tab w:val="left" w:pos="720"/>
          <w:tab w:val="left" w:pos="1281"/>
          <w:tab w:val="left" w:pos="7371"/>
        </w:tabs>
        <w:spacing w:line="360" w:lineRule="auto"/>
        <w:jc w:val="both"/>
      </w:pPr>
      <w:r>
        <w:tab/>
        <w:t>8</w:t>
      </w:r>
      <w:r w:rsidR="00AB6929">
        <w:t>.3. prašyti, kad kandidatas</w:t>
      </w:r>
      <w:r w:rsidR="00464351">
        <w:t xml:space="preserve"> (-ai)</w:t>
      </w:r>
      <w:r w:rsidR="00AB6929">
        <w:t xml:space="preserve"> paaiškintų pateiktą paraišką;</w:t>
      </w:r>
    </w:p>
    <w:p w:rsidR="00AB6929" w:rsidRDefault="00943B22" w:rsidP="0083544D">
      <w:pPr>
        <w:widowControl w:val="0"/>
        <w:tabs>
          <w:tab w:val="left" w:pos="720"/>
          <w:tab w:val="left" w:pos="1281"/>
          <w:tab w:val="left" w:pos="7371"/>
        </w:tabs>
        <w:spacing w:line="360" w:lineRule="auto"/>
        <w:jc w:val="both"/>
      </w:pPr>
      <w:r>
        <w:tab/>
        <w:t>8</w:t>
      </w:r>
      <w:r w:rsidR="00AB6929">
        <w:t>.4. susipažinti su informacija, susijusia su kandidato</w:t>
      </w:r>
      <w:r w:rsidR="00464351">
        <w:t xml:space="preserve"> (-ų)</w:t>
      </w:r>
      <w:r w:rsidR="00AB6929">
        <w:t xml:space="preserve"> pateiktos paraiškos nagrinėjimu, aiškinimu ir vertinimu.</w:t>
      </w:r>
    </w:p>
    <w:p w:rsidR="00AB6929" w:rsidRDefault="00943B22" w:rsidP="0083544D">
      <w:pPr>
        <w:widowControl w:val="0"/>
        <w:tabs>
          <w:tab w:val="left" w:pos="720"/>
          <w:tab w:val="left" w:pos="1281"/>
          <w:tab w:val="left" w:pos="7371"/>
        </w:tabs>
        <w:spacing w:line="360" w:lineRule="auto"/>
        <w:jc w:val="both"/>
      </w:pPr>
      <w:r>
        <w:tab/>
        <w:t>9</w:t>
      </w:r>
      <w:r w:rsidR="00AB6929">
        <w:t>. Komisija turi ir kitų, numatytų Apraše ar suteiktų Administracijos, teisių.</w:t>
      </w:r>
    </w:p>
    <w:p w:rsidR="00AB6929" w:rsidRDefault="00943B22" w:rsidP="0083544D">
      <w:pPr>
        <w:widowControl w:val="0"/>
        <w:tabs>
          <w:tab w:val="left" w:pos="720"/>
          <w:tab w:val="left" w:pos="1281"/>
          <w:tab w:val="left" w:pos="7371"/>
        </w:tabs>
        <w:spacing w:line="360" w:lineRule="auto"/>
        <w:jc w:val="both"/>
      </w:pPr>
      <w:r>
        <w:tab/>
        <w:t>10</w:t>
      </w:r>
      <w:r w:rsidR="00AB6929">
        <w:t>. Komisija privalo:</w:t>
      </w:r>
    </w:p>
    <w:p w:rsidR="00AB6929" w:rsidRDefault="00AB6929" w:rsidP="0083544D">
      <w:pPr>
        <w:widowControl w:val="0"/>
        <w:tabs>
          <w:tab w:val="left" w:pos="720"/>
          <w:tab w:val="left" w:pos="1281"/>
          <w:tab w:val="left" w:pos="7371"/>
        </w:tabs>
        <w:spacing w:line="360" w:lineRule="auto"/>
        <w:jc w:val="both"/>
      </w:pPr>
      <w:r>
        <w:tab/>
      </w:r>
      <w:r w:rsidR="00943B22">
        <w:t>10</w:t>
      </w:r>
      <w:r>
        <w:t>.1. vykdyti šiame Reglamente nurodytas funkcijas ir Administracijos nustatytas užduotis;</w:t>
      </w:r>
    </w:p>
    <w:p w:rsidR="00AB6929" w:rsidRDefault="00AB6929" w:rsidP="0083544D">
      <w:pPr>
        <w:widowControl w:val="0"/>
        <w:tabs>
          <w:tab w:val="left" w:pos="720"/>
          <w:tab w:val="left" w:pos="1281"/>
          <w:tab w:val="left" w:pos="7371"/>
        </w:tabs>
        <w:spacing w:line="360" w:lineRule="auto"/>
        <w:jc w:val="both"/>
      </w:pPr>
      <w:r>
        <w:tab/>
      </w:r>
      <w:r w:rsidR="00943B22">
        <w:t>10</w:t>
      </w:r>
      <w:r>
        <w:t>.2. vykdydama funkcijas ir užduotis, vadovautis Aprašu;</w:t>
      </w:r>
    </w:p>
    <w:p w:rsidR="00AB6929" w:rsidRDefault="00AB6929" w:rsidP="0083544D">
      <w:pPr>
        <w:widowControl w:val="0"/>
        <w:tabs>
          <w:tab w:val="left" w:pos="720"/>
          <w:tab w:val="left" w:pos="1281"/>
          <w:tab w:val="left" w:pos="7371"/>
        </w:tabs>
        <w:spacing w:line="360" w:lineRule="auto"/>
        <w:jc w:val="both"/>
      </w:pPr>
      <w:r>
        <w:tab/>
      </w:r>
      <w:r w:rsidR="00943B22">
        <w:t>10</w:t>
      </w:r>
      <w:r>
        <w:t>.3. įgaliotai institucijai ar Administracijai pareikalavus, teikti savo veiksmų ir sprendimų, susijusių su pirkimu, paaiškinimus;</w:t>
      </w:r>
    </w:p>
    <w:p w:rsidR="00AB6929" w:rsidRDefault="00AB6929" w:rsidP="0083544D">
      <w:pPr>
        <w:widowControl w:val="0"/>
        <w:tabs>
          <w:tab w:val="left" w:pos="720"/>
          <w:tab w:val="left" w:pos="1281"/>
          <w:tab w:val="left" w:pos="7371"/>
        </w:tabs>
        <w:spacing w:line="360" w:lineRule="auto"/>
        <w:jc w:val="both"/>
      </w:pPr>
      <w:r>
        <w:tab/>
      </w:r>
      <w:r w:rsidR="00943B22">
        <w:t>10</w:t>
      </w:r>
      <w:r>
        <w:t xml:space="preserve">.4. </w:t>
      </w:r>
      <w:r w:rsidR="004022CC">
        <w:t>neatskleisti informacijos, susijusios su atliktomis pirkimo procedūromis, jeigu jos atskleidimas prieštarauja įstatymams, teisėtiems Administracijos ar kandidato</w:t>
      </w:r>
      <w:r w:rsidR="00464351">
        <w:t xml:space="preserve"> (-ų)</w:t>
      </w:r>
      <w:r w:rsidR="004022CC">
        <w:t xml:space="preserve"> komerciniams interesams arba trukdo užtikrinti sąžiningą konkurenciją.</w:t>
      </w:r>
    </w:p>
    <w:p w:rsidR="002D13F7" w:rsidRPr="00E41B3B" w:rsidRDefault="002D13F7" w:rsidP="0083544D">
      <w:pPr>
        <w:widowControl w:val="0"/>
        <w:tabs>
          <w:tab w:val="left" w:pos="720"/>
        </w:tabs>
      </w:pPr>
    </w:p>
    <w:p w:rsidR="002D13F7" w:rsidRPr="00E41B3B" w:rsidRDefault="002D13F7" w:rsidP="0083544D">
      <w:pPr>
        <w:widowControl w:val="0"/>
        <w:shd w:val="clear" w:color="auto" w:fill="FFFFFF"/>
        <w:tabs>
          <w:tab w:val="left" w:pos="720"/>
        </w:tabs>
        <w:jc w:val="center"/>
        <w:rPr>
          <w:b/>
        </w:rPr>
      </w:pPr>
      <w:r w:rsidRPr="00E41B3B">
        <w:rPr>
          <w:b/>
        </w:rPr>
        <w:t xml:space="preserve">IV. </w:t>
      </w:r>
      <w:r>
        <w:rPr>
          <w:b/>
        </w:rPr>
        <w:t>KOMISIJOS DARBO ORGANIZAVIMAS</w:t>
      </w:r>
    </w:p>
    <w:p w:rsidR="002D13F7" w:rsidRPr="00E41B3B" w:rsidRDefault="002D13F7" w:rsidP="0083544D">
      <w:pPr>
        <w:widowControl w:val="0"/>
        <w:shd w:val="clear" w:color="auto" w:fill="FFFFFF"/>
        <w:tabs>
          <w:tab w:val="left" w:pos="720"/>
        </w:tabs>
        <w:jc w:val="center"/>
      </w:pPr>
      <w:r w:rsidRPr="00E41B3B">
        <w:t> </w:t>
      </w:r>
    </w:p>
    <w:p w:rsidR="008C7EA8" w:rsidRDefault="002D13F7" w:rsidP="0083544D">
      <w:pPr>
        <w:widowControl w:val="0"/>
        <w:shd w:val="clear" w:color="auto" w:fill="FFFFFF"/>
        <w:tabs>
          <w:tab w:val="left" w:pos="720"/>
        </w:tabs>
        <w:spacing w:line="360" w:lineRule="auto"/>
        <w:jc w:val="both"/>
      </w:pPr>
      <w:r>
        <w:tab/>
        <w:t>1</w:t>
      </w:r>
      <w:r w:rsidR="00943B22">
        <w:t>1</w:t>
      </w:r>
      <w:r>
        <w:t xml:space="preserve">. </w:t>
      </w:r>
      <w:r w:rsidR="004022CC">
        <w:t xml:space="preserve">Komisija sprendimus priima posėdyje balsų dauguma (balsai skaičiuojami nuo posėdyje dalyvavusių Komisijos narių skaičiaus), balsuojant atviru vardiniu balsavimu. Komisijos posėdžiai ir priimami sprendimai yra teisėti, kai posėdyje dalyvauja daugiau kaip pusė visų Komisijos narių. Jeigu balsai pasiskirsto po lygiai, lemia Komisijos pirmininko balsas. </w:t>
      </w:r>
    </w:p>
    <w:p w:rsidR="002D13F7" w:rsidRDefault="00943B22" w:rsidP="0083544D">
      <w:pPr>
        <w:widowControl w:val="0"/>
        <w:shd w:val="clear" w:color="auto" w:fill="FFFFFF"/>
        <w:tabs>
          <w:tab w:val="left" w:pos="720"/>
        </w:tabs>
        <w:spacing w:line="360" w:lineRule="auto"/>
        <w:jc w:val="both"/>
      </w:pPr>
      <w:r>
        <w:tab/>
        <w:t>12</w:t>
      </w:r>
      <w:r w:rsidR="008C7EA8">
        <w:t xml:space="preserve">. </w:t>
      </w:r>
      <w:r w:rsidR="004022CC">
        <w:t xml:space="preserve">Komisijos sprendimai įforminami protokolu, kurį pasirašo visi posėdyje dalyvavę jos nariai. Protokole nurodomi Komisijos </w:t>
      </w:r>
      <w:r w:rsidR="00F541E8">
        <w:t>narių pasisakymai, atskirosios nuomonės (kai jos pareiškiamos), pateikiami paaiškinimai, Komisijos priimti sprendimai, sprendimų motyvai (pagrindai ir argumentai), balsavimo rezultatai, įvardinant kiekvieno komisijos nario sprendimą (už arba prieš) svarstomu klausimu</w:t>
      </w:r>
      <w:r w:rsidR="008C7EA8">
        <w:t>.</w:t>
      </w:r>
    </w:p>
    <w:p w:rsidR="004022CC" w:rsidRDefault="004022CC" w:rsidP="0083544D">
      <w:pPr>
        <w:widowControl w:val="0"/>
        <w:shd w:val="clear" w:color="auto" w:fill="FFFFFF"/>
        <w:tabs>
          <w:tab w:val="left" w:pos="720"/>
        </w:tabs>
        <w:spacing w:line="360" w:lineRule="auto"/>
        <w:jc w:val="both"/>
      </w:pPr>
      <w:r>
        <w:tab/>
      </w:r>
      <w:r w:rsidR="00F541E8">
        <w:t>1</w:t>
      </w:r>
      <w:r w:rsidR="00943B22">
        <w:t>3</w:t>
      </w:r>
      <w:r w:rsidR="00F541E8">
        <w:t xml:space="preserve">. </w:t>
      </w:r>
      <w:r>
        <w:t xml:space="preserve">Komisijos veiklai vadovauja </w:t>
      </w:r>
      <w:r w:rsidR="008C7EA8">
        <w:t>K</w:t>
      </w:r>
      <w:r>
        <w:t>omisijos pirmininkas</w:t>
      </w:r>
      <w:r w:rsidR="00F541E8">
        <w:t>.</w:t>
      </w:r>
    </w:p>
    <w:p w:rsidR="00F541E8" w:rsidRDefault="00F541E8" w:rsidP="0083544D">
      <w:pPr>
        <w:widowControl w:val="0"/>
        <w:shd w:val="clear" w:color="auto" w:fill="FFFFFF"/>
        <w:tabs>
          <w:tab w:val="left" w:pos="720"/>
        </w:tabs>
        <w:spacing w:line="360" w:lineRule="auto"/>
        <w:jc w:val="both"/>
      </w:pPr>
      <w:r>
        <w:tab/>
      </w:r>
      <w:r w:rsidR="00943B22">
        <w:t>14</w:t>
      </w:r>
      <w:r>
        <w:t>. Jei pirmininkas dėl svarbių priežasčių negali dalyvauti posėdyje, posėdžio pirmininku išrenkamas vienas iš Komisijos narių.</w:t>
      </w:r>
    </w:p>
    <w:p w:rsidR="009C729C" w:rsidRPr="00E41B3B" w:rsidRDefault="009C729C" w:rsidP="0083544D">
      <w:pPr>
        <w:widowControl w:val="0"/>
        <w:tabs>
          <w:tab w:val="left" w:pos="720"/>
        </w:tabs>
      </w:pPr>
    </w:p>
    <w:p w:rsidR="00E41B3B" w:rsidRPr="00E41B3B" w:rsidRDefault="00E41B3B" w:rsidP="0083544D">
      <w:pPr>
        <w:widowControl w:val="0"/>
        <w:shd w:val="clear" w:color="auto" w:fill="FFFFFF"/>
        <w:tabs>
          <w:tab w:val="left" w:pos="720"/>
        </w:tabs>
        <w:jc w:val="center"/>
        <w:rPr>
          <w:b/>
        </w:rPr>
      </w:pPr>
      <w:r w:rsidRPr="00E41B3B">
        <w:rPr>
          <w:b/>
        </w:rPr>
        <w:t>V. BAIGIAMOSIOS NUOSTATOS</w:t>
      </w:r>
    </w:p>
    <w:p w:rsidR="00E41B3B" w:rsidRPr="00E41B3B" w:rsidRDefault="00E41B3B" w:rsidP="0083544D">
      <w:pPr>
        <w:widowControl w:val="0"/>
        <w:shd w:val="clear" w:color="auto" w:fill="FFFFFF"/>
        <w:tabs>
          <w:tab w:val="left" w:pos="720"/>
        </w:tabs>
        <w:jc w:val="center"/>
      </w:pPr>
      <w:r w:rsidRPr="00E41B3B">
        <w:t> </w:t>
      </w:r>
    </w:p>
    <w:p w:rsidR="008C7EA8" w:rsidRDefault="009671E7" w:rsidP="0083544D">
      <w:pPr>
        <w:widowControl w:val="0"/>
        <w:shd w:val="clear" w:color="auto" w:fill="FFFFFF"/>
        <w:tabs>
          <w:tab w:val="left" w:pos="720"/>
        </w:tabs>
        <w:spacing w:line="360" w:lineRule="auto"/>
        <w:jc w:val="both"/>
      </w:pPr>
      <w:r>
        <w:lastRenderedPageBreak/>
        <w:tab/>
      </w:r>
      <w:r w:rsidR="008C7EA8">
        <w:t>1</w:t>
      </w:r>
      <w:r w:rsidR="00943B22">
        <w:t>5</w:t>
      </w:r>
      <w:r w:rsidR="00E912BE">
        <w:t xml:space="preserve">. </w:t>
      </w:r>
      <w:r w:rsidR="008C7EA8">
        <w:t>Komisija veikia tol, kol įvykdo visas jai Administracijos nustatytas užduotis arba kol priimamas sprendimas nutraukti pirkimą. Komisija neatsako už pirkimo sutarties sudarymą ir jos vykdymą.</w:t>
      </w:r>
    </w:p>
    <w:p w:rsidR="00464351" w:rsidRPr="009C729C" w:rsidRDefault="00943B22" w:rsidP="0083544D">
      <w:pPr>
        <w:widowControl w:val="0"/>
        <w:shd w:val="clear" w:color="auto" w:fill="FFFFFF"/>
        <w:tabs>
          <w:tab w:val="left" w:pos="720"/>
        </w:tabs>
        <w:spacing w:line="360" w:lineRule="auto"/>
        <w:jc w:val="both"/>
      </w:pPr>
      <w:r w:rsidRPr="009C729C">
        <w:tab/>
        <w:t>16</w:t>
      </w:r>
      <w:r w:rsidR="00464351" w:rsidRPr="009C729C">
        <w:t>. Komisija, priėmusi galutinį sprendimą dėl derybas laimėjusio kandidato (-ų) arba pirkimo procedūrų nutraukimo, per nustatytą terminą pateikia Administracijos direktoriui pirkimo ataskaitą ir p</w:t>
      </w:r>
      <w:r w:rsidR="00A15FCE" w:rsidRPr="009C729C">
        <w:t>arduodamo</w:t>
      </w:r>
      <w:r w:rsidR="00464351" w:rsidRPr="009C729C">
        <w:t xml:space="preserve"> nekilnojamojo turto dokumentus . </w:t>
      </w:r>
    </w:p>
    <w:p w:rsidR="008C7EA8" w:rsidRDefault="00943B22" w:rsidP="0083544D">
      <w:pPr>
        <w:widowControl w:val="0"/>
        <w:shd w:val="clear" w:color="auto" w:fill="FFFFFF"/>
        <w:tabs>
          <w:tab w:val="left" w:pos="720"/>
        </w:tabs>
        <w:spacing w:line="360" w:lineRule="auto"/>
        <w:jc w:val="both"/>
      </w:pPr>
      <w:r w:rsidRPr="009C729C">
        <w:tab/>
        <w:t>17</w:t>
      </w:r>
      <w:r w:rsidR="008C7EA8" w:rsidRPr="009C729C">
        <w:t>. Komisijos nariai, ekspertai, kiti pirkimą vykdantys asmenys, pažeidę Aprašo nuostatas,</w:t>
      </w:r>
      <w:r w:rsidR="008C7EA8">
        <w:t xml:space="preserve"> atsako Lietuvos Respublikos įstatymų ir kitų teisės aktų nustatyta tvarka.</w:t>
      </w:r>
    </w:p>
    <w:p w:rsidR="00E41B3B" w:rsidRDefault="00943B22" w:rsidP="0083544D">
      <w:pPr>
        <w:widowControl w:val="0"/>
        <w:shd w:val="clear" w:color="auto" w:fill="FFFFFF"/>
        <w:tabs>
          <w:tab w:val="left" w:pos="720"/>
        </w:tabs>
        <w:spacing w:line="360" w:lineRule="auto"/>
        <w:jc w:val="both"/>
      </w:pPr>
      <w:r>
        <w:tab/>
        <w:t>18</w:t>
      </w:r>
      <w:r w:rsidR="008C7EA8">
        <w:t xml:space="preserve">. </w:t>
      </w:r>
      <w:r w:rsidR="00E41B3B">
        <w:t xml:space="preserve">Šiame </w:t>
      </w:r>
      <w:r w:rsidR="008C7EA8">
        <w:t>R</w:t>
      </w:r>
      <w:r w:rsidR="00E41B3B">
        <w:t xml:space="preserve">eglamente neaptarti klausimai sprendžiami </w:t>
      </w:r>
      <w:r w:rsidR="00E912BE">
        <w:t>Aprašo ir įstatymų</w:t>
      </w:r>
      <w:r w:rsidR="00E41B3B">
        <w:t xml:space="preserve"> nustatyta tvarka.</w:t>
      </w:r>
    </w:p>
    <w:p w:rsidR="00E41B3B" w:rsidRPr="00E41B3B" w:rsidRDefault="009671E7" w:rsidP="0083544D">
      <w:pPr>
        <w:widowControl w:val="0"/>
        <w:shd w:val="clear" w:color="auto" w:fill="FFFFFF"/>
        <w:tabs>
          <w:tab w:val="left" w:pos="720"/>
        </w:tabs>
        <w:spacing w:line="360" w:lineRule="auto"/>
        <w:jc w:val="both"/>
      </w:pPr>
      <w:r>
        <w:tab/>
      </w:r>
      <w:r w:rsidR="00E912BE">
        <w:t>1</w:t>
      </w:r>
      <w:r w:rsidR="00943B22">
        <w:t>9</w:t>
      </w:r>
      <w:r w:rsidR="00E912BE">
        <w:t xml:space="preserve">. </w:t>
      </w:r>
      <w:r w:rsidR="00E41B3B">
        <w:t xml:space="preserve">Šis </w:t>
      </w:r>
      <w:r w:rsidR="008C7EA8">
        <w:t>R</w:t>
      </w:r>
      <w:r w:rsidR="00E41B3B">
        <w:t xml:space="preserve">eglamentas gali būti keičiamas, papildomas ir pripažįstamas netekusiu galios </w:t>
      </w:r>
      <w:r w:rsidR="008C7EA8">
        <w:t>A</w:t>
      </w:r>
      <w:r w:rsidR="00E41B3B">
        <w:t>dministracijos direktoriaus įsakymu.</w:t>
      </w:r>
    </w:p>
    <w:p w:rsidR="00E41B3B" w:rsidRPr="00E41B3B" w:rsidRDefault="00E41B3B" w:rsidP="0083544D">
      <w:pPr>
        <w:widowControl w:val="0"/>
        <w:shd w:val="clear" w:color="auto" w:fill="FFFFFF"/>
        <w:tabs>
          <w:tab w:val="left" w:pos="720"/>
        </w:tabs>
        <w:jc w:val="center"/>
      </w:pPr>
      <w:r w:rsidRPr="00E41B3B">
        <w:t>__________________________</w:t>
      </w:r>
    </w:p>
    <w:p w:rsidR="00E41B3B" w:rsidRPr="00E41B3B" w:rsidRDefault="00E41B3B" w:rsidP="0083544D">
      <w:pPr>
        <w:widowControl w:val="0"/>
        <w:shd w:val="clear" w:color="auto" w:fill="FFFFFF"/>
        <w:tabs>
          <w:tab w:val="left" w:pos="720"/>
        </w:tabs>
        <w:jc w:val="both"/>
      </w:pPr>
      <w:r w:rsidRPr="00E41B3B">
        <w:t> </w:t>
      </w:r>
    </w:p>
    <w:p w:rsidR="00E41B3B" w:rsidRPr="00E41B3B" w:rsidRDefault="00E41B3B" w:rsidP="0083544D">
      <w:pPr>
        <w:widowControl w:val="0"/>
        <w:tabs>
          <w:tab w:val="left" w:pos="720"/>
        </w:tabs>
      </w:pPr>
    </w:p>
    <w:sectPr w:rsidR="00E41B3B" w:rsidRPr="00E41B3B" w:rsidSect="00B4762A">
      <w:headerReference w:type="even" r:id="rId7"/>
      <w:headerReference w:type="default" r:id="rId8"/>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47C8" w:rsidRDefault="00CA47C8">
      <w:r>
        <w:separator/>
      </w:r>
    </w:p>
  </w:endnote>
  <w:endnote w:type="continuationSeparator" w:id="0">
    <w:p w:rsidR="00CA47C8" w:rsidRDefault="00CA4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47C8" w:rsidRDefault="00CA47C8">
      <w:r>
        <w:separator/>
      </w:r>
    </w:p>
  </w:footnote>
  <w:footnote w:type="continuationSeparator" w:id="0">
    <w:p w:rsidR="00CA47C8" w:rsidRDefault="00CA47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1039" w:rsidRDefault="00531039" w:rsidP="00102AA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531039" w:rsidRDefault="00531039">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1039" w:rsidRDefault="00531039" w:rsidP="00102AA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F5355A">
      <w:rPr>
        <w:rStyle w:val="Puslapionumeris"/>
        <w:noProof/>
      </w:rPr>
      <w:t>2</w:t>
    </w:r>
    <w:r>
      <w:rPr>
        <w:rStyle w:val="Puslapionumeris"/>
      </w:rPr>
      <w:fldChar w:fldCharType="end"/>
    </w:r>
  </w:p>
  <w:p w:rsidR="00531039" w:rsidRDefault="00531039">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A31C36"/>
    <w:multiLevelType w:val="hybridMultilevel"/>
    <w:tmpl w:val="7DDAB148"/>
    <w:lvl w:ilvl="0" w:tplc="ABFA44D2">
      <w:start w:val="1"/>
      <w:numFmt w:val="decimal"/>
      <w:lvlText w:val="%1."/>
      <w:lvlJc w:val="left"/>
      <w:pPr>
        <w:ind w:left="1080" w:hanging="360"/>
      </w:pPr>
      <w:rPr>
        <w:rFonts w:hint="default"/>
        <w:color w:val="auto"/>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B92"/>
    <w:rsid w:val="00013D67"/>
    <w:rsid w:val="00026CAC"/>
    <w:rsid w:val="00042342"/>
    <w:rsid w:val="00071748"/>
    <w:rsid w:val="00082357"/>
    <w:rsid w:val="00083B25"/>
    <w:rsid w:val="000A1013"/>
    <w:rsid w:val="000A7D4A"/>
    <w:rsid w:val="000D33A7"/>
    <w:rsid w:val="000D341F"/>
    <w:rsid w:val="000E124E"/>
    <w:rsid w:val="000F3AC0"/>
    <w:rsid w:val="00102AA6"/>
    <w:rsid w:val="00105830"/>
    <w:rsid w:val="0011266E"/>
    <w:rsid w:val="0015246B"/>
    <w:rsid w:val="00155DD2"/>
    <w:rsid w:val="001838F6"/>
    <w:rsid w:val="0018618B"/>
    <w:rsid w:val="00197A99"/>
    <w:rsid w:val="001B381E"/>
    <w:rsid w:val="001E4E08"/>
    <w:rsid w:val="001F1478"/>
    <w:rsid w:val="00211CCF"/>
    <w:rsid w:val="002350F5"/>
    <w:rsid w:val="00242839"/>
    <w:rsid w:val="0026544B"/>
    <w:rsid w:val="00273EFC"/>
    <w:rsid w:val="002D13F7"/>
    <w:rsid w:val="00310EAE"/>
    <w:rsid w:val="00330206"/>
    <w:rsid w:val="00362002"/>
    <w:rsid w:val="0037616F"/>
    <w:rsid w:val="003E1732"/>
    <w:rsid w:val="003F387E"/>
    <w:rsid w:val="004022CC"/>
    <w:rsid w:val="00412908"/>
    <w:rsid w:val="004171B5"/>
    <w:rsid w:val="004277B7"/>
    <w:rsid w:val="004632B7"/>
    <w:rsid w:val="00464351"/>
    <w:rsid w:val="004B773D"/>
    <w:rsid w:val="004C0D92"/>
    <w:rsid w:val="004C2DC8"/>
    <w:rsid w:val="004C6434"/>
    <w:rsid w:val="00520667"/>
    <w:rsid w:val="005238AE"/>
    <w:rsid w:val="00531039"/>
    <w:rsid w:val="0054182E"/>
    <w:rsid w:val="00554B6E"/>
    <w:rsid w:val="00556A11"/>
    <w:rsid w:val="00574076"/>
    <w:rsid w:val="005A2584"/>
    <w:rsid w:val="005A60FE"/>
    <w:rsid w:val="005B3A0C"/>
    <w:rsid w:val="005B62A6"/>
    <w:rsid w:val="005C6A7F"/>
    <w:rsid w:val="005D400C"/>
    <w:rsid w:val="005F182C"/>
    <w:rsid w:val="00667352"/>
    <w:rsid w:val="006D5F30"/>
    <w:rsid w:val="00715BDF"/>
    <w:rsid w:val="00746580"/>
    <w:rsid w:val="00762550"/>
    <w:rsid w:val="00796C53"/>
    <w:rsid w:val="007B7998"/>
    <w:rsid w:val="007D067C"/>
    <w:rsid w:val="007D77C0"/>
    <w:rsid w:val="007F295F"/>
    <w:rsid w:val="007F2B38"/>
    <w:rsid w:val="007F6A0C"/>
    <w:rsid w:val="00816F2F"/>
    <w:rsid w:val="008276AC"/>
    <w:rsid w:val="00834320"/>
    <w:rsid w:val="008348A6"/>
    <w:rsid w:val="0083544D"/>
    <w:rsid w:val="008553B4"/>
    <w:rsid w:val="0087640A"/>
    <w:rsid w:val="00880F3D"/>
    <w:rsid w:val="008A601A"/>
    <w:rsid w:val="008B28E9"/>
    <w:rsid w:val="008B5233"/>
    <w:rsid w:val="008C0B2D"/>
    <w:rsid w:val="008C13E5"/>
    <w:rsid w:val="008C7EA8"/>
    <w:rsid w:val="008E33A4"/>
    <w:rsid w:val="00915B09"/>
    <w:rsid w:val="00916E65"/>
    <w:rsid w:val="009356FC"/>
    <w:rsid w:val="00937FE8"/>
    <w:rsid w:val="00943B22"/>
    <w:rsid w:val="0095479E"/>
    <w:rsid w:val="009671E7"/>
    <w:rsid w:val="00972A71"/>
    <w:rsid w:val="00982E4D"/>
    <w:rsid w:val="009833CB"/>
    <w:rsid w:val="009B1848"/>
    <w:rsid w:val="009B4DB9"/>
    <w:rsid w:val="009C729C"/>
    <w:rsid w:val="00A07904"/>
    <w:rsid w:val="00A07918"/>
    <w:rsid w:val="00A15FCE"/>
    <w:rsid w:val="00A206E6"/>
    <w:rsid w:val="00A406C3"/>
    <w:rsid w:val="00A97234"/>
    <w:rsid w:val="00AA4203"/>
    <w:rsid w:val="00AB070B"/>
    <w:rsid w:val="00AB6929"/>
    <w:rsid w:val="00AC6E24"/>
    <w:rsid w:val="00AD2BF9"/>
    <w:rsid w:val="00AF2B92"/>
    <w:rsid w:val="00B20B9A"/>
    <w:rsid w:val="00B21B32"/>
    <w:rsid w:val="00B30CFE"/>
    <w:rsid w:val="00B4762A"/>
    <w:rsid w:val="00B87934"/>
    <w:rsid w:val="00B9424B"/>
    <w:rsid w:val="00BD38B0"/>
    <w:rsid w:val="00BD6A02"/>
    <w:rsid w:val="00BF22FB"/>
    <w:rsid w:val="00BF29FF"/>
    <w:rsid w:val="00C06AE5"/>
    <w:rsid w:val="00C51B43"/>
    <w:rsid w:val="00C5765F"/>
    <w:rsid w:val="00C77983"/>
    <w:rsid w:val="00CA47C8"/>
    <w:rsid w:val="00CC5FF5"/>
    <w:rsid w:val="00CD7222"/>
    <w:rsid w:val="00D049AC"/>
    <w:rsid w:val="00D4375E"/>
    <w:rsid w:val="00D50118"/>
    <w:rsid w:val="00D82D41"/>
    <w:rsid w:val="00D960F9"/>
    <w:rsid w:val="00D97963"/>
    <w:rsid w:val="00DA7B09"/>
    <w:rsid w:val="00DB2479"/>
    <w:rsid w:val="00DE7AC8"/>
    <w:rsid w:val="00E020CB"/>
    <w:rsid w:val="00E026C3"/>
    <w:rsid w:val="00E17057"/>
    <w:rsid w:val="00E3079D"/>
    <w:rsid w:val="00E41B3B"/>
    <w:rsid w:val="00E6435D"/>
    <w:rsid w:val="00E6548F"/>
    <w:rsid w:val="00E912BE"/>
    <w:rsid w:val="00EA177D"/>
    <w:rsid w:val="00EA4546"/>
    <w:rsid w:val="00EA6E74"/>
    <w:rsid w:val="00EC47E0"/>
    <w:rsid w:val="00ED7E64"/>
    <w:rsid w:val="00F0259B"/>
    <w:rsid w:val="00F05971"/>
    <w:rsid w:val="00F530A6"/>
    <w:rsid w:val="00F5355A"/>
    <w:rsid w:val="00F541E8"/>
    <w:rsid w:val="00F830D8"/>
    <w:rsid w:val="00FA3D28"/>
    <w:rsid w:val="00FB05F7"/>
    <w:rsid w:val="00FE22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83D052C-31D7-4A50-A934-401E67FAF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F2B92"/>
    <w:rPr>
      <w:sz w:val="24"/>
      <w:szCs w:val="24"/>
      <w:lang w:eastAsia="en-US"/>
    </w:rPr>
  </w:style>
  <w:style w:type="paragraph" w:styleId="Antrat2">
    <w:name w:val="heading 2"/>
    <w:basedOn w:val="prastasis"/>
    <w:next w:val="prastasis"/>
    <w:qFormat/>
    <w:rsid w:val="00BF29FF"/>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EA6E74"/>
    <w:rPr>
      <w:color w:val="0000FF"/>
      <w:u w:val="single"/>
    </w:rPr>
  </w:style>
  <w:style w:type="paragraph" w:styleId="Pagrindinistekstas">
    <w:name w:val="Body Text"/>
    <w:basedOn w:val="prastasis"/>
    <w:link w:val="PagrindinistekstasDiagrama"/>
    <w:rsid w:val="00556A11"/>
    <w:rPr>
      <w:szCs w:val="20"/>
    </w:rPr>
  </w:style>
  <w:style w:type="character" w:customStyle="1" w:styleId="PagrindinistekstasDiagrama">
    <w:name w:val="Pagrindinis tekstas Diagrama"/>
    <w:link w:val="Pagrindinistekstas"/>
    <w:locked/>
    <w:rsid w:val="00556A11"/>
    <w:rPr>
      <w:sz w:val="24"/>
      <w:lang w:val="lt-LT" w:eastAsia="en-US" w:bidi="ar-SA"/>
    </w:rPr>
  </w:style>
  <w:style w:type="paragraph" w:styleId="Antrats">
    <w:name w:val="header"/>
    <w:basedOn w:val="prastasis"/>
    <w:rsid w:val="004C2DC8"/>
    <w:pPr>
      <w:tabs>
        <w:tab w:val="center" w:pos="4819"/>
        <w:tab w:val="right" w:pos="9638"/>
      </w:tabs>
    </w:pPr>
  </w:style>
  <w:style w:type="character" w:styleId="Puslapionumeris">
    <w:name w:val="page number"/>
    <w:basedOn w:val="Numatytasispastraiposriftas"/>
    <w:rsid w:val="004C2DC8"/>
  </w:style>
  <w:style w:type="paragraph" w:styleId="Debesliotekstas">
    <w:name w:val="Balloon Text"/>
    <w:basedOn w:val="prastasis"/>
    <w:link w:val="DebesliotekstasDiagrama"/>
    <w:rsid w:val="007D067C"/>
    <w:rPr>
      <w:rFonts w:ascii="Segoe UI" w:hAnsi="Segoe UI" w:cs="Segoe UI"/>
      <w:sz w:val="18"/>
      <w:szCs w:val="18"/>
    </w:rPr>
  </w:style>
  <w:style w:type="character" w:customStyle="1" w:styleId="DebesliotekstasDiagrama">
    <w:name w:val="Debesėlio tekstas Diagrama"/>
    <w:link w:val="Debesliotekstas"/>
    <w:rsid w:val="007D067C"/>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6331459">
      <w:bodyDiv w:val="1"/>
      <w:marLeft w:val="0"/>
      <w:marRight w:val="0"/>
      <w:marTop w:val="0"/>
      <w:marBottom w:val="0"/>
      <w:divBdr>
        <w:top w:val="none" w:sz="0" w:space="0" w:color="auto"/>
        <w:left w:val="none" w:sz="0" w:space="0" w:color="auto"/>
        <w:bottom w:val="none" w:sz="0" w:space="0" w:color="auto"/>
        <w:right w:val="none" w:sz="0" w:space="0" w:color="auto"/>
      </w:divBdr>
    </w:div>
    <w:div w:id="1032077107">
      <w:bodyDiv w:val="1"/>
      <w:marLeft w:val="0"/>
      <w:marRight w:val="0"/>
      <w:marTop w:val="0"/>
      <w:marBottom w:val="0"/>
      <w:divBdr>
        <w:top w:val="none" w:sz="0" w:space="0" w:color="auto"/>
        <w:left w:val="none" w:sz="0" w:space="0" w:color="auto"/>
        <w:bottom w:val="none" w:sz="0" w:space="0" w:color="auto"/>
        <w:right w:val="none" w:sz="0" w:space="0" w:color="auto"/>
      </w:divBdr>
    </w:div>
    <w:div w:id="1149057186">
      <w:bodyDiv w:val="1"/>
      <w:marLeft w:val="0"/>
      <w:marRight w:val="0"/>
      <w:marTop w:val="0"/>
      <w:marBottom w:val="0"/>
      <w:divBdr>
        <w:top w:val="none" w:sz="0" w:space="0" w:color="auto"/>
        <w:left w:val="none" w:sz="0" w:space="0" w:color="auto"/>
        <w:bottom w:val="none" w:sz="0" w:space="0" w:color="auto"/>
        <w:right w:val="none" w:sz="0" w:space="0" w:color="auto"/>
      </w:divBdr>
    </w:div>
    <w:div w:id="1362974488">
      <w:bodyDiv w:val="1"/>
      <w:marLeft w:val="0"/>
      <w:marRight w:val="0"/>
      <w:marTop w:val="0"/>
      <w:marBottom w:val="0"/>
      <w:divBdr>
        <w:top w:val="none" w:sz="0" w:space="0" w:color="auto"/>
        <w:left w:val="none" w:sz="0" w:space="0" w:color="auto"/>
        <w:bottom w:val="none" w:sz="0" w:space="0" w:color="auto"/>
        <w:right w:val="none" w:sz="0" w:space="0" w:color="auto"/>
      </w:divBdr>
    </w:div>
    <w:div w:id="201792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3307</Words>
  <Characters>1885</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5182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5</cp:revision>
  <cp:lastPrinted>2018-06-21T14:03:00Z</cp:lastPrinted>
  <dcterms:created xsi:type="dcterms:W3CDTF">2019-02-06T09:25:00Z</dcterms:created>
  <dcterms:modified xsi:type="dcterms:W3CDTF">2019-02-06T11:29:00Z</dcterms:modified>
</cp:coreProperties>
</file>