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6DD" w:rsidRDefault="00E779E2" w:rsidP="00D216DD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</w:t>
      </w:r>
      <w:r w:rsidR="006A66FF">
        <w:rPr>
          <w:rFonts w:ascii="Times New Roman" w:hAnsi="Times New Roman"/>
          <w:b/>
          <w:sz w:val="8"/>
        </w:rPr>
        <w:t xml:space="preserve"> </w:t>
      </w:r>
      <w:r w:rsidR="00D216DD">
        <w:rPr>
          <w:noProof/>
        </w:rPr>
        <w:drawing>
          <wp:inline distT="0" distB="0" distL="0" distR="0" wp14:anchorId="44A50068" wp14:editId="090D71D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6DD" w:rsidRDefault="00D216DD" w:rsidP="00D216DD">
      <w:pPr>
        <w:jc w:val="center"/>
        <w:rPr>
          <w:rFonts w:ascii="Times New Roman" w:hAnsi="Times New Roman"/>
          <w:b/>
        </w:rPr>
      </w:pPr>
    </w:p>
    <w:p w:rsidR="00D216DD" w:rsidRDefault="00D216DD" w:rsidP="00D216D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216DD" w:rsidRDefault="00D216DD" w:rsidP="00D216DD">
      <w:pPr>
        <w:jc w:val="center"/>
        <w:rPr>
          <w:rFonts w:ascii="Times New Roman" w:hAnsi="Times New Roman"/>
          <w:b/>
        </w:rPr>
      </w:pPr>
    </w:p>
    <w:p w:rsidR="00D216DD" w:rsidRDefault="00D216DD" w:rsidP="00D216DD">
      <w:pPr>
        <w:jc w:val="center"/>
        <w:rPr>
          <w:rFonts w:ascii="Times New Roman" w:hAnsi="Times New Roman"/>
          <w:b/>
        </w:rPr>
      </w:pPr>
    </w:p>
    <w:p w:rsidR="00D216DD" w:rsidRDefault="00D216DD" w:rsidP="00D216D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216DD" w:rsidRDefault="00D216DD" w:rsidP="00D216D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KOMISIJOS SUDARYMO</w:t>
      </w:r>
    </w:p>
    <w:p w:rsidR="00D216DD" w:rsidRDefault="00D216DD" w:rsidP="00D216D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216DD" w:rsidRDefault="00D216DD" w:rsidP="00D216D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2019 m. vasario  d.  Nr. AT-</w:t>
      </w:r>
    </w:p>
    <w:p w:rsidR="00D216DD" w:rsidRDefault="00D216DD" w:rsidP="00D216DD">
      <w:pPr>
        <w:pStyle w:val="Antrat1"/>
        <w:ind w:left="0" w:firstLine="0"/>
        <w:jc w:val="center"/>
      </w:pPr>
      <w:r>
        <w:t>Šakiai</w:t>
      </w:r>
    </w:p>
    <w:p w:rsidR="00D216DD" w:rsidRDefault="00D216DD" w:rsidP="00D216D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216DD" w:rsidRDefault="00D216DD" w:rsidP="00430305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Lietuvos Respublikos</w:t>
      </w:r>
      <w:r w:rsidR="00594650" w:rsidRPr="00E172ED">
        <w:rPr>
          <w:rFonts w:ascii="Times New Roman" w:hAnsi="Times New Roman"/>
        </w:rPr>
        <w:t xml:space="preserve"> vietos savivaldos įs</w:t>
      </w:r>
      <w:r w:rsidR="00D137D2">
        <w:rPr>
          <w:rFonts w:ascii="Times New Roman" w:hAnsi="Times New Roman"/>
        </w:rPr>
        <w:t xml:space="preserve">tatymo </w:t>
      </w:r>
      <w:r w:rsidR="00D137D2" w:rsidRPr="00C3538C">
        <w:rPr>
          <w:rFonts w:ascii="Times New Roman" w:hAnsi="Times New Roman"/>
        </w:rPr>
        <w:t>29</w:t>
      </w:r>
      <w:r w:rsidR="00594650" w:rsidRPr="00C3538C">
        <w:rPr>
          <w:rFonts w:ascii="Times New Roman" w:hAnsi="Times New Roman"/>
        </w:rPr>
        <w:t xml:space="preserve"> straipsnio </w:t>
      </w:r>
      <w:r w:rsidR="00EB0156" w:rsidRPr="00C3538C">
        <w:rPr>
          <w:rFonts w:ascii="Times New Roman" w:hAnsi="Times New Roman"/>
        </w:rPr>
        <w:t>8</w:t>
      </w:r>
      <w:r w:rsidR="00594650" w:rsidRPr="00C3538C">
        <w:rPr>
          <w:rFonts w:ascii="Times New Roman" w:hAnsi="Times New Roman"/>
        </w:rPr>
        <w:t xml:space="preserve"> dal</w:t>
      </w:r>
      <w:r w:rsidR="00EB0156" w:rsidRPr="00C3538C">
        <w:rPr>
          <w:rFonts w:ascii="Times New Roman" w:hAnsi="Times New Roman"/>
        </w:rPr>
        <w:t>ies 2 punktu,</w:t>
      </w:r>
      <w:r w:rsidR="00594650">
        <w:rPr>
          <w:rFonts w:ascii="Times New Roman" w:hAnsi="Times New Roman"/>
        </w:rPr>
        <w:t xml:space="preserve"> Šakių rajono savivaldybės administracijos nuostatų, patvirtintų Šakių rajono savivaldybės tarybos 2016 m. rugsėjo 23 d. sprendimu Nr. T-277 „Dėl Šakių rajono savivaldybės administracijos nuostatų patvirtinimo“, </w:t>
      </w:r>
      <w:r w:rsidR="00594650" w:rsidRPr="00C3538C">
        <w:rPr>
          <w:rFonts w:ascii="Times New Roman" w:hAnsi="Times New Roman"/>
        </w:rPr>
        <w:t>24 punktu</w:t>
      </w:r>
      <w:r w:rsidR="00EB0156" w:rsidRPr="00C3538C">
        <w:rPr>
          <w:rFonts w:ascii="Times New Roman" w:hAnsi="Times New Roman"/>
        </w:rPr>
        <w:t>,</w:t>
      </w:r>
    </w:p>
    <w:p w:rsidR="00D216DD" w:rsidRDefault="00D216DD" w:rsidP="00430305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C3538C">
        <w:rPr>
          <w:rFonts w:ascii="Times New Roman" w:hAnsi="Times New Roman"/>
          <w:spacing w:val="60"/>
        </w:rPr>
        <w:t>sudarau</w:t>
      </w:r>
      <w:r w:rsidRPr="00C3538C">
        <w:rPr>
          <w:rFonts w:ascii="Times New Roman" w:hAnsi="Times New Roman"/>
        </w:rPr>
        <w:t xml:space="preserve"> komisiją</w:t>
      </w:r>
      <w:r w:rsidR="00594650" w:rsidRPr="00C3538C">
        <w:rPr>
          <w:rFonts w:ascii="Times New Roman" w:hAnsi="Times New Roman"/>
        </w:rPr>
        <w:t xml:space="preserve"> turto perdavimui </w:t>
      </w:r>
      <w:r w:rsidR="00C3538C" w:rsidRPr="00C3538C">
        <w:rPr>
          <w:rFonts w:ascii="Times New Roman" w:hAnsi="Times New Roman"/>
        </w:rPr>
        <w:t>organizuoti</w:t>
      </w:r>
      <w:r w:rsidR="00594650" w:rsidRPr="00C3538C">
        <w:rPr>
          <w:rFonts w:ascii="Times New Roman" w:hAnsi="Times New Roman"/>
        </w:rPr>
        <w:t xml:space="preserve"> pagal 2019 m. vasario 15 d. pasirašytą Nuomos sutartį Nr. VL-</w:t>
      </w:r>
      <w:r w:rsidR="00430305" w:rsidRPr="00C3538C">
        <w:rPr>
          <w:rFonts w:ascii="Times New Roman" w:hAnsi="Times New Roman"/>
        </w:rPr>
        <w:t>156</w:t>
      </w:r>
      <w:r w:rsidR="00594650" w:rsidRPr="00C3538C">
        <w:rPr>
          <w:rFonts w:ascii="Times New Roman" w:hAnsi="Times New Roman"/>
        </w:rPr>
        <w:t xml:space="preserve"> tarp Šakių rajono savivaldybės ir UAB „SUNNY LT“</w:t>
      </w:r>
      <w:r w:rsidR="006135CB" w:rsidRPr="00C3538C">
        <w:rPr>
          <w:rFonts w:ascii="Times New Roman" w:hAnsi="Times New Roman"/>
        </w:rPr>
        <w:t>:</w:t>
      </w:r>
    </w:p>
    <w:p w:rsidR="00D216DD" w:rsidRDefault="00D216DD" w:rsidP="00430305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Arvydas </w:t>
      </w:r>
      <w:proofErr w:type="spellStart"/>
      <w:r>
        <w:rPr>
          <w:rFonts w:ascii="Times New Roman" w:hAnsi="Times New Roman"/>
        </w:rPr>
        <w:t>Šlėderis</w:t>
      </w:r>
      <w:proofErr w:type="spellEnd"/>
      <w:r>
        <w:rPr>
          <w:rFonts w:ascii="Times New Roman" w:hAnsi="Times New Roman"/>
        </w:rPr>
        <w:t xml:space="preserve"> – rajono savivaldybės administracijos Ūkio, architektūros ir investicijų skyriaus vedėjas (komisijos pirmininkas);</w:t>
      </w:r>
    </w:p>
    <w:p w:rsidR="00D216DD" w:rsidRDefault="00D216DD" w:rsidP="00430305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CA5B85">
        <w:rPr>
          <w:rFonts w:ascii="Times New Roman" w:hAnsi="Times New Roman"/>
        </w:rPr>
        <w:t>Kristina Juodvalkienė – rajono savivaldybės administracijos Ūkio, architektūros ir investicijų skyriaus vyriausioji projektų koordinatorė (komisijos sekretorė);</w:t>
      </w:r>
    </w:p>
    <w:p w:rsidR="00CA5B85" w:rsidRDefault="00CA5B85" w:rsidP="00430305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469ED">
        <w:rPr>
          <w:rFonts w:ascii="Times New Roman" w:hAnsi="Times New Roman"/>
        </w:rPr>
        <w:t>Sonata Gruzdaitienė</w:t>
      </w:r>
      <w:r>
        <w:rPr>
          <w:rFonts w:ascii="Times New Roman" w:hAnsi="Times New Roman"/>
        </w:rPr>
        <w:t xml:space="preserve"> – rajono savivaldybės administracijos </w:t>
      </w:r>
      <w:r w:rsidR="007469ED">
        <w:rPr>
          <w:rFonts w:ascii="Times New Roman" w:hAnsi="Times New Roman"/>
        </w:rPr>
        <w:t>Biudžeto</w:t>
      </w:r>
      <w:r>
        <w:rPr>
          <w:rFonts w:ascii="Times New Roman" w:hAnsi="Times New Roman"/>
        </w:rPr>
        <w:t xml:space="preserve">, </w:t>
      </w:r>
      <w:r w:rsidR="007469ED">
        <w:rPr>
          <w:rFonts w:ascii="Times New Roman" w:hAnsi="Times New Roman"/>
        </w:rPr>
        <w:t>turto</w:t>
      </w:r>
      <w:r>
        <w:rPr>
          <w:rFonts w:ascii="Times New Roman" w:hAnsi="Times New Roman"/>
        </w:rPr>
        <w:t xml:space="preserve"> ir </w:t>
      </w:r>
      <w:r w:rsidR="007469ED">
        <w:rPr>
          <w:rFonts w:ascii="Times New Roman" w:hAnsi="Times New Roman"/>
        </w:rPr>
        <w:t>strateginio planavimo</w:t>
      </w:r>
      <w:r>
        <w:rPr>
          <w:rFonts w:ascii="Times New Roman" w:hAnsi="Times New Roman"/>
        </w:rPr>
        <w:t xml:space="preserve"> skyriaus vyriausi</w:t>
      </w:r>
      <w:r w:rsidR="007469ED">
        <w:rPr>
          <w:rFonts w:ascii="Times New Roman" w:hAnsi="Times New Roman"/>
        </w:rPr>
        <w:t>oji spe</w:t>
      </w:r>
      <w:r>
        <w:rPr>
          <w:rFonts w:ascii="Times New Roman" w:hAnsi="Times New Roman"/>
        </w:rPr>
        <w:t>cialist</w:t>
      </w:r>
      <w:r w:rsidR="007469ED">
        <w:rPr>
          <w:rFonts w:ascii="Times New Roman" w:hAnsi="Times New Roman"/>
        </w:rPr>
        <w:t>ė</w:t>
      </w:r>
      <w:bookmarkStart w:id="0" w:name="_GoBack"/>
      <w:bookmarkEnd w:id="0"/>
      <w:r>
        <w:rPr>
          <w:rFonts w:ascii="Times New Roman" w:hAnsi="Times New Roman"/>
        </w:rPr>
        <w:t>;</w:t>
      </w:r>
    </w:p>
    <w:p w:rsidR="00CA5B85" w:rsidRDefault="00CA5B85" w:rsidP="00430305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Inga Navlickienė – rajono savivaldybės administracijos Kultūros ir turizmo skyriaus vyriausioji spec</w:t>
      </w:r>
      <w:r w:rsidR="00EB0156">
        <w:rPr>
          <w:rFonts w:ascii="Times New Roman" w:hAnsi="Times New Roman"/>
        </w:rPr>
        <w:t>i</w:t>
      </w:r>
      <w:r>
        <w:rPr>
          <w:rFonts w:ascii="Times New Roman" w:hAnsi="Times New Roman"/>
        </w:rPr>
        <w:t>alistė;</w:t>
      </w:r>
    </w:p>
    <w:p w:rsidR="00430305" w:rsidRDefault="00430305" w:rsidP="00430305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Aurimas Staugaitis – rajono savivaldybės administracijos Ūkio, architektūros ir investicijų skyriaus vedėjo pavaduotojas;</w:t>
      </w:r>
    </w:p>
    <w:p w:rsidR="00947C2F" w:rsidRDefault="00947C2F" w:rsidP="00430305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0A4C9F">
        <w:rPr>
          <w:rFonts w:ascii="Times New Roman" w:hAnsi="Times New Roman"/>
        </w:rPr>
        <w:t xml:space="preserve">Saulius Urbonavičius </w:t>
      </w:r>
      <w:r w:rsidR="000A4C9F" w:rsidRPr="000A4C9F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0A4C9F">
        <w:rPr>
          <w:rFonts w:ascii="Times New Roman" w:hAnsi="Times New Roman"/>
        </w:rPr>
        <w:t>Gelgaudiškio kultūros centro turizmo administratorius-ūkvedys.</w:t>
      </w:r>
    </w:p>
    <w:p w:rsidR="00D216DD" w:rsidRDefault="00D216DD" w:rsidP="00D216DD">
      <w:pPr>
        <w:tabs>
          <w:tab w:val="left" w:pos="7371"/>
        </w:tabs>
        <w:rPr>
          <w:rFonts w:ascii="Times New Roman" w:hAnsi="Times New Roman"/>
        </w:rPr>
      </w:pPr>
    </w:p>
    <w:p w:rsidR="00D216DD" w:rsidRDefault="00D216DD" w:rsidP="00D216DD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Cs w:val="24"/>
          <w:lang w:val="pt-BR"/>
        </w:rPr>
      </w:pPr>
    </w:p>
    <w:p w:rsidR="00D216DD" w:rsidRDefault="00D216DD" w:rsidP="00D216DD">
      <w:pPr>
        <w:tabs>
          <w:tab w:val="left" w:pos="851"/>
          <w:tab w:val="left" w:pos="7200"/>
          <w:tab w:val="left" w:pos="7655"/>
        </w:tabs>
        <w:jc w:val="both"/>
      </w:pPr>
      <w:r>
        <w:rPr>
          <w:rFonts w:ascii="Times New Roman" w:hAnsi="Times New Roman"/>
          <w:szCs w:val="24"/>
          <w:lang w:val="pt-BR"/>
        </w:rPr>
        <w:t xml:space="preserve">Administracijos direktorius   </w:t>
      </w:r>
      <w:r w:rsidRPr="000F7D4D">
        <w:rPr>
          <w:rFonts w:ascii="Times New Roman" w:hAnsi="Times New Roman"/>
          <w:szCs w:val="24"/>
          <w:lang w:val="pt-BR"/>
        </w:rPr>
        <w:t xml:space="preserve"> </w:t>
      </w:r>
      <w:r w:rsidRPr="000F7D4D"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>Dainius Grincevičius</w:t>
      </w:r>
      <w:r w:rsidRPr="000F7D4D">
        <w:rPr>
          <w:rFonts w:ascii="Times New Roman" w:hAnsi="Times New Roman"/>
          <w:szCs w:val="24"/>
          <w:lang w:val="pt-BR"/>
        </w:rPr>
        <w:t xml:space="preserve">       </w:t>
      </w:r>
    </w:p>
    <w:p w:rsidR="00D216DD" w:rsidRDefault="00D216DD" w:rsidP="00D216DD"/>
    <w:p w:rsidR="00D216DD" w:rsidRDefault="00D216DD" w:rsidP="00D216D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25FBB" w:rsidRDefault="00225FBB" w:rsidP="00D216DD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D216DD" w:rsidRDefault="00D216DD" w:rsidP="00D216DD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D216DD" w:rsidRDefault="00D216DD" w:rsidP="00D216D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:rsidR="00D216DD" w:rsidRDefault="00D216DD" w:rsidP="00D216D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D216DD" w:rsidRDefault="00D216DD" w:rsidP="00D216DD">
      <w:pPr>
        <w:overflowPunct w:val="0"/>
        <w:rPr>
          <w:rFonts w:ascii="Times New Roman" w:hAnsi="Times New Roman"/>
          <w:szCs w:val="24"/>
        </w:rPr>
      </w:pPr>
    </w:p>
    <w:p w:rsidR="00D216DD" w:rsidRDefault="00D216DD" w:rsidP="00D216D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D216DD" w:rsidRDefault="00020570" w:rsidP="00D216DD">
      <w:pPr>
        <w:overflowPunct w:val="0"/>
      </w:pPr>
      <w:r>
        <w:rPr>
          <w:rFonts w:ascii="Times New Roman" w:hAnsi="Times New Roman"/>
        </w:rPr>
        <w:t>2019-02-</w:t>
      </w:r>
      <w:r w:rsidR="00430305">
        <w:rPr>
          <w:rFonts w:ascii="Times New Roman" w:hAnsi="Times New Roman"/>
        </w:rPr>
        <w:t>20</w:t>
      </w:r>
      <w:r w:rsidR="00D216DD">
        <w:rPr>
          <w:rFonts w:ascii="Times New Roman" w:hAnsi="Times New Roman"/>
        </w:rPr>
        <w:t xml:space="preserve">  </w:t>
      </w:r>
    </w:p>
    <w:sectPr w:rsidR="00D216DD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7CE" w:rsidRDefault="00FF37CE">
      <w:r>
        <w:separator/>
      </w:r>
    </w:p>
  </w:endnote>
  <w:endnote w:type="continuationSeparator" w:id="0">
    <w:p w:rsidR="00FF37CE" w:rsidRDefault="00FF3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FF3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7CE" w:rsidRDefault="00FF37CE">
      <w:r>
        <w:separator/>
      </w:r>
    </w:p>
  </w:footnote>
  <w:footnote w:type="continuationSeparator" w:id="0">
    <w:p w:rsidR="00FF37CE" w:rsidRDefault="00FF37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835A0" w:rsidRDefault="000B3587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DD"/>
    <w:rsid w:val="00020570"/>
    <w:rsid w:val="000A4C9F"/>
    <w:rsid w:val="000B3587"/>
    <w:rsid w:val="000E31E0"/>
    <w:rsid w:val="00225FBB"/>
    <w:rsid w:val="00430305"/>
    <w:rsid w:val="00594650"/>
    <w:rsid w:val="006135CB"/>
    <w:rsid w:val="006A66FF"/>
    <w:rsid w:val="007469ED"/>
    <w:rsid w:val="007F357A"/>
    <w:rsid w:val="00857962"/>
    <w:rsid w:val="00947C2F"/>
    <w:rsid w:val="00B76B3C"/>
    <w:rsid w:val="00C1012E"/>
    <w:rsid w:val="00C3538C"/>
    <w:rsid w:val="00CA5B85"/>
    <w:rsid w:val="00D137D2"/>
    <w:rsid w:val="00D216DD"/>
    <w:rsid w:val="00E779E2"/>
    <w:rsid w:val="00EB0156"/>
    <w:rsid w:val="00FF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52674-C6AF-44C9-8EB1-03ACECCF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216DD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D216D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216DD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D216D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D216DD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779E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779E2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12</cp:revision>
  <cp:lastPrinted>2019-02-20T12:07:00Z</cp:lastPrinted>
  <dcterms:created xsi:type="dcterms:W3CDTF">2019-02-18T13:40:00Z</dcterms:created>
  <dcterms:modified xsi:type="dcterms:W3CDTF">2019-02-27T08:09:00Z</dcterms:modified>
</cp:coreProperties>
</file>