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BAE" w:rsidRDefault="009C6398" w:rsidP="003749F6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E113919" wp14:editId="15C823D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BAE" w:rsidRDefault="00545BAE" w:rsidP="003749F6">
      <w:pPr>
        <w:jc w:val="center"/>
        <w:rPr>
          <w:rFonts w:ascii="Times New Roman" w:hAnsi="Times New Roman"/>
          <w:b/>
        </w:rPr>
      </w:pPr>
    </w:p>
    <w:p w:rsidR="00545BAE" w:rsidRDefault="00545BAE" w:rsidP="003749F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45BAE" w:rsidRDefault="00545BAE" w:rsidP="003749F6">
      <w:pPr>
        <w:jc w:val="center"/>
        <w:rPr>
          <w:rFonts w:ascii="Times New Roman" w:hAnsi="Times New Roman"/>
          <w:b/>
        </w:rPr>
      </w:pPr>
    </w:p>
    <w:p w:rsidR="00545BAE" w:rsidRDefault="00545BAE" w:rsidP="003749F6">
      <w:pPr>
        <w:jc w:val="center"/>
        <w:rPr>
          <w:rFonts w:ascii="Times New Roman" w:hAnsi="Times New Roman"/>
          <w:b/>
        </w:rPr>
      </w:pPr>
    </w:p>
    <w:p w:rsidR="00545BAE" w:rsidRDefault="00545BAE" w:rsidP="003749F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545BAE" w:rsidRDefault="00545BAE" w:rsidP="003749F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57292">
        <w:rPr>
          <w:rFonts w:ascii="Times New Roman" w:hAnsi="Times New Roman"/>
          <w:b/>
        </w:rPr>
        <w:t>KOMISIJOS SUDARYMO</w:t>
      </w:r>
    </w:p>
    <w:p w:rsidR="00545BAE" w:rsidRDefault="00545BAE" w:rsidP="003749F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545BAE" w:rsidRDefault="009C6398" w:rsidP="003749F6">
      <w:pPr>
        <w:tabs>
          <w:tab w:val="left" w:pos="6804"/>
        </w:tabs>
        <w:jc w:val="center"/>
      </w:pPr>
      <w:r>
        <w:rPr>
          <w:rFonts w:ascii="Times New Roman" w:hAnsi="Times New Roman"/>
        </w:rPr>
        <w:t>2019 m. kovo</w:t>
      </w:r>
      <w:r w:rsidR="00545BAE">
        <w:rPr>
          <w:rFonts w:ascii="Times New Roman" w:hAnsi="Times New Roman"/>
        </w:rPr>
        <w:t xml:space="preserve">    d.  Nr. AT-</w:t>
      </w:r>
    </w:p>
    <w:p w:rsidR="00545BAE" w:rsidRDefault="00545BAE" w:rsidP="003749F6">
      <w:pPr>
        <w:pStyle w:val="Heading1"/>
        <w:ind w:left="0" w:firstLine="0"/>
        <w:jc w:val="center"/>
      </w:pPr>
      <w:r>
        <w:t>Šakiai</w:t>
      </w:r>
    </w:p>
    <w:p w:rsidR="00545BAE" w:rsidRDefault="00545BAE" w:rsidP="003749F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45BAE" w:rsidRDefault="00545BAE" w:rsidP="003749F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45BAE" w:rsidRDefault="009C6398" w:rsidP="003749F6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545BA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Tarnybinių nuobaudų skyrimo valstybės tarnautojams tvarkos aprašo, patvirtinto </w:t>
      </w:r>
      <w:r w:rsidR="00157292">
        <w:rPr>
          <w:rFonts w:ascii="Times New Roman" w:hAnsi="Times New Roman"/>
        </w:rPr>
        <w:t xml:space="preserve">Lietuvos Respublikos Vyriausybės 2002 m. birželio 25 d. nutarimu Nr. 977 </w:t>
      </w:r>
      <w:r>
        <w:rPr>
          <w:rFonts w:ascii="Times New Roman" w:hAnsi="Times New Roman"/>
        </w:rPr>
        <w:t>„Dėl tarnybinių nuobaudų skyrimo valstybės tarnautojams tvarkos aprašo patvirtinimo“</w:t>
      </w:r>
      <w:r w:rsidR="004C629E">
        <w:rPr>
          <w:rFonts w:ascii="Times New Roman" w:hAnsi="Times New Roman"/>
        </w:rPr>
        <w:t>,</w:t>
      </w:r>
      <w:r w:rsidR="00157292">
        <w:rPr>
          <w:rFonts w:ascii="Times New Roman" w:hAnsi="Times New Roman"/>
        </w:rPr>
        <w:t xml:space="preserve"> 5 punktu, </w:t>
      </w:r>
      <w:r w:rsidR="004C629E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punktu,</w:t>
      </w:r>
      <w:r w:rsidR="004C629E">
        <w:rPr>
          <w:rFonts w:ascii="Times New Roman" w:hAnsi="Times New Roman"/>
        </w:rPr>
        <w:t xml:space="preserve"> Šakių </w:t>
      </w:r>
      <w:r w:rsidR="004C629E">
        <w:rPr>
          <w:rFonts w:ascii="Times New Roman" w:hAnsi="Times New Roman"/>
        </w:rPr>
        <w:t>rajono s</w:t>
      </w:r>
      <w:r w:rsidR="004C629E">
        <w:rPr>
          <w:rFonts w:ascii="Times New Roman" w:hAnsi="Times New Roman"/>
        </w:rPr>
        <w:t>avivaldybės mero 2019 m. kovo 21 d. potvarkio Nr. MAK-35</w:t>
      </w:r>
      <w:r w:rsidR="004C629E">
        <w:rPr>
          <w:rFonts w:ascii="Times New Roman" w:hAnsi="Times New Roman"/>
        </w:rPr>
        <w:t xml:space="preserve"> „Dėl kasmetinių atostogų suteikimo Dainiui Grincevičiui“ 2 punktu</w:t>
      </w:r>
      <w:r w:rsidR="004C629E">
        <w:rPr>
          <w:rFonts w:ascii="Times New Roman" w:hAnsi="Times New Roman"/>
        </w:rPr>
        <w:t xml:space="preserve"> ir atsižvelgdama</w:t>
      </w:r>
      <w:r w:rsidR="007158FB">
        <w:rPr>
          <w:rFonts w:ascii="Times New Roman" w:hAnsi="Times New Roman"/>
        </w:rPr>
        <w:t xml:space="preserve"> į</w:t>
      </w:r>
      <w:r w:rsidR="00157292">
        <w:rPr>
          <w:rFonts w:ascii="Times New Roman" w:hAnsi="Times New Roman"/>
        </w:rPr>
        <w:t xml:space="preserve"> </w:t>
      </w:r>
      <w:r w:rsidR="0011414F">
        <w:rPr>
          <w:rFonts w:ascii="Times New Roman" w:hAnsi="Times New Roman"/>
        </w:rPr>
        <w:t xml:space="preserve">Vyriausiosios </w:t>
      </w:r>
      <w:r w:rsidR="004C629E">
        <w:rPr>
          <w:rFonts w:ascii="Times New Roman" w:hAnsi="Times New Roman"/>
        </w:rPr>
        <w:t>tarnybinės etikos komisijos 2019 m. kovo 22 d. raštą Nr. S-1226-(1.5) „Dėl pavedimo atlikti tyrimą</w:t>
      </w:r>
      <w:r w:rsidR="0011414F">
        <w:rPr>
          <w:rFonts w:ascii="Times New Roman" w:hAnsi="Times New Roman"/>
        </w:rPr>
        <w:t>“</w:t>
      </w:r>
      <w:r w:rsidR="00F83BCC">
        <w:rPr>
          <w:rFonts w:ascii="Times New Roman" w:hAnsi="Times New Roman"/>
        </w:rPr>
        <w:t>,</w:t>
      </w:r>
    </w:p>
    <w:p w:rsidR="00F83BCC" w:rsidRDefault="00B80D55" w:rsidP="003749F6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u d a r a</w:t>
      </w:r>
      <w:r w:rsidR="005E772F">
        <w:rPr>
          <w:rFonts w:ascii="Times New Roman" w:hAnsi="Times New Roman"/>
        </w:rPr>
        <w:t xml:space="preserve"> u</w:t>
      </w:r>
      <w:r w:rsidR="00126DA4">
        <w:rPr>
          <w:rFonts w:ascii="Times New Roman" w:hAnsi="Times New Roman"/>
        </w:rPr>
        <w:t xml:space="preserve"> </w:t>
      </w:r>
      <w:r w:rsidR="005C5520">
        <w:rPr>
          <w:rFonts w:ascii="Times New Roman" w:hAnsi="Times New Roman"/>
        </w:rPr>
        <w:t xml:space="preserve">komisiją </w:t>
      </w:r>
      <w:r>
        <w:rPr>
          <w:rFonts w:ascii="Times New Roman" w:hAnsi="Times New Roman"/>
        </w:rPr>
        <w:t xml:space="preserve">rajono savivaldybės administracijos </w:t>
      </w:r>
      <w:r w:rsidR="005E772F">
        <w:rPr>
          <w:rFonts w:ascii="Times New Roman" w:hAnsi="Times New Roman"/>
        </w:rPr>
        <w:t>Ūkio, architektūros ir investicijų skyriaus vyriausiojo specialisto Antano Grigaičio</w:t>
      </w:r>
      <w:r>
        <w:rPr>
          <w:rFonts w:ascii="Times New Roman" w:hAnsi="Times New Roman"/>
        </w:rPr>
        <w:t xml:space="preserve"> </w:t>
      </w:r>
      <w:r w:rsidR="003749F6">
        <w:rPr>
          <w:rFonts w:ascii="Times New Roman" w:hAnsi="Times New Roman"/>
        </w:rPr>
        <w:t>galimam</w:t>
      </w:r>
      <w:bookmarkStart w:id="0" w:name="_GoBack"/>
      <w:bookmarkEnd w:id="0"/>
      <w:r w:rsidR="00FA7C94">
        <w:rPr>
          <w:rFonts w:ascii="Times New Roman" w:hAnsi="Times New Roman"/>
        </w:rPr>
        <w:t xml:space="preserve"> </w:t>
      </w:r>
      <w:r w:rsidR="005C5520">
        <w:rPr>
          <w:rFonts w:ascii="Times New Roman" w:hAnsi="Times New Roman"/>
        </w:rPr>
        <w:t>tarnybiniam nusižengimui ištirti:</w:t>
      </w:r>
    </w:p>
    <w:p w:rsidR="00F83BCC" w:rsidRDefault="00FA7C94" w:rsidP="003749F6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Asta Bakanevičienė</w:t>
      </w:r>
      <w:r w:rsidR="00F83BCC">
        <w:rPr>
          <w:rFonts w:ascii="Times New Roman" w:hAnsi="Times New Roman"/>
        </w:rPr>
        <w:t xml:space="preserve"> – </w:t>
      </w:r>
      <w:r w:rsidR="007145BE">
        <w:rPr>
          <w:rFonts w:ascii="Times New Roman" w:hAnsi="Times New Roman"/>
        </w:rPr>
        <w:t xml:space="preserve">rajono </w:t>
      </w:r>
      <w:r w:rsidR="00F83BCC">
        <w:rPr>
          <w:rFonts w:ascii="Times New Roman" w:hAnsi="Times New Roman"/>
        </w:rPr>
        <w:t>savivaldybės administ</w:t>
      </w:r>
      <w:r>
        <w:rPr>
          <w:rFonts w:ascii="Times New Roman" w:hAnsi="Times New Roman"/>
        </w:rPr>
        <w:t>racijos Teisės, personalo ir civilinės metrikacijos skyriaus vyriausioji specialistė</w:t>
      </w:r>
      <w:r w:rsidR="00134AB0">
        <w:rPr>
          <w:rFonts w:ascii="Times New Roman" w:hAnsi="Times New Roman"/>
        </w:rPr>
        <w:t>, komisijos pirmininkė,</w:t>
      </w:r>
      <w:r w:rsidRPr="00FA7C9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(Šakių rajono savivaldybės administr</w:t>
      </w:r>
      <w:r>
        <w:rPr>
          <w:rFonts w:ascii="Times New Roman" w:hAnsi="Times New Roman"/>
        </w:rPr>
        <w:t>acijos Darbo tarybos narė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</w:rPr>
        <w:t>,</w:t>
      </w:r>
    </w:p>
    <w:p w:rsidR="00D22676" w:rsidRDefault="00FA7C94" w:rsidP="003749F6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Aurimas Staugaitis</w:t>
      </w:r>
      <w:r w:rsidR="00D22676">
        <w:rPr>
          <w:rFonts w:ascii="Times New Roman" w:hAnsi="Times New Roman"/>
        </w:rPr>
        <w:t xml:space="preserve"> – rajono savivaldybės administracijos </w:t>
      </w:r>
      <w:r>
        <w:rPr>
          <w:rFonts w:ascii="Times New Roman" w:hAnsi="Times New Roman"/>
        </w:rPr>
        <w:t>Ūkio, architektūros ir investicijų skyriaus vedėjo pavaduotojas (tiesioginio vadovo įgaliotas asmuo)</w:t>
      </w:r>
      <w:r w:rsidR="00D22676">
        <w:rPr>
          <w:rFonts w:ascii="Times New Roman" w:hAnsi="Times New Roman"/>
        </w:rPr>
        <w:t>,</w:t>
      </w:r>
    </w:p>
    <w:p w:rsidR="00545BAE" w:rsidRDefault="00C80AA7" w:rsidP="003749F6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Gediminas Morkeliūnas – rajono saviv</w:t>
      </w:r>
      <w:r w:rsidR="00FA7C94">
        <w:rPr>
          <w:rFonts w:ascii="Times New Roman" w:hAnsi="Times New Roman"/>
        </w:rPr>
        <w:t>aldybės administracijos Teisės, personalo ir civilinės metrikacijos</w:t>
      </w:r>
      <w:r>
        <w:rPr>
          <w:rFonts w:ascii="Times New Roman" w:hAnsi="Times New Roman"/>
        </w:rPr>
        <w:t xml:space="preserve"> sky</w:t>
      </w:r>
      <w:r w:rsidR="00FA7C94">
        <w:rPr>
          <w:rFonts w:ascii="Times New Roman" w:hAnsi="Times New Roman"/>
        </w:rPr>
        <w:t>riaus vyriausiasis specialistas</w:t>
      </w:r>
      <w:r w:rsidR="00126DA4">
        <w:rPr>
          <w:rFonts w:ascii="Times New Roman" w:hAnsi="Times New Roman"/>
        </w:rPr>
        <w:t>.</w:t>
      </w:r>
    </w:p>
    <w:p w:rsidR="00545BAE" w:rsidRDefault="003749F6" w:rsidP="003749F6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         </w:t>
      </w: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545BAE" w:rsidRDefault="00545BAE" w:rsidP="003749F6">
      <w:pPr>
        <w:jc w:val="both"/>
        <w:rPr>
          <w:rFonts w:ascii="Times New Roman" w:hAnsi="Times New Roman"/>
          <w:szCs w:val="24"/>
        </w:rPr>
      </w:pPr>
    </w:p>
    <w:p w:rsidR="003749F6" w:rsidRDefault="003749F6" w:rsidP="003749F6">
      <w:pPr>
        <w:jc w:val="both"/>
        <w:rPr>
          <w:rFonts w:ascii="Times New Roman" w:hAnsi="Times New Roman"/>
          <w:szCs w:val="24"/>
        </w:rPr>
      </w:pPr>
    </w:p>
    <w:p w:rsidR="003749F6" w:rsidRPr="009172EA" w:rsidRDefault="003749F6" w:rsidP="003749F6">
      <w:pPr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>
        <w:rPr>
          <w:rFonts w:ascii="Times New Roman" w:hAnsi="Times New Roman"/>
          <w:szCs w:val="24"/>
        </w:rPr>
        <w:t>a</w:t>
      </w:r>
      <w:r w:rsidRPr="009172EA">
        <w:rPr>
          <w:rFonts w:ascii="Times New Roman" w:hAnsi="Times New Roman"/>
          <w:szCs w:val="24"/>
        </w:rPr>
        <w:t xml:space="preserve">us </w:t>
      </w:r>
      <w:r>
        <w:rPr>
          <w:rFonts w:ascii="Times New Roman" w:hAnsi="Times New Roman"/>
          <w:szCs w:val="24"/>
        </w:rPr>
        <w:t>pavaduotoja,</w:t>
      </w:r>
      <w:r w:rsidRPr="009172EA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</w:t>
      </w:r>
      <w:r w:rsidRPr="009172EA">
        <w:rPr>
          <w:rFonts w:ascii="Times New Roman" w:hAnsi="Times New Roman"/>
          <w:szCs w:val="24"/>
        </w:rPr>
        <w:t xml:space="preserve">                       </w:t>
      </w:r>
      <w:r>
        <w:rPr>
          <w:rFonts w:ascii="Times New Roman" w:hAnsi="Times New Roman"/>
          <w:szCs w:val="24"/>
        </w:rPr>
        <w:t xml:space="preserve">                     Ilona Šeflerienė</w:t>
      </w:r>
    </w:p>
    <w:p w:rsidR="003749F6" w:rsidRDefault="003749F6" w:rsidP="003749F6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pavaduojanti administracijos direktorių </w:t>
      </w:r>
    </w:p>
    <w:p w:rsidR="003749F6" w:rsidRDefault="003749F6" w:rsidP="003749F6">
      <w:pPr>
        <w:jc w:val="both"/>
        <w:rPr>
          <w:rFonts w:ascii="Times New Roman" w:hAnsi="Times New Roman"/>
          <w:kern w:val="2"/>
        </w:rPr>
      </w:pPr>
    </w:p>
    <w:p w:rsidR="003749F6" w:rsidRDefault="003749F6" w:rsidP="003749F6">
      <w:pPr>
        <w:jc w:val="both"/>
        <w:rPr>
          <w:rFonts w:ascii="Times New Roman" w:hAnsi="Times New Roman"/>
          <w:kern w:val="2"/>
        </w:rPr>
      </w:pPr>
    </w:p>
    <w:p w:rsidR="003749F6" w:rsidRPr="005C70A7" w:rsidRDefault="003749F6" w:rsidP="003749F6">
      <w:pPr>
        <w:jc w:val="both"/>
        <w:rPr>
          <w:rFonts w:ascii="Times New Roman" w:hAnsi="Times New Roman"/>
          <w:kern w:val="2"/>
        </w:rPr>
      </w:pPr>
      <w:r w:rsidRPr="005C70A7">
        <w:rPr>
          <w:rFonts w:ascii="Times New Roman" w:hAnsi="Times New Roman"/>
          <w:kern w:val="2"/>
        </w:rPr>
        <w:t xml:space="preserve">Parengė </w:t>
      </w:r>
    </w:p>
    <w:p w:rsidR="003749F6" w:rsidRPr="005C70A7" w:rsidRDefault="003749F6" w:rsidP="003749F6">
      <w:pPr>
        <w:jc w:val="both"/>
        <w:rPr>
          <w:rFonts w:ascii="Times New Roman" w:hAnsi="Times New Roman"/>
          <w:kern w:val="2"/>
        </w:rPr>
      </w:pPr>
      <w:r w:rsidRPr="005C70A7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3749F6" w:rsidRPr="005C70A7" w:rsidRDefault="003749F6" w:rsidP="003749F6">
      <w:pPr>
        <w:jc w:val="both"/>
        <w:rPr>
          <w:rFonts w:ascii="Times New Roman" w:hAnsi="Times New Roman"/>
          <w:kern w:val="2"/>
        </w:rPr>
      </w:pPr>
      <w:r w:rsidRPr="005C70A7">
        <w:rPr>
          <w:rFonts w:ascii="Times New Roman" w:hAnsi="Times New Roman"/>
          <w:kern w:val="2"/>
        </w:rPr>
        <w:t>vyriausiasis specialistas</w:t>
      </w:r>
    </w:p>
    <w:p w:rsidR="003749F6" w:rsidRPr="005C70A7" w:rsidRDefault="003749F6" w:rsidP="003749F6">
      <w:pPr>
        <w:jc w:val="both"/>
        <w:rPr>
          <w:rFonts w:ascii="Times New Roman" w:hAnsi="Times New Roman"/>
          <w:kern w:val="2"/>
        </w:rPr>
      </w:pPr>
    </w:p>
    <w:p w:rsidR="003749F6" w:rsidRPr="005C70A7" w:rsidRDefault="003749F6" w:rsidP="003749F6">
      <w:pPr>
        <w:jc w:val="both"/>
        <w:rPr>
          <w:rFonts w:ascii="Times New Roman" w:hAnsi="Times New Roman"/>
          <w:kern w:val="2"/>
          <w:szCs w:val="24"/>
        </w:rPr>
      </w:pPr>
      <w:r w:rsidRPr="005C70A7">
        <w:rPr>
          <w:rFonts w:ascii="Times New Roman" w:hAnsi="Times New Roman"/>
          <w:kern w:val="2"/>
        </w:rPr>
        <w:t>Gediminas Morkeliūnas</w:t>
      </w:r>
    </w:p>
    <w:p w:rsidR="003749F6" w:rsidRPr="005C70A7" w:rsidRDefault="003749F6" w:rsidP="003749F6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2019-03-</w:t>
      </w:r>
      <w:r>
        <w:rPr>
          <w:rFonts w:ascii="Times New Roman" w:hAnsi="Times New Roman"/>
          <w:kern w:val="2"/>
          <w:szCs w:val="24"/>
        </w:rPr>
        <w:t>28</w:t>
      </w:r>
    </w:p>
    <w:p w:rsidR="00F1475E" w:rsidRDefault="00F1475E">
      <w:pPr>
        <w:rPr>
          <w:rFonts w:ascii="Times New Roman" w:hAnsi="Times New Roman"/>
          <w:szCs w:val="24"/>
        </w:rPr>
      </w:pPr>
    </w:p>
    <w:p w:rsidR="00545BAE" w:rsidRDefault="00545BAE" w:rsidP="007158FB">
      <w:pPr>
        <w:tabs>
          <w:tab w:val="left" w:pos="2445"/>
        </w:tabs>
        <w:spacing w:line="276" w:lineRule="auto"/>
      </w:pPr>
    </w:p>
    <w:sectPr w:rsidR="00545B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246" w:rsidRDefault="00282246">
      <w:r>
        <w:separator/>
      </w:r>
    </w:p>
  </w:endnote>
  <w:endnote w:type="continuationSeparator" w:id="0">
    <w:p w:rsidR="00282246" w:rsidRDefault="00282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BAE" w:rsidRDefault="00545BA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BAE" w:rsidRDefault="00545BAE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BAE" w:rsidRDefault="00545BA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246" w:rsidRDefault="00282246">
      <w:r>
        <w:separator/>
      </w:r>
    </w:p>
  </w:footnote>
  <w:footnote w:type="continuationSeparator" w:id="0">
    <w:p w:rsidR="00282246" w:rsidRDefault="002822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BAE" w:rsidRDefault="00545BA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BAE" w:rsidRDefault="00545BA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BAE" w:rsidRDefault="00545BA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C72"/>
    <w:rsid w:val="00000E96"/>
    <w:rsid w:val="00104880"/>
    <w:rsid w:val="0011414F"/>
    <w:rsid w:val="00126DA4"/>
    <w:rsid w:val="00134AB0"/>
    <w:rsid w:val="00141BAD"/>
    <w:rsid w:val="00157292"/>
    <w:rsid w:val="00282246"/>
    <w:rsid w:val="003749F6"/>
    <w:rsid w:val="003A32D6"/>
    <w:rsid w:val="00454666"/>
    <w:rsid w:val="00473339"/>
    <w:rsid w:val="00476753"/>
    <w:rsid w:val="004C629E"/>
    <w:rsid w:val="004D563F"/>
    <w:rsid w:val="00545BAE"/>
    <w:rsid w:val="005C5520"/>
    <w:rsid w:val="005E772F"/>
    <w:rsid w:val="007145BE"/>
    <w:rsid w:val="007158FB"/>
    <w:rsid w:val="00781034"/>
    <w:rsid w:val="0086313F"/>
    <w:rsid w:val="008D4ED2"/>
    <w:rsid w:val="00966A91"/>
    <w:rsid w:val="009B7A75"/>
    <w:rsid w:val="009C6398"/>
    <w:rsid w:val="00AF3C72"/>
    <w:rsid w:val="00B80D55"/>
    <w:rsid w:val="00BE7CA6"/>
    <w:rsid w:val="00C80AA7"/>
    <w:rsid w:val="00CD4EED"/>
    <w:rsid w:val="00D22676"/>
    <w:rsid w:val="00D359BD"/>
    <w:rsid w:val="00D850D6"/>
    <w:rsid w:val="00E72C92"/>
    <w:rsid w:val="00EE0C1F"/>
    <w:rsid w:val="00F1475E"/>
    <w:rsid w:val="00F5727A"/>
    <w:rsid w:val="00F83BCC"/>
    <w:rsid w:val="00FA7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59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59BD"/>
    <w:rPr>
      <w:rFonts w:ascii="Tahoma" w:hAnsi="Tahoma" w:cs="Tahoma"/>
      <w:color w:val="00000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59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59BD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1377</Words>
  <Characters>785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2016-09-12T11:54:00Z</cp:lastPrinted>
  <dcterms:created xsi:type="dcterms:W3CDTF">2019-03-28T06:51:00Z</dcterms:created>
  <dcterms:modified xsi:type="dcterms:W3CDTF">2019-03-28T07:50:00Z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