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019B" w:rsidRDefault="009D019B">
      <w:pPr>
        <w:jc w:val="center"/>
        <w:rPr>
          <w:rFonts w:ascii="Times New Roman" w:hAnsi="Times New Roman"/>
          <w:b/>
          <w:sz w:val="8"/>
        </w:rPr>
      </w:pPr>
    </w:p>
    <w:p w:rsidR="009D019B" w:rsidRDefault="003B640C">
      <w:pPr>
        <w:jc w:val="center"/>
        <w:rPr>
          <w:rFonts w:ascii="Times New Roman" w:hAnsi="Times New Roman"/>
          <w:b/>
        </w:rPr>
      </w:pPr>
      <w:r>
        <w:rPr>
          <w:noProof/>
          <w:lang w:bidi="lo-LA"/>
        </w:rPr>
        <w:drawing>
          <wp:inline distT="0" distB="0" distL="0" distR="0" wp14:anchorId="10F27F36" wp14:editId="4206F01E">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3B640C" w:rsidRDefault="003B640C">
      <w:pPr>
        <w:jc w:val="center"/>
        <w:rPr>
          <w:rFonts w:ascii="Times New Roman" w:hAnsi="Times New Roman"/>
          <w:b/>
        </w:rPr>
      </w:pPr>
    </w:p>
    <w:p w:rsidR="009D019B" w:rsidRDefault="009D019B">
      <w:pPr>
        <w:jc w:val="center"/>
        <w:rPr>
          <w:rFonts w:ascii="Times New Roman" w:hAnsi="Times New Roman"/>
          <w:b/>
        </w:rPr>
      </w:pPr>
      <w:r>
        <w:rPr>
          <w:rFonts w:ascii="Times New Roman" w:hAnsi="Times New Roman"/>
          <w:b/>
        </w:rPr>
        <w:t>ŠAKIŲ RAJONO SAVIVALDYBĖS ADMINISTRACIJOS DIREKTORIUS</w:t>
      </w:r>
    </w:p>
    <w:p w:rsidR="009D019B" w:rsidRDefault="009D019B">
      <w:pPr>
        <w:jc w:val="center"/>
        <w:rPr>
          <w:rFonts w:ascii="Times New Roman" w:hAnsi="Times New Roman"/>
          <w:b/>
        </w:rPr>
      </w:pPr>
    </w:p>
    <w:p w:rsidR="009D019B" w:rsidRDefault="009D019B" w:rsidP="00434111">
      <w:pPr>
        <w:tabs>
          <w:tab w:val="left" w:pos="1242"/>
          <w:tab w:val="left" w:pos="6804"/>
          <w:tab w:val="left" w:pos="7450"/>
        </w:tabs>
        <w:rPr>
          <w:rFonts w:ascii="Times New Roman" w:hAnsi="Times New Roman"/>
        </w:rPr>
      </w:pPr>
    </w:p>
    <w:p w:rsidR="004B3F1D" w:rsidRDefault="004B3F1D" w:rsidP="004B3F1D">
      <w:pPr>
        <w:jc w:val="center"/>
        <w:rPr>
          <w:rFonts w:ascii="Times New Roman" w:hAnsi="Times New Roman"/>
          <w:b/>
        </w:rPr>
      </w:pPr>
      <w:r>
        <w:rPr>
          <w:rFonts w:ascii="Times New Roman" w:hAnsi="Times New Roman"/>
          <w:b/>
        </w:rPr>
        <w:t>ĮSAKYMAS</w:t>
      </w:r>
    </w:p>
    <w:p w:rsidR="004B3F1D" w:rsidRDefault="004B3F1D" w:rsidP="004B3F1D">
      <w:pPr>
        <w:pStyle w:val="Pagrindinistekstas"/>
        <w:jc w:val="center"/>
      </w:pPr>
      <w:r>
        <w:t>DĖL LICENCIJOS VERSTIS SEZONINE MAŽMENINE PREKYBA ALUMI, ALAUS MIŠINIAIS SU NEALKOHOLINIAIS GĖRIMAIS, NATŪRALIOS FERMENTACIJOS SIDRU, KURIO TŪRINĖ ETILO ALKOHOLIO KONCENTRACIJA NEVIRŠIJA 7,5 PROCENTO, IŠDAVIMO</w:t>
      </w:r>
    </w:p>
    <w:p w:rsidR="004B3F1D" w:rsidRDefault="004B3F1D" w:rsidP="004B3F1D">
      <w:pPr>
        <w:tabs>
          <w:tab w:val="left" w:pos="1242"/>
          <w:tab w:val="left" w:pos="1281"/>
          <w:tab w:val="left" w:pos="7450"/>
          <w:tab w:val="left" w:pos="7655"/>
        </w:tabs>
        <w:jc w:val="center"/>
        <w:rPr>
          <w:rFonts w:ascii="Times New Roman" w:hAnsi="Times New Roman"/>
          <w:b/>
          <w:sz w:val="28"/>
        </w:rPr>
      </w:pPr>
    </w:p>
    <w:p w:rsidR="004B3F1D" w:rsidRDefault="003B5799" w:rsidP="004B3F1D">
      <w:pPr>
        <w:tabs>
          <w:tab w:val="left" w:pos="6804"/>
        </w:tabs>
        <w:jc w:val="center"/>
        <w:rPr>
          <w:rFonts w:ascii="Times New Roman" w:hAnsi="Times New Roman"/>
        </w:rPr>
      </w:pPr>
      <w:r>
        <w:rPr>
          <w:rFonts w:ascii="Times New Roman" w:hAnsi="Times New Roman"/>
        </w:rPr>
        <w:t>201</w:t>
      </w:r>
      <w:r w:rsidR="002613BE">
        <w:rPr>
          <w:rFonts w:ascii="Times New Roman" w:hAnsi="Times New Roman"/>
        </w:rPr>
        <w:t>9</w:t>
      </w:r>
      <w:r>
        <w:rPr>
          <w:rFonts w:ascii="Times New Roman" w:hAnsi="Times New Roman"/>
        </w:rPr>
        <w:t xml:space="preserve"> m.</w:t>
      </w:r>
      <w:r w:rsidR="000C1127">
        <w:rPr>
          <w:rFonts w:ascii="Times New Roman" w:hAnsi="Times New Roman"/>
        </w:rPr>
        <w:t xml:space="preserve"> </w:t>
      </w:r>
      <w:r w:rsidR="002613BE">
        <w:rPr>
          <w:rFonts w:ascii="Times New Roman" w:hAnsi="Times New Roman"/>
        </w:rPr>
        <w:t>balandžio</w:t>
      </w:r>
      <w:r w:rsidR="000C1127">
        <w:rPr>
          <w:rFonts w:ascii="Times New Roman" w:hAnsi="Times New Roman"/>
        </w:rPr>
        <w:t xml:space="preserve">   </w:t>
      </w:r>
      <w:r w:rsidR="001656F1">
        <w:rPr>
          <w:rFonts w:ascii="Times New Roman" w:hAnsi="Times New Roman"/>
        </w:rPr>
        <w:t xml:space="preserve"> </w:t>
      </w:r>
      <w:r w:rsidR="004B3F1D">
        <w:rPr>
          <w:rFonts w:ascii="Times New Roman" w:hAnsi="Times New Roman"/>
        </w:rPr>
        <w:t xml:space="preserve">d. </w:t>
      </w:r>
      <w:r w:rsidR="000C1127">
        <w:rPr>
          <w:rFonts w:ascii="Times New Roman" w:hAnsi="Times New Roman"/>
        </w:rPr>
        <w:t>Nr. AG</w:t>
      </w:r>
      <w:r w:rsidR="004B3F1D">
        <w:rPr>
          <w:rFonts w:ascii="Times New Roman" w:hAnsi="Times New Roman"/>
        </w:rPr>
        <w:t>-</w:t>
      </w:r>
    </w:p>
    <w:p w:rsidR="004B3F1D" w:rsidRDefault="004B3F1D" w:rsidP="004B3F1D">
      <w:pPr>
        <w:pStyle w:val="Antrat1"/>
        <w:ind w:left="0" w:firstLine="0"/>
        <w:jc w:val="center"/>
      </w:pPr>
      <w:r>
        <w:t>Šakiai</w:t>
      </w:r>
    </w:p>
    <w:p w:rsidR="004B3F1D" w:rsidRDefault="004B3F1D" w:rsidP="004B3F1D">
      <w:pPr>
        <w:pStyle w:val="Antrats"/>
        <w:tabs>
          <w:tab w:val="clear" w:pos="4320"/>
          <w:tab w:val="clear" w:pos="8640"/>
        </w:tabs>
      </w:pPr>
    </w:p>
    <w:p w:rsidR="00544F8F" w:rsidRDefault="00EC31F6" w:rsidP="004B3F1D">
      <w:pPr>
        <w:spacing w:line="360" w:lineRule="auto"/>
        <w:ind w:firstLine="720"/>
        <w:jc w:val="both"/>
        <w:rPr>
          <w:rFonts w:ascii="Times New Roman" w:hAnsi="Times New Roman"/>
          <w:color w:val="000000"/>
          <w:szCs w:val="24"/>
        </w:rPr>
      </w:pPr>
      <w:r>
        <w:rPr>
          <w:rFonts w:ascii="Times New Roman" w:hAnsi="Times New Roman"/>
        </w:rPr>
        <w:t xml:space="preserve">Vadovaudamasis </w:t>
      </w:r>
      <w:r w:rsidRPr="00216DE6">
        <w:rPr>
          <w:rFonts w:ascii="Times New Roman" w:hAnsi="Times New Roman"/>
        </w:rPr>
        <w:t>Didmenin</w:t>
      </w:r>
      <w:r w:rsidRPr="00216DE6">
        <w:rPr>
          <w:rFonts w:ascii="Times New Roman" w:hAnsi="Times New Roman" w:hint="eastAsia"/>
        </w:rPr>
        <w:t>ė</w:t>
      </w:r>
      <w:r w:rsidRPr="00216DE6">
        <w:rPr>
          <w:rFonts w:ascii="Times New Roman" w:hAnsi="Times New Roman"/>
        </w:rPr>
        <w:t>s ir mažmenin</w:t>
      </w:r>
      <w:r w:rsidRPr="00216DE6">
        <w:rPr>
          <w:rFonts w:ascii="Times New Roman" w:hAnsi="Times New Roman" w:hint="eastAsia"/>
        </w:rPr>
        <w:t>ė</w:t>
      </w:r>
      <w:r w:rsidRPr="00216DE6">
        <w:rPr>
          <w:rFonts w:ascii="Times New Roman" w:hAnsi="Times New Roman"/>
        </w:rPr>
        <w:t>s prekybos alkoholio produktais licencijavimo taisykli</w:t>
      </w:r>
      <w:r w:rsidRPr="00216DE6">
        <w:rPr>
          <w:rFonts w:ascii="Times New Roman" w:hAnsi="Times New Roman" w:hint="eastAsia"/>
        </w:rPr>
        <w:t>ų</w:t>
      </w:r>
      <w:r>
        <w:rPr>
          <w:rFonts w:ascii="Times New Roman" w:hAnsi="Times New Roman"/>
        </w:rPr>
        <w:t xml:space="preserve">, </w:t>
      </w:r>
      <w:r w:rsidRPr="00216DE6">
        <w:rPr>
          <w:rFonts w:ascii="Times New Roman" w:hAnsi="Times New Roman"/>
        </w:rPr>
        <w:t>patvirtint</w:t>
      </w:r>
      <w:r w:rsidRPr="00216DE6">
        <w:rPr>
          <w:rFonts w:ascii="Times New Roman" w:hAnsi="Times New Roman" w:hint="eastAsia"/>
        </w:rPr>
        <w:t>ų</w:t>
      </w:r>
      <w:r w:rsidRPr="00216DE6">
        <w:rPr>
          <w:rFonts w:ascii="Times New Roman" w:hAnsi="Times New Roman"/>
        </w:rPr>
        <w:t xml:space="preserve"> Lietuvos Respublikos Vyriausyb</w:t>
      </w:r>
      <w:r w:rsidRPr="00216DE6">
        <w:rPr>
          <w:rFonts w:ascii="Times New Roman" w:hAnsi="Times New Roman" w:hint="eastAsia"/>
        </w:rPr>
        <w:t>ė</w:t>
      </w:r>
      <w:r w:rsidRPr="00216DE6">
        <w:rPr>
          <w:rFonts w:ascii="Times New Roman" w:hAnsi="Times New Roman"/>
        </w:rPr>
        <w:t>s 2004 m. geguž</w:t>
      </w:r>
      <w:r w:rsidRPr="00216DE6">
        <w:rPr>
          <w:rFonts w:ascii="Times New Roman" w:hAnsi="Times New Roman" w:hint="eastAsia"/>
        </w:rPr>
        <w:t>ė</w:t>
      </w:r>
      <w:r w:rsidRPr="00216DE6">
        <w:rPr>
          <w:rFonts w:ascii="Times New Roman" w:hAnsi="Times New Roman"/>
        </w:rPr>
        <w:t>s 20 d. nutarimu Nr. 618</w:t>
      </w:r>
      <w:r>
        <w:rPr>
          <w:rFonts w:ascii="Times New Roman" w:hAnsi="Times New Roman"/>
        </w:rPr>
        <w:t xml:space="preserve"> </w:t>
      </w:r>
      <w:bookmarkStart w:id="0" w:name="_Hlk500408815"/>
      <w:r w:rsidRPr="006201E3">
        <w:rPr>
          <w:rFonts w:ascii="Times New Roman" w:hAnsi="Times New Roman" w:hint="eastAsia"/>
        </w:rPr>
        <w:t>„</w:t>
      </w:r>
      <w:r w:rsidRPr="006201E3">
        <w:rPr>
          <w:rFonts w:ascii="Times New Roman" w:hAnsi="Times New Roman"/>
        </w:rPr>
        <w:t>D</w:t>
      </w:r>
      <w:r w:rsidRPr="006201E3">
        <w:rPr>
          <w:rFonts w:ascii="Times New Roman" w:hAnsi="Times New Roman" w:hint="eastAsia"/>
        </w:rPr>
        <w:t>ė</w:t>
      </w:r>
      <w:r w:rsidRPr="006201E3">
        <w:rPr>
          <w:rFonts w:ascii="Times New Roman" w:hAnsi="Times New Roman"/>
        </w:rPr>
        <w:t>l Didmenin</w:t>
      </w:r>
      <w:r w:rsidRPr="006201E3">
        <w:rPr>
          <w:rFonts w:ascii="Times New Roman" w:hAnsi="Times New Roman" w:hint="eastAsia"/>
        </w:rPr>
        <w:t>ė</w:t>
      </w:r>
      <w:r w:rsidRPr="006201E3">
        <w:rPr>
          <w:rFonts w:ascii="Times New Roman" w:hAnsi="Times New Roman"/>
        </w:rPr>
        <w:t>s ir ma</w:t>
      </w:r>
      <w:r w:rsidRPr="006201E3">
        <w:rPr>
          <w:rFonts w:ascii="Times New Roman" w:hAnsi="Times New Roman" w:hint="eastAsia"/>
        </w:rPr>
        <w:t>ž</w:t>
      </w:r>
      <w:r w:rsidRPr="006201E3">
        <w:rPr>
          <w:rFonts w:ascii="Times New Roman" w:hAnsi="Times New Roman"/>
        </w:rPr>
        <w:t>menin</w:t>
      </w:r>
      <w:r w:rsidRPr="006201E3">
        <w:rPr>
          <w:rFonts w:ascii="Times New Roman" w:hAnsi="Times New Roman" w:hint="eastAsia"/>
        </w:rPr>
        <w:t>ė</w:t>
      </w:r>
      <w:r w:rsidRPr="006201E3">
        <w:rPr>
          <w:rFonts w:ascii="Times New Roman" w:hAnsi="Times New Roman"/>
        </w:rPr>
        <w:t>s prekybos alkoholio produktais licencijavimo taisykli</w:t>
      </w:r>
      <w:r w:rsidRPr="006201E3">
        <w:rPr>
          <w:rFonts w:ascii="Times New Roman" w:hAnsi="Times New Roman" w:hint="eastAsia"/>
        </w:rPr>
        <w:t>ų</w:t>
      </w:r>
      <w:r w:rsidRPr="006201E3">
        <w:rPr>
          <w:rFonts w:ascii="Times New Roman" w:hAnsi="Times New Roman"/>
        </w:rPr>
        <w:t xml:space="preserve"> patvirtinimo</w:t>
      </w:r>
      <w:r>
        <w:rPr>
          <w:rFonts w:ascii="Times New Roman" w:hAnsi="Times New Roman"/>
        </w:rPr>
        <w:t>“</w:t>
      </w:r>
      <w:bookmarkEnd w:id="0"/>
      <w:r w:rsidR="005614E0">
        <w:rPr>
          <w:rFonts w:ascii="Times New Roman" w:hAnsi="Times New Roman"/>
        </w:rPr>
        <w:t>,</w:t>
      </w:r>
      <w:r w:rsidRPr="006201E3">
        <w:rPr>
          <w:rFonts w:ascii="Times New Roman" w:hAnsi="Times New Roman"/>
        </w:rPr>
        <w:t xml:space="preserve"> </w:t>
      </w:r>
      <w:r>
        <w:rPr>
          <w:rFonts w:ascii="Times New Roman" w:hAnsi="Times New Roman"/>
        </w:rPr>
        <w:t xml:space="preserve">6 </w:t>
      </w:r>
      <w:r w:rsidRPr="00216DE6">
        <w:rPr>
          <w:rFonts w:ascii="Times New Roman" w:hAnsi="Times New Roman"/>
        </w:rPr>
        <w:t>punktu,</w:t>
      </w:r>
      <w:r>
        <w:rPr>
          <w:rFonts w:ascii="Times New Roman" w:hAnsi="Times New Roman"/>
        </w:rPr>
        <w:t xml:space="preserve"> </w:t>
      </w:r>
      <w:r w:rsidR="003B5799">
        <w:rPr>
          <w:rFonts w:ascii="Times New Roman" w:hAnsi="Times New Roman"/>
          <w:color w:val="000000"/>
          <w:szCs w:val="24"/>
        </w:rPr>
        <w:t>UAB „Džermita“ 201</w:t>
      </w:r>
      <w:r w:rsidR="002613BE">
        <w:rPr>
          <w:rFonts w:ascii="Times New Roman" w:hAnsi="Times New Roman"/>
          <w:color w:val="000000"/>
          <w:szCs w:val="24"/>
        </w:rPr>
        <w:t>9</w:t>
      </w:r>
      <w:r w:rsidR="003B5799">
        <w:rPr>
          <w:rFonts w:ascii="Times New Roman" w:hAnsi="Times New Roman"/>
          <w:color w:val="000000"/>
          <w:szCs w:val="24"/>
        </w:rPr>
        <w:t xml:space="preserve"> m.</w:t>
      </w:r>
      <w:r>
        <w:rPr>
          <w:rFonts w:ascii="Times New Roman" w:hAnsi="Times New Roman"/>
          <w:color w:val="000000"/>
          <w:szCs w:val="24"/>
        </w:rPr>
        <w:t xml:space="preserve"> </w:t>
      </w:r>
      <w:r w:rsidR="002613BE">
        <w:rPr>
          <w:rFonts w:ascii="Times New Roman" w:hAnsi="Times New Roman"/>
          <w:color w:val="000000"/>
          <w:szCs w:val="24"/>
        </w:rPr>
        <w:t>kovo</w:t>
      </w:r>
      <w:r w:rsidR="00D53B17">
        <w:rPr>
          <w:rFonts w:ascii="Times New Roman" w:hAnsi="Times New Roman"/>
          <w:color w:val="000000"/>
          <w:szCs w:val="24"/>
        </w:rPr>
        <w:t xml:space="preserve"> </w:t>
      </w:r>
      <w:r w:rsidR="002613BE">
        <w:rPr>
          <w:rFonts w:ascii="Times New Roman" w:hAnsi="Times New Roman"/>
          <w:color w:val="000000"/>
          <w:szCs w:val="24"/>
        </w:rPr>
        <w:t>28</w:t>
      </w:r>
      <w:r w:rsidR="00FD2222">
        <w:rPr>
          <w:rFonts w:ascii="Times New Roman" w:hAnsi="Times New Roman"/>
          <w:color w:val="000000"/>
          <w:szCs w:val="24"/>
        </w:rPr>
        <w:t xml:space="preserve"> d. paraiška „Dėl licencijos išdavimo“</w:t>
      </w:r>
      <w:r w:rsidR="00544F8F">
        <w:rPr>
          <w:rFonts w:ascii="Times New Roman" w:hAnsi="Times New Roman"/>
          <w:color w:val="000000"/>
          <w:szCs w:val="24"/>
        </w:rPr>
        <w:t>,</w:t>
      </w:r>
    </w:p>
    <w:p w:rsidR="009E1CEF" w:rsidRDefault="00544F8F" w:rsidP="00152CE4">
      <w:pPr>
        <w:spacing w:line="360" w:lineRule="auto"/>
        <w:ind w:firstLine="720"/>
        <w:jc w:val="both"/>
        <w:rPr>
          <w:rFonts w:ascii="Times New Roman" w:hAnsi="Times New Roman"/>
        </w:rPr>
      </w:pPr>
      <w:r>
        <w:rPr>
          <w:rFonts w:ascii="Times New Roman" w:hAnsi="Times New Roman"/>
          <w:spacing w:val="50"/>
          <w:szCs w:val="24"/>
        </w:rPr>
        <w:t>i</w:t>
      </w:r>
      <w:r w:rsidR="004B3F1D" w:rsidRPr="00A32216">
        <w:rPr>
          <w:rFonts w:ascii="Times New Roman" w:hAnsi="Times New Roman"/>
          <w:spacing w:val="50"/>
          <w:szCs w:val="24"/>
        </w:rPr>
        <w:t>šduodu</w:t>
      </w:r>
      <w:r>
        <w:rPr>
          <w:rFonts w:ascii="Times New Roman" w:hAnsi="Times New Roman"/>
        </w:rPr>
        <w:t xml:space="preserve"> </w:t>
      </w:r>
      <w:r w:rsidR="009E1CEF">
        <w:rPr>
          <w:rFonts w:ascii="Times New Roman" w:hAnsi="Times New Roman"/>
        </w:rPr>
        <w:t xml:space="preserve">UAB „Džermita“, juridinio asmens kodas 302541993, licenciją verstis sezonine mažmenine prekyba alumi, alaus mišiniais su nealkoholiniais gėrimais, natūralios fermentacijos sidru, kurio tūrinė etilo alkoholio koncentracija neviršija 7,5 procento, kurortinio, poilsio ir turizmo sezonų laikotarpiu </w:t>
      </w:r>
      <w:r w:rsidR="004B3F1D">
        <w:rPr>
          <w:rFonts w:ascii="Times New Roman" w:hAnsi="Times New Roman"/>
        </w:rPr>
        <w:t>kavinei, esančiai Kidulių sen., Kidulių k., Sūduvos g. 5</w:t>
      </w:r>
      <w:r w:rsidR="009E1CEF">
        <w:rPr>
          <w:rFonts w:ascii="Times New Roman" w:hAnsi="Times New Roman"/>
        </w:rPr>
        <w:t>.</w:t>
      </w:r>
    </w:p>
    <w:p w:rsidR="00EC31F6" w:rsidRPr="00EF077D" w:rsidRDefault="00EC31F6" w:rsidP="00D53B17">
      <w:pPr>
        <w:spacing w:line="360" w:lineRule="auto"/>
        <w:jc w:val="both"/>
        <w:rPr>
          <w:rFonts w:ascii="Times New Roman" w:eastAsia="Calibri" w:hAnsi="Times New Roman"/>
          <w:bCs/>
          <w:szCs w:val="24"/>
          <w:lang w:eastAsia="en-US"/>
        </w:rPr>
      </w:pPr>
      <w:r>
        <w:rPr>
          <w:rFonts w:ascii="Times New Roman" w:eastAsia="Calibri" w:hAnsi="Times New Roman"/>
          <w:bCs/>
          <w:color w:val="000000"/>
          <w:szCs w:val="24"/>
          <w:lang w:eastAsia="en-US"/>
        </w:rPr>
        <w:tab/>
      </w:r>
      <w:r w:rsidRPr="00EF077D">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4B3F1D" w:rsidRDefault="004B3F1D" w:rsidP="004B3F1D">
      <w:pPr>
        <w:spacing w:line="360" w:lineRule="auto"/>
        <w:ind w:firstLine="720"/>
        <w:jc w:val="both"/>
        <w:rPr>
          <w:rFonts w:ascii="Times New Roman" w:hAnsi="Times New Roman"/>
        </w:rPr>
      </w:pPr>
    </w:p>
    <w:p w:rsidR="00EC31F6" w:rsidRDefault="00EC31F6" w:rsidP="004B3F1D">
      <w:pPr>
        <w:spacing w:line="360" w:lineRule="auto"/>
        <w:ind w:firstLine="720"/>
        <w:jc w:val="both"/>
        <w:rPr>
          <w:rFonts w:ascii="Times New Roman" w:hAnsi="Times New Roman"/>
        </w:rPr>
      </w:pPr>
    </w:p>
    <w:p w:rsidR="009D019B" w:rsidRDefault="009D019B" w:rsidP="00434111">
      <w:pPr>
        <w:rPr>
          <w:rFonts w:ascii="Times New Roman" w:hAnsi="Times New Roman"/>
          <w:szCs w:val="24"/>
        </w:rPr>
      </w:pPr>
    </w:p>
    <w:p w:rsidR="00E11362" w:rsidRDefault="003B5799" w:rsidP="00E11362">
      <w:pPr>
        <w:tabs>
          <w:tab w:val="left" w:pos="1242"/>
          <w:tab w:val="left" w:pos="6804"/>
          <w:tab w:val="left" w:pos="7450"/>
        </w:tabs>
        <w:rPr>
          <w:rFonts w:ascii="Times New Roman" w:hAnsi="Times New Roman"/>
        </w:rPr>
      </w:pPr>
      <w:r>
        <w:rPr>
          <w:rFonts w:ascii="Times New Roman" w:hAnsi="Times New Roman"/>
        </w:rPr>
        <w:t xml:space="preserve">Administracijos direktorius </w:t>
      </w:r>
      <w:r>
        <w:rPr>
          <w:rFonts w:ascii="Times New Roman" w:hAnsi="Times New Roman"/>
        </w:rPr>
        <w:tab/>
      </w:r>
      <w:r>
        <w:rPr>
          <w:rFonts w:ascii="Times New Roman" w:hAnsi="Times New Roman"/>
        </w:rPr>
        <w:tab/>
        <w:t xml:space="preserve">  Dainius Grincevičius</w:t>
      </w:r>
    </w:p>
    <w:p w:rsidR="009D019B" w:rsidRDefault="009D019B" w:rsidP="00434111">
      <w:pPr>
        <w:tabs>
          <w:tab w:val="left" w:pos="1242"/>
          <w:tab w:val="left" w:pos="6804"/>
          <w:tab w:val="left" w:pos="7450"/>
        </w:tabs>
        <w:rPr>
          <w:rFonts w:ascii="Times New Roman" w:hAnsi="Times New Roman"/>
          <w:szCs w:val="24"/>
        </w:rPr>
      </w:pPr>
    </w:p>
    <w:p w:rsidR="009D019B" w:rsidRDefault="009D019B" w:rsidP="00434111">
      <w:pPr>
        <w:tabs>
          <w:tab w:val="left" w:pos="1242"/>
          <w:tab w:val="left" w:pos="6804"/>
          <w:tab w:val="left" w:pos="7450"/>
        </w:tabs>
        <w:rPr>
          <w:rFonts w:ascii="Times New Roman" w:hAnsi="Times New Roman"/>
          <w:szCs w:val="24"/>
        </w:rPr>
      </w:pPr>
    </w:p>
    <w:p w:rsidR="009D019B" w:rsidRDefault="009D019B" w:rsidP="00434111">
      <w:pPr>
        <w:tabs>
          <w:tab w:val="left" w:pos="1242"/>
          <w:tab w:val="left" w:pos="6804"/>
          <w:tab w:val="left" w:pos="7450"/>
        </w:tabs>
        <w:rPr>
          <w:rFonts w:ascii="Times New Roman" w:hAnsi="Times New Roman"/>
          <w:szCs w:val="24"/>
        </w:rPr>
      </w:pPr>
    </w:p>
    <w:p w:rsidR="009D019B" w:rsidRDefault="009D019B" w:rsidP="00434111">
      <w:pPr>
        <w:tabs>
          <w:tab w:val="left" w:pos="2445"/>
        </w:tabs>
        <w:overflowPunct w:val="0"/>
        <w:rPr>
          <w:rFonts w:ascii="Times New Roman" w:hAnsi="Times New Roman"/>
          <w:szCs w:val="24"/>
        </w:rPr>
      </w:pPr>
    </w:p>
    <w:p w:rsidR="00544F8F" w:rsidRDefault="00544F8F" w:rsidP="00434111">
      <w:pPr>
        <w:tabs>
          <w:tab w:val="left" w:pos="2445"/>
        </w:tabs>
        <w:overflowPunct w:val="0"/>
        <w:rPr>
          <w:rFonts w:ascii="Times New Roman" w:hAnsi="Times New Roman"/>
          <w:szCs w:val="24"/>
        </w:rPr>
      </w:pPr>
    </w:p>
    <w:p w:rsidR="0000277B" w:rsidRDefault="0000277B" w:rsidP="0000277B">
      <w:pPr>
        <w:rPr>
          <w:rFonts w:ascii="Times New Roman" w:hAnsi="Times New Roman"/>
          <w:szCs w:val="24"/>
        </w:rPr>
      </w:pPr>
    </w:p>
    <w:p w:rsidR="002613BE" w:rsidRPr="00FC3970" w:rsidRDefault="002613BE" w:rsidP="002613BE">
      <w:pPr>
        <w:overflowPunct w:val="0"/>
        <w:rPr>
          <w:color w:val="000000"/>
        </w:rPr>
      </w:pPr>
      <w:r w:rsidRPr="00FC3970">
        <w:rPr>
          <w:color w:val="000000"/>
        </w:rPr>
        <w:t>Parengė</w:t>
      </w:r>
    </w:p>
    <w:p w:rsidR="002613BE" w:rsidRPr="00FC3970" w:rsidRDefault="002613BE" w:rsidP="002613BE">
      <w:pPr>
        <w:overflowPunct w:val="0"/>
        <w:rPr>
          <w:color w:val="000000"/>
        </w:rPr>
      </w:pPr>
      <w:r w:rsidRPr="00EE06E7">
        <w:rPr>
          <w:color w:val="000000"/>
        </w:rPr>
        <w:t xml:space="preserve">Biudžeto, turto ir strateginio planavimo </w:t>
      </w:r>
      <w:r w:rsidRPr="00FC3970">
        <w:rPr>
          <w:color w:val="000000"/>
        </w:rPr>
        <w:t>skyriaus</w:t>
      </w:r>
    </w:p>
    <w:p w:rsidR="002613BE" w:rsidRDefault="002613BE" w:rsidP="002613BE">
      <w:pPr>
        <w:overflowPunct w:val="0"/>
        <w:rPr>
          <w:color w:val="000000"/>
        </w:rPr>
      </w:pPr>
      <w:r w:rsidRPr="00FC3970">
        <w:rPr>
          <w:color w:val="000000"/>
        </w:rPr>
        <w:t>vyr</w:t>
      </w:r>
      <w:r>
        <w:rPr>
          <w:color w:val="000000"/>
        </w:rPr>
        <w:t>iausioji</w:t>
      </w:r>
      <w:r w:rsidRPr="00FC3970">
        <w:rPr>
          <w:color w:val="000000"/>
        </w:rPr>
        <w:t xml:space="preserve"> specialistė  </w:t>
      </w:r>
    </w:p>
    <w:p w:rsidR="002613BE" w:rsidRPr="00FC3970" w:rsidRDefault="002613BE" w:rsidP="002613BE">
      <w:pPr>
        <w:overflowPunct w:val="0"/>
        <w:rPr>
          <w:color w:val="000000"/>
        </w:rPr>
      </w:pPr>
    </w:p>
    <w:p w:rsidR="002613BE" w:rsidRPr="00FC3970" w:rsidRDefault="002613BE" w:rsidP="002613BE">
      <w:pPr>
        <w:overflowPunct w:val="0"/>
        <w:rPr>
          <w:color w:val="000000"/>
        </w:rPr>
      </w:pPr>
      <w:r w:rsidRPr="00FC3970">
        <w:rPr>
          <w:color w:val="000000"/>
        </w:rPr>
        <w:t>Ingrida Maksvytienė</w:t>
      </w:r>
    </w:p>
    <w:p w:rsidR="002613BE" w:rsidRPr="00FC3956" w:rsidRDefault="002613BE" w:rsidP="002613BE">
      <w:pPr>
        <w:overflowPunct w:val="0"/>
      </w:pPr>
      <w:r w:rsidRPr="00FC3970">
        <w:rPr>
          <w:color w:val="000000"/>
        </w:rPr>
        <w:t>201</w:t>
      </w:r>
      <w:r>
        <w:rPr>
          <w:color w:val="000000"/>
        </w:rPr>
        <w:t>9</w:t>
      </w:r>
      <w:r w:rsidRPr="00FC3970">
        <w:rPr>
          <w:color w:val="000000"/>
        </w:rPr>
        <w:t>-0</w:t>
      </w:r>
      <w:r w:rsidR="001656F1">
        <w:rPr>
          <w:color w:val="000000"/>
        </w:rPr>
        <w:t>4-23</w:t>
      </w:r>
      <w:bookmarkStart w:id="1" w:name="_GoBack"/>
      <w:bookmarkEnd w:id="1"/>
    </w:p>
    <w:p w:rsidR="009D019B" w:rsidRPr="00434111" w:rsidRDefault="009D019B" w:rsidP="0000277B">
      <w:pPr>
        <w:tabs>
          <w:tab w:val="left" w:pos="2445"/>
        </w:tabs>
        <w:overflowPunct w:val="0"/>
        <w:rPr>
          <w:rFonts w:ascii="Times New Roman" w:hAnsi="Times New Roman"/>
          <w:szCs w:val="24"/>
        </w:rPr>
      </w:pPr>
    </w:p>
    <w:sectPr w:rsidR="009D019B" w:rsidRPr="00434111" w:rsidSect="009C0C1D">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943" w:rsidRDefault="00810943">
      <w:r>
        <w:separator/>
      </w:r>
    </w:p>
  </w:endnote>
  <w:endnote w:type="continuationSeparator" w:id="0">
    <w:p w:rsidR="00810943" w:rsidRDefault="00810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 w:name="DokChamp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19B" w:rsidRPr="00434111" w:rsidRDefault="009D019B"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943" w:rsidRDefault="00810943">
      <w:r>
        <w:separator/>
      </w:r>
    </w:p>
  </w:footnote>
  <w:footnote w:type="continuationSeparator" w:id="0">
    <w:p w:rsidR="00810943" w:rsidRDefault="008109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19B" w:rsidRDefault="009D019B">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0277B"/>
    <w:rsid w:val="000371C1"/>
    <w:rsid w:val="0008208C"/>
    <w:rsid w:val="00096361"/>
    <w:rsid w:val="000B197B"/>
    <w:rsid w:val="000C1127"/>
    <w:rsid w:val="000C1F0D"/>
    <w:rsid w:val="00111B75"/>
    <w:rsid w:val="00117499"/>
    <w:rsid w:val="00152CE4"/>
    <w:rsid w:val="001656F1"/>
    <w:rsid w:val="00190CA1"/>
    <w:rsid w:val="00191BC2"/>
    <w:rsid w:val="001B788C"/>
    <w:rsid w:val="001D38EF"/>
    <w:rsid w:val="001E7250"/>
    <w:rsid w:val="002613BE"/>
    <w:rsid w:val="0028720A"/>
    <w:rsid w:val="002D3ABC"/>
    <w:rsid w:val="00313CF0"/>
    <w:rsid w:val="00342E29"/>
    <w:rsid w:val="00363C9F"/>
    <w:rsid w:val="003A0C31"/>
    <w:rsid w:val="003B5799"/>
    <w:rsid w:val="003B640C"/>
    <w:rsid w:val="003D270D"/>
    <w:rsid w:val="00434111"/>
    <w:rsid w:val="00435ADB"/>
    <w:rsid w:val="00473205"/>
    <w:rsid w:val="004B3F1D"/>
    <w:rsid w:val="004C1B91"/>
    <w:rsid w:val="004C7B06"/>
    <w:rsid w:val="00501D80"/>
    <w:rsid w:val="00521D86"/>
    <w:rsid w:val="00534817"/>
    <w:rsid w:val="00544F8F"/>
    <w:rsid w:val="005614E0"/>
    <w:rsid w:val="00573086"/>
    <w:rsid w:val="00583E25"/>
    <w:rsid w:val="00594943"/>
    <w:rsid w:val="005A6E99"/>
    <w:rsid w:val="005D72B6"/>
    <w:rsid w:val="00601737"/>
    <w:rsid w:val="00610881"/>
    <w:rsid w:val="00684FC9"/>
    <w:rsid w:val="006A2D1B"/>
    <w:rsid w:val="0070001E"/>
    <w:rsid w:val="007034C5"/>
    <w:rsid w:val="00714F24"/>
    <w:rsid w:val="007263B0"/>
    <w:rsid w:val="00766A09"/>
    <w:rsid w:val="0078018B"/>
    <w:rsid w:val="007A11BD"/>
    <w:rsid w:val="00810943"/>
    <w:rsid w:val="0082497A"/>
    <w:rsid w:val="008251F8"/>
    <w:rsid w:val="0084234F"/>
    <w:rsid w:val="008424B7"/>
    <w:rsid w:val="00851B69"/>
    <w:rsid w:val="008C1B78"/>
    <w:rsid w:val="008C59AE"/>
    <w:rsid w:val="008E7832"/>
    <w:rsid w:val="008F232D"/>
    <w:rsid w:val="008F4809"/>
    <w:rsid w:val="00977788"/>
    <w:rsid w:val="009801CF"/>
    <w:rsid w:val="0098205C"/>
    <w:rsid w:val="009A51C8"/>
    <w:rsid w:val="009C0C1D"/>
    <w:rsid w:val="009C4EAB"/>
    <w:rsid w:val="009D019B"/>
    <w:rsid w:val="009E1CEF"/>
    <w:rsid w:val="009F065C"/>
    <w:rsid w:val="00A02C01"/>
    <w:rsid w:val="00A05DF6"/>
    <w:rsid w:val="00A32216"/>
    <w:rsid w:val="00A44451"/>
    <w:rsid w:val="00AE7378"/>
    <w:rsid w:val="00B01EBF"/>
    <w:rsid w:val="00B13F78"/>
    <w:rsid w:val="00B56191"/>
    <w:rsid w:val="00B73916"/>
    <w:rsid w:val="00B7503A"/>
    <w:rsid w:val="00B75F85"/>
    <w:rsid w:val="00BE1E33"/>
    <w:rsid w:val="00BE4C6A"/>
    <w:rsid w:val="00BE6D25"/>
    <w:rsid w:val="00BF3370"/>
    <w:rsid w:val="00C24CB9"/>
    <w:rsid w:val="00C750AA"/>
    <w:rsid w:val="00C838D9"/>
    <w:rsid w:val="00C921BD"/>
    <w:rsid w:val="00C95995"/>
    <w:rsid w:val="00CA67DC"/>
    <w:rsid w:val="00CA6ECE"/>
    <w:rsid w:val="00D53B17"/>
    <w:rsid w:val="00D54EE5"/>
    <w:rsid w:val="00DB76BD"/>
    <w:rsid w:val="00DD47CE"/>
    <w:rsid w:val="00E049A2"/>
    <w:rsid w:val="00E11362"/>
    <w:rsid w:val="00E356E0"/>
    <w:rsid w:val="00E918BB"/>
    <w:rsid w:val="00EC31F6"/>
    <w:rsid w:val="00ED113F"/>
    <w:rsid w:val="00F01EF6"/>
    <w:rsid w:val="00F241D3"/>
    <w:rsid w:val="00F4605D"/>
    <w:rsid w:val="00FA03D5"/>
    <w:rsid w:val="00FD1B5C"/>
    <w:rsid w:val="00FD222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BA52BA4-9B77-48AD-9C92-B5B5DB51E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C0C1D"/>
    <w:rPr>
      <w:rFonts w:ascii="TimesLT" w:hAnsi="TimesLT"/>
      <w:sz w:val="24"/>
      <w:szCs w:val="20"/>
    </w:rPr>
  </w:style>
  <w:style w:type="paragraph" w:styleId="Antrat1">
    <w:name w:val="heading 1"/>
    <w:basedOn w:val="prastasis"/>
    <w:next w:val="prastasis"/>
    <w:link w:val="Antrat1Diagrama"/>
    <w:qFormat/>
    <w:rsid w:val="009C0C1D"/>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0B197B"/>
    <w:rPr>
      <w:rFonts w:ascii="Cambria" w:hAnsi="Cambria" w:cs="Times New Roman"/>
      <w:b/>
      <w:bCs/>
      <w:kern w:val="32"/>
      <w:sz w:val="32"/>
      <w:szCs w:val="32"/>
    </w:rPr>
  </w:style>
  <w:style w:type="paragraph" w:styleId="Porat">
    <w:name w:val="footer"/>
    <w:basedOn w:val="prastasis"/>
    <w:link w:val="PoratDiagrama"/>
    <w:uiPriority w:val="99"/>
    <w:semiHidden/>
    <w:rsid w:val="009C0C1D"/>
    <w:pPr>
      <w:tabs>
        <w:tab w:val="center" w:pos="4320"/>
        <w:tab w:val="right" w:pos="8640"/>
      </w:tabs>
    </w:pPr>
    <w:rPr>
      <w:sz w:val="20"/>
      <w:lang w:val="en-US"/>
    </w:rPr>
  </w:style>
  <w:style w:type="character" w:customStyle="1" w:styleId="PoratDiagrama">
    <w:name w:val="Poraštė Diagrama"/>
    <w:basedOn w:val="Numatytasispastraiposriftas"/>
    <w:link w:val="Porat"/>
    <w:uiPriority w:val="99"/>
    <w:semiHidden/>
    <w:locked/>
    <w:rsid w:val="000B197B"/>
    <w:rPr>
      <w:rFonts w:ascii="TimesLT" w:hAnsi="TimesLT" w:cs="Times New Roman"/>
      <w:sz w:val="20"/>
      <w:szCs w:val="20"/>
    </w:rPr>
  </w:style>
  <w:style w:type="paragraph" w:styleId="Antrats">
    <w:name w:val="header"/>
    <w:basedOn w:val="prastasis"/>
    <w:link w:val="AntratsDiagrama"/>
    <w:rsid w:val="009C0C1D"/>
    <w:pPr>
      <w:tabs>
        <w:tab w:val="center" w:pos="4320"/>
        <w:tab w:val="right" w:pos="8640"/>
      </w:tabs>
    </w:pPr>
  </w:style>
  <w:style w:type="character" w:customStyle="1" w:styleId="AntratsDiagrama">
    <w:name w:val="Antraštės Diagrama"/>
    <w:basedOn w:val="Numatytasispastraiposriftas"/>
    <w:link w:val="Antrats"/>
    <w:uiPriority w:val="99"/>
    <w:semiHidden/>
    <w:locked/>
    <w:rsid w:val="000B197B"/>
    <w:rPr>
      <w:rFonts w:ascii="TimesLT" w:hAnsi="TimesLT" w:cs="Times New Roman"/>
      <w:sz w:val="20"/>
      <w:szCs w:val="20"/>
    </w:rPr>
  </w:style>
  <w:style w:type="paragraph" w:styleId="Pagrindinistekstas">
    <w:name w:val="Body Text"/>
    <w:basedOn w:val="prastasis"/>
    <w:link w:val="PagrindinistekstasDiagrama"/>
    <w:uiPriority w:val="99"/>
    <w:rsid w:val="005A6E99"/>
    <w:pPr>
      <w:tabs>
        <w:tab w:val="left" w:pos="1242"/>
        <w:tab w:val="left" w:pos="1281"/>
        <w:tab w:val="left" w:pos="7450"/>
        <w:tab w:val="left" w:pos="7655"/>
      </w:tabs>
    </w:pPr>
    <w:rPr>
      <w:rFonts w:ascii="Times New Roman" w:hAnsi="Times New Roman"/>
      <w:b/>
      <w:lang w:eastAsia="en-US"/>
    </w:rPr>
  </w:style>
  <w:style w:type="character" w:customStyle="1" w:styleId="PagrindinistekstasDiagrama">
    <w:name w:val="Pagrindinis tekstas Diagrama"/>
    <w:basedOn w:val="Numatytasispastraiposriftas"/>
    <w:link w:val="Pagrindinistekstas"/>
    <w:uiPriority w:val="99"/>
    <w:semiHidden/>
    <w:locked/>
    <w:rPr>
      <w:rFonts w:ascii="TimesLT" w:hAnsi="TimesLT"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412157">
      <w:marLeft w:val="0"/>
      <w:marRight w:val="0"/>
      <w:marTop w:val="0"/>
      <w:marBottom w:val="0"/>
      <w:divBdr>
        <w:top w:val="none" w:sz="0" w:space="0" w:color="auto"/>
        <w:left w:val="none" w:sz="0" w:space="0" w:color="auto"/>
        <w:bottom w:val="none" w:sz="0" w:space="0" w:color="auto"/>
        <w:right w:val="none" w:sz="0" w:space="0" w:color="auto"/>
      </w:divBdr>
    </w:div>
    <w:div w:id="1348412158">
      <w:marLeft w:val="0"/>
      <w:marRight w:val="0"/>
      <w:marTop w:val="0"/>
      <w:marBottom w:val="0"/>
      <w:divBdr>
        <w:top w:val="none" w:sz="0" w:space="0" w:color="auto"/>
        <w:left w:val="none" w:sz="0" w:space="0" w:color="auto"/>
        <w:bottom w:val="none" w:sz="0" w:space="0" w:color="auto"/>
        <w:right w:val="none" w:sz="0" w:space="0" w:color="auto"/>
      </w:divBdr>
    </w:div>
    <w:div w:id="1348412159">
      <w:marLeft w:val="0"/>
      <w:marRight w:val="0"/>
      <w:marTop w:val="0"/>
      <w:marBottom w:val="0"/>
      <w:divBdr>
        <w:top w:val="none" w:sz="0" w:space="0" w:color="auto"/>
        <w:left w:val="none" w:sz="0" w:space="0" w:color="auto"/>
        <w:bottom w:val="none" w:sz="0" w:space="0" w:color="auto"/>
        <w:right w:val="none" w:sz="0" w:space="0" w:color="auto"/>
      </w:divBdr>
    </w:div>
    <w:div w:id="13484121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ISAKYMAS</Template>
  <TotalTime>14</TotalTime>
  <Pages>1</Pages>
  <Words>952</Words>
  <Characters>543</Characters>
  <Application>Microsoft Office Word</Application>
  <DocSecurity>0</DocSecurity>
  <Lines>4</Lines>
  <Paragraphs>2</Paragraphs>
  <ScaleCrop>false</ScaleCrop>
  <HeadingPairs>
    <vt:vector size="2" baseType="variant">
      <vt:variant>
        <vt:lpstr>Pavadinimas</vt:lpstr>
      </vt:variant>
      <vt:variant>
        <vt:i4>1</vt:i4>
      </vt:variant>
    </vt:vector>
  </HeadingPairs>
  <TitlesOfParts>
    <vt:vector size="1" baseType="lpstr">
      <vt:lpstr>ŠAKIU RAJONO SAVIVALDYBES                              I S A K Y M A S</vt:lpstr>
    </vt:vector>
  </TitlesOfParts>
  <Company/>
  <LinksUpToDate>false</LinksUpToDate>
  <CharactersWithSpaces>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Ingrida Maksvytienė</cp:lastModifiedBy>
  <cp:revision>11</cp:revision>
  <cp:lastPrinted>2001-05-23T08:36:00Z</cp:lastPrinted>
  <dcterms:created xsi:type="dcterms:W3CDTF">2018-10-05T05:22:00Z</dcterms:created>
  <dcterms:modified xsi:type="dcterms:W3CDTF">2019-04-23T05:37:00Z</dcterms:modified>
</cp:coreProperties>
</file>