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1E4D83" w:rsidP="001E4D83">
      <w:pPr>
        <w:ind w:right="-175"/>
        <w:jc w:val="center"/>
        <w:rPr>
          <w:b/>
          <w:lang w:val="lt-LT"/>
        </w:rPr>
      </w:pPr>
      <w:r w:rsidRPr="00D637ED">
        <w:rPr>
          <w:b/>
          <w:lang w:val="lt-LT"/>
        </w:rPr>
        <w:t xml:space="preserve">DĖL </w:t>
      </w:r>
      <w:r w:rsidRPr="00D637ED">
        <w:rPr>
          <w:b/>
        </w:rPr>
        <w:t xml:space="preserve">ŠAKIŲ </w:t>
      </w:r>
      <w:r w:rsidRPr="00D637ED">
        <w:rPr>
          <w:b/>
          <w:lang w:val="lt-LT"/>
        </w:rPr>
        <w:t>RAJONO SAVIVALDYBĖS ADMINISTRACIJOS</w:t>
      </w:r>
      <w:r w:rsidRPr="00D637ED">
        <w:rPr>
          <w:b/>
          <w:bCs/>
          <w:lang w:val="lt-LT"/>
        </w:rPr>
        <w:t xml:space="preserve"> 201</w:t>
      </w:r>
      <w:r w:rsidR="008620E7">
        <w:rPr>
          <w:b/>
          <w:bCs/>
          <w:lang w:val="lt-LT"/>
        </w:rPr>
        <w:t>9</w:t>
      </w:r>
      <w:r w:rsidRPr="00D637ED">
        <w:rPr>
          <w:b/>
          <w:bCs/>
          <w:lang w:val="lt-LT"/>
        </w:rPr>
        <w:t xml:space="preserve"> METŲ VEIKLOS PLANO PATVIRTINIMO</w:t>
      </w:r>
    </w:p>
    <w:p w:rsidR="001E4D83" w:rsidRPr="00D637ED" w:rsidRDefault="001E4D83" w:rsidP="001E4D83">
      <w:pPr>
        <w:pStyle w:val="Antrats"/>
        <w:jc w:val="center"/>
        <w:rPr>
          <w:b/>
          <w:bCs/>
          <w:szCs w:val="24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D4215E">
        <w:rPr>
          <w:lang w:val="lt-LT"/>
        </w:rPr>
        <w:t>9</w:t>
      </w:r>
      <w:r>
        <w:rPr>
          <w:lang w:val="lt-LT"/>
        </w:rPr>
        <w:t xml:space="preserve"> m. </w:t>
      </w:r>
      <w:r w:rsidR="00D4215E">
        <w:rPr>
          <w:lang w:val="lt-LT"/>
        </w:rPr>
        <w:t xml:space="preserve">                       </w:t>
      </w:r>
      <w:r w:rsidR="007D70D1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Pr="00EC2D0B">
        <w:rPr>
          <w:lang w:val="lt-LT"/>
        </w:rPr>
        <w:t>Nr. AT-</w:t>
      </w:r>
      <w:r w:rsidR="00CD2144">
        <w:rPr>
          <w:lang w:val="lt-LT"/>
        </w:rPr>
        <w:t xml:space="preserve"> </w:t>
      </w:r>
      <w:r w:rsidRPr="00EC2D0B">
        <w:rPr>
          <w:lang w:val="lt-LT"/>
        </w:rPr>
        <w:t xml:space="preserve"> 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BF6FEA" w:rsidRPr="005C5700" w:rsidRDefault="00BF6FEA" w:rsidP="00BF6FEA">
      <w:pPr>
        <w:spacing w:line="360" w:lineRule="auto"/>
        <w:ind w:firstLine="709"/>
        <w:jc w:val="both"/>
        <w:rPr>
          <w:color w:val="000000"/>
          <w:lang w:val="lt-LT"/>
        </w:rPr>
      </w:pPr>
      <w:r w:rsidRPr="005C5700">
        <w:rPr>
          <w:color w:val="000000"/>
          <w:lang w:val="lt-LT"/>
        </w:rPr>
        <w:t>Vadovaudamasis</w:t>
      </w:r>
      <w:r w:rsidR="00024043">
        <w:rPr>
          <w:color w:val="000000"/>
          <w:lang w:val="lt-LT"/>
        </w:rPr>
        <w:t xml:space="preserve"> </w:t>
      </w:r>
      <w:r w:rsidR="00024043">
        <w:rPr>
          <w:lang w:val="lt-LT"/>
        </w:rPr>
        <w:t>S</w:t>
      </w:r>
      <w:r w:rsidRPr="005C5700">
        <w:rPr>
          <w:lang w:val="lt-LT"/>
        </w:rPr>
        <w:t>trateginio planavimo savivaldybėse rekomendacijomis</w:t>
      </w:r>
      <w:r w:rsidR="002E6190" w:rsidRPr="005C5700">
        <w:rPr>
          <w:lang w:val="lt-LT"/>
        </w:rPr>
        <w:t>,</w:t>
      </w:r>
      <w:r w:rsidR="003134EB" w:rsidRPr="005C5700">
        <w:rPr>
          <w:lang w:val="lt-LT"/>
        </w:rPr>
        <w:t xml:space="preserve"> patvirtintomis</w:t>
      </w:r>
      <w:r w:rsidRPr="005C5700">
        <w:rPr>
          <w:lang w:val="lt-LT"/>
        </w:rPr>
        <w:t xml:space="preserve"> Lietuvos Respublikos Vyriausybės 2014 m. gruodžio 15 d. nutarimu Nr.1435 „Dėl Strateginio planavimo savivaldybėse rekomendacijų patvirtinimo“, Strateginio planavimo rajono savivaldybėje organizavimo tvarkos aprašu, patvirtintu rajono savivaldybės tarybos 2016 m. birželio </w:t>
      </w:r>
      <w:r w:rsidR="00024043">
        <w:rPr>
          <w:lang w:val="lt-LT"/>
        </w:rPr>
        <w:t>23 d. sprendimu Nr. T-216 „Dėl S</w:t>
      </w:r>
      <w:r w:rsidRPr="005C5700">
        <w:rPr>
          <w:lang w:val="lt-LT"/>
        </w:rPr>
        <w:t xml:space="preserve">trateginio planavimo rajono savivaldybėje organizavimo tvarkos aprašo patvirtinimo“, </w:t>
      </w:r>
      <w:r w:rsidR="00F7654F" w:rsidRPr="005C5700">
        <w:rPr>
          <w:color w:val="000000"/>
          <w:lang w:val="lt-LT"/>
        </w:rPr>
        <w:t>54</w:t>
      </w:r>
      <w:r w:rsidRPr="005C5700">
        <w:rPr>
          <w:color w:val="000000"/>
          <w:lang w:val="lt-LT"/>
        </w:rPr>
        <w:t xml:space="preserve"> punktu</w:t>
      </w:r>
      <w:r w:rsidRPr="005C5700">
        <w:rPr>
          <w:lang w:val="lt-LT"/>
        </w:rPr>
        <w:t>, Šakių rajono savivaldybės administracijos nuostatų, patvirtintų rajono savivaldybės tarybos 2016 m. rugsėjo 23 d. sprendimu Nr. T-277 „Dėl Šakių rajono savivald</w:t>
      </w:r>
      <w:r w:rsidR="00F7654F" w:rsidRPr="005C5700">
        <w:rPr>
          <w:lang w:val="lt-LT"/>
        </w:rPr>
        <w:t xml:space="preserve">ybės nuostatų patvirtinimo“, 23.3. </w:t>
      </w:r>
      <w:r w:rsidRPr="005C5700">
        <w:rPr>
          <w:lang w:val="lt-LT"/>
        </w:rPr>
        <w:t>punktu,</w:t>
      </w:r>
    </w:p>
    <w:p w:rsidR="001E4D83" w:rsidRPr="005C5700" w:rsidRDefault="001E4D83" w:rsidP="005C5700">
      <w:pPr>
        <w:spacing w:line="360" w:lineRule="auto"/>
        <w:ind w:firstLine="748"/>
        <w:jc w:val="both"/>
        <w:rPr>
          <w:bCs/>
          <w:color w:val="000000"/>
          <w:lang w:val="lt-LT"/>
        </w:rPr>
      </w:pPr>
      <w:r w:rsidRPr="005C5700">
        <w:rPr>
          <w:color w:val="000000"/>
          <w:lang w:val="lt-LT"/>
        </w:rPr>
        <w:t>t v i r t i n u  Šakių rajono savivaldybės administracijos</w:t>
      </w:r>
      <w:r w:rsidRPr="005C5700">
        <w:rPr>
          <w:bCs/>
          <w:color w:val="000000"/>
          <w:lang w:val="lt-LT"/>
        </w:rPr>
        <w:t xml:space="preserve"> 201</w:t>
      </w:r>
      <w:r w:rsidR="00D4215E">
        <w:rPr>
          <w:bCs/>
          <w:color w:val="000000"/>
          <w:lang w:val="lt-LT"/>
        </w:rPr>
        <w:t>9</w:t>
      </w:r>
      <w:r w:rsidRPr="005C5700">
        <w:rPr>
          <w:bCs/>
          <w:color w:val="000000"/>
          <w:lang w:val="lt-LT"/>
        </w:rPr>
        <w:t xml:space="preserve"> metų veiklos plan</w:t>
      </w:r>
      <w:r w:rsidR="00F7654F" w:rsidRPr="005C5700">
        <w:rPr>
          <w:bCs/>
          <w:color w:val="000000"/>
          <w:lang w:val="lt-LT"/>
        </w:rPr>
        <w:t>ą</w:t>
      </w:r>
      <w:r w:rsidR="009A09CE" w:rsidRPr="005C5700">
        <w:rPr>
          <w:bCs/>
          <w:color w:val="000000"/>
          <w:lang w:val="lt-LT"/>
        </w:rPr>
        <w:t xml:space="preserve"> </w:t>
      </w:r>
      <w:r w:rsidRPr="005C5700">
        <w:rPr>
          <w:bCs/>
          <w:color w:val="000000"/>
          <w:lang w:val="lt-LT"/>
        </w:rPr>
        <w:t>(pridedama).</w:t>
      </w:r>
    </w:p>
    <w:p w:rsidR="005C5700" w:rsidRPr="00612297" w:rsidRDefault="005C5700" w:rsidP="005C5700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CD2144" w:rsidRPr="00F64979" w:rsidRDefault="00CD2144" w:rsidP="00CD2144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</w:p>
    <w:p w:rsidR="000435E5" w:rsidRPr="00FC3970" w:rsidRDefault="00EE06E7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skyriaus </w:t>
      </w:r>
      <w:r w:rsidR="000435E5" w:rsidRPr="00FC3970">
        <w:rPr>
          <w:color w:val="000000"/>
          <w:lang w:val="lt-LT"/>
        </w:rPr>
        <w:t>vyr</w:t>
      </w:r>
      <w:r w:rsidR="000435E5">
        <w:rPr>
          <w:color w:val="000000"/>
          <w:lang w:val="lt-LT"/>
        </w:rPr>
        <w:t>iausioji</w:t>
      </w:r>
      <w:r w:rsidR="000435E5"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-0</w:t>
      </w:r>
      <w:r w:rsidR="00D4215E">
        <w:rPr>
          <w:color w:val="000000"/>
          <w:lang w:val="lt-LT"/>
        </w:rPr>
        <w:t>4</w:t>
      </w:r>
      <w:r w:rsidR="002A70E2">
        <w:rPr>
          <w:color w:val="000000"/>
          <w:lang w:val="lt-LT"/>
        </w:rPr>
        <w:t>-</w:t>
      </w:r>
      <w:r w:rsidR="00D4215E">
        <w:rPr>
          <w:color w:val="000000"/>
          <w:lang w:val="lt-LT"/>
        </w:rPr>
        <w:t>2</w:t>
      </w:r>
      <w:r w:rsidR="009629AB">
        <w:rPr>
          <w:color w:val="000000"/>
          <w:lang w:val="lt-LT"/>
        </w:rPr>
        <w:t>9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6BB" w:rsidRDefault="00CA26BB" w:rsidP="00F04DD2">
      <w:r>
        <w:separator/>
      </w:r>
    </w:p>
  </w:endnote>
  <w:endnote w:type="continuationSeparator" w:id="0">
    <w:p w:rsidR="00CA26BB" w:rsidRDefault="00CA26B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6BB" w:rsidRDefault="00CA26BB" w:rsidP="00F04DD2">
      <w:r>
        <w:separator/>
      </w:r>
    </w:p>
  </w:footnote>
  <w:footnote w:type="continuationSeparator" w:id="0">
    <w:p w:rsidR="00CA26BB" w:rsidRDefault="00CA26B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6190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B0A12"/>
    <w:rsid w:val="005B2FE6"/>
    <w:rsid w:val="005B3690"/>
    <w:rsid w:val="005B6829"/>
    <w:rsid w:val="005C41CE"/>
    <w:rsid w:val="005C5700"/>
    <w:rsid w:val="005D078D"/>
    <w:rsid w:val="005D23D3"/>
    <w:rsid w:val="005F5AC6"/>
    <w:rsid w:val="005F6295"/>
    <w:rsid w:val="00622E68"/>
    <w:rsid w:val="0067047E"/>
    <w:rsid w:val="006810E4"/>
    <w:rsid w:val="006C4F96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6D00"/>
    <w:rsid w:val="007D70D1"/>
    <w:rsid w:val="007E53D1"/>
    <w:rsid w:val="007F0952"/>
    <w:rsid w:val="007F0984"/>
    <w:rsid w:val="0080520F"/>
    <w:rsid w:val="0080772C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9AB"/>
    <w:rsid w:val="009632B6"/>
    <w:rsid w:val="009A09CE"/>
    <w:rsid w:val="009E0CCC"/>
    <w:rsid w:val="00A054DC"/>
    <w:rsid w:val="00A11AE1"/>
    <w:rsid w:val="00A13627"/>
    <w:rsid w:val="00A23347"/>
    <w:rsid w:val="00A44358"/>
    <w:rsid w:val="00A46AE0"/>
    <w:rsid w:val="00A546A8"/>
    <w:rsid w:val="00A91FBB"/>
    <w:rsid w:val="00AA2B76"/>
    <w:rsid w:val="00AC7B79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5008"/>
    <w:rsid w:val="00DA5B10"/>
    <w:rsid w:val="00E109DB"/>
    <w:rsid w:val="00E22F2B"/>
    <w:rsid w:val="00E3336E"/>
    <w:rsid w:val="00E47465"/>
    <w:rsid w:val="00E658EA"/>
    <w:rsid w:val="00E70D2D"/>
    <w:rsid w:val="00E70FEE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5</cp:revision>
  <cp:lastPrinted>2019-04-29T13:36:00Z</cp:lastPrinted>
  <dcterms:created xsi:type="dcterms:W3CDTF">2019-04-25T13:37:00Z</dcterms:created>
  <dcterms:modified xsi:type="dcterms:W3CDTF">2019-04-29T13:37:00Z</dcterms:modified>
</cp:coreProperties>
</file>