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36AFAD0" wp14:editId="4A24D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D523C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765B1F">
        <w:rPr>
          <w:rFonts w:ascii="Times New Roman" w:hAnsi="Times New Roman"/>
        </w:rPr>
        <w:t>gegužės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D523C">
        <w:rPr>
          <w:rFonts w:ascii="Times New Roman" w:hAnsi="Times New Roman"/>
        </w:rPr>
        <w:t xml:space="preserve"> 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</w:t>
      </w:r>
      <w:r w:rsidR="00765B1F">
        <w:rPr>
          <w:rFonts w:ascii="Times New Roman" w:hAnsi="Times New Roman"/>
        </w:rPr>
        <w:t>2019 m. gegužės</w:t>
      </w:r>
      <w:r w:rsidR="00DD523C">
        <w:rPr>
          <w:rFonts w:ascii="Times New Roman" w:hAnsi="Times New Roman"/>
        </w:rPr>
        <w:t xml:space="preserve"> 1</w:t>
      </w:r>
      <w:r w:rsidR="00765B1F">
        <w:rPr>
          <w:rFonts w:ascii="Times New Roman" w:hAnsi="Times New Roman"/>
        </w:rPr>
        <w:t>0</w:t>
      </w:r>
      <w:r w:rsidR="00C9495F">
        <w:rPr>
          <w:rFonts w:ascii="Times New Roman" w:hAnsi="Times New Roman"/>
        </w:rPr>
        <w:t xml:space="preserve"> d. </w:t>
      </w:r>
      <w:r w:rsidR="00155010">
        <w:rPr>
          <w:rFonts w:ascii="Times New Roman" w:hAnsi="Times New Roman"/>
        </w:rPr>
        <w:t xml:space="preserve">nutraukiami </w:t>
      </w:r>
      <w:r w:rsidR="00765B1F">
        <w:rPr>
          <w:rFonts w:ascii="Times New Roman" w:hAnsi="Times New Roman"/>
        </w:rPr>
        <w:t xml:space="preserve">šalių susitarimu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>vivaldybės administracijos</w:t>
      </w:r>
      <w:r w:rsidR="00765B1F">
        <w:rPr>
          <w:rFonts w:ascii="Times New Roman" w:hAnsi="Times New Roman"/>
        </w:rPr>
        <w:t xml:space="preserve"> Socialinės paramos</w:t>
      </w:r>
      <w:r w:rsidR="00DD523C">
        <w:rPr>
          <w:rFonts w:ascii="Times New Roman" w:hAnsi="Times New Roman"/>
        </w:rPr>
        <w:t xml:space="preserve"> s</w:t>
      </w:r>
      <w:r w:rsidR="00765B1F">
        <w:rPr>
          <w:rFonts w:ascii="Times New Roman" w:hAnsi="Times New Roman"/>
        </w:rPr>
        <w:t>kyriaus vedėjos Leonoros Pocevičiūtės</w:t>
      </w:r>
      <w:r w:rsidR="00435A65">
        <w:rPr>
          <w:rFonts w:ascii="Times New Roman" w:hAnsi="Times New Roman"/>
        </w:rPr>
        <w:t xml:space="preserve"> valstybės tarnybos santykiai</w:t>
      </w:r>
      <w:r w:rsidR="00397B13">
        <w:rPr>
          <w:rFonts w:ascii="Times New Roman" w:hAnsi="Times New Roman"/>
        </w:rPr>
        <w:t>,</w:t>
      </w:r>
    </w:p>
    <w:p w:rsidR="00281CCC" w:rsidRDefault="00397B13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</w:t>
      </w:r>
      <w:r w:rsidR="00765B1F">
        <w:rPr>
          <w:rFonts w:ascii="Times New Roman" w:hAnsi="Times New Roman"/>
        </w:rPr>
        <w:t xml:space="preserve"> Socialinės paramos</w:t>
      </w:r>
      <w:r w:rsidR="00295A67">
        <w:rPr>
          <w:rFonts w:ascii="Times New Roman" w:hAnsi="Times New Roman"/>
        </w:rPr>
        <w:t xml:space="preserve"> skyriuje</w:t>
      </w:r>
      <w:r w:rsidR="00281CCC">
        <w:rPr>
          <w:rFonts w:ascii="Times New Roman" w:hAnsi="Times New Roman"/>
        </w:rPr>
        <w:t>:</w:t>
      </w:r>
    </w:p>
    <w:p w:rsidR="00E97DBD" w:rsidRDefault="00765B1F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Jolita Žemaitienė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067503">
        <w:rPr>
          <w:rFonts w:ascii="Times New Roman" w:hAnsi="Times New Roman"/>
        </w:rPr>
        <w:t>acijo</w:t>
      </w:r>
      <w:r>
        <w:rPr>
          <w:rFonts w:ascii="Times New Roman" w:hAnsi="Times New Roman"/>
        </w:rPr>
        <w:t>s Socialinės paramos</w:t>
      </w:r>
      <w:r w:rsidR="00067503">
        <w:rPr>
          <w:rFonts w:ascii="Times New Roman" w:hAnsi="Times New Roman"/>
        </w:rPr>
        <w:t xml:space="preserve"> skyr</w:t>
      </w:r>
      <w:r>
        <w:rPr>
          <w:rFonts w:ascii="Times New Roman" w:hAnsi="Times New Roman"/>
        </w:rPr>
        <w:t>iaus vyriausioji specialistė</w:t>
      </w:r>
      <w:r w:rsidR="00397B13">
        <w:rPr>
          <w:rFonts w:ascii="Times New Roman" w:hAnsi="Times New Roman"/>
        </w:rPr>
        <w:t xml:space="preserve"> (</w:t>
      </w:r>
      <w:r w:rsidR="004136F8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Default="000D6948" w:rsidP="000D69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 xml:space="preserve">               </w:t>
      </w:r>
      <w:r w:rsidR="005A6D4B" w:rsidRPr="000D6948">
        <w:rPr>
          <w:rFonts w:ascii="Times New Roman" w:hAnsi="Times New Roman"/>
          <w:color w:val="auto"/>
          <w:kern w:val="2"/>
        </w:rPr>
        <w:t xml:space="preserve">Danutė Bagdanavičienė – rajono savivaldybės administracijos Centralizuotos </w:t>
      </w:r>
      <w:r w:rsidR="004136F8">
        <w:rPr>
          <w:rFonts w:ascii="Times New Roman" w:hAnsi="Times New Roman"/>
          <w:color w:val="auto"/>
          <w:kern w:val="2"/>
        </w:rPr>
        <w:t>buhalterijos skyriaus buhalterė,</w:t>
      </w:r>
    </w:p>
    <w:p w:rsidR="004136F8" w:rsidRPr="004136F8" w:rsidRDefault="00765B1F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Sonata Gruzdaitienė</w:t>
      </w:r>
      <w:r w:rsidR="004136F8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Biudžeto, turto ir strateginio planavimo</w:t>
      </w:r>
      <w:r w:rsidR="004136F8">
        <w:rPr>
          <w:rFonts w:ascii="Times New Roman" w:hAnsi="Times New Roman"/>
        </w:rPr>
        <w:t xml:space="preserve"> skyriaus vyriausioji specialistė.</w:t>
      </w:r>
    </w:p>
    <w:p w:rsidR="00397B13" w:rsidRPr="00397B13" w:rsidRDefault="00397B13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765B1F">
        <w:rPr>
          <w:rFonts w:ascii="Times New Roman" w:hAnsi="Times New Roman"/>
        </w:rPr>
        <w:t>Leonora Pocevičiūtė</w:t>
      </w:r>
      <w:r w:rsidRPr="00397B13">
        <w:rPr>
          <w:rFonts w:ascii="Times New Roman" w:hAnsi="Times New Roman"/>
        </w:rPr>
        <w:t>.</w:t>
      </w:r>
    </w:p>
    <w:p w:rsidR="00397B13" w:rsidRPr="00397B13" w:rsidRDefault="00765B1F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Perimanti</w:t>
      </w:r>
      <w:r w:rsidR="00067503">
        <w:rPr>
          <w:rFonts w:ascii="Times New Roman" w:hAnsi="Times New Roman"/>
        </w:rPr>
        <w:t>s</w:t>
      </w:r>
      <w:r w:rsidR="00E5136F">
        <w:rPr>
          <w:rFonts w:ascii="Times New Roman" w:hAnsi="Times New Roman"/>
        </w:rPr>
        <w:t xml:space="preserve"> </w:t>
      </w:r>
      <w:r w:rsidR="00397B13" w:rsidRPr="00397B13">
        <w:rPr>
          <w:rFonts w:ascii="Times New Roman" w:hAnsi="Times New Roman"/>
        </w:rPr>
        <w:t>a</w:t>
      </w:r>
      <w:r>
        <w:rPr>
          <w:rFonts w:ascii="Times New Roman" w:hAnsi="Times New Roman"/>
        </w:rPr>
        <w:t>smuo: Daiva Pilypaitytė</w:t>
      </w:r>
      <w:r w:rsidR="005A6D4B">
        <w:rPr>
          <w:rFonts w:ascii="Times New Roman" w:hAnsi="Times New Roman"/>
        </w:rPr>
        <w:t>.</w:t>
      </w:r>
    </w:p>
    <w:p w:rsidR="00502412" w:rsidRPr="00226BD2" w:rsidRDefault="00502412" w:rsidP="000D694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E97DBD" w:rsidRDefault="00E97DBD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0D6948">
      <w:pPr>
        <w:rPr>
          <w:rFonts w:ascii="Times New Roman" w:hAnsi="Times New Roman"/>
          <w:szCs w:val="24"/>
        </w:rPr>
      </w:pPr>
    </w:p>
    <w:p w:rsidR="00A03DD3" w:rsidRDefault="00A03DD3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461082" w:rsidRDefault="00461082" w:rsidP="000D6948">
      <w:pPr>
        <w:rPr>
          <w:rFonts w:ascii="Times New Roman" w:hAnsi="Times New Roman"/>
          <w:szCs w:val="24"/>
        </w:rPr>
      </w:pPr>
    </w:p>
    <w:p w:rsidR="00461082" w:rsidRDefault="00461082" w:rsidP="000D6948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0D6948">
      <w:pPr>
        <w:jc w:val="both"/>
        <w:rPr>
          <w:rFonts w:ascii="Times New Roman" w:hAnsi="Times New Roman"/>
        </w:rPr>
      </w:pPr>
    </w:p>
    <w:p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AA555A" w:rsidRDefault="00765B1F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2019-05-07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EB0" w:rsidRDefault="00510EB0">
      <w:r>
        <w:separator/>
      </w:r>
    </w:p>
  </w:endnote>
  <w:endnote w:type="continuationSeparator" w:id="0">
    <w:p w:rsidR="00510EB0" w:rsidRDefault="0051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EB0" w:rsidRDefault="00510EB0">
      <w:r>
        <w:separator/>
      </w:r>
    </w:p>
  </w:footnote>
  <w:footnote w:type="continuationSeparator" w:id="0">
    <w:p w:rsidR="00510EB0" w:rsidRDefault="00510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0D6948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67503"/>
    <w:rsid w:val="000704D5"/>
    <w:rsid w:val="00096FB4"/>
    <w:rsid w:val="000D6948"/>
    <w:rsid w:val="00122922"/>
    <w:rsid w:val="00155010"/>
    <w:rsid w:val="00211A99"/>
    <w:rsid w:val="00214476"/>
    <w:rsid w:val="00233881"/>
    <w:rsid w:val="00281CCC"/>
    <w:rsid w:val="00284908"/>
    <w:rsid w:val="00295A67"/>
    <w:rsid w:val="002A7708"/>
    <w:rsid w:val="00311933"/>
    <w:rsid w:val="00397B13"/>
    <w:rsid w:val="00402369"/>
    <w:rsid w:val="004136F8"/>
    <w:rsid w:val="0042613B"/>
    <w:rsid w:val="00435A65"/>
    <w:rsid w:val="004469E7"/>
    <w:rsid w:val="00461082"/>
    <w:rsid w:val="00502412"/>
    <w:rsid w:val="00510D83"/>
    <w:rsid w:val="00510EB0"/>
    <w:rsid w:val="00550EB2"/>
    <w:rsid w:val="0056188F"/>
    <w:rsid w:val="00565DEC"/>
    <w:rsid w:val="0059239E"/>
    <w:rsid w:val="005A6D4B"/>
    <w:rsid w:val="00606448"/>
    <w:rsid w:val="00651C36"/>
    <w:rsid w:val="00653DD2"/>
    <w:rsid w:val="006B0A1B"/>
    <w:rsid w:val="006E41DC"/>
    <w:rsid w:val="006F73AA"/>
    <w:rsid w:val="0072142B"/>
    <w:rsid w:val="007220D1"/>
    <w:rsid w:val="00724135"/>
    <w:rsid w:val="007413C5"/>
    <w:rsid w:val="00763165"/>
    <w:rsid w:val="00765B1F"/>
    <w:rsid w:val="00791F8B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A555A"/>
    <w:rsid w:val="00AD42E0"/>
    <w:rsid w:val="00B10CB4"/>
    <w:rsid w:val="00B41081"/>
    <w:rsid w:val="00B4204D"/>
    <w:rsid w:val="00BF1555"/>
    <w:rsid w:val="00C100FB"/>
    <w:rsid w:val="00C1422D"/>
    <w:rsid w:val="00C9495F"/>
    <w:rsid w:val="00CA5459"/>
    <w:rsid w:val="00D035EF"/>
    <w:rsid w:val="00D2604D"/>
    <w:rsid w:val="00D57DA8"/>
    <w:rsid w:val="00D6212E"/>
    <w:rsid w:val="00DB0989"/>
    <w:rsid w:val="00DD523C"/>
    <w:rsid w:val="00E25102"/>
    <w:rsid w:val="00E37FB7"/>
    <w:rsid w:val="00E5136F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2018-04-09T05:38:00Z</cp:lastPrinted>
  <dcterms:created xsi:type="dcterms:W3CDTF">2019-05-08T04:57:00Z</dcterms:created>
  <dcterms:modified xsi:type="dcterms:W3CDTF">2019-05-08T05:10:00Z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