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1D41" w:rsidRPr="004D1D41" w:rsidRDefault="00F05680" w:rsidP="004D1D41">
      <w:pPr>
        <w:jc w:val="both"/>
        <w:rPr>
          <w:rFonts w:ascii="Times New Roman" w:hAnsi="Times New Roman"/>
          <w:szCs w:val="24"/>
        </w:rPr>
      </w:pPr>
      <w:r w:rsidRPr="00557BE3">
        <w:rPr>
          <w:rFonts w:ascii="Times New Roman" w:hAnsi="Times New Roman"/>
          <w:color w:val="FF0000"/>
          <w:szCs w:val="24"/>
        </w:rPr>
        <w:t xml:space="preserve">                                                                        </w:t>
      </w:r>
      <w:r w:rsidR="004D1D41">
        <w:rPr>
          <w:rFonts w:ascii="Times New Roman" w:hAnsi="Times New Roman"/>
          <w:color w:val="FF0000"/>
          <w:szCs w:val="24"/>
        </w:rPr>
        <w:t xml:space="preserve">                  </w:t>
      </w:r>
      <w:r w:rsidR="004D1D41" w:rsidRPr="004D1D41">
        <w:rPr>
          <w:rFonts w:ascii="Times New Roman" w:hAnsi="Times New Roman"/>
          <w:szCs w:val="24"/>
        </w:rPr>
        <w:t xml:space="preserve">PATVIRTINTA           </w:t>
      </w:r>
    </w:p>
    <w:p w:rsidR="004D1D41" w:rsidRPr="004D1D41" w:rsidRDefault="004D1D41" w:rsidP="004D1D41">
      <w:pPr>
        <w:jc w:val="both"/>
        <w:rPr>
          <w:rFonts w:ascii="Times New Roman" w:hAnsi="Times New Roman"/>
          <w:szCs w:val="24"/>
        </w:rPr>
      </w:pPr>
      <w:r w:rsidRPr="004D1D41">
        <w:rPr>
          <w:rFonts w:ascii="Times New Roman" w:hAnsi="Times New Roman"/>
          <w:szCs w:val="24"/>
        </w:rPr>
        <w:t xml:space="preserve">                                                                                          Šakių rajono savivaldybės</w:t>
      </w:r>
    </w:p>
    <w:p w:rsidR="004D1D41" w:rsidRPr="004D1D41" w:rsidRDefault="004D1D41" w:rsidP="004D1D41">
      <w:pPr>
        <w:jc w:val="both"/>
        <w:rPr>
          <w:rFonts w:ascii="Times New Roman" w:hAnsi="Times New Roman"/>
          <w:szCs w:val="24"/>
        </w:rPr>
      </w:pPr>
      <w:r w:rsidRPr="004D1D41">
        <w:rPr>
          <w:rFonts w:ascii="Times New Roman" w:hAnsi="Times New Roman"/>
          <w:szCs w:val="24"/>
        </w:rPr>
        <w:t xml:space="preserve">                                                                          </w:t>
      </w:r>
      <w:r>
        <w:rPr>
          <w:rFonts w:ascii="Times New Roman" w:hAnsi="Times New Roman"/>
          <w:szCs w:val="24"/>
        </w:rPr>
        <w:t xml:space="preserve">                </w:t>
      </w:r>
      <w:r w:rsidRPr="004D1D41">
        <w:rPr>
          <w:rFonts w:ascii="Times New Roman" w:hAnsi="Times New Roman"/>
          <w:szCs w:val="24"/>
        </w:rPr>
        <w:t>administracijos direktoriaus</w:t>
      </w:r>
    </w:p>
    <w:p w:rsidR="004D1D41" w:rsidRPr="004D1D41" w:rsidRDefault="004D1D41" w:rsidP="004D1D41">
      <w:pPr>
        <w:jc w:val="both"/>
        <w:rPr>
          <w:rFonts w:ascii="Times New Roman" w:hAnsi="Times New Roman"/>
          <w:szCs w:val="24"/>
        </w:rPr>
      </w:pPr>
      <w:r w:rsidRPr="004D1D41">
        <w:rPr>
          <w:rFonts w:ascii="Times New Roman" w:hAnsi="Times New Roman"/>
          <w:szCs w:val="24"/>
        </w:rPr>
        <w:t xml:space="preserve">                                                                          </w:t>
      </w:r>
      <w:r>
        <w:rPr>
          <w:rFonts w:ascii="Times New Roman" w:hAnsi="Times New Roman"/>
          <w:szCs w:val="24"/>
        </w:rPr>
        <w:t xml:space="preserve">               </w:t>
      </w:r>
      <w:r w:rsidRPr="004D1D41">
        <w:rPr>
          <w:rFonts w:ascii="Times New Roman" w:hAnsi="Times New Roman"/>
          <w:szCs w:val="24"/>
        </w:rPr>
        <w:t xml:space="preserve">2019 m.                 d. įsakymu Nr. AT-                                                                                   </w:t>
      </w:r>
    </w:p>
    <w:p w:rsidR="004D1D41" w:rsidRPr="004D1D41" w:rsidRDefault="004D1D41" w:rsidP="004D1D41">
      <w:pPr>
        <w:rPr>
          <w:rFonts w:ascii="Times New Roman" w:hAnsi="Times New Roman"/>
          <w:szCs w:val="24"/>
        </w:rPr>
      </w:pPr>
    </w:p>
    <w:p w:rsidR="004D1D41" w:rsidRPr="004D1D41" w:rsidRDefault="004D1D41" w:rsidP="004D1D41">
      <w:pPr>
        <w:tabs>
          <w:tab w:val="left" w:pos="6804"/>
        </w:tabs>
        <w:rPr>
          <w:rFonts w:ascii="Times New Roman" w:hAnsi="Times New Roman"/>
          <w:b/>
          <w:szCs w:val="24"/>
        </w:rPr>
      </w:pPr>
    </w:p>
    <w:p w:rsidR="004D1D41" w:rsidRPr="004D1D41" w:rsidRDefault="004D1D41" w:rsidP="004D1D41">
      <w:pPr>
        <w:tabs>
          <w:tab w:val="left" w:pos="6804"/>
        </w:tabs>
        <w:jc w:val="center"/>
        <w:rPr>
          <w:rFonts w:ascii="Times New Roman" w:hAnsi="Times New Roman"/>
          <w:b/>
          <w:szCs w:val="24"/>
        </w:rPr>
      </w:pPr>
      <w:r w:rsidRPr="004D1D41">
        <w:rPr>
          <w:rFonts w:ascii="Times New Roman" w:hAnsi="Times New Roman"/>
          <w:b/>
          <w:szCs w:val="24"/>
        </w:rPr>
        <w:t>ŠAKIŲ RAJONO SAVIVALDYBĖS ADMINISTRACIJOS</w:t>
      </w:r>
    </w:p>
    <w:p w:rsidR="004D1D41" w:rsidRPr="004D1D41" w:rsidRDefault="004D1D41" w:rsidP="004D1D41">
      <w:pPr>
        <w:tabs>
          <w:tab w:val="left" w:pos="6804"/>
        </w:tabs>
        <w:jc w:val="center"/>
        <w:rPr>
          <w:rFonts w:ascii="Times New Roman" w:hAnsi="Times New Roman"/>
          <w:szCs w:val="24"/>
        </w:rPr>
      </w:pPr>
      <w:r w:rsidRPr="004D1D41">
        <w:rPr>
          <w:rFonts w:ascii="Times New Roman" w:hAnsi="Times New Roman"/>
          <w:b/>
          <w:szCs w:val="24"/>
        </w:rPr>
        <w:t>LEKĖČIŲ  SENIŪNIJA</w:t>
      </w:r>
    </w:p>
    <w:p w:rsidR="004D1D41" w:rsidRPr="004D1D41" w:rsidRDefault="004D1D41" w:rsidP="004D1D41">
      <w:pPr>
        <w:jc w:val="both"/>
        <w:rPr>
          <w:rFonts w:ascii="Times New Roman" w:hAnsi="Times New Roman"/>
          <w:szCs w:val="24"/>
        </w:rPr>
      </w:pPr>
    </w:p>
    <w:p w:rsidR="004D1D41" w:rsidRPr="004D1D41" w:rsidRDefault="004D1D41" w:rsidP="004D1D41">
      <w:pPr>
        <w:jc w:val="center"/>
        <w:rPr>
          <w:rFonts w:ascii="Times New Roman" w:hAnsi="Times New Roman"/>
          <w:b/>
          <w:szCs w:val="24"/>
        </w:rPr>
      </w:pPr>
      <w:r w:rsidRPr="004D1D41">
        <w:rPr>
          <w:rFonts w:ascii="Times New Roman" w:hAnsi="Times New Roman"/>
          <w:b/>
          <w:szCs w:val="24"/>
        </w:rPr>
        <w:t>2019-ŲJŲ METŲ VEIKLOS PLANAS</w:t>
      </w:r>
    </w:p>
    <w:p w:rsidR="004D1D41" w:rsidRDefault="004D1D41" w:rsidP="004D1D41">
      <w:pPr>
        <w:jc w:val="center"/>
        <w:rPr>
          <w:rFonts w:ascii="Times New Roman" w:hAnsi="Times New Roman"/>
          <w:szCs w:val="24"/>
        </w:rPr>
      </w:pPr>
    </w:p>
    <w:p w:rsidR="004D1D41" w:rsidRPr="004D1D41" w:rsidRDefault="0077078A" w:rsidP="004D1D41">
      <w:pPr>
        <w:jc w:val="both"/>
        <w:rPr>
          <w:rFonts w:ascii="Times New Roman" w:hAnsi="Times New Roman"/>
          <w:szCs w:val="24"/>
        </w:rPr>
      </w:pPr>
      <w:r>
        <w:rPr>
          <w:rFonts w:ascii="Times New Roman" w:hAnsi="Times New Roman"/>
          <w:szCs w:val="24"/>
        </w:rPr>
        <w:tab/>
      </w:r>
      <w:r w:rsidR="004D1D41" w:rsidRPr="004D1D41">
        <w:rPr>
          <w:rFonts w:ascii="Times New Roman" w:hAnsi="Times New Roman"/>
          <w:szCs w:val="24"/>
        </w:rPr>
        <w:t>Seniūnija yra Šakių rajono savivaldybės administracijos struktūrinis teritorinis padalinys, veikiantis tam tikroje savivaldybės teritorijos dalyje. Seniūnijos aptarnaujamos teritorijos ribas savo sprendimu nustato savivaldybės Taryba.</w:t>
      </w:r>
    </w:p>
    <w:p w:rsidR="004D1D41" w:rsidRPr="004D1D41" w:rsidRDefault="0077078A" w:rsidP="004D1D41">
      <w:pPr>
        <w:jc w:val="both"/>
        <w:rPr>
          <w:rFonts w:ascii="Times New Roman" w:hAnsi="Times New Roman"/>
          <w:szCs w:val="24"/>
        </w:rPr>
      </w:pPr>
      <w:r>
        <w:rPr>
          <w:rFonts w:ascii="Times New Roman" w:hAnsi="Times New Roman"/>
          <w:szCs w:val="24"/>
        </w:rPr>
        <w:tab/>
      </w:r>
      <w:r w:rsidR="004D1D41" w:rsidRPr="004D1D41">
        <w:rPr>
          <w:rFonts w:ascii="Times New Roman" w:hAnsi="Times New Roman"/>
          <w:szCs w:val="24"/>
        </w:rPr>
        <w:t>Šakių rajono savivaldybės misija - plėtoti ir skatinti vietos savivaldą, užtikrinti viešojo administravimo ir viešųjų paslaugų teikimo funkcijų vykdymą tenkinant rajono bendruomenės viešuosius poreikius bei interesus.</w:t>
      </w:r>
    </w:p>
    <w:p w:rsidR="004D1D41" w:rsidRDefault="004D1D41" w:rsidP="004D1D41">
      <w:pPr>
        <w:jc w:val="both"/>
        <w:rPr>
          <w:rFonts w:ascii="Times New Roman" w:hAnsi="Times New Roman"/>
          <w:szCs w:val="24"/>
        </w:rPr>
      </w:pPr>
      <w:r w:rsidRPr="004D1D41">
        <w:rPr>
          <w:rFonts w:ascii="Times New Roman" w:hAnsi="Times New Roman"/>
          <w:szCs w:val="24"/>
        </w:rPr>
        <w:t xml:space="preserve">             </w:t>
      </w:r>
    </w:p>
    <w:p w:rsidR="004D1D41" w:rsidRPr="004D1D41" w:rsidRDefault="004D1D41" w:rsidP="004D1D41">
      <w:pPr>
        <w:jc w:val="both"/>
        <w:rPr>
          <w:rFonts w:ascii="Times New Roman" w:hAnsi="Times New Roman"/>
          <w:szCs w:val="24"/>
        </w:rPr>
      </w:pPr>
      <w:r>
        <w:rPr>
          <w:rFonts w:ascii="Times New Roman" w:hAnsi="Times New Roman"/>
          <w:szCs w:val="24"/>
        </w:rPr>
        <w:tab/>
      </w:r>
      <w:r w:rsidR="000D6469">
        <w:rPr>
          <w:rFonts w:ascii="Times New Roman" w:hAnsi="Times New Roman"/>
          <w:b/>
          <w:bCs/>
          <w:szCs w:val="24"/>
        </w:rPr>
        <w:t xml:space="preserve">LEKĖČIŲ </w:t>
      </w:r>
      <w:r w:rsidRPr="004D1D41">
        <w:rPr>
          <w:rFonts w:ascii="Times New Roman" w:hAnsi="Times New Roman"/>
          <w:b/>
          <w:bCs/>
          <w:szCs w:val="24"/>
        </w:rPr>
        <w:t>SENIŪNIJOS</w:t>
      </w:r>
      <w:r w:rsidRPr="004D1D41">
        <w:rPr>
          <w:rFonts w:ascii="Times New Roman" w:hAnsi="Times New Roman"/>
          <w:bCs/>
          <w:szCs w:val="24"/>
        </w:rPr>
        <w:t xml:space="preserve"> </w:t>
      </w:r>
      <w:r w:rsidRPr="004D1D41">
        <w:rPr>
          <w:rFonts w:ascii="Times New Roman" w:hAnsi="Times New Roman"/>
          <w:b/>
          <w:bCs/>
          <w:szCs w:val="24"/>
        </w:rPr>
        <w:t>MISIJA</w:t>
      </w:r>
      <w:r w:rsidRPr="004D1D41">
        <w:rPr>
          <w:rFonts w:ascii="Times New Roman" w:hAnsi="Times New Roman"/>
          <w:bCs/>
          <w:szCs w:val="24"/>
        </w:rPr>
        <w:t xml:space="preserve"> - s</w:t>
      </w:r>
      <w:r w:rsidRPr="004D1D41">
        <w:rPr>
          <w:rFonts w:ascii="Times New Roman" w:hAnsi="Times New Roman"/>
          <w:szCs w:val="24"/>
        </w:rPr>
        <w:t>avo administraciniame padalinyje padėti įgyvendinti Vietos savivaldos įstatyme administracijai pavestus uždavinius,</w:t>
      </w:r>
      <w:r w:rsidR="009F107A">
        <w:rPr>
          <w:rFonts w:ascii="Times New Roman" w:hAnsi="Times New Roman"/>
          <w:szCs w:val="24"/>
        </w:rPr>
        <w:t xml:space="preserve"> </w:t>
      </w:r>
      <w:r w:rsidRPr="004D1D41">
        <w:rPr>
          <w:rFonts w:ascii="Times New Roman" w:hAnsi="Times New Roman"/>
          <w:szCs w:val="24"/>
        </w:rPr>
        <w:t>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rsidR="004D1D41" w:rsidRPr="004D1D41" w:rsidRDefault="004D1D41" w:rsidP="004D1D41">
      <w:pPr>
        <w:rPr>
          <w:rFonts w:ascii="Times New Roman" w:hAnsi="Times New Roman"/>
          <w:szCs w:val="24"/>
        </w:rPr>
      </w:pPr>
      <w:r w:rsidRPr="004D1D41">
        <w:rPr>
          <w:rFonts w:ascii="Times New Roman" w:hAnsi="Times New Roman"/>
          <w:szCs w:val="24"/>
        </w:rPr>
        <w:tab/>
      </w:r>
    </w:p>
    <w:p w:rsidR="004D1D41" w:rsidRPr="004D1D41" w:rsidRDefault="004D1D41" w:rsidP="004D1D41">
      <w:pPr>
        <w:jc w:val="both"/>
        <w:rPr>
          <w:rFonts w:ascii="Times New Roman" w:hAnsi="Times New Roman"/>
          <w:szCs w:val="24"/>
        </w:rPr>
      </w:pPr>
      <w:r w:rsidRPr="004D1D41">
        <w:rPr>
          <w:rFonts w:ascii="Times New Roman" w:hAnsi="Times New Roman"/>
          <w:b/>
          <w:bCs/>
          <w:szCs w:val="24"/>
        </w:rPr>
        <w:t xml:space="preserve">                LEKĖČIŲ SENIŪNIJOS VIZIJA </w:t>
      </w:r>
      <w:r w:rsidRPr="004D1D41">
        <w:rPr>
          <w:rFonts w:ascii="Times New Roman" w:hAnsi="Times New Roman"/>
          <w:szCs w:val="24"/>
        </w:rPr>
        <w:t>-  užtikrinti savivaldos plėtrą, sukurti sveiką, švarią, saugią ir patogią gyvenamąją aplinką, pagerinti gyvenimo kokybę kiekvienam bendruomenės nariui, efektyviai išnaudoti visus turimus gamtos resursus  kaimo turizmo vystymui, pritraukti investicijas siekiant sukurti palankias sąlygas verslui.</w:t>
      </w:r>
    </w:p>
    <w:p w:rsidR="004D1D41" w:rsidRPr="004D1D41" w:rsidRDefault="004D1D41" w:rsidP="004D1D41">
      <w:pPr>
        <w:jc w:val="both"/>
        <w:rPr>
          <w:rFonts w:ascii="Times New Roman" w:hAnsi="Times New Roman"/>
          <w:szCs w:val="24"/>
        </w:rPr>
      </w:pPr>
    </w:p>
    <w:p w:rsidR="004D1D41" w:rsidRPr="004D1D41" w:rsidRDefault="004D1D41" w:rsidP="004D1D41">
      <w:pPr>
        <w:pStyle w:val="Antrat2"/>
        <w:tabs>
          <w:tab w:val="num" w:pos="1080"/>
        </w:tabs>
        <w:spacing w:before="0" w:after="0"/>
        <w:ind w:left="1080" w:hanging="720"/>
        <w:rPr>
          <w:rFonts w:ascii="Times New Roman" w:hAnsi="Times New Roman" w:cs="Times New Roman"/>
          <w:bCs w:val="0"/>
          <w:i w:val="0"/>
          <w:sz w:val="24"/>
          <w:szCs w:val="24"/>
        </w:rPr>
      </w:pPr>
      <w:r w:rsidRPr="004D1D41">
        <w:rPr>
          <w:rFonts w:ascii="Times New Roman" w:hAnsi="Times New Roman" w:cs="Times New Roman"/>
          <w:bCs w:val="0"/>
          <w:i w:val="0"/>
          <w:sz w:val="24"/>
          <w:szCs w:val="24"/>
        </w:rPr>
        <w:t xml:space="preserve">   STRATEGINIS TIKSLAS</w:t>
      </w:r>
    </w:p>
    <w:p w:rsidR="004D1D41" w:rsidRPr="004D1D41" w:rsidRDefault="004D1D41" w:rsidP="004D1D41">
      <w:pPr>
        <w:jc w:val="both"/>
        <w:rPr>
          <w:rFonts w:ascii="Times New Roman" w:hAnsi="Times New Roman"/>
          <w:szCs w:val="24"/>
        </w:rPr>
      </w:pPr>
      <w:r w:rsidRPr="004D1D41">
        <w:rPr>
          <w:rFonts w:ascii="Times New Roman" w:hAnsi="Times New Roman"/>
          <w:b/>
          <w:szCs w:val="24"/>
        </w:rPr>
        <w:t>Atsižvelgiant į Šakių rajono savivaldybės prioritetines kryptis, Lekėčių seniūnijos  tikslai yra</w:t>
      </w:r>
      <w:r w:rsidRPr="004D1D41">
        <w:rPr>
          <w:rFonts w:ascii="Times New Roman" w:hAnsi="Times New Roman"/>
          <w:szCs w:val="24"/>
        </w:rPr>
        <w:t>:</w:t>
      </w:r>
    </w:p>
    <w:p w:rsidR="004D1D41" w:rsidRPr="004D1D41" w:rsidRDefault="004D1D41" w:rsidP="004D1D41">
      <w:pPr>
        <w:numPr>
          <w:ilvl w:val="0"/>
          <w:numId w:val="5"/>
        </w:numPr>
        <w:jc w:val="both"/>
        <w:rPr>
          <w:rFonts w:ascii="Times New Roman" w:hAnsi="Times New Roman"/>
          <w:szCs w:val="24"/>
        </w:rPr>
      </w:pPr>
      <w:r w:rsidRPr="004D1D41">
        <w:rPr>
          <w:rFonts w:ascii="Times New Roman" w:hAnsi="Times New Roman"/>
          <w:szCs w:val="24"/>
        </w:rPr>
        <w:t>šiuolaikiškos susisiekimo sistemos plėtra;</w:t>
      </w:r>
    </w:p>
    <w:p w:rsidR="004D1D41" w:rsidRPr="004D1D41" w:rsidRDefault="004D1D41" w:rsidP="004D1D41">
      <w:pPr>
        <w:numPr>
          <w:ilvl w:val="0"/>
          <w:numId w:val="5"/>
        </w:numPr>
        <w:jc w:val="both"/>
        <w:rPr>
          <w:rFonts w:ascii="Times New Roman" w:hAnsi="Times New Roman"/>
          <w:szCs w:val="24"/>
        </w:rPr>
      </w:pPr>
      <w:r w:rsidRPr="004D1D41">
        <w:rPr>
          <w:rFonts w:ascii="Times New Roman" w:hAnsi="Times New Roman"/>
          <w:szCs w:val="24"/>
        </w:rPr>
        <w:t>darnaus išteklių naudojimo skatinimas;</w:t>
      </w:r>
    </w:p>
    <w:p w:rsidR="004D1D41" w:rsidRPr="004D1D41" w:rsidRDefault="004D1D41" w:rsidP="004D1D41">
      <w:pPr>
        <w:numPr>
          <w:ilvl w:val="0"/>
          <w:numId w:val="5"/>
        </w:numPr>
        <w:jc w:val="both"/>
        <w:rPr>
          <w:rFonts w:ascii="Times New Roman" w:hAnsi="Times New Roman"/>
          <w:szCs w:val="24"/>
        </w:rPr>
      </w:pPr>
      <w:r w:rsidRPr="004D1D41">
        <w:rPr>
          <w:rFonts w:ascii="Times New Roman" w:hAnsi="Times New Roman"/>
          <w:szCs w:val="24"/>
        </w:rPr>
        <w:t>socialinių paslaugų aprėpties didinimas;</w:t>
      </w:r>
    </w:p>
    <w:p w:rsidR="004D1D41" w:rsidRPr="004D1D41" w:rsidRDefault="004D1D41" w:rsidP="004D1D41">
      <w:pPr>
        <w:numPr>
          <w:ilvl w:val="0"/>
          <w:numId w:val="5"/>
        </w:numPr>
        <w:jc w:val="both"/>
        <w:rPr>
          <w:rFonts w:ascii="Times New Roman" w:hAnsi="Times New Roman"/>
          <w:szCs w:val="24"/>
        </w:rPr>
      </w:pPr>
      <w:r w:rsidRPr="004D1D41">
        <w:rPr>
          <w:rFonts w:ascii="Times New Roman" w:hAnsi="Times New Roman"/>
          <w:szCs w:val="24"/>
        </w:rPr>
        <w:t>gyventojų užimtumo didinimas.</w:t>
      </w:r>
    </w:p>
    <w:p w:rsidR="004D1D41" w:rsidRPr="004D1D41" w:rsidRDefault="004D1D41" w:rsidP="004D1D41">
      <w:pPr>
        <w:numPr>
          <w:ilvl w:val="0"/>
          <w:numId w:val="5"/>
        </w:numPr>
        <w:jc w:val="both"/>
        <w:rPr>
          <w:rFonts w:ascii="Times New Roman" w:hAnsi="Times New Roman"/>
          <w:szCs w:val="24"/>
        </w:rPr>
      </w:pPr>
      <w:r w:rsidRPr="004D1D41">
        <w:rPr>
          <w:rFonts w:ascii="Times New Roman" w:hAnsi="Times New Roman"/>
          <w:szCs w:val="24"/>
        </w:rPr>
        <w:t>švietimo kokybės gerinimas;</w:t>
      </w:r>
    </w:p>
    <w:p w:rsidR="004D1D41" w:rsidRPr="004D1D41" w:rsidRDefault="004D1D41" w:rsidP="004D1D41">
      <w:pPr>
        <w:numPr>
          <w:ilvl w:val="0"/>
          <w:numId w:val="5"/>
        </w:numPr>
        <w:jc w:val="both"/>
        <w:rPr>
          <w:rFonts w:ascii="Times New Roman" w:hAnsi="Times New Roman"/>
          <w:szCs w:val="24"/>
        </w:rPr>
      </w:pPr>
      <w:r w:rsidRPr="004D1D41">
        <w:rPr>
          <w:rFonts w:ascii="Times New Roman" w:hAnsi="Times New Roman"/>
          <w:szCs w:val="24"/>
        </w:rPr>
        <w:t>efektyvaus viešojo valdymo sistemos sukūrimas.</w:t>
      </w:r>
    </w:p>
    <w:p w:rsidR="004D1D41" w:rsidRPr="004D1D41" w:rsidRDefault="004D1D41" w:rsidP="004D1D41">
      <w:pPr>
        <w:rPr>
          <w:rFonts w:ascii="Times New Roman" w:hAnsi="Times New Roman"/>
          <w:szCs w:val="24"/>
        </w:rPr>
      </w:pPr>
    </w:p>
    <w:p w:rsidR="004D1D41" w:rsidRPr="004D1D41" w:rsidRDefault="004D1D41" w:rsidP="004D1D41">
      <w:pPr>
        <w:rPr>
          <w:rFonts w:ascii="Times New Roman" w:hAnsi="Times New Roman"/>
          <w:b/>
          <w:szCs w:val="24"/>
        </w:rPr>
      </w:pPr>
      <w:r w:rsidRPr="004D1D41">
        <w:rPr>
          <w:rFonts w:ascii="Times New Roman" w:hAnsi="Times New Roman"/>
          <w:b/>
          <w:szCs w:val="24"/>
        </w:rPr>
        <w:t>Šakių rajono savivaldybės administracijos  Lekėčių  seniūnijos uždaviniai yra:</w:t>
      </w:r>
    </w:p>
    <w:p w:rsidR="004D1D41" w:rsidRPr="004D1D41" w:rsidRDefault="004D1D41" w:rsidP="004D1D41">
      <w:pPr>
        <w:numPr>
          <w:ilvl w:val="0"/>
          <w:numId w:val="6"/>
        </w:numPr>
        <w:rPr>
          <w:rFonts w:ascii="Times New Roman" w:hAnsi="Times New Roman"/>
          <w:szCs w:val="24"/>
        </w:rPr>
      </w:pPr>
      <w:r w:rsidRPr="004D1D41">
        <w:rPr>
          <w:rFonts w:ascii="Times New Roman" w:hAnsi="Times New Roman"/>
          <w:szCs w:val="24"/>
        </w:rPr>
        <w:t>modernizuoti ir plėtoti savivaldybės vietinės reikšmės kelius, gatves ir kitas susisiekimo komunikacijas;</w:t>
      </w:r>
    </w:p>
    <w:p w:rsidR="004D1D41" w:rsidRPr="004D1D41" w:rsidRDefault="004D1D41" w:rsidP="004D1D41">
      <w:pPr>
        <w:numPr>
          <w:ilvl w:val="0"/>
          <w:numId w:val="6"/>
        </w:numPr>
        <w:rPr>
          <w:rFonts w:ascii="Times New Roman" w:hAnsi="Times New Roman"/>
          <w:szCs w:val="24"/>
        </w:rPr>
      </w:pPr>
      <w:r w:rsidRPr="004D1D41">
        <w:rPr>
          <w:rFonts w:ascii="Times New Roman" w:hAnsi="Times New Roman"/>
          <w:szCs w:val="24"/>
        </w:rPr>
        <w:t>kompleksiškai plėtoti ir puoselėti rekreacines teritorijas, želdynus bei kitas viešąsias erdves, pritaikant jas gyventojų ir verslo poreikiams;</w:t>
      </w:r>
    </w:p>
    <w:p w:rsidR="004D1D41" w:rsidRPr="004D1D41" w:rsidRDefault="004D1D41" w:rsidP="004D1D41">
      <w:pPr>
        <w:numPr>
          <w:ilvl w:val="0"/>
          <w:numId w:val="6"/>
        </w:numPr>
        <w:rPr>
          <w:rFonts w:ascii="Times New Roman" w:hAnsi="Times New Roman"/>
          <w:szCs w:val="24"/>
        </w:rPr>
      </w:pPr>
      <w:r w:rsidRPr="004D1D41">
        <w:rPr>
          <w:rFonts w:ascii="Times New Roman" w:hAnsi="Times New Roman"/>
          <w:szCs w:val="24"/>
        </w:rPr>
        <w:t>finansinės pagalbos rajono gyventojams teikimas ir didinimas.</w:t>
      </w:r>
    </w:p>
    <w:p w:rsidR="004D1D41" w:rsidRPr="004D1D41" w:rsidRDefault="004D1D41" w:rsidP="004D1D41">
      <w:pPr>
        <w:numPr>
          <w:ilvl w:val="0"/>
          <w:numId w:val="6"/>
        </w:numPr>
        <w:rPr>
          <w:rFonts w:ascii="Times New Roman" w:hAnsi="Times New Roman"/>
          <w:szCs w:val="24"/>
        </w:rPr>
      </w:pPr>
      <w:r w:rsidRPr="004D1D41">
        <w:rPr>
          <w:rFonts w:ascii="Times New Roman" w:hAnsi="Times New Roman"/>
          <w:szCs w:val="24"/>
        </w:rPr>
        <w:t>socialinio būsto fondo plėtra;</w:t>
      </w:r>
    </w:p>
    <w:p w:rsidR="004D1D41" w:rsidRPr="004D1D41" w:rsidRDefault="004D1D41" w:rsidP="004D1D41">
      <w:pPr>
        <w:numPr>
          <w:ilvl w:val="0"/>
          <w:numId w:val="6"/>
        </w:numPr>
        <w:rPr>
          <w:rFonts w:ascii="Times New Roman" w:hAnsi="Times New Roman"/>
          <w:szCs w:val="24"/>
        </w:rPr>
      </w:pPr>
      <w:r w:rsidRPr="004D1D41">
        <w:rPr>
          <w:rFonts w:ascii="Times New Roman" w:hAnsi="Times New Roman"/>
          <w:szCs w:val="24"/>
        </w:rPr>
        <w:t>organizuoti užimtumo didinimo programą;</w:t>
      </w:r>
    </w:p>
    <w:p w:rsidR="004D1D41" w:rsidRPr="004D1D41" w:rsidRDefault="004D1D41" w:rsidP="004D1D41">
      <w:pPr>
        <w:numPr>
          <w:ilvl w:val="0"/>
          <w:numId w:val="6"/>
        </w:numPr>
        <w:rPr>
          <w:rFonts w:ascii="Times New Roman" w:hAnsi="Times New Roman"/>
          <w:szCs w:val="24"/>
        </w:rPr>
      </w:pPr>
      <w:r w:rsidRPr="004D1D41">
        <w:rPr>
          <w:rFonts w:ascii="Times New Roman" w:hAnsi="Times New Roman"/>
          <w:szCs w:val="24"/>
        </w:rPr>
        <w:t>kompleksiškai modernizuoti, renovuoti švietimo įstaigų mokymo ir ugdymo aplinką ir materialinę bazę (vaikų ir jaunimo ugdymo organizavimas);</w:t>
      </w:r>
    </w:p>
    <w:p w:rsidR="004D1D41" w:rsidRPr="004D1D41" w:rsidRDefault="004D1D41" w:rsidP="004D1D41">
      <w:pPr>
        <w:numPr>
          <w:ilvl w:val="0"/>
          <w:numId w:val="6"/>
        </w:numPr>
        <w:rPr>
          <w:rFonts w:ascii="Times New Roman" w:hAnsi="Times New Roman"/>
          <w:szCs w:val="24"/>
        </w:rPr>
      </w:pPr>
      <w:r w:rsidRPr="004D1D41">
        <w:rPr>
          <w:rFonts w:ascii="Times New Roman" w:hAnsi="Times New Roman"/>
          <w:szCs w:val="24"/>
        </w:rPr>
        <w:t>vykdyti viešojo administravimo veiklos tobulinimo programas.</w:t>
      </w:r>
    </w:p>
    <w:p w:rsidR="004D1D41" w:rsidRPr="004D1D41" w:rsidRDefault="004D1D41" w:rsidP="004D1D41">
      <w:pPr>
        <w:rPr>
          <w:rFonts w:ascii="Times New Roman" w:hAnsi="Times New Roman"/>
          <w:szCs w:val="24"/>
        </w:rPr>
      </w:pPr>
    </w:p>
    <w:p w:rsidR="004D1D41" w:rsidRPr="004D1D41" w:rsidRDefault="009F107A" w:rsidP="004D1D41">
      <w:pPr>
        <w:jc w:val="both"/>
        <w:rPr>
          <w:rFonts w:ascii="Times New Roman" w:hAnsi="Times New Roman"/>
          <w:szCs w:val="24"/>
        </w:rPr>
      </w:pPr>
      <w:r>
        <w:rPr>
          <w:rFonts w:ascii="Times New Roman" w:hAnsi="Times New Roman"/>
          <w:szCs w:val="24"/>
        </w:rPr>
        <w:tab/>
        <w:t>Šakių rajono savivaldybės 2018</w:t>
      </w:r>
      <w:r w:rsidR="004D1D41" w:rsidRPr="004D1D41">
        <w:rPr>
          <w:rFonts w:ascii="Times New Roman" w:hAnsi="Times New Roman"/>
          <w:szCs w:val="24"/>
        </w:rPr>
        <w:t>–2024 metų strateginiame plėtros plane nustatytos prioritetinės plėtros kryptys: tvariam ekonominiam augimui palanki aplinka; veikli, atvira, saugi, sveika ir tobulėjanti visuomenė.</w:t>
      </w:r>
    </w:p>
    <w:p w:rsidR="004D1D41" w:rsidRPr="004D1D41" w:rsidRDefault="004D1D41" w:rsidP="004D1D41">
      <w:pPr>
        <w:jc w:val="both"/>
        <w:rPr>
          <w:rFonts w:ascii="Times New Roman" w:hAnsi="Times New Roman"/>
          <w:szCs w:val="24"/>
        </w:rPr>
      </w:pPr>
      <w:r w:rsidRPr="004D1D41">
        <w:rPr>
          <w:rFonts w:ascii="Times New Roman" w:hAnsi="Times New Roman"/>
          <w:szCs w:val="24"/>
        </w:rPr>
        <w:lastRenderedPageBreak/>
        <w:tab/>
        <w:t xml:space="preserve">Šakių rajono savivaldybės 2019–2021-ųjų metų strateginis veiklos planas rengtas vadovaujantis strateginiame plane nustatytais prioritetais, tikslais, uždaviniais ir priemonėmis bei strateginio veiklos plano pasiekimais vertinami tais pačiais rodikliais, kaip ir strateginiame </w:t>
      </w:r>
      <w:r w:rsidR="009F107A">
        <w:rPr>
          <w:rFonts w:ascii="Times New Roman" w:hAnsi="Times New Roman"/>
          <w:szCs w:val="24"/>
        </w:rPr>
        <w:t xml:space="preserve">plėtros plane. </w:t>
      </w:r>
      <w:r w:rsidRPr="004D1D41">
        <w:rPr>
          <w:rFonts w:ascii="Times New Roman" w:hAnsi="Times New Roman"/>
          <w:szCs w:val="24"/>
        </w:rPr>
        <w:t xml:space="preserve">Strateginio veiklos plano tikslų pasiekimai ir programų įgyvendinimas prisidės prie strateginiame </w:t>
      </w:r>
      <w:r w:rsidR="009F107A">
        <w:rPr>
          <w:rFonts w:ascii="Times New Roman" w:hAnsi="Times New Roman"/>
          <w:szCs w:val="24"/>
        </w:rPr>
        <w:t xml:space="preserve">plėtros </w:t>
      </w:r>
      <w:r w:rsidRPr="004D1D41">
        <w:rPr>
          <w:rFonts w:ascii="Times New Roman" w:hAnsi="Times New Roman"/>
          <w:szCs w:val="24"/>
        </w:rPr>
        <w:t xml:space="preserve">plane nustatytų tikslų, uždavinių ir priemonių įgyvendinimo. Strateginiai </w:t>
      </w:r>
      <w:r w:rsidR="009F107A">
        <w:rPr>
          <w:rFonts w:ascii="Times New Roman" w:hAnsi="Times New Roman"/>
          <w:szCs w:val="24"/>
        </w:rPr>
        <w:t>plėtros</w:t>
      </w:r>
      <w:r w:rsidRPr="004D1D41">
        <w:rPr>
          <w:rFonts w:ascii="Times New Roman" w:hAnsi="Times New Roman"/>
          <w:szCs w:val="24"/>
        </w:rPr>
        <w:t xml:space="preserve"> plano tikslai yra šie: kurti tvariam ekonominiam augimui palankią aplinką; formuoti veiklią, atvirą, saugią, sveiką ir tobulėjančią visuomenę; puoselėti savitą, patrauklų ir ambicingą zanavykų kraštą.</w:t>
      </w:r>
    </w:p>
    <w:p w:rsidR="004D1D41" w:rsidRPr="004D1D41" w:rsidRDefault="004D1D41" w:rsidP="004D1D41">
      <w:pPr>
        <w:jc w:val="center"/>
        <w:rPr>
          <w:rFonts w:ascii="Times New Roman" w:hAnsi="Times New Roman"/>
          <w:szCs w:val="24"/>
        </w:rPr>
      </w:pPr>
    </w:p>
    <w:p w:rsidR="004D1D41" w:rsidRPr="004D1D41" w:rsidRDefault="004D1D41" w:rsidP="004D1D41">
      <w:pPr>
        <w:jc w:val="center"/>
        <w:rPr>
          <w:rFonts w:ascii="Times New Roman" w:hAnsi="Times New Roman"/>
          <w:b/>
          <w:szCs w:val="24"/>
        </w:rPr>
      </w:pPr>
      <w:r w:rsidRPr="004D1D41">
        <w:rPr>
          <w:rFonts w:ascii="Times New Roman" w:hAnsi="Times New Roman"/>
          <w:b/>
          <w:szCs w:val="24"/>
        </w:rPr>
        <w:t>STRATEGINĮ (-IUS) TIKSLĄ (-US) ĮGYVENDINANČIOS PROGRAMOS</w:t>
      </w:r>
    </w:p>
    <w:p w:rsidR="004D1D41" w:rsidRPr="004D1D41" w:rsidRDefault="004D1D41" w:rsidP="004D1D41">
      <w:pPr>
        <w:jc w:val="center"/>
        <w:rPr>
          <w:rFonts w:ascii="Times New Roman" w:hAnsi="Times New Roman"/>
          <w:b/>
          <w:szCs w:val="24"/>
        </w:rPr>
      </w:pPr>
    </w:p>
    <w:p w:rsidR="004D1D41" w:rsidRPr="004D1D41" w:rsidRDefault="001B328E" w:rsidP="004D1D41">
      <w:pPr>
        <w:jc w:val="both"/>
        <w:rPr>
          <w:rFonts w:ascii="Times New Roman" w:hAnsi="Times New Roman"/>
          <w:szCs w:val="24"/>
        </w:rPr>
      </w:pPr>
      <w:r>
        <w:rPr>
          <w:rFonts w:ascii="Times New Roman" w:hAnsi="Times New Roman"/>
          <w:szCs w:val="24"/>
        </w:rPr>
        <w:tab/>
      </w:r>
      <w:r w:rsidR="004D1D41" w:rsidRPr="004D1D41">
        <w:rPr>
          <w:rFonts w:ascii="Times New Roman" w:hAnsi="Times New Roman"/>
          <w:szCs w:val="24"/>
        </w:rPr>
        <w:t>Šakių rajono saviv</w:t>
      </w:r>
      <w:r w:rsidR="000D6469">
        <w:rPr>
          <w:rFonts w:ascii="Times New Roman" w:hAnsi="Times New Roman"/>
          <w:szCs w:val="24"/>
        </w:rPr>
        <w:t>aldybės administracijos Lekėčių</w:t>
      </w:r>
      <w:r w:rsidR="004D1D41" w:rsidRPr="004D1D41">
        <w:rPr>
          <w:rFonts w:ascii="Times New Roman" w:hAnsi="Times New Roman"/>
          <w:szCs w:val="24"/>
        </w:rPr>
        <w:t xml:space="preserve"> seniūnija, vykdydama savo veiklą, prisideda prie Šakių rajono savivaldybės strateginio 2019-2021 metų veiklos plano šių programų įgyvendinimo: </w:t>
      </w:r>
    </w:p>
    <w:p w:rsidR="004D1D41" w:rsidRPr="004D1D41" w:rsidRDefault="001B328E" w:rsidP="001B328E">
      <w:pPr>
        <w:ind w:firstLine="426"/>
        <w:jc w:val="both"/>
        <w:rPr>
          <w:rFonts w:ascii="Times New Roman" w:hAnsi="Times New Roman"/>
          <w:szCs w:val="24"/>
        </w:rPr>
      </w:pPr>
      <w:r>
        <w:rPr>
          <w:rFonts w:ascii="Times New Roman" w:hAnsi="Times New Roman"/>
          <w:szCs w:val="24"/>
        </w:rPr>
        <w:t xml:space="preserve">             1. </w:t>
      </w:r>
      <w:r w:rsidR="004D1D41" w:rsidRPr="004D1D41">
        <w:rPr>
          <w:rFonts w:ascii="Times New Roman" w:hAnsi="Times New Roman"/>
          <w:szCs w:val="24"/>
        </w:rPr>
        <w:t>Mokymosi visą gyvenimą, sporto ir jaunimo reikalų programa (kodas 01);</w:t>
      </w:r>
    </w:p>
    <w:p w:rsidR="004D1D41" w:rsidRPr="004D1D41" w:rsidRDefault="001B328E" w:rsidP="001B328E">
      <w:pPr>
        <w:ind w:firstLine="426"/>
        <w:jc w:val="both"/>
        <w:rPr>
          <w:rFonts w:ascii="Times New Roman" w:hAnsi="Times New Roman"/>
          <w:szCs w:val="24"/>
        </w:rPr>
      </w:pPr>
      <w:r>
        <w:rPr>
          <w:rFonts w:ascii="Times New Roman" w:hAnsi="Times New Roman"/>
          <w:szCs w:val="24"/>
        </w:rPr>
        <w:t xml:space="preserve">             2. </w:t>
      </w:r>
      <w:r w:rsidR="004D1D41" w:rsidRPr="004D1D41">
        <w:rPr>
          <w:rFonts w:ascii="Times New Roman" w:hAnsi="Times New Roman"/>
          <w:szCs w:val="24"/>
        </w:rPr>
        <w:t>Valdymo programa (kodas 07);</w:t>
      </w:r>
    </w:p>
    <w:p w:rsidR="004D1D41" w:rsidRPr="004D1D41" w:rsidRDefault="001B328E" w:rsidP="001B328E">
      <w:pPr>
        <w:ind w:firstLine="426"/>
        <w:jc w:val="both"/>
        <w:rPr>
          <w:rFonts w:ascii="Times New Roman" w:hAnsi="Times New Roman"/>
          <w:szCs w:val="24"/>
        </w:rPr>
      </w:pPr>
      <w:r>
        <w:rPr>
          <w:rFonts w:ascii="Times New Roman" w:hAnsi="Times New Roman"/>
          <w:szCs w:val="24"/>
        </w:rPr>
        <w:t xml:space="preserve">             3. </w:t>
      </w:r>
      <w:r w:rsidR="004D1D41" w:rsidRPr="004D1D41">
        <w:rPr>
          <w:rFonts w:ascii="Times New Roman" w:hAnsi="Times New Roman"/>
          <w:szCs w:val="24"/>
        </w:rPr>
        <w:t>Ūkio plėtros programa (kodas 12);</w:t>
      </w:r>
    </w:p>
    <w:p w:rsidR="004D1D41" w:rsidRPr="004D1D41" w:rsidRDefault="001B328E" w:rsidP="001B328E">
      <w:pPr>
        <w:ind w:firstLine="426"/>
        <w:jc w:val="both"/>
        <w:rPr>
          <w:rFonts w:ascii="Times New Roman" w:hAnsi="Times New Roman"/>
          <w:szCs w:val="24"/>
        </w:rPr>
      </w:pPr>
      <w:r>
        <w:rPr>
          <w:rFonts w:ascii="Times New Roman" w:hAnsi="Times New Roman"/>
          <w:szCs w:val="24"/>
        </w:rPr>
        <w:t xml:space="preserve">             4. </w:t>
      </w:r>
      <w:r w:rsidR="004D1D41" w:rsidRPr="004D1D41">
        <w:rPr>
          <w:rFonts w:ascii="Times New Roman" w:hAnsi="Times New Roman"/>
          <w:szCs w:val="24"/>
        </w:rPr>
        <w:t>Socialinės ir sveikatos apsaugos programa (kodas</w:t>
      </w:r>
      <w:r>
        <w:rPr>
          <w:rFonts w:ascii="Times New Roman" w:hAnsi="Times New Roman"/>
          <w:szCs w:val="24"/>
        </w:rPr>
        <w:t xml:space="preserve"> 13).</w:t>
      </w:r>
    </w:p>
    <w:p w:rsidR="004D1D41" w:rsidRPr="004D1D41" w:rsidRDefault="004D1D41" w:rsidP="004D1D41">
      <w:pPr>
        <w:jc w:val="both"/>
        <w:rPr>
          <w:rFonts w:ascii="Times New Roman" w:hAnsi="Times New Roman"/>
          <w:szCs w:val="24"/>
        </w:rPr>
      </w:pPr>
      <w:r w:rsidRPr="004D1D41">
        <w:rPr>
          <w:rFonts w:ascii="Times New Roman" w:hAnsi="Times New Roman"/>
          <w:szCs w:val="24"/>
        </w:rPr>
        <w:t xml:space="preserve">              </w:t>
      </w:r>
      <w:r w:rsidRPr="004D1D41">
        <w:rPr>
          <w:rFonts w:ascii="Times New Roman" w:hAnsi="Times New Roman"/>
          <w:b/>
          <w:szCs w:val="24"/>
        </w:rPr>
        <w:t xml:space="preserve">      </w:t>
      </w:r>
    </w:p>
    <w:p w:rsidR="004D1D41" w:rsidRPr="004D1D41" w:rsidRDefault="004D1D41" w:rsidP="004D1D41">
      <w:pPr>
        <w:jc w:val="center"/>
        <w:rPr>
          <w:rFonts w:ascii="Times New Roman" w:hAnsi="Times New Roman"/>
          <w:b/>
          <w:szCs w:val="24"/>
        </w:rPr>
      </w:pPr>
      <w:r w:rsidRPr="004D1D41">
        <w:rPr>
          <w:rFonts w:ascii="Times New Roman" w:hAnsi="Times New Roman"/>
          <w:b/>
          <w:szCs w:val="24"/>
        </w:rPr>
        <w:t>VEIKLOS APŽVALGA PAGAL SENIŪNIJOS METINĮ VEIKLOS PLANĄ</w:t>
      </w:r>
    </w:p>
    <w:p w:rsidR="004D1D41" w:rsidRPr="004D1D41" w:rsidRDefault="004D1D41" w:rsidP="004D1D41">
      <w:pPr>
        <w:jc w:val="both"/>
        <w:rPr>
          <w:rFonts w:ascii="Times New Roman" w:hAnsi="Times New Roman"/>
          <w:b/>
          <w:szCs w:val="24"/>
        </w:rPr>
      </w:pPr>
    </w:p>
    <w:p w:rsidR="004D1D41" w:rsidRPr="004D1D41" w:rsidRDefault="001B328E" w:rsidP="004D1D41">
      <w:pPr>
        <w:jc w:val="both"/>
        <w:rPr>
          <w:rFonts w:ascii="Times New Roman" w:hAnsi="Times New Roman"/>
          <w:szCs w:val="24"/>
        </w:rPr>
      </w:pPr>
      <w:r>
        <w:rPr>
          <w:rFonts w:ascii="Times New Roman" w:hAnsi="Times New Roman"/>
          <w:szCs w:val="24"/>
        </w:rPr>
        <w:tab/>
      </w:r>
      <w:r w:rsidR="004D1D41" w:rsidRPr="004D1D41">
        <w:rPr>
          <w:rFonts w:ascii="Times New Roman" w:hAnsi="Times New Roman"/>
          <w:szCs w:val="24"/>
        </w:rPr>
        <w:t>Seniūnijos funkcijos: seniūnas savivaldybės mero ar administracijos direktoriaus pavedimu rengia ir teikia tarybos sprendimų, mero potvarkių arba administracijos direktoriaus įsakymų projektus seniūnijos klausimais, sprendžia socialinės globos klausimus, rūpinasi kultūros - istorijos paminklų priežiūra, išduoda įvairias pažymas seniūnijos gyventojams, vykdo gyventojų deklaravimo funkcijas, organizuoja seniūnijos gyventojų sueigas, organizuoja kapinių priežiūrą, atlieka įstatymų nustatyta tvarka notarinius veiksmus. Seniūnija rūpinasi vietinės reikšmės kelių būkle, atlieka kitas savivaldybės tarybos sprendimu, mero potvarkiu ar administracijos direktoriaus įsakymus deleguotas funkcijas.</w:t>
      </w:r>
    </w:p>
    <w:p w:rsidR="004D1D41" w:rsidRPr="004D1D41" w:rsidRDefault="004D1D41" w:rsidP="004D1D41">
      <w:pPr>
        <w:jc w:val="both"/>
        <w:rPr>
          <w:rFonts w:ascii="Times New Roman" w:hAnsi="Times New Roman"/>
          <w:szCs w:val="24"/>
        </w:rPr>
      </w:pPr>
      <w:r w:rsidRPr="004D1D41">
        <w:rPr>
          <w:rFonts w:ascii="Times New Roman" w:hAnsi="Times New Roman"/>
          <w:szCs w:val="24"/>
        </w:rPr>
        <w:tab/>
        <w:t>2009 m. spalio 29 d. Šakių rajono savivaldybės tarybos sprendimu Nr. T-354 „Dėl rajono savivaldybės administracijos seniūnijų aptarnaujamų teritorijų gyvenamųjų vietovių ar jų dalių suskirs</w:t>
      </w:r>
      <w:r w:rsidR="00FD72F7">
        <w:rPr>
          <w:rFonts w:ascii="Times New Roman" w:hAnsi="Times New Roman"/>
          <w:szCs w:val="24"/>
        </w:rPr>
        <w:t xml:space="preserve">tymo į </w:t>
      </w:r>
      <w:proofErr w:type="spellStart"/>
      <w:r w:rsidR="00FD72F7">
        <w:rPr>
          <w:rFonts w:ascii="Times New Roman" w:hAnsi="Times New Roman"/>
          <w:szCs w:val="24"/>
        </w:rPr>
        <w:t>seniūnaitijas</w:t>
      </w:r>
      <w:proofErr w:type="spellEnd"/>
      <w:r w:rsidR="00FD72F7">
        <w:rPr>
          <w:rFonts w:ascii="Times New Roman" w:hAnsi="Times New Roman"/>
          <w:szCs w:val="24"/>
        </w:rPr>
        <w:t xml:space="preserve">“, </w:t>
      </w:r>
      <w:r w:rsidR="009F107A">
        <w:rPr>
          <w:rFonts w:ascii="Times New Roman" w:hAnsi="Times New Roman"/>
          <w:szCs w:val="24"/>
        </w:rPr>
        <w:t xml:space="preserve">Lekėčių </w:t>
      </w:r>
      <w:r w:rsidRPr="004D1D41">
        <w:rPr>
          <w:rFonts w:ascii="Times New Roman" w:hAnsi="Times New Roman"/>
          <w:szCs w:val="24"/>
        </w:rPr>
        <w:t>seniūnijoje p</w:t>
      </w:r>
      <w:r w:rsidR="00FD72F7">
        <w:rPr>
          <w:rFonts w:ascii="Times New Roman" w:hAnsi="Times New Roman"/>
          <w:szCs w:val="24"/>
        </w:rPr>
        <w:t xml:space="preserve">atvirtintos trys </w:t>
      </w:r>
      <w:proofErr w:type="spellStart"/>
      <w:r w:rsidR="00FD72F7">
        <w:rPr>
          <w:rFonts w:ascii="Times New Roman" w:hAnsi="Times New Roman"/>
          <w:szCs w:val="24"/>
        </w:rPr>
        <w:t>seniūnaitijos</w:t>
      </w:r>
      <w:proofErr w:type="spellEnd"/>
      <w:r w:rsidR="00FD72F7">
        <w:rPr>
          <w:rFonts w:ascii="Times New Roman" w:hAnsi="Times New Roman"/>
          <w:szCs w:val="24"/>
        </w:rPr>
        <w:t xml:space="preserve">: </w:t>
      </w:r>
      <w:proofErr w:type="spellStart"/>
      <w:r w:rsidR="00FD72F7">
        <w:rPr>
          <w:rFonts w:ascii="Times New Roman" w:hAnsi="Times New Roman"/>
          <w:szCs w:val="24"/>
        </w:rPr>
        <w:t>Jančių</w:t>
      </w:r>
      <w:proofErr w:type="spellEnd"/>
      <w:r w:rsidR="00FD72F7">
        <w:rPr>
          <w:rFonts w:ascii="Times New Roman" w:hAnsi="Times New Roman"/>
          <w:szCs w:val="24"/>
        </w:rPr>
        <w:t xml:space="preserve">, Lekėčių, </w:t>
      </w:r>
      <w:proofErr w:type="spellStart"/>
      <w:r w:rsidR="00FD72F7">
        <w:rPr>
          <w:rFonts w:ascii="Times New Roman" w:hAnsi="Times New Roman"/>
          <w:szCs w:val="24"/>
        </w:rPr>
        <w:t>Mikytų</w:t>
      </w:r>
      <w:proofErr w:type="spellEnd"/>
      <w:r w:rsidR="00FD72F7">
        <w:rPr>
          <w:rFonts w:ascii="Times New Roman" w:hAnsi="Times New Roman"/>
          <w:szCs w:val="24"/>
        </w:rPr>
        <w:t>.</w:t>
      </w:r>
    </w:p>
    <w:p w:rsidR="004D1D41" w:rsidRDefault="004D1D41" w:rsidP="004D1D41">
      <w:pPr>
        <w:jc w:val="center"/>
        <w:rPr>
          <w:rFonts w:ascii="Times New Roman" w:hAnsi="Times New Roman"/>
          <w:b/>
          <w:szCs w:val="24"/>
        </w:rPr>
      </w:pPr>
      <w:r w:rsidRPr="004D1D41">
        <w:rPr>
          <w:rFonts w:ascii="Times New Roman" w:hAnsi="Times New Roman"/>
          <w:b/>
          <w:szCs w:val="24"/>
        </w:rPr>
        <w:t>DUOMENYS APIE SENIŪNIJĄ</w:t>
      </w:r>
    </w:p>
    <w:p w:rsidR="00FD72F7" w:rsidRPr="00FD72F7" w:rsidRDefault="00FD72F7" w:rsidP="004D1D41">
      <w:pPr>
        <w:jc w:val="center"/>
        <w:rPr>
          <w:rFonts w:ascii="Times New Roman" w:hAnsi="Times New Roman"/>
          <w:b/>
          <w:sz w:val="12"/>
          <w:szCs w:val="12"/>
        </w:rPr>
      </w:pPr>
    </w:p>
    <w:tbl>
      <w:tblPr>
        <w:tblW w:w="9629" w:type="dxa"/>
        <w:tblLayout w:type="fixed"/>
        <w:tblLook w:val="04A0" w:firstRow="1" w:lastRow="0" w:firstColumn="1" w:lastColumn="0" w:noHBand="0" w:noVBand="1"/>
      </w:tblPr>
      <w:tblGrid>
        <w:gridCol w:w="534"/>
        <w:gridCol w:w="7536"/>
        <w:gridCol w:w="709"/>
        <w:gridCol w:w="850"/>
      </w:tblGrid>
      <w:tr w:rsidR="004D1D41" w:rsidRPr="004D1D41" w:rsidTr="00D92C2B">
        <w:trPr>
          <w:trHeight w:val="249"/>
        </w:trPr>
        <w:tc>
          <w:tcPr>
            <w:tcW w:w="534" w:type="dxa"/>
            <w:tcBorders>
              <w:top w:val="single" w:sz="4" w:space="0" w:color="000000"/>
              <w:left w:val="single" w:sz="8" w:space="0" w:color="000000"/>
              <w:bottom w:val="single" w:sz="4" w:space="0" w:color="000000"/>
              <w:right w:val="single" w:sz="4" w:space="0" w:color="000000"/>
            </w:tcBorders>
            <w:noWrap/>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1</w:t>
            </w:r>
            <w:r>
              <w:rPr>
                <w:rFonts w:ascii="Times New Roman" w:hAnsi="Times New Roman"/>
                <w:sz w:val="22"/>
                <w:szCs w:val="22"/>
              </w:rPr>
              <w:t>.</w:t>
            </w:r>
          </w:p>
        </w:tc>
        <w:tc>
          <w:tcPr>
            <w:tcW w:w="7536" w:type="dxa"/>
            <w:tcBorders>
              <w:top w:val="single" w:sz="4" w:space="0" w:color="000000"/>
              <w:left w:val="nil"/>
              <w:bottom w:val="single" w:sz="4" w:space="0" w:color="000000"/>
              <w:right w:val="single" w:sz="4" w:space="0" w:color="000000"/>
            </w:tcBorders>
            <w:vAlign w:val="bottom"/>
            <w:hideMark/>
          </w:tcPr>
          <w:p w:rsidR="004D1D41" w:rsidRPr="004D1D41" w:rsidRDefault="004D1D41" w:rsidP="004D1D41">
            <w:pPr>
              <w:rPr>
                <w:rFonts w:ascii="Times New Roman" w:hAnsi="Times New Roman"/>
                <w:sz w:val="22"/>
                <w:szCs w:val="22"/>
              </w:rPr>
            </w:pPr>
            <w:r w:rsidRPr="004D1D41">
              <w:rPr>
                <w:rFonts w:ascii="Times New Roman" w:hAnsi="Times New Roman"/>
                <w:sz w:val="22"/>
                <w:szCs w:val="22"/>
              </w:rPr>
              <w:t>Seniūnijos plotas</w:t>
            </w:r>
          </w:p>
        </w:tc>
        <w:tc>
          <w:tcPr>
            <w:tcW w:w="709" w:type="dxa"/>
            <w:tcBorders>
              <w:top w:val="single" w:sz="4" w:space="0" w:color="000000"/>
              <w:left w:val="nil"/>
              <w:bottom w:val="single" w:sz="4" w:space="0" w:color="000000"/>
              <w:right w:val="nil"/>
            </w:tcBorders>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ha</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4D1D41" w:rsidRPr="004D1D41" w:rsidRDefault="004D1D41" w:rsidP="004D1D41">
            <w:pPr>
              <w:jc w:val="right"/>
              <w:rPr>
                <w:rFonts w:ascii="Times New Roman" w:hAnsi="Times New Roman"/>
                <w:sz w:val="22"/>
                <w:szCs w:val="22"/>
              </w:rPr>
            </w:pPr>
            <w:r w:rsidRPr="004D1D41">
              <w:rPr>
                <w:rFonts w:ascii="Times New Roman" w:hAnsi="Times New Roman"/>
                <w:sz w:val="22"/>
                <w:szCs w:val="22"/>
              </w:rPr>
              <w:t>7900</w:t>
            </w:r>
          </w:p>
        </w:tc>
      </w:tr>
      <w:tr w:rsidR="004D1D41" w:rsidRPr="004D1D41" w:rsidTr="00D92C2B">
        <w:trPr>
          <w:trHeight w:val="249"/>
        </w:trPr>
        <w:tc>
          <w:tcPr>
            <w:tcW w:w="534" w:type="dxa"/>
            <w:tcBorders>
              <w:top w:val="single" w:sz="4" w:space="0" w:color="000000"/>
              <w:left w:val="single" w:sz="8" w:space="0" w:color="000000"/>
              <w:bottom w:val="single" w:sz="4" w:space="0" w:color="000000"/>
              <w:right w:val="single" w:sz="4" w:space="0" w:color="000000"/>
            </w:tcBorders>
            <w:noWrap/>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2</w:t>
            </w:r>
            <w:r>
              <w:rPr>
                <w:rFonts w:ascii="Times New Roman" w:hAnsi="Times New Roman"/>
                <w:sz w:val="22"/>
                <w:szCs w:val="22"/>
              </w:rPr>
              <w:t>.</w:t>
            </w:r>
          </w:p>
        </w:tc>
        <w:tc>
          <w:tcPr>
            <w:tcW w:w="7536" w:type="dxa"/>
            <w:tcBorders>
              <w:top w:val="single" w:sz="4" w:space="0" w:color="000000"/>
              <w:left w:val="nil"/>
              <w:bottom w:val="single" w:sz="4" w:space="0" w:color="000000"/>
              <w:right w:val="single" w:sz="4" w:space="0" w:color="000000"/>
            </w:tcBorders>
            <w:vAlign w:val="bottom"/>
            <w:hideMark/>
          </w:tcPr>
          <w:p w:rsidR="004D1D41" w:rsidRPr="004D1D41" w:rsidRDefault="004D1D41" w:rsidP="004D1D41">
            <w:pPr>
              <w:rPr>
                <w:rFonts w:ascii="Times New Roman" w:hAnsi="Times New Roman"/>
                <w:sz w:val="22"/>
                <w:szCs w:val="22"/>
              </w:rPr>
            </w:pPr>
            <w:r w:rsidRPr="004D1D41">
              <w:rPr>
                <w:rFonts w:ascii="Times New Roman" w:hAnsi="Times New Roman"/>
                <w:sz w:val="22"/>
                <w:szCs w:val="22"/>
              </w:rPr>
              <w:t>Gyventojų skaičius 2019-01-01</w:t>
            </w:r>
          </w:p>
        </w:tc>
        <w:tc>
          <w:tcPr>
            <w:tcW w:w="709" w:type="dxa"/>
            <w:tcBorders>
              <w:top w:val="single" w:sz="4" w:space="0" w:color="000000"/>
              <w:left w:val="nil"/>
              <w:bottom w:val="single" w:sz="4" w:space="0" w:color="000000"/>
              <w:right w:val="nil"/>
            </w:tcBorders>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 xml:space="preserve">vnt. </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4D1D41" w:rsidRPr="004D1D41" w:rsidRDefault="004D1D41" w:rsidP="004D1D41">
            <w:pPr>
              <w:jc w:val="right"/>
              <w:rPr>
                <w:rFonts w:ascii="Times New Roman" w:hAnsi="Times New Roman"/>
                <w:sz w:val="22"/>
                <w:szCs w:val="22"/>
              </w:rPr>
            </w:pPr>
            <w:r w:rsidRPr="004D1D41">
              <w:rPr>
                <w:rFonts w:ascii="Times New Roman" w:hAnsi="Times New Roman"/>
                <w:sz w:val="22"/>
                <w:szCs w:val="22"/>
              </w:rPr>
              <w:t>1496</w:t>
            </w:r>
          </w:p>
        </w:tc>
      </w:tr>
      <w:tr w:rsidR="004D1D41" w:rsidRPr="004D1D41" w:rsidTr="00D92C2B">
        <w:trPr>
          <w:trHeight w:val="249"/>
        </w:trPr>
        <w:tc>
          <w:tcPr>
            <w:tcW w:w="534" w:type="dxa"/>
            <w:tcBorders>
              <w:top w:val="single" w:sz="4" w:space="0" w:color="000000"/>
              <w:left w:val="single" w:sz="8" w:space="0" w:color="000000"/>
              <w:bottom w:val="single" w:sz="4" w:space="0" w:color="000000"/>
              <w:right w:val="single" w:sz="4" w:space="0" w:color="000000"/>
            </w:tcBorders>
            <w:noWrap/>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3</w:t>
            </w:r>
            <w:r>
              <w:rPr>
                <w:rFonts w:ascii="Times New Roman" w:hAnsi="Times New Roman"/>
                <w:sz w:val="22"/>
                <w:szCs w:val="22"/>
              </w:rPr>
              <w:t>.</w:t>
            </w:r>
          </w:p>
        </w:tc>
        <w:tc>
          <w:tcPr>
            <w:tcW w:w="7536" w:type="dxa"/>
            <w:tcBorders>
              <w:top w:val="single" w:sz="4" w:space="0" w:color="000000"/>
              <w:left w:val="nil"/>
              <w:bottom w:val="single" w:sz="4" w:space="0" w:color="000000"/>
              <w:right w:val="single" w:sz="4" w:space="0" w:color="000000"/>
            </w:tcBorders>
            <w:vAlign w:val="bottom"/>
            <w:hideMark/>
          </w:tcPr>
          <w:p w:rsidR="004D1D41" w:rsidRPr="004D1D41" w:rsidRDefault="004D1D41" w:rsidP="004D1D41">
            <w:pPr>
              <w:rPr>
                <w:rFonts w:ascii="Times New Roman" w:hAnsi="Times New Roman"/>
                <w:sz w:val="22"/>
                <w:szCs w:val="22"/>
              </w:rPr>
            </w:pPr>
            <w:r w:rsidRPr="004D1D41">
              <w:rPr>
                <w:rFonts w:ascii="Times New Roman" w:hAnsi="Times New Roman"/>
                <w:sz w:val="22"/>
                <w:szCs w:val="22"/>
              </w:rPr>
              <w:t>Bendras kelių ir gatvių ilgis</w:t>
            </w:r>
          </w:p>
        </w:tc>
        <w:tc>
          <w:tcPr>
            <w:tcW w:w="709" w:type="dxa"/>
            <w:tcBorders>
              <w:top w:val="single" w:sz="4" w:space="0" w:color="000000"/>
              <w:left w:val="nil"/>
              <w:bottom w:val="single" w:sz="4" w:space="0" w:color="000000"/>
              <w:right w:val="nil"/>
            </w:tcBorders>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 xml:space="preserve"> km. </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4D1D41" w:rsidRPr="004D1D41" w:rsidRDefault="004D1D41" w:rsidP="004D1D41">
            <w:pPr>
              <w:jc w:val="right"/>
              <w:rPr>
                <w:rFonts w:ascii="Times New Roman" w:hAnsi="Times New Roman"/>
                <w:sz w:val="22"/>
                <w:szCs w:val="22"/>
              </w:rPr>
            </w:pPr>
            <w:r w:rsidRPr="004D1D41">
              <w:rPr>
                <w:rFonts w:ascii="Times New Roman" w:hAnsi="Times New Roman"/>
                <w:sz w:val="22"/>
                <w:szCs w:val="22"/>
              </w:rPr>
              <w:t>49,970</w:t>
            </w:r>
          </w:p>
        </w:tc>
      </w:tr>
      <w:tr w:rsidR="004D1D41" w:rsidRPr="004D1D41" w:rsidTr="00D92C2B">
        <w:trPr>
          <w:trHeight w:val="249"/>
        </w:trPr>
        <w:tc>
          <w:tcPr>
            <w:tcW w:w="534" w:type="dxa"/>
            <w:tcBorders>
              <w:top w:val="single" w:sz="4" w:space="0" w:color="000000"/>
              <w:left w:val="single" w:sz="8" w:space="0" w:color="000000"/>
              <w:bottom w:val="single" w:sz="4" w:space="0" w:color="000000"/>
              <w:right w:val="single" w:sz="4" w:space="0" w:color="000000"/>
            </w:tcBorders>
            <w:noWrap/>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4</w:t>
            </w:r>
            <w:r>
              <w:rPr>
                <w:rFonts w:ascii="Times New Roman" w:hAnsi="Times New Roman"/>
                <w:sz w:val="22"/>
                <w:szCs w:val="22"/>
              </w:rPr>
              <w:t>.</w:t>
            </w:r>
          </w:p>
        </w:tc>
        <w:tc>
          <w:tcPr>
            <w:tcW w:w="7536" w:type="dxa"/>
            <w:tcBorders>
              <w:top w:val="single" w:sz="4" w:space="0" w:color="000000"/>
              <w:left w:val="nil"/>
              <w:bottom w:val="single" w:sz="4" w:space="0" w:color="000000"/>
              <w:right w:val="single" w:sz="4" w:space="0" w:color="000000"/>
            </w:tcBorders>
            <w:vAlign w:val="bottom"/>
            <w:hideMark/>
          </w:tcPr>
          <w:p w:rsidR="004D1D41" w:rsidRPr="004D1D41" w:rsidRDefault="004D1D41" w:rsidP="004D1D41">
            <w:pPr>
              <w:rPr>
                <w:rFonts w:ascii="Times New Roman" w:hAnsi="Times New Roman"/>
                <w:sz w:val="22"/>
                <w:szCs w:val="22"/>
              </w:rPr>
            </w:pPr>
            <w:r w:rsidRPr="004D1D41">
              <w:rPr>
                <w:rFonts w:ascii="Times New Roman" w:hAnsi="Times New Roman"/>
                <w:sz w:val="22"/>
                <w:szCs w:val="22"/>
              </w:rPr>
              <w:t>Gatvių skaičius</w:t>
            </w:r>
          </w:p>
        </w:tc>
        <w:tc>
          <w:tcPr>
            <w:tcW w:w="709" w:type="dxa"/>
            <w:tcBorders>
              <w:top w:val="single" w:sz="4" w:space="0" w:color="000000"/>
              <w:left w:val="nil"/>
              <w:bottom w:val="single" w:sz="4" w:space="0" w:color="000000"/>
              <w:right w:val="nil"/>
            </w:tcBorders>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vnt.</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4D1D41" w:rsidRPr="004D1D41" w:rsidRDefault="004D1D41" w:rsidP="004D1D41">
            <w:pPr>
              <w:jc w:val="right"/>
              <w:rPr>
                <w:rFonts w:ascii="Times New Roman" w:hAnsi="Times New Roman"/>
                <w:sz w:val="22"/>
                <w:szCs w:val="22"/>
              </w:rPr>
            </w:pPr>
            <w:r w:rsidRPr="004D1D41">
              <w:rPr>
                <w:rFonts w:ascii="Times New Roman" w:hAnsi="Times New Roman"/>
                <w:sz w:val="22"/>
                <w:szCs w:val="22"/>
              </w:rPr>
              <w:t>23</w:t>
            </w:r>
          </w:p>
        </w:tc>
      </w:tr>
      <w:tr w:rsidR="004D1D41" w:rsidRPr="004D1D41" w:rsidTr="00D92C2B">
        <w:trPr>
          <w:trHeight w:val="249"/>
        </w:trPr>
        <w:tc>
          <w:tcPr>
            <w:tcW w:w="534" w:type="dxa"/>
            <w:tcBorders>
              <w:top w:val="single" w:sz="4" w:space="0" w:color="000000"/>
              <w:left w:val="single" w:sz="8" w:space="0" w:color="000000"/>
              <w:bottom w:val="single" w:sz="4" w:space="0" w:color="000000"/>
              <w:right w:val="single" w:sz="4" w:space="0" w:color="000000"/>
            </w:tcBorders>
            <w:noWrap/>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5</w:t>
            </w:r>
            <w:r>
              <w:rPr>
                <w:rFonts w:ascii="Times New Roman" w:hAnsi="Times New Roman"/>
                <w:sz w:val="22"/>
                <w:szCs w:val="22"/>
              </w:rPr>
              <w:t>.</w:t>
            </w:r>
          </w:p>
        </w:tc>
        <w:tc>
          <w:tcPr>
            <w:tcW w:w="7536" w:type="dxa"/>
            <w:tcBorders>
              <w:top w:val="single" w:sz="4" w:space="0" w:color="000000"/>
              <w:left w:val="nil"/>
              <w:bottom w:val="single" w:sz="4" w:space="0" w:color="000000"/>
              <w:right w:val="single" w:sz="4" w:space="0" w:color="000000"/>
            </w:tcBorders>
            <w:vAlign w:val="bottom"/>
            <w:hideMark/>
          </w:tcPr>
          <w:p w:rsidR="004D1D41" w:rsidRPr="004D1D41" w:rsidRDefault="004D1D41" w:rsidP="004D1D41">
            <w:pPr>
              <w:rPr>
                <w:rFonts w:ascii="Times New Roman" w:hAnsi="Times New Roman"/>
                <w:sz w:val="22"/>
                <w:szCs w:val="22"/>
              </w:rPr>
            </w:pPr>
            <w:r w:rsidRPr="004D1D41">
              <w:rPr>
                <w:rFonts w:ascii="Times New Roman" w:hAnsi="Times New Roman"/>
                <w:sz w:val="22"/>
                <w:szCs w:val="22"/>
              </w:rPr>
              <w:t xml:space="preserve">Gatvių ilgis </w:t>
            </w:r>
          </w:p>
        </w:tc>
        <w:tc>
          <w:tcPr>
            <w:tcW w:w="709" w:type="dxa"/>
            <w:tcBorders>
              <w:top w:val="single" w:sz="4" w:space="0" w:color="000000"/>
              <w:left w:val="nil"/>
              <w:bottom w:val="single" w:sz="4" w:space="0" w:color="000000"/>
              <w:right w:val="nil"/>
            </w:tcBorders>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km.</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4D1D41" w:rsidRPr="004D1D41" w:rsidRDefault="004D1D41" w:rsidP="004D1D41">
            <w:pPr>
              <w:jc w:val="right"/>
              <w:rPr>
                <w:rFonts w:ascii="Times New Roman" w:hAnsi="Times New Roman"/>
                <w:sz w:val="22"/>
                <w:szCs w:val="22"/>
              </w:rPr>
            </w:pPr>
            <w:r w:rsidRPr="004D1D41">
              <w:rPr>
                <w:rFonts w:ascii="Times New Roman" w:hAnsi="Times New Roman"/>
                <w:sz w:val="22"/>
                <w:szCs w:val="22"/>
              </w:rPr>
              <w:t>15,804</w:t>
            </w:r>
          </w:p>
        </w:tc>
      </w:tr>
      <w:tr w:rsidR="004D1D41" w:rsidRPr="004D1D41" w:rsidTr="00D92C2B">
        <w:trPr>
          <w:trHeight w:val="249"/>
        </w:trPr>
        <w:tc>
          <w:tcPr>
            <w:tcW w:w="534" w:type="dxa"/>
            <w:tcBorders>
              <w:top w:val="single" w:sz="4" w:space="0" w:color="000000"/>
              <w:left w:val="single" w:sz="8" w:space="0" w:color="000000"/>
              <w:bottom w:val="single" w:sz="4" w:space="0" w:color="000000"/>
              <w:right w:val="single" w:sz="4" w:space="0" w:color="000000"/>
            </w:tcBorders>
            <w:noWrap/>
            <w:vAlign w:val="bottom"/>
          </w:tcPr>
          <w:p w:rsidR="004D1D41" w:rsidRPr="004D1D41" w:rsidRDefault="004D1D41" w:rsidP="004D1D41">
            <w:pPr>
              <w:jc w:val="center"/>
              <w:rPr>
                <w:rFonts w:ascii="Times New Roman" w:hAnsi="Times New Roman"/>
                <w:sz w:val="22"/>
                <w:szCs w:val="22"/>
              </w:rPr>
            </w:pPr>
          </w:p>
        </w:tc>
        <w:tc>
          <w:tcPr>
            <w:tcW w:w="7536" w:type="dxa"/>
            <w:tcBorders>
              <w:top w:val="single" w:sz="4" w:space="0" w:color="000000"/>
              <w:left w:val="nil"/>
              <w:bottom w:val="single" w:sz="4" w:space="0" w:color="000000"/>
              <w:right w:val="single" w:sz="4" w:space="0" w:color="000000"/>
            </w:tcBorders>
            <w:vAlign w:val="bottom"/>
            <w:hideMark/>
          </w:tcPr>
          <w:p w:rsidR="004D1D41" w:rsidRPr="004D1D41" w:rsidRDefault="004D1D41" w:rsidP="004D1D41">
            <w:pPr>
              <w:rPr>
                <w:rFonts w:ascii="Times New Roman" w:hAnsi="Times New Roman"/>
                <w:sz w:val="22"/>
                <w:szCs w:val="22"/>
              </w:rPr>
            </w:pPr>
            <w:r w:rsidRPr="004D1D41">
              <w:rPr>
                <w:rFonts w:ascii="Times New Roman" w:hAnsi="Times New Roman"/>
                <w:sz w:val="22"/>
                <w:szCs w:val="22"/>
              </w:rPr>
              <w:t>iš jų asfalto dangos</w:t>
            </w:r>
          </w:p>
        </w:tc>
        <w:tc>
          <w:tcPr>
            <w:tcW w:w="709" w:type="dxa"/>
            <w:tcBorders>
              <w:top w:val="single" w:sz="4" w:space="0" w:color="000000"/>
              <w:left w:val="nil"/>
              <w:bottom w:val="single" w:sz="4" w:space="0" w:color="000000"/>
              <w:right w:val="nil"/>
            </w:tcBorders>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km.</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4D1D41" w:rsidRPr="004D1D41" w:rsidRDefault="004D1D41" w:rsidP="004D1D41">
            <w:pPr>
              <w:jc w:val="right"/>
              <w:rPr>
                <w:rFonts w:ascii="Times New Roman" w:hAnsi="Times New Roman"/>
                <w:sz w:val="22"/>
                <w:szCs w:val="22"/>
              </w:rPr>
            </w:pPr>
            <w:r w:rsidRPr="004D1D41">
              <w:rPr>
                <w:rFonts w:ascii="Times New Roman" w:hAnsi="Times New Roman"/>
                <w:sz w:val="22"/>
                <w:szCs w:val="22"/>
              </w:rPr>
              <w:t>7,331</w:t>
            </w:r>
          </w:p>
        </w:tc>
      </w:tr>
      <w:tr w:rsidR="004D1D41" w:rsidRPr="004D1D41" w:rsidTr="00D92C2B">
        <w:trPr>
          <w:trHeight w:val="249"/>
        </w:trPr>
        <w:tc>
          <w:tcPr>
            <w:tcW w:w="534" w:type="dxa"/>
            <w:tcBorders>
              <w:top w:val="single" w:sz="4" w:space="0" w:color="000000"/>
              <w:left w:val="single" w:sz="8" w:space="0" w:color="000000"/>
              <w:bottom w:val="single" w:sz="4" w:space="0" w:color="000000"/>
              <w:right w:val="single" w:sz="4" w:space="0" w:color="000000"/>
            </w:tcBorders>
            <w:noWrap/>
            <w:vAlign w:val="bottom"/>
          </w:tcPr>
          <w:p w:rsidR="004D1D41" w:rsidRPr="004D1D41" w:rsidRDefault="004D1D41" w:rsidP="004D1D41">
            <w:pPr>
              <w:jc w:val="center"/>
              <w:rPr>
                <w:rFonts w:ascii="Times New Roman" w:hAnsi="Times New Roman"/>
                <w:sz w:val="22"/>
                <w:szCs w:val="22"/>
              </w:rPr>
            </w:pPr>
          </w:p>
        </w:tc>
        <w:tc>
          <w:tcPr>
            <w:tcW w:w="7536" w:type="dxa"/>
            <w:tcBorders>
              <w:top w:val="single" w:sz="4" w:space="0" w:color="000000"/>
              <w:left w:val="nil"/>
              <w:bottom w:val="single" w:sz="4" w:space="0" w:color="000000"/>
              <w:right w:val="single" w:sz="4" w:space="0" w:color="000000"/>
            </w:tcBorders>
            <w:vAlign w:val="bottom"/>
            <w:hideMark/>
          </w:tcPr>
          <w:p w:rsidR="004D1D41" w:rsidRPr="004D1D41" w:rsidRDefault="004D1D41" w:rsidP="004D1D41">
            <w:pPr>
              <w:rPr>
                <w:rFonts w:ascii="Times New Roman" w:hAnsi="Times New Roman"/>
                <w:sz w:val="22"/>
                <w:szCs w:val="22"/>
              </w:rPr>
            </w:pPr>
            <w:r w:rsidRPr="004D1D41">
              <w:rPr>
                <w:rFonts w:ascii="Times New Roman" w:hAnsi="Times New Roman"/>
                <w:sz w:val="22"/>
                <w:szCs w:val="22"/>
              </w:rPr>
              <w:t>žvyro dangos</w:t>
            </w:r>
          </w:p>
        </w:tc>
        <w:tc>
          <w:tcPr>
            <w:tcW w:w="709" w:type="dxa"/>
            <w:tcBorders>
              <w:top w:val="single" w:sz="4" w:space="0" w:color="000000"/>
              <w:left w:val="nil"/>
              <w:bottom w:val="single" w:sz="4" w:space="0" w:color="000000"/>
              <w:right w:val="nil"/>
            </w:tcBorders>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km.</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4D1D41" w:rsidRPr="004D1D41" w:rsidRDefault="004D1D41" w:rsidP="004D1D41">
            <w:pPr>
              <w:jc w:val="right"/>
              <w:rPr>
                <w:rFonts w:ascii="Times New Roman" w:hAnsi="Times New Roman"/>
                <w:sz w:val="22"/>
                <w:szCs w:val="22"/>
              </w:rPr>
            </w:pPr>
            <w:r w:rsidRPr="004D1D41">
              <w:rPr>
                <w:rFonts w:ascii="Times New Roman" w:hAnsi="Times New Roman"/>
                <w:sz w:val="22"/>
                <w:szCs w:val="22"/>
              </w:rPr>
              <w:t>4,512</w:t>
            </w:r>
          </w:p>
        </w:tc>
      </w:tr>
      <w:tr w:rsidR="004D1D41" w:rsidRPr="004D1D41" w:rsidTr="00D92C2B">
        <w:trPr>
          <w:trHeight w:val="249"/>
        </w:trPr>
        <w:tc>
          <w:tcPr>
            <w:tcW w:w="534" w:type="dxa"/>
            <w:tcBorders>
              <w:top w:val="single" w:sz="4" w:space="0" w:color="000000"/>
              <w:left w:val="single" w:sz="8" w:space="0" w:color="000000"/>
              <w:bottom w:val="single" w:sz="4" w:space="0" w:color="000000"/>
              <w:right w:val="single" w:sz="4" w:space="0" w:color="000000"/>
            </w:tcBorders>
            <w:noWrap/>
            <w:vAlign w:val="bottom"/>
          </w:tcPr>
          <w:p w:rsidR="004D1D41" w:rsidRPr="004D1D41" w:rsidRDefault="004D1D41" w:rsidP="004D1D41">
            <w:pPr>
              <w:jc w:val="center"/>
              <w:rPr>
                <w:rFonts w:ascii="Times New Roman" w:hAnsi="Times New Roman"/>
                <w:sz w:val="22"/>
                <w:szCs w:val="22"/>
              </w:rPr>
            </w:pPr>
          </w:p>
        </w:tc>
        <w:tc>
          <w:tcPr>
            <w:tcW w:w="7536" w:type="dxa"/>
            <w:tcBorders>
              <w:top w:val="single" w:sz="4" w:space="0" w:color="000000"/>
              <w:left w:val="nil"/>
              <w:bottom w:val="single" w:sz="4" w:space="0" w:color="000000"/>
              <w:right w:val="single" w:sz="4" w:space="0" w:color="000000"/>
            </w:tcBorders>
            <w:vAlign w:val="bottom"/>
            <w:hideMark/>
          </w:tcPr>
          <w:p w:rsidR="004D1D41" w:rsidRPr="004D1D41" w:rsidRDefault="004D1D41" w:rsidP="004D1D41">
            <w:pPr>
              <w:rPr>
                <w:rFonts w:ascii="Times New Roman" w:hAnsi="Times New Roman"/>
                <w:sz w:val="22"/>
                <w:szCs w:val="22"/>
              </w:rPr>
            </w:pPr>
            <w:r w:rsidRPr="004D1D41">
              <w:rPr>
                <w:rFonts w:ascii="Times New Roman" w:hAnsi="Times New Roman"/>
                <w:sz w:val="22"/>
                <w:szCs w:val="22"/>
              </w:rPr>
              <w:t>grunto danga</w:t>
            </w:r>
          </w:p>
        </w:tc>
        <w:tc>
          <w:tcPr>
            <w:tcW w:w="709" w:type="dxa"/>
            <w:tcBorders>
              <w:top w:val="single" w:sz="4" w:space="0" w:color="000000"/>
              <w:left w:val="nil"/>
              <w:bottom w:val="single" w:sz="4" w:space="0" w:color="000000"/>
              <w:right w:val="nil"/>
            </w:tcBorders>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km.</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4D1D41" w:rsidRPr="004D1D41" w:rsidRDefault="004D1D41" w:rsidP="004D1D41">
            <w:pPr>
              <w:jc w:val="right"/>
              <w:rPr>
                <w:rFonts w:ascii="Times New Roman" w:hAnsi="Times New Roman"/>
                <w:sz w:val="22"/>
                <w:szCs w:val="22"/>
              </w:rPr>
            </w:pPr>
            <w:r w:rsidRPr="004D1D41">
              <w:rPr>
                <w:rFonts w:ascii="Times New Roman" w:hAnsi="Times New Roman"/>
                <w:sz w:val="22"/>
                <w:szCs w:val="22"/>
              </w:rPr>
              <w:t>3,961</w:t>
            </w:r>
          </w:p>
        </w:tc>
      </w:tr>
      <w:tr w:rsidR="004D1D41" w:rsidRPr="004D1D41" w:rsidTr="00D92C2B">
        <w:trPr>
          <w:trHeight w:val="249"/>
        </w:trPr>
        <w:tc>
          <w:tcPr>
            <w:tcW w:w="534" w:type="dxa"/>
            <w:tcBorders>
              <w:top w:val="single" w:sz="4" w:space="0" w:color="000000"/>
              <w:left w:val="single" w:sz="8" w:space="0" w:color="000000"/>
              <w:bottom w:val="single" w:sz="4" w:space="0" w:color="000000"/>
              <w:right w:val="single" w:sz="4" w:space="0" w:color="000000"/>
            </w:tcBorders>
            <w:noWrap/>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6.</w:t>
            </w:r>
          </w:p>
        </w:tc>
        <w:tc>
          <w:tcPr>
            <w:tcW w:w="7536" w:type="dxa"/>
            <w:tcBorders>
              <w:top w:val="single" w:sz="4" w:space="0" w:color="000000"/>
              <w:left w:val="nil"/>
              <w:bottom w:val="single" w:sz="4" w:space="0" w:color="000000"/>
              <w:right w:val="single" w:sz="4" w:space="0" w:color="000000"/>
            </w:tcBorders>
            <w:vAlign w:val="bottom"/>
            <w:hideMark/>
          </w:tcPr>
          <w:p w:rsidR="004D1D41" w:rsidRPr="004D1D41" w:rsidRDefault="004D1D41" w:rsidP="004D1D41">
            <w:pPr>
              <w:rPr>
                <w:rFonts w:ascii="Times New Roman" w:hAnsi="Times New Roman"/>
                <w:sz w:val="22"/>
                <w:szCs w:val="22"/>
              </w:rPr>
            </w:pPr>
            <w:r w:rsidRPr="004D1D41">
              <w:rPr>
                <w:rFonts w:ascii="Times New Roman" w:hAnsi="Times New Roman"/>
                <w:sz w:val="22"/>
                <w:szCs w:val="22"/>
              </w:rPr>
              <w:t xml:space="preserve">Seniūnijoje esančių kelių ilgis </w:t>
            </w:r>
          </w:p>
        </w:tc>
        <w:tc>
          <w:tcPr>
            <w:tcW w:w="709" w:type="dxa"/>
            <w:tcBorders>
              <w:top w:val="single" w:sz="4" w:space="0" w:color="000000"/>
              <w:left w:val="nil"/>
              <w:bottom w:val="single" w:sz="4" w:space="0" w:color="000000"/>
              <w:right w:val="nil"/>
            </w:tcBorders>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km.</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4D1D41" w:rsidRPr="004D1D41" w:rsidRDefault="004D1D41" w:rsidP="004D1D41">
            <w:pPr>
              <w:jc w:val="right"/>
              <w:rPr>
                <w:rFonts w:ascii="Times New Roman" w:hAnsi="Times New Roman"/>
                <w:sz w:val="22"/>
                <w:szCs w:val="22"/>
              </w:rPr>
            </w:pPr>
            <w:r w:rsidRPr="004D1D41">
              <w:rPr>
                <w:rFonts w:ascii="Times New Roman" w:hAnsi="Times New Roman"/>
                <w:sz w:val="22"/>
                <w:szCs w:val="22"/>
              </w:rPr>
              <w:t>34,169</w:t>
            </w:r>
          </w:p>
        </w:tc>
      </w:tr>
      <w:tr w:rsidR="004D1D41" w:rsidRPr="004D1D41" w:rsidTr="00D92C2B">
        <w:trPr>
          <w:trHeight w:val="249"/>
        </w:trPr>
        <w:tc>
          <w:tcPr>
            <w:tcW w:w="534" w:type="dxa"/>
            <w:tcBorders>
              <w:top w:val="single" w:sz="4" w:space="0" w:color="000000"/>
              <w:left w:val="single" w:sz="8" w:space="0" w:color="000000"/>
              <w:bottom w:val="single" w:sz="4" w:space="0" w:color="000000"/>
              <w:right w:val="single" w:sz="4" w:space="0" w:color="000000"/>
            </w:tcBorders>
            <w:noWrap/>
            <w:vAlign w:val="bottom"/>
          </w:tcPr>
          <w:p w:rsidR="004D1D41" w:rsidRPr="004D1D41" w:rsidRDefault="004D1D41" w:rsidP="004D1D41">
            <w:pPr>
              <w:jc w:val="center"/>
              <w:rPr>
                <w:rFonts w:ascii="Times New Roman" w:hAnsi="Times New Roman"/>
                <w:sz w:val="22"/>
                <w:szCs w:val="22"/>
              </w:rPr>
            </w:pPr>
          </w:p>
        </w:tc>
        <w:tc>
          <w:tcPr>
            <w:tcW w:w="7536" w:type="dxa"/>
            <w:tcBorders>
              <w:top w:val="single" w:sz="4" w:space="0" w:color="000000"/>
              <w:left w:val="nil"/>
              <w:bottom w:val="single" w:sz="4" w:space="0" w:color="000000"/>
              <w:right w:val="single" w:sz="4" w:space="0" w:color="000000"/>
            </w:tcBorders>
            <w:vAlign w:val="bottom"/>
            <w:hideMark/>
          </w:tcPr>
          <w:p w:rsidR="004D1D41" w:rsidRPr="004D1D41" w:rsidRDefault="004D1D41" w:rsidP="004D1D41">
            <w:pPr>
              <w:rPr>
                <w:rFonts w:ascii="Times New Roman" w:hAnsi="Times New Roman"/>
                <w:sz w:val="22"/>
                <w:szCs w:val="22"/>
              </w:rPr>
            </w:pPr>
            <w:r w:rsidRPr="004D1D41">
              <w:rPr>
                <w:rFonts w:ascii="Times New Roman" w:hAnsi="Times New Roman"/>
                <w:sz w:val="22"/>
                <w:szCs w:val="22"/>
              </w:rPr>
              <w:t>iš jų asfalto dangos</w:t>
            </w:r>
          </w:p>
        </w:tc>
        <w:tc>
          <w:tcPr>
            <w:tcW w:w="709" w:type="dxa"/>
            <w:tcBorders>
              <w:top w:val="single" w:sz="4" w:space="0" w:color="000000"/>
              <w:left w:val="nil"/>
              <w:bottom w:val="single" w:sz="4" w:space="0" w:color="000000"/>
              <w:right w:val="nil"/>
            </w:tcBorders>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km.</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4D1D41" w:rsidRPr="004D1D41" w:rsidRDefault="004D1D41" w:rsidP="004D1D41">
            <w:pPr>
              <w:jc w:val="right"/>
              <w:rPr>
                <w:rFonts w:ascii="Times New Roman" w:hAnsi="Times New Roman"/>
                <w:sz w:val="22"/>
                <w:szCs w:val="22"/>
              </w:rPr>
            </w:pPr>
            <w:r w:rsidRPr="004D1D41">
              <w:rPr>
                <w:rFonts w:ascii="Times New Roman" w:hAnsi="Times New Roman"/>
                <w:sz w:val="22"/>
                <w:szCs w:val="22"/>
              </w:rPr>
              <w:t>0,58</w:t>
            </w:r>
          </w:p>
        </w:tc>
      </w:tr>
      <w:tr w:rsidR="004D1D41" w:rsidRPr="004D1D41" w:rsidTr="00D92C2B">
        <w:trPr>
          <w:trHeight w:val="249"/>
        </w:trPr>
        <w:tc>
          <w:tcPr>
            <w:tcW w:w="534" w:type="dxa"/>
            <w:tcBorders>
              <w:top w:val="single" w:sz="4" w:space="0" w:color="000000"/>
              <w:left w:val="single" w:sz="8" w:space="0" w:color="000000"/>
              <w:bottom w:val="single" w:sz="4" w:space="0" w:color="000000"/>
              <w:right w:val="single" w:sz="4" w:space="0" w:color="000000"/>
            </w:tcBorders>
            <w:noWrap/>
            <w:vAlign w:val="bottom"/>
          </w:tcPr>
          <w:p w:rsidR="004D1D41" w:rsidRPr="004D1D41" w:rsidRDefault="004D1D41" w:rsidP="004D1D41">
            <w:pPr>
              <w:jc w:val="center"/>
              <w:rPr>
                <w:rFonts w:ascii="Times New Roman" w:hAnsi="Times New Roman"/>
                <w:sz w:val="22"/>
                <w:szCs w:val="22"/>
              </w:rPr>
            </w:pPr>
          </w:p>
        </w:tc>
        <w:tc>
          <w:tcPr>
            <w:tcW w:w="7536" w:type="dxa"/>
            <w:tcBorders>
              <w:top w:val="single" w:sz="4" w:space="0" w:color="000000"/>
              <w:left w:val="nil"/>
              <w:bottom w:val="single" w:sz="4" w:space="0" w:color="000000"/>
              <w:right w:val="single" w:sz="4" w:space="0" w:color="000000"/>
            </w:tcBorders>
            <w:vAlign w:val="bottom"/>
            <w:hideMark/>
          </w:tcPr>
          <w:p w:rsidR="004D1D41" w:rsidRPr="004D1D41" w:rsidRDefault="004D1D41" w:rsidP="004D1D41">
            <w:pPr>
              <w:rPr>
                <w:rFonts w:ascii="Times New Roman" w:hAnsi="Times New Roman"/>
                <w:sz w:val="22"/>
                <w:szCs w:val="22"/>
              </w:rPr>
            </w:pPr>
            <w:r w:rsidRPr="004D1D41">
              <w:rPr>
                <w:rFonts w:ascii="Times New Roman" w:hAnsi="Times New Roman"/>
                <w:sz w:val="22"/>
                <w:szCs w:val="22"/>
              </w:rPr>
              <w:t>žvyro dangos</w:t>
            </w:r>
          </w:p>
        </w:tc>
        <w:tc>
          <w:tcPr>
            <w:tcW w:w="709" w:type="dxa"/>
            <w:tcBorders>
              <w:top w:val="single" w:sz="4" w:space="0" w:color="000000"/>
              <w:left w:val="nil"/>
              <w:bottom w:val="single" w:sz="4" w:space="0" w:color="000000"/>
              <w:right w:val="nil"/>
            </w:tcBorders>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km.</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4D1D41" w:rsidRPr="004D1D41" w:rsidRDefault="004D1D41" w:rsidP="004D1D41">
            <w:pPr>
              <w:jc w:val="right"/>
              <w:rPr>
                <w:rFonts w:ascii="Times New Roman" w:hAnsi="Times New Roman"/>
                <w:sz w:val="22"/>
                <w:szCs w:val="22"/>
              </w:rPr>
            </w:pPr>
            <w:r w:rsidRPr="004D1D41">
              <w:rPr>
                <w:rFonts w:ascii="Times New Roman" w:hAnsi="Times New Roman"/>
                <w:sz w:val="22"/>
                <w:szCs w:val="22"/>
              </w:rPr>
              <w:t>16,922</w:t>
            </w:r>
          </w:p>
        </w:tc>
      </w:tr>
      <w:tr w:rsidR="004D1D41" w:rsidRPr="004D1D41" w:rsidTr="00D92C2B">
        <w:trPr>
          <w:trHeight w:val="249"/>
        </w:trPr>
        <w:tc>
          <w:tcPr>
            <w:tcW w:w="534" w:type="dxa"/>
            <w:tcBorders>
              <w:top w:val="single" w:sz="4" w:space="0" w:color="000000"/>
              <w:left w:val="single" w:sz="8" w:space="0" w:color="000000"/>
              <w:bottom w:val="single" w:sz="4" w:space="0" w:color="000000"/>
              <w:right w:val="single" w:sz="4" w:space="0" w:color="000000"/>
            </w:tcBorders>
            <w:noWrap/>
            <w:vAlign w:val="bottom"/>
          </w:tcPr>
          <w:p w:rsidR="004D1D41" w:rsidRPr="004D1D41" w:rsidRDefault="004D1D41" w:rsidP="004D1D41">
            <w:pPr>
              <w:jc w:val="center"/>
              <w:rPr>
                <w:rFonts w:ascii="Times New Roman" w:hAnsi="Times New Roman"/>
                <w:sz w:val="22"/>
                <w:szCs w:val="22"/>
              </w:rPr>
            </w:pPr>
          </w:p>
        </w:tc>
        <w:tc>
          <w:tcPr>
            <w:tcW w:w="7536" w:type="dxa"/>
            <w:tcBorders>
              <w:top w:val="single" w:sz="4" w:space="0" w:color="000000"/>
              <w:left w:val="nil"/>
              <w:bottom w:val="single" w:sz="4" w:space="0" w:color="000000"/>
              <w:right w:val="single" w:sz="4" w:space="0" w:color="000000"/>
            </w:tcBorders>
            <w:vAlign w:val="bottom"/>
            <w:hideMark/>
          </w:tcPr>
          <w:p w:rsidR="004D1D41" w:rsidRPr="004D1D41" w:rsidRDefault="004D1D41" w:rsidP="004D1D41">
            <w:pPr>
              <w:rPr>
                <w:rFonts w:ascii="Times New Roman" w:hAnsi="Times New Roman"/>
                <w:sz w:val="22"/>
                <w:szCs w:val="22"/>
              </w:rPr>
            </w:pPr>
            <w:r w:rsidRPr="004D1D41">
              <w:rPr>
                <w:rFonts w:ascii="Times New Roman" w:hAnsi="Times New Roman"/>
                <w:sz w:val="22"/>
                <w:szCs w:val="22"/>
              </w:rPr>
              <w:t>grunto dangos</w:t>
            </w:r>
          </w:p>
        </w:tc>
        <w:tc>
          <w:tcPr>
            <w:tcW w:w="709" w:type="dxa"/>
            <w:tcBorders>
              <w:top w:val="single" w:sz="4" w:space="0" w:color="000000"/>
              <w:left w:val="nil"/>
              <w:bottom w:val="single" w:sz="4" w:space="0" w:color="000000"/>
              <w:right w:val="nil"/>
            </w:tcBorders>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km.</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4D1D41" w:rsidRPr="004D1D41" w:rsidRDefault="004D1D41" w:rsidP="004D1D41">
            <w:pPr>
              <w:jc w:val="right"/>
              <w:rPr>
                <w:rFonts w:ascii="Times New Roman" w:hAnsi="Times New Roman"/>
                <w:sz w:val="22"/>
                <w:szCs w:val="22"/>
              </w:rPr>
            </w:pPr>
            <w:r w:rsidRPr="004D1D41">
              <w:rPr>
                <w:rFonts w:ascii="Times New Roman" w:hAnsi="Times New Roman"/>
                <w:sz w:val="22"/>
                <w:szCs w:val="22"/>
              </w:rPr>
              <w:t>16,739</w:t>
            </w:r>
          </w:p>
        </w:tc>
      </w:tr>
      <w:tr w:rsidR="004D1D41" w:rsidRPr="004D1D41" w:rsidTr="00D92C2B">
        <w:trPr>
          <w:trHeight w:val="249"/>
        </w:trPr>
        <w:tc>
          <w:tcPr>
            <w:tcW w:w="534" w:type="dxa"/>
            <w:tcBorders>
              <w:top w:val="single" w:sz="4" w:space="0" w:color="000000"/>
              <w:left w:val="single" w:sz="8" w:space="0" w:color="000000"/>
              <w:bottom w:val="single" w:sz="4" w:space="0" w:color="000000"/>
              <w:right w:val="single" w:sz="4" w:space="0" w:color="000000"/>
            </w:tcBorders>
            <w:noWrap/>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7.</w:t>
            </w:r>
          </w:p>
        </w:tc>
        <w:tc>
          <w:tcPr>
            <w:tcW w:w="7536" w:type="dxa"/>
            <w:tcBorders>
              <w:top w:val="single" w:sz="4" w:space="0" w:color="000000"/>
              <w:left w:val="nil"/>
              <w:bottom w:val="single" w:sz="4" w:space="0" w:color="000000"/>
              <w:right w:val="single" w:sz="4" w:space="0" w:color="000000"/>
            </w:tcBorders>
            <w:vAlign w:val="bottom"/>
            <w:hideMark/>
          </w:tcPr>
          <w:p w:rsidR="004D1D41" w:rsidRPr="004D1D41" w:rsidRDefault="004D1D41" w:rsidP="004D1D41">
            <w:pPr>
              <w:rPr>
                <w:rFonts w:ascii="Times New Roman" w:hAnsi="Times New Roman"/>
                <w:sz w:val="22"/>
                <w:szCs w:val="22"/>
              </w:rPr>
            </w:pPr>
            <w:r w:rsidRPr="004D1D41">
              <w:rPr>
                <w:rFonts w:ascii="Times New Roman" w:hAnsi="Times New Roman"/>
                <w:sz w:val="22"/>
                <w:szCs w:val="22"/>
              </w:rPr>
              <w:t xml:space="preserve">Veikiančių kapinių sk. </w:t>
            </w:r>
          </w:p>
        </w:tc>
        <w:tc>
          <w:tcPr>
            <w:tcW w:w="709" w:type="dxa"/>
            <w:tcBorders>
              <w:top w:val="single" w:sz="4" w:space="0" w:color="000000"/>
              <w:left w:val="nil"/>
              <w:bottom w:val="single" w:sz="4" w:space="0" w:color="000000"/>
              <w:right w:val="nil"/>
            </w:tcBorders>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vnt.</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4D1D41" w:rsidRPr="004D1D41" w:rsidRDefault="004D1D41" w:rsidP="004D1D41">
            <w:pPr>
              <w:jc w:val="right"/>
              <w:rPr>
                <w:rFonts w:ascii="Times New Roman" w:hAnsi="Times New Roman"/>
                <w:sz w:val="22"/>
                <w:szCs w:val="22"/>
              </w:rPr>
            </w:pPr>
            <w:r w:rsidRPr="004D1D41">
              <w:rPr>
                <w:rFonts w:ascii="Times New Roman" w:hAnsi="Times New Roman"/>
                <w:sz w:val="22"/>
                <w:szCs w:val="22"/>
              </w:rPr>
              <w:t>2</w:t>
            </w:r>
          </w:p>
        </w:tc>
      </w:tr>
      <w:tr w:rsidR="004D1D41" w:rsidRPr="004D1D41" w:rsidTr="00D92C2B">
        <w:trPr>
          <w:trHeight w:val="249"/>
        </w:trPr>
        <w:tc>
          <w:tcPr>
            <w:tcW w:w="534" w:type="dxa"/>
            <w:tcBorders>
              <w:top w:val="single" w:sz="4" w:space="0" w:color="000000"/>
              <w:left w:val="single" w:sz="8" w:space="0" w:color="000000"/>
              <w:bottom w:val="single" w:sz="4" w:space="0" w:color="000000"/>
              <w:right w:val="single" w:sz="4" w:space="0" w:color="000000"/>
            </w:tcBorders>
            <w:noWrap/>
            <w:vAlign w:val="bottom"/>
          </w:tcPr>
          <w:p w:rsidR="004D1D41" w:rsidRPr="004D1D41" w:rsidRDefault="004D1D41" w:rsidP="004D1D41">
            <w:pPr>
              <w:jc w:val="center"/>
              <w:rPr>
                <w:rFonts w:ascii="Times New Roman" w:hAnsi="Times New Roman"/>
                <w:sz w:val="22"/>
                <w:szCs w:val="22"/>
              </w:rPr>
            </w:pPr>
          </w:p>
        </w:tc>
        <w:tc>
          <w:tcPr>
            <w:tcW w:w="7536" w:type="dxa"/>
            <w:tcBorders>
              <w:top w:val="single" w:sz="4" w:space="0" w:color="000000"/>
              <w:left w:val="nil"/>
              <w:bottom w:val="single" w:sz="4" w:space="0" w:color="000000"/>
              <w:right w:val="single" w:sz="4" w:space="0" w:color="000000"/>
            </w:tcBorders>
            <w:vAlign w:val="bottom"/>
            <w:hideMark/>
          </w:tcPr>
          <w:p w:rsidR="004D1D41" w:rsidRPr="004D1D41" w:rsidRDefault="004D1D41" w:rsidP="004D1D41">
            <w:pPr>
              <w:rPr>
                <w:rFonts w:ascii="Times New Roman" w:hAnsi="Times New Roman"/>
                <w:sz w:val="22"/>
                <w:szCs w:val="22"/>
              </w:rPr>
            </w:pPr>
            <w:r w:rsidRPr="004D1D41">
              <w:rPr>
                <w:rFonts w:ascii="Times New Roman" w:hAnsi="Times New Roman"/>
                <w:sz w:val="22"/>
                <w:szCs w:val="22"/>
              </w:rPr>
              <w:t>kapinių plotas</w:t>
            </w:r>
          </w:p>
        </w:tc>
        <w:tc>
          <w:tcPr>
            <w:tcW w:w="709" w:type="dxa"/>
            <w:tcBorders>
              <w:top w:val="single" w:sz="4" w:space="0" w:color="000000"/>
              <w:left w:val="nil"/>
              <w:bottom w:val="single" w:sz="4" w:space="0" w:color="000000"/>
              <w:right w:val="nil"/>
            </w:tcBorders>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ha</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4D1D41" w:rsidRPr="004D1D41" w:rsidRDefault="004D1D41" w:rsidP="004D1D41">
            <w:pPr>
              <w:jc w:val="right"/>
              <w:rPr>
                <w:rFonts w:ascii="Times New Roman" w:hAnsi="Times New Roman"/>
                <w:sz w:val="22"/>
                <w:szCs w:val="22"/>
              </w:rPr>
            </w:pPr>
            <w:r w:rsidRPr="004D1D41">
              <w:rPr>
                <w:rFonts w:ascii="Times New Roman" w:hAnsi="Times New Roman"/>
                <w:sz w:val="22"/>
                <w:szCs w:val="22"/>
              </w:rPr>
              <w:t>3,59</w:t>
            </w:r>
          </w:p>
        </w:tc>
      </w:tr>
      <w:tr w:rsidR="004D1D41" w:rsidRPr="004D1D41" w:rsidTr="00D92C2B">
        <w:trPr>
          <w:trHeight w:val="249"/>
        </w:trPr>
        <w:tc>
          <w:tcPr>
            <w:tcW w:w="534" w:type="dxa"/>
            <w:tcBorders>
              <w:top w:val="single" w:sz="4" w:space="0" w:color="000000"/>
              <w:left w:val="single" w:sz="8" w:space="0" w:color="000000"/>
              <w:bottom w:val="single" w:sz="4" w:space="0" w:color="000000"/>
              <w:right w:val="single" w:sz="4" w:space="0" w:color="000000"/>
            </w:tcBorders>
            <w:noWrap/>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8.</w:t>
            </w:r>
          </w:p>
        </w:tc>
        <w:tc>
          <w:tcPr>
            <w:tcW w:w="7536" w:type="dxa"/>
            <w:tcBorders>
              <w:top w:val="single" w:sz="4" w:space="0" w:color="000000"/>
              <w:left w:val="nil"/>
              <w:bottom w:val="single" w:sz="4" w:space="0" w:color="000000"/>
              <w:right w:val="single" w:sz="4" w:space="0" w:color="000000"/>
            </w:tcBorders>
            <w:vAlign w:val="bottom"/>
            <w:hideMark/>
          </w:tcPr>
          <w:p w:rsidR="004D1D41" w:rsidRPr="004D1D41" w:rsidRDefault="004D1D41" w:rsidP="004D1D41">
            <w:pPr>
              <w:rPr>
                <w:rFonts w:ascii="Times New Roman" w:hAnsi="Times New Roman"/>
                <w:sz w:val="22"/>
                <w:szCs w:val="22"/>
              </w:rPr>
            </w:pPr>
            <w:r w:rsidRPr="004D1D41">
              <w:rPr>
                <w:rFonts w:ascii="Times New Roman" w:hAnsi="Times New Roman"/>
                <w:sz w:val="22"/>
                <w:szCs w:val="22"/>
              </w:rPr>
              <w:t>Seniūnijos gatvių šviestuvų skaičius</w:t>
            </w:r>
          </w:p>
        </w:tc>
        <w:tc>
          <w:tcPr>
            <w:tcW w:w="709" w:type="dxa"/>
            <w:tcBorders>
              <w:top w:val="single" w:sz="4" w:space="0" w:color="000000"/>
              <w:left w:val="nil"/>
              <w:bottom w:val="single" w:sz="4" w:space="0" w:color="000000"/>
              <w:right w:val="nil"/>
            </w:tcBorders>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vnt.</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4D1D41" w:rsidRPr="004D1D41" w:rsidRDefault="004D1D41" w:rsidP="004D1D41">
            <w:pPr>
              <w:jc w:val="right"/>
              <w:rPr>
                <w:rFonts w:ascii="Times New Roman" w:hAnsi="Times New Roman"/>
                <w:sz w:val="22"/>
                <w:szCs w:val="22"/>
              </w:rPr>
            </w:pPr>
            <w:r w:rsidRPr="004D1D41">
              <w:rPr>
                <w:rFonts w:ascii="Times New Roman" w:hAnsi="Times New Roman"/>
                <w:sz w:val="22"/>
                <w:szCs w:val="22"/>
              </w:rPr>
              <w:t>213</w:t>
            </w:r>
          </w:p>
        </w:tc>
      </w:tr>
      <w:tr w:rsidR="004D1D41" w:rsidRPr="004D1D41" w:rsidTr="00D92C2B">
        <w:trPr>
          <w:trHeight w:val="249"/>
        </w:trPr>
        <w:tc>
          <w:tcPr>
            <w:tcW w:w="534" w:type="dxa"/>
            <w:tcBorders>
              <w:top w:val="single" w:sz="4" w:space="0" w:color="000000"/>
              <w:left w:val="single" w:sz="8" w:space="0" w:color="000000"/>
              <w:bottom w:val="single" w:sz="4" w:space="0" w:color="000000"/>
              <w:right w:val="single" w:sz="4" w:space="0" w:color="000000"/>
            </w:tcBorders>
            <w:noWrap/>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9.</w:t>
            </w:r>
          </w:p>
        </w:tc>
        <w:tc>
          <w:tcPr>
            <w:tcW w:w="7536" w:type="dxa"/>
            <w:tcBorders>
              <w:top w:val="single" w:sz="4" w:space="0" w:color="000000"/>
              <w:left w:val="nil"/>
              <w:bottom w:val="single" w:sz="4" w:space="0" w:color="000000"/>
              <w:right w:val="single" w:sz="4" w:space="0" w:color="000000"/>
            </w:tcBorders>
            <w:vAlign w:val="bottom"/>
            <w:hideMark/>
          </w:tcPr>
          <w:p w:rsidR="004D1D41" w:rsidRPr="004D1D41" w:rsidRDefault="004D1D41" w:rsidP="004D1D41">
            <w:pPr>
              <w:rPr>
                <w:rFonts w:ascii="Times New Roman" w:hAnsi="Times New Roman"/>
                <w:sz w:val="22"/>
                <w:szCs w:val="22"/>
              </w:rPr>
            </w:pPr>
            <w:r w:rsidRPr="004D1D41">
              <w:rPr>
                <w:rFonts w:ascii="Times New Roman" w:hAnsi="Times New Roman"/>
                <w:sz w:val="22"/>
                <w:szCs w:val="22"/>
              </w:rPr>
              <w:t>Seniūnijos prižiūrimų želdinių plotas</w:t>
            </w:r>
          </w:p>
        </w:tc>
        <w:tc>
          <w:tcPr>
            <w:tcW w:w="709" w:type="dxa"/>
            <w:tcBorders>
              <w:top w:val="single" w:sz="4" w:space="0" w:color="000000"/>
              <w:left w:val="nil"/>
              <w:bottom w:val="single" w:sz="4" w:space="0" w:color="000000"/>
              <w:right w:val="nil"/>
            </w:tcBorders>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ha.</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4D1D41" w:rsidRPr="004D1D41" w:rsidRDefault="004D1D41" w:rsidP="004D1D41">
            <w:pPr>
              <w:jc w:val="right"/>
              <w:rPr>
                <w:rFonts w:ascii="Times New Roman" w:hAnsi="Times New Roman"/>
                <w:sz w:val="22"/>
                <w:szCs w:val="22"/>
              </w:rPr>
            </w:pPr>
            <w:r w:rsidRPr="004D1D41">
              <w:rPr>
                <w:rFonts w:ascii="Times New Roman" w:hAnsi="Times New Roman"/>
                <w:sz w:val="22"/>
                <w:szCs w:val="22"/>
              </w:rPr>
              <w:t>13,5</w:t>
            </w:r>
          </w:p>
        </w:tc>
      </w:tr>
      <w:tr w:rsidR="004D1D41" w:rsidRPr="004D1D41" w:rsidTr="00D92C2B">
        <w:trPr>
          <w:trHeight w:val="249"/>
        </w:trPr>
        <w:tc>
          <w:tcPr>
            <w:tcW w:w="534" w:type="dxa"/>
            <w:tcBorders>
              <w:top w:val="single" w:sz="4" w:space="0" w:color="000000"/>
              <w:left w:val="single" w:sz="8" w:space="0" w:color="000000"/>
              <w:bottom w:val="single" w:sz="4" w:space="0" w:color="000000"/>
              <w:right w:val="single" w:sz="4" w:space="0" w:color="000000"/>
            </w:tcBorders>
            <w:noWrap/>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10.</w:t>
            </w:r>
          </w:p>
        </w:tc>
        <w:tc>
          <w:tcPr>
            <w:tcW w:w="7536" w:type="dxa"/>
            <w:tcBorders>
              <w:top w:val="single" w:sz="4" w:space="0" w:color="000000"/>
              <w:left w:val="nil"/>
              <w:bottom w:val="single" w:sz="4" w:space="0" w:color="000000"/>
              <w:right w:val="single" w:sz="4" w:space="0" w:color="000000"/>
            </w:tcBorders>
            <w:vAlign w:val="bottom"/>
            <w:hideMark/>
          </w:tcPr>
          <w:p w:rsidR="004D1D41" w:rsidRPr="004D1D41" w:rsidRDefault="004D1D41" w:rsidP="004D1D41">
            <w:pPr>
              <w:rPr>
                <w:rFonts w:ascii="Times New Roman" w:hAnsi="Times New Roman"/>
                <w:sz w:val="22"/>
                <w:szCs w:val="22"/>
              </w:rPr>
            </w:pPr>
            <w:r w:rsidRPr="004D1D41">
              <w:rPr>
                <w:rFonts w:ascii="Times New Roman" w:hAnsi="Times New Roman"/>
                <w:sz w:val="22"/>
                <w:szCs w:val="22"/>
              </w:rPr>
              <w:t>Savivaldybei priklausančio socialinio būsto priežiūra</w:t>
            </w:r>
          </w:p>
        </w:tc>
        <w:tc>
          <w:tcPr>
            <w:tcW w:w="709" w:type="dxa"/>
            <w:tcBorders>
              <w:top w:val="single" w:sz="4" w:space="0" w:color="000000"/>
              <w:left w:val="nil"/>
              <w:bottom w:val="single" w:sz="4" w:space="0" w:color="000000"/>
              <w:right w:val="nil"/>
            </w:tcBorders>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vnt.</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4D1D41" w:rsidRPr="004D1D41" w:rsidRDefault="004D1D41" w:rsidP="004D1D41">
            <w:pPr>
              <w:jc w:val="right"/>
              <w:rPr>
                <w:rFonts w:ascii="Times New Roman" w:hAnsi="Times New Roman"/>
                <w:sz w:val="22"/>
                <w:szCs w:val="22"/>
              </w:rPr>
            </w:pPr>
            <w:r w:rsidRPr="004D1D41">
              <w:rPr>
                <w:rFonts w:ascii="Times New Roman" w:hAnsi="Times New Roman"/>
                <w:sz w:val="22"/>
                <w:szCs w:val="22"/>
              </w:rPr>
              <w:t>2</w:t>
            </w:r>
          </w:p>
        </w:tc>
      </w:tr>
      <w:tr w:rsidR="004D1D41" w:rsidRPr="004D1D41" w:rsidTr="00D92C2B">
        <w:trPr>
          <w:trHeight w:val="249"/>
        </w:trPr>
        <w:tc>
          <w:tcPr>
            <w:tcW w:w="534" w:type="dxa"/>
            <w:tcBorders>
              <w:top w:val="single" w:sz="4" w:space="0" w:color="000000"/>
              <w:left w:val="single" w:sz="8" w:space="0" w:color="000000"/>
              <w:bottom w:val="single" w:sz="4" w:space="0" w:color="000000"/>
              <w:right w:val="single" w:sz="4" w:space="0" w:color="000000"/>
            </w:tcBorders>
            <w:noWrap/>
            <w:vAlign w:val="bottom"/>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11.</w:t>
            </w:r>
          </w:p>
        </w:tc>
        <w:tc>
          <w:tcPr>
            <w:tcW w:w="7536" w:type="dxa"/>
            <w:tcBorders>
              <w:top w:val="single" w:sz="4" w:space="0" w:color="000000"/>
              <w:left w:val="nil"/>
              <w:bottom w:val="single" w:sz="4" w:space="0" w:color="000000"/>
              <w:right w:val="single" w:sz="4" w:space="0" w:color="000000"/>
            </w:tcBorders>
            <w:vAlign w:val="bottom"/>
            <w:hideMark/>
          </w:tcPr>
          <w:p w:rsidR="004D1D41" w:rsidRPr="004D1D41" w:rsidRDefault="004D1D41" w:rsidP="004D1D41">
            <w:pPr>
              <w:rPr>
                <w:rFonts w:ascii="Times New Roman" w:hAnsi="Times New Roman"/>
                <w:sz w:val="22"/>
                <w:szCs w:val="22"/>
              </w:rPr>
            </w:pPr>
            <w:r w:rsidRPr="004D1D41">
              <w:rPr>
                <w:rFonts w:ascii="Times New Roman" w:hAnsi="Times New Roman"/>
                <w:sz w:val="22"/>
                <w:szCs w:val="22"/>
              </w:rPr>
              <w:t>Socialiai remtinų šeimų skaičius</w:t>
            </w:r>
          </w:p>
        </w:tc>
        <w:tc>
          <w:tcPr>
            <w:tcW w:w="709" w:type="dxa"/>
            <w:tcBorders>
              <w:top w:val="single" w:sz="4" w:space="0" w:color="000000"/>
              <w:left w:val="nil"/>
              <w:bottom w:val="single" w:sz="4" w:space="0" w:color="000000"/>
              <w:right w:val="nil"/>
            </w:tcBorders>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vnt.</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4D1D41" w:rsidRPr="004D1D41" w:rsidRDefault="004D1D41" w:rsidP="004D1D41">
            <w:pPr>
              <w:jc w:val="right"/>
              <w:rPr>
                <w:rFonts w:ascii="Times New Roman" w:hAnsi="Times New Roman"/>
                <w:sz w:val="22"/>
                <w:szCs w:val="22"/>
              </w:rPr>
            </w:pPr>
            <w:r w:rsidRPr="004D1D41">
              <w:rPr>
                <w:rFonts w:ascii="Times New Roman" w:hAnsi="Times New Roman"/>
                <w:sz w:val="22"/>
                <w:szCs w:val="22"/>
              </w:rPr>
              <w:t>28</w:t>
            </w:r>
          </w:p>
        </w:tc>
      </w:tr>
      <w:tr w:rsidR="004D1D41" w:rsidRPr="004D1D41" w:rsidTr="00D92C2B">
        <w:trPr>
          <w:trHeight w:val="249"/>
        </w:trPr>
        <w:tc>
          <w:tcPr>
            <w:tcW w:w="534" w:type="dxa"/>
            <w:tcBorders>
              <w:top w:val="single" w:sz="4" w:space="0" w:color="000000"/>
              <w:left w:val="single" w:sz="8" w:space="0" w:color="000000"/>
              <w:bottom w:val="single" w:sz="4" w:space="0" w:color="000000"/>
              <w:right w:val="single" w:sz="4" w:space="0" w:color="000000"/>
            </w:tcBorders>
            <w:noWrap/>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12.</w:t>
            </w:r>
          </w:p>
        </w:tc>
        <w:tc>
          <w:tcPr>
            <w:tcW w:w="7536" w:type="dxa"/>
            <w:tcBorders>
              <w:top w:val="single" w:sz="4" w:space="0" w:color="000000"/>
              <w:left w:val="nil"/>
              <w:bottom w:val="single" w:sz="4" w:space="0" w:color="000000"/>
              <w:right w:val="single" w:sz="4" w:space="0" w:color="000000"/>
            </w:tcBorders>
            <w:vAlign w:val="bottom"/>
            <w:hideMark/>
          </w:tcPr>
          <w:p w:rsidR="004D1D41" w:rsidRPr="004D1D41" w:rsidRDefault="004D1D41" w:rsidP="004D1D41">
            <w:pPr>
              <w:rPr>
                <w:rFonts w:ascii="Times New Roman" w:hAnsi="Times New Roman"/>
                <w:sz w:val="22"/>
                <w:szCs w:val="22"/>
              </w:rPr>
            </w:pPr>
            <w:r w:rsidRPr="004D1D41">
              <w:rPr>
                <w:rFonts w:ascii="Times New Roman" w:hAnsi="Times New Roman"/>
                <w:sz w:val="22"/>
                <w:szCs w:val="22"/>
              </w:rPr>
              <w:t>Susirašinėjimas su kitomis institucijomis, pažymos juridiniams faktams patvirtinti</w:t>
            </w:r>
          </w:p>
        </w:tc>
        <w:tc>
          <w:tcPr>
            <w:tcW w:w="709" w:type="dxa"/>
            <w:tcBorders>
              <w:top w:val="single" w:sz="4" w:space="0" w:color="000000"/>
              <w:left w:val="nil"/>
              <w:bottom w:val="single" w:sz="4" w:space="0" w:color="000000"/>
              <w:right w:val="nil"/>
            </w:tcBorders>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 xml:space="preserve">vnt. </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4D1D41" w:rsidRPr="004D1D41" w:rsidRDefault="004D1D41" w:rsidP="004D1D41">
            <w:pPr>
              <w:jc w:val="right"/>
              <w:rPr>
                <w:rFonts w:ascii="Times New Roman" w:hAnsi="Times New Roman"/>
                <w:sz w:val="22"/>
                <w:szCs w:val="22"/>
              </w:rPr>
            </w:pPr>
            <w:r w:rsidRPr="004D1D41">
              <w:rPr>
                <w:rFonts w:ascii="Times New Roman" w:hAnsi="Times New Roman"/>
                <w:sz w:val="22"/>
                <w:szCs w:val="22"/>
              </w:rPr>
              <w:t>150</w:t>
            </w:r>
          </w:p>
        </w:tc>
      </w:tr>
      <w:tr w:rsidR="004D1D41" w:rsidRPr="004D1D41" w:rsidTr="00D92C2B">
        <w:trPr>
          <w:trHeight w:val="249"/>
        </w:trPr>
        <w:tc>
          <w:tcPr>
            <w:tcW w:w="534" w:type="dxa"/>
            <w:tcBorders>
              <w:top w:val="single" w:sz="4" w:space="0" w:color="000000"/>
              <w:left w:val="single" w:sz="8" w:space="0" w:color="000000"/>
              <w:bottom w:val="single" w:sz="4" w:space="0" w:color="000000"/>
              <w:right w:val="single" w:sz="4" w:space="0" w:color="000000"/>
            </w:tcBorders>
            <w:noWrap/>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 xml:space="preserve">13. </w:t>
            </w:r>
          </w:p>
        </w:tc>
        <w:tc>
          <w:tcPr>
            <w:tcW w:w="7536" w:type="dxa"/>
            <w:tcBorders>
              <w:top w:val="single" w:sz="4" w:space="0" w:color="000000"/>
              <w:left w:val="nil"/>
              <w:bottom w:val="single" w:sz="4" w:space="0" w:color="000000"/>
              <w:right w:val="single" w:sz="4" w:space="0" w:color="000000"/>
            </w:tcBorders>
            <w:vAlign w:val="bottom"/>
            <w:hideMark/>
          </w:tcPr>
          <w:p w:rsidR="004D1D41" w:rsidRPr="004D1D41" w:rsidRDefault="004D1D41" w:rsidP="004D1D41">
            <w:pPr>
              <w:rPr>
                <w:rFonts w:ascii="Times New Roman" w:hAnsi="Times New Roman"/>
                <w:sz w:val="22"/>
                <w:szCs w:val="22"/>
              </w:rPr>
            </w:pPr>
            <w:r w:rsidRPr="004D1D41">
              <w:rPr>
                <w:rFonts w:ascii="Times New Roman" w:hAnsi="Times New Roman"/>
                <w:sz w:val="22"/>
                <w:szCs w:val="22"/>
              </w:rPr>
              <w:t>Testamentai (paveldėjimo)</w:t>
            </w:r>
          </w:p>
        </w:tc>
        <w:tc>
          <w:tcPr>
            <w:tcW w:w="709" w:type="dxa"/>
            <w:tcBorders>
              <w:top w:val="single" w:sz="4" w:space="0" w:color="000000"/>
              <w:left w:val="nil"/>
              <w:bottom w:val="single" w:sz="4" w:space="0" w:color="000000"/>
              <w:right w:val="nil"/>
            </w:tcBorders>
            <w:vAlign w:val="bottom"/>
            <w:hideMark/>
          </w:tcPr>
          <w:p w:rsidR="004D1D41" w:rsidRPr="004D1D41" w:rsidRDefault="004D1D41" w:rsidP="004D1D41">
            <w:pPr>
              <w:jc w:val="center"/>
              <w:rPr>
                <w:rFonts w:ascii="Times New Roman" w:hAnsi="Times New Roman"/>
                <w:sz w:val="22"/>
                <w:szCs w:val="22"/>
              </w:rPr>
            </w:pPr>
            <w:r w:rsidRPr="004D1D41">
              <w:rPr>
                <w:rFonts w:ascii="Times New Roman" w:hAnsi="Times New Roman"/>
                <w:sz w:val="22"/>
                <w:szCs w:val="22"/>
              </w:rPr>
              <w:t>vnt.</w:t>
            </w:r>
          </w:p>
        </w:tc>
        <w:tc>
          <w:tcPr>
            <w:tcW w:w="850" w:type="dxa"/>
            <w:tcBorders>
              <w:top w:val="single" w:sz="4" w:space="0" w:color="000000"/>
              <w:left w:val="single" w:sz="4" w:space="0" w:color="000000"/>
              <w:bottom w:val="single" w:sz="4" w:space="0" w:color="000000"/>
              <w:right w:val="single" w:sz="4" w:space="0" w:color="000000"/>
            </w:tcBorders>
            <w:vAlign w:val="bottom"/>
            <w:hideMark/>
          </w:tcPr>
          <w:p w:rsidR="004D1D41" w:rsidRPr="004D1D41" w:rsidRDefault="004D1D41" w:rsidP="004D1D41">
            <w:pPr>
              <w:jc w:val="right"/>
              <w:rPr>
                <w:rFonts w:ascii="Times New Roman" w:hAnsi="Times New Roman"/>
                <w:sz w:val="22"/>
                <w:szCs w:val="22"/>
              </w:rPr>
            </w:pPr>
            <w:r w:rsidRPr="004D1D41">
              <w:rPr>
                <w:rFonts w:ascii="Times New Roman" w:hAnsi="Times New Roman"/>
                <w:sz w:val="22"/>
                <w:szCs w:val="22"/>
              </w:rPr>
              <w:t>8</w:t>
            </w:r>
          </w:p>
        </w:tc>
      </w:tr>
    </w:tbl>
    <w:p w:rsidR="00D92C2B" w:rsidRDefault="00D92C2B" w:rsidP="004D1D41">
      <w:pPr>
        <w:jc w:val="center"/>
        <w:rPr>
          <w:rFonts w:ascii="Times New Roman" w:hAnsi="Times New Roman"/>
          <w:b/>
          <w:bCs/>
          <w:szCs w:val="24"/>
        </w:rPr>
      </w:pPr>
    </w:p>
    <w:p w:rsidR="00D92C2B" w:rsidRDefault="00D92C2B" w:rsidP="004D1D41">
      <w:pPr>
        <w:jc w:val="center"/>
        <w:rPr>
          <w:rFonts w:ascii="Times New Roman" w:hAnsi="Times New Roman"/>
          <w:b/>
          <w:bCs/>
          <w:szCs w:val="24"/>
        </w:rPr>
      </w:pPr>
    </w:p>
    <w:p w:rsidR="004D1D41" w:rsidRPr="004D1D41" w:rsidRDefault="004D1D41" w:rsidP="004D1D41">
      <w:pPr>
        <w:jc w:val="center"/>
        <w:rPr>
          <w:rFonts w:ascii="Times New Roman" w:hAnsi="Times New Roman"/>
          <w:b/>
          <w:bCs/>
          <w:szCs w:val="24"/>
        </w:rPr>
      </w:pPr>
      <w:r w:rsidRPr="004D1D41">
        <w:rPr>
          <w:rFonts w:ascii="Times New Roman" w:hAnsi="Times New Roman"/>
          <w:b/>
          <w:bCs/>
          <w:szCs w:val="24"/>
        </w:rPr>
        <w:lastRenderedPageBreak/>
        <w:t>PLANUOJAMI  LEKĖČIŲ SENIŪNIJOS 2019 METŲ VEIKLOS PLANO REZULTATAI</w:t>
      </w:r>
    </w:p>
    <w:p w:rsidR="004D1D41" w:rsidRPr="004D1D41" w:rsidRDefault="004D1D41" w:rsidP="004D1D41">
      <w:pPr>
        <w:rPr>
          <w:rFonts w:ascii="Times New Roman" w:hAnsi="Times New Roman"/>
          <w:szCs w:val="24"/>
        </w:rPr>
      </w:pPr>
      <w:r w:rsidRPr="004D1D41">
        <w:rPr>
          <w:rFonts w:ascii="Times New Roman" w:hAnsi="Times New Roman"/>
          <w:szCs w:val="24"/>
        </w:rPr>
        <w:t xml:space="preserve">                                                          </w:t>
      </w:r>
    </w:p>
    <w:p w:rsidR="004D1D41" w:rsidRPr="004D1D41" w:rsidRDefault="004D1D41" w:rsidP="004D1D41">
      <w:pPr>
        <w:jc w:val="both"/>
        <w:rPr>
          <w:rFonts w:ascii="Times New Roman" w:hAnsi="Times New Roman"/>
          <w:szCs w:val="24"/>
        </w:rPr>
      </w:pPr>
      <w:r w:rsidRPr="004D1D41">
        <w:rPr>
          <w:rFonts w:ascii="Times New Roman" w:hAnsi="Times New Roman"/>
          <w:szCs w:val="24"/>
        </w:rPr>
        <w:tab/>
        <w:t>Šakių rajono savivaldybės strateginio plėtros plano vizija:</w:t>
      </w:r>
    </w:p>
    <w:p w:rsidR="004D1D41" w:rsidRPr="004D1D41" w:rsidRDefault="004D1D41" w:rsidP="004D1D41">
      <w:pPr>
        <w:jc w:val="both"/>
        <w:rPr>
          <w:rFonts w:ascii="Times New Roman" w:hAnsi="Times New Roman"/>
          <w:szCs w:val="24"/>
        </w:rPr>
      </w:pPr>
      <w:r w:rsidRPr="004D1D41">
        <w:rPr>
          <w:rFonts w:ascii="Times New Roman" w:hAnsi="Times New Roman"/>
          <w:szCs w:val="24"/>
        </w:rPr>
        <w:tab/>
        <w:t>Šakių rajonas - tai savo gamta, etnine kultūra ir istoriniu paveldu turtingas, teikiantis priorite</w:t>
      </w:r>
      <w:r w:rsidR="00B476A0">
        <w:rPr>
          <w:rFonts w:ascii="Times New Roman" w:hAnsi="Times New Roman"/>
          <w:szCs w:val="24"/>
        </w:rPr>
        <w:t xml:space="preserve">tą verslui kraštas, patrauklus </w:t>
      </w:r>
      <w:r w:rsidRPr="004D1D41">
        <w:rPr>
          <w:rFonts w:ascii="Times New Roman" w:hAnsi="Times New Roman"/>
          <w:szCs w:val="24"/>
        </w:rPr>
        <w:t>gyvenimui, poilsiui ir kūrybai. Jame puikiai dera tradicinės ir modernios visuomenės vertybės, kaimas ir miestas darniai papildo vienas kitą kuriant visuotinę gyvenimo kokybę.</w:t>
      </w:r>
    </w:p>
    <w:p w:rsidR="004D1D41" w:rsidRPr="004D1D41" w:rsidRDefault="004D1D41" w:rsidP="004D1D41">
      <w:pPr>
        <w:jc w:val="both"/>
        <w:rPr>
          <w:rFonts w:ascii="Times New Roman" w:hAnsi="Times New Roman"/>
          <w:szCs w:val="24"/>
        </w:rPr>
      </w:pPr>
      <w:r w:rsidRPr="004D1D41">
        <w:rPr>
          <w:rFonts w:ascii="Times New Roman" w:hAnsi="Times New Roman"/>
          <w:szCs w:val="24"/>
        </w:rPr>
        <w:tab/>
        <w:t xml:space="preserve">Įgyvendinant Lekėčių seniūnijos 2019 metų veiklos planą bus siekiama prisidėti prie Šakių rajono savivaldybės 2018-2024 metų </w:t>
      </w:r>
      <w:r w:rsidR="000D6469" w:rsidRPr="004D1D41">
        <w:rPr>
          <w:rFonts w:ascii="Times New Roman" w:hAnsi="Times New Roman"/>
          <w:szCs w:val="24"/>
        </w:rPr>
        <w:t>strateginiame</w:t>
      </w:r>
      <w:r w:rsidR="000D6469" w:rsidRPr="004D1D41">
        <w:rPr>
          <w:rFonts w:ascii="Times New Roman" w:hAnsi="Times New Roman"/>
          <w:szCs w:val="24"/>
        </w:rPr>
        <w:t xml:space="preserve"> </w:t>
      </w:r>
      <w:r w:rsidR="000D6469">
        <w:rPr>
          <w:rFonts w:ascii="Times New Roman" w:hAnsi="Times New Roman"/>
          <w:szCs w:val="24"/>
        </w:rPr>
        <w:t xml:space="preserve">plėtros plane </w:t>
      </w:r>
      <w:r w:rsidRPr="004D1D41">
        <w:rPr>
          <w:rFonts w:ascii="Times New Roman" w:hAnsi="Times New Roman"/>
          <w:szCs w:val="24"/>
        </w:rPr>
        <w:t>numatytų prioritetų įgyvendinimo:</w:t>
      </w:r>
    </w:p>
    <w:p w:rsidR="004D1D41" w:rsidRPr="004D1D41" w:rsidRDefault="004D1D41" w:rsidP="004D1D41">
      <w:pPr>
        <w:numPr>
          <w:ilvl w:val="0"/>
          <w:numId w:val="7"/>
        </w:numPr>
        <w:jc w:val="both"/>
        <w:rPr>
          <w:rFonts w:ascii="Times New Roman" w:hAnsi="Times New Roman"/>
          <w:szCs w:val="24"/>
        </w:rPr>
      </w:pPr>
      <w:r w:rsidRPr="004D1D41">
        <w:rPr>
          <w:rFonts w:ascii="Times New Roman" w:hAnsi="Times New Roman"/>
          <w:szCs w:val="24"/>
        </w:rPr>
        <w:t>tvariam ekonominiam augimui palanki aplinka;</w:t>
      </w:r>
    </w:p>
    <w:p w:rsidR="004D1D41" w:rsidRPr="004D1D41" w:rsidRDefault="004D1D41" w:rsidP="004D1D41">
      <w:pPr>
        <w:numPr>
          <w:ilvl w:val="0"/>
          <w:numId w:val="7"/>
        </w:numPr>
        <w:jc w:val="both"/>
        <w:rPr>
          <w:rFonts w:ascii="Times New Roman" w:hAnsi="Times New Roman"/>
          <w:szCs w:val="24"/>
        </w:rPr>
      </w:pPr>
      <w:r w:rsidRPr="004D1D41">
        <w:rPr>
          <w:rFonts w:ascii="Times New Roman" w:hAnsi="Times New Roman"/>
          <w:szCs w:val="24"/>
        </w:rPr>
        <w:t>veikli, atvira, saugi, sveika ir tobulėjanti visuomenė;</w:t>
      </w:r>
    </w:p>
    <w:p w:rsidR="004D1D41" w:rsidRPr="004D1D41" w:rsidRDefault="004D1D41" w:rsidP="004D1D41">
      <w:pPr>
        <w:numPr>
          <w:ilvl w:val="0"/>
          <w:numId w:val="7"/>
        </w:numPr>
        <w:jc w:val="both"/>
        <w:rPr>
          <w:rFonts w:ascii="Times New Roman" w:hAnsi="Times New Roman"/>
          <w:szCs w:val="24"/>
        </w:rPr>
      </w:pPr>
      <w:r w:rsidRPr="004D1D41">
        <w:rPr>
          <w:rFonts w:ascii="Times New Roman" w:hAnsi="Times New Roman"/>
          <w:szCs w:val="24"/>
        </w:rPr>
        <w:t>savitas, patrauklus ir ambicingas Zanavykų kraštas.</w:t>
      </w:r>
    </w:p>
    <w:p w:rsidR="00C51601" w:rsidRDefault="00C51601" w:rsidP="004D1D41">
      <w:pPr>
        <w:jc w:val="both"/>
        <w:rPr>
          <w:rFonts w:ascii="Times New Roman" w:hAnsi="Times New Roman"/>
          <w:b/>
          <w:szCs w:val="24"/>
        </w:rPr>
      </w:pPr>
      <w:r>
        <w:rPr>
          <w:rFonts w:ascii="Times New Roman" w:hAnsi="Times New Roman"/>
          <w:b/>
          <w:szCs w:val="24"/>
        </w:rPr>
        <w:tab/>
      </w:r>
    </w:p>
    <w:p w:rsidR="001B328E" w:rsidRDefault="00C51601" w:rsidP="004D1D41">
      <w:pPr>
        <w:jc w:val="both"/>
        <w:rPr>
          <w:rFonts w:ascii="Times New Roman" w:hAnsi="Times New Roman"/>
          <w:b/>
          <w:szCs w:val="24"/>
        </w:rPr>
      </w:pPr>
      <w:r>
        <w:rPr>
          <w:rFonts w:ascii="Times New Roman" w:hAnsi="Times New Roman"/>
          <w:b/>
          <w:szCs w:val="24"/>
        </w:rPr>
        <w:tab/>
      </w:r>
      <w:r w:rsidR="001B328E">
        <w:rPr>
          <w:rFonts w:ascii="Times New Roman" w:hAnsi="Times New Roman"/>
          <w:b/>
          <w:szCs w:val="24"/>
        </w:rPr>
        <w:t>Lekėčių seniūnija įgyvendina:</w:t>
      </w:r>
    </w:p>
    <w:p w:rsidR="004D1D41" w:rsidRPr="001B328E" w:rsidRDefault="001B328E" w:rsidP="004D1D41">
      <w:pPr>
        <w:jc w:val="both"/>
        <w:rPr>
          <w:rFonts w:ascii="Times New Roman" w:hAnsi="Times New Roman"/>
          <w:b/>
          <w:szCs w:val="24"/>
        </w:rPr>
      </w:pPr>
      <w:r>
        <w:rPr>
          <w:rFonts w:ascii="Times New Roman" w:hAnsi="Times New Roman"/>
          <w:b/>
          <w:szCs w:val="24"/>
        </w:rPr>
        <w:tab/>
      </w:r>
      <w:r w:rsidR="004D1D41" w:rsidRPr="004D1D41">
        <w:rPr>
          <w:rFonts w:ascii="Times New Roman" w:hAnsi="Times New Roman"/>
          <w:szCs w:val="24"/>
        </w:rPr>
        <w:sym w:font="Times New Roman" w:char="F0D8"/>
      </w:r>
      <w:r w:rsidR="004D1D41" w:rsidRPr="004D1D41">
        <w:rPr>
          <w:rFonts w:ascii="Times New Roman" w:hAnsi="Times New Roman"/>
          <w:szCs w:val="24"/>
        </w:rPr>
        <w:t xml:space="preserve"> Šakių rajono savivaldybės strateginio 2018-2024 metų veiklos plano programos kodas 12 „Ūkio plėtros programa“ seniūnijos tikslo „</w:t>
      </w:r>
      <w:r w:rsidR="004D1D41" w:rsidRPr="004D1D41">
        <w:rPr>
          <w:rFonts w:ascii="Times New Roman" w:hAnsi="Times New Roman"/>
          <w:b/>
          <w:szCs w:val="24"/>
        </w:rPr>
        <w:t>Šiuolaikiškos susisiekimo sistemos plėtra</w:t>
      </w:r>
      <w:r w:rsidR="004D1D41" w:rsidRPr="004D1D41">
        <w:rPr>
          <w:rFonts w:ascii="Times New Roman" w:hAnsi="Times New Roman"/>
          <w:szCs w:val="24"/>
        </w:rPr>
        <w:t>“ uždavinio</w:t>
      </w:r>
      <w:r w:rsidR="00C51601" w:rsidRPr="00C51601">
        <w:rPr>
          <w:rFonts w:ascii="Times New Roman" w:hAnsi="Times New Roman"/>
          <w:szCs w:val="24"/>
        </w:rPr>
        <w:t xml:space="preserve"> </w:t>
      </w:r>
      <w:r w:rsidR="004D1D41" w:rsidRPr="004D1D41">
        <w:rPr>
          <w:rFonts w:ascii="Times New Roman" w:hAnsi="Times New Roman"/>
          <w:b/>
          <w:szCs w:val="24"/>
        </w:rPr>
        <w:t>„Modernizuoti ir plėtoti savivaldybės vietinės reikšmės kelius, gatves ir kitas susisiekimo komunikacijas“</w:t>
      </w:r>
      <w:r w:rsidR="00C51601">
        <w:rPr>
          <w:rFonts w:ascii="Times New Roman" w:hAnsi="Times New Roman"/>
          <w:b/>
          <w:szCs w:val="24"/>
        </w:rPr>
        <w:t xml:space="preserve"> </w:t>
      </w:r>
      <w:r w:rsidR="004D1D41" w:rsidRPr="004D1D41">
        <w:rPr>
          <w:rFonts w:ascii="Times New Roman" w:hAnsi="Times New Roman"/>
          <w:bCs/>
          <w:szCs w:val="24"/>
        </w:rPr>
        <w:t>priemonę</w:t>
      </w:r>
      <w:r w:rsidR="00C51601">
        <w:rPr>
          <w:rFonts w:ascii="Times New Roman" w:hAnsi="Times New Roman"/>
          <w:b/>
          <w:szCs w:val="24"/>
        </w:rPr>
        <w:t xml:space="preserve"> </w:t>
      </w:r>
      <w:r w:rsidR="004D1D41" w:rsidRPr="004D1D41">
        <w:rPr>
          <w:rFonts w:ascii="Times New Roman" w:hAnsi="Times New Roman"/>
          <w:bCs/>
          <w:szCs w:val="24"/>
        </w:rPr>
        <w:t>„Vietinės reikšmės kelių priežiūra, žiemos tarnyba“</w:t>
      </w:r>
      <w:r w:rsidR="009F107A">
        <w:rPr>
          <w:rFonts w:ascii="Times New Roman" w:hAnsi="Times New Roman"/>
          <w:bCs/>
          <w:szCs w:val="24"/>
        </w:rPr>
        <w:t>.</w:t>
      </w:r>
      <w:r w:rsidR="004D1D41" w:rsidRPr="004D1D41">
        <w:rPr>
          <w:rFonts w:ascii="Times New Roman" w:hAnsi="Times New Roman"/>
          <w:szCs w:val="24"/>
        </w:rPr>
        <w:t xml:space="preserve"> Įgyvendinant šią priemonę bus žvyruojami, bei valomi nuo sniego, bei ba</w:t>
      </w:r>
      <w:r w:rsidR="009F107A">
        <w:rPr>
          <w:rFonts w:ascii="Times New Roman" w:hAnsi="Times New Roman"/>
          <w:szCs w:val="24"/>
        </w:rPr>
        <w:t xml:space="preserve">rstomi slidūs keliai ir gatvės. </w:t>
      </w:r>
      <w:r w:rsidR="004D1D41" w:rsidRPr="004D1D41">
        <w:rPr>
          <w:rFonts w:ascii="Times New Roman" w:hAnsi="Times New Roman"/>
          <w:szCs w:val="24"/>
        </w:rPr>
        <w:t>V</w:t>
      </w:r>
      <w:r w:rsidR="009F107A">
        <w:rPr>
          <w:rFonts w:ascii="Times New Roman" w:hAnsi="Times New Roman"/>
          <w:szCs w:val="24"/>
        </w:rPr>
        <w:t xml:space="preserve">iso seniūnijoje yra 26 km </w:t>
      </w:r>
      <w:proofErr w:type="spellStart"/>
      <w:r w:rsidR="009F107A">
        <w:rPr>
          <w:rFonts w:ascii="Times New Roman" w:hAnsi="Times New Roman"/>
          <w:szCs w:val="24"/>
        </w:rPr>
        <w:t>greide</w:t>
      </w:r>
      <w:r w:rsidR="004D1D41" w:rsidRPr="004D1D41">
        <w:rPr>
          <w:rFonts w:ascii="Times New Roman" w:hAnsi="Times New Roman"/>
          <w:szCs w:val="24"/>
        </w:rPr>
        <w:t>riuojamų</w:t>
      </w:r>
      <w:proofErr w:type="spellEnd"/>
      <w:r w:rsidR="004D1D41" w:rsidRPr="004D1D41">
        <w:rPr>
          <w:rFonts w:ascii="Times New Roman" w:hAnsi="Times New Roman"/>
          <w:szCs w:val="24"/>
        </w:rPr>
        <w:t xml:space="preserve"> kelių. Kelius numatoma valyti 6 kartus, kas viso sudarys 156 km. Įsigytu žvyru bus užtaisomi kelių įlūžimai, likęs žvyras bus panaudojamas tęsiant žvyrkelių kelio dangos atnaujinimui. </w:t>
      </w:r>
    </w:p>
    <w:p w:rsidR="004D1D41" w:rsidRPr="004D1D41" w:rsidRDefault="001B328E" w:rsidP="004D1D41">
      <w:pPr>
        <w:jc w:val="both"/>
        <w:rPr>
          <w:rFonts w:ascii="Times New Roman" w:hAnsi="Times New Roman"/>
          <w:szCs w:val="24"/>
        </w:rPr>
      </w:pPr>
      <w:r>
        <w:rPr>
          <w:rFonts w:ascii="Times New Roman" w:hAnsi="Times New Roman"/>
          <w:szCs w:val="24"/>
        </w:rPr>
        <w:t xml:space="preserve"> </w:t>
      </w:r>
      <w:r>
        <w:rPr>
          <w:rFonts w:ascii="Times New Roman" w:hAnsi="Times New Roman"/>
          <w:szCs w:val="24"/>
        </w:rPr>
        <w:tab/>
      </w:r>
      <w:r w:rsidR="004D1D41" w:rsidRPr="004D1D41">
        <w:rPr>
          <w:rFonts w:ascii="Times New Roman" w:hAnsi="Times New Roman"/>
          <w:szCs w:val="24"/>
        </w:rPr>
        <w:sym w:font="Times New Roman" w:char="F0D8"/>
      </w:r>
      <w:r>
        <w:rPr>
          <w:rFonts w:ascii="Times New Roman" w:hAnsi="Times New Roman"/>
          <w:szCs w:val="24"/>
        </w:rPr>
        <w:t xml:space="preserve"> </w:t>
      </w:r>
      <w:r w:rsidR="004D1D41" w:rsidRPr="004D1D41">
        <w:rPr>
          <w:rFonts w:ascii="Times New Roman" w:hAnsi="Times New Roman"/>
          <w:szCs w:val="24"/>
        </w:rPr>
        <w:t>Šakių rajono savivaldybės strateginio 2019-2021 metų veiklos plano programos kodas 12 „Ūkio</w:t>
      </w:r>
      <w:r w:rsidR="004D1D41" w:rsidRPr="004D1D41">
        <w:rPr>
          <w:rFonts w:ascii="Times New Roman" w:hAnsi="Times New Roman"/>
          <w:b/>
          <w:szCs w:val="24"/>
        </w:rPr>
        <w:t xml:space="preserve"> </w:t>
      </w:r>
      <w:r w:rsidR="004D1D41" w:rsidRPr="004D1D41">
        <w:rPr>
          <w:rFonts w:ascii="Times New Roman" w:hAnsi="Times New Roman"/>
          <w:szCs w:val="24"/>
        </w:rPr>
        <w:t xml:space="preserve">plėtros programa“ seniūnijos tikslo </w:t>
      </w:r>
      <w:r w:rsidR="004D1D41" w:rsidRPr="004D1D41">
        <w:rPr>
          <w:rFonts w:ascii="Times New Roman" w:hAnsi="Times New Roman"/>
          <w:b/>
          <w:szCs w:val="24"/>
        </w:rPr>
        <w:t>„Darnaus išteklių naudojimo skatinimas“</w:t>
      </w:r>
      <w:r w:rsidR="004D1D41" w:rsidRPr="004D1D41">
        <w:rPr>
          <w:rFonts w:ascii="Times New Roman" w:hAnsi="Times New Roman"/>
          <w:szCs w:val="24"/>
        </w:rPr>
        <w:t xml:space="preserve"> ir  uždavinio </w:t>
      </w:r>
      <w:r w:rsidR="004D1D41" w:rsidRPr="004D1D41">
        <w:rPr>
          <w:rFonts w:ascii="Times New Roman" w:hAnsi="Times New Roman"/>
          <w:b/>
          <w:szCs w:val="24"/>
        </w:rPr>
        <w:t>„Komp</w:t>
      </w:r>
      <w:r w:rsidR="009F107A">
        <w:rPr>
          <w:rFonts w:ascii="Times New Roman" w:hAnsi="Times New Roman"/>
          <w:b/>
          <w:szCs w:val="24"/>
        </w:rPr>
        <w:t xml:space="preserve">leksiškai plėtoti ir puoselėti </w:t>
      </w:r>
      <w:r w:rsidR="004D1D41" w:rsidRPr="004D1D41">
        <w:rPr>
          <w:rFonts w:ascii="Times New Roman" w:hAnsi="Times New Roman"/>
          <w:b/>
          <w:szCs w:val="24"/>
        </w:rPr>
        <w:t>rekreacines teritorijas, želdynus bei viešąsias erdves, pritaikant jas gyventojų ir verslo poreikiams“</w:t>
      </w:r>
      <w:r w:rsidR="004D1D41" w:rsidRPr="004D1D41">
        <w:rPr>
          <w:rFonts w:ascii="Times New Roman" w:hAnsi="Times New Roman"/>
          <w:szCs w:val="24"/>
        </w:rPr>
        <w:t xml:space="preserve">, priemonę </w:t>
      </w:r>
      <w:r>
        <w:rPr>
          <w:rFonts w:ascii="Times New Roman" w:hAnsi="Times New Roman"/>
          <w:b/>
          <w:bCs/>
          <w:szCs w:val="24"/>
        </w:rPr>
        <w:t>„</w:t>
      </w:r>
      <w:r w:rsidR="004D1D41" w:rsidRPr="004D1D41">
        <w:rPr>
          <w:rFonts w:ascii="Times New Roman" w:hAnsi="Times New Roman"/>
          <w:b/>
          <w:szCs w:val="24"/>
        </w:rPr>
        <w:t>Aplinkotvarkos darbų vykdymas seniūnijoje“.</w:t>
      </w:r>
      <w:r w:rsidR="004D1D41" w:rsidRPr="004D1D41">
        <w:rPr>
          <w:rFonts w:ascii="Times New Roman" w:hAnsi="Times New Roman"/>
          <w:szCs w:val="24"/>
        </w:rPr>
        <w:t xml:space="preserve"> </w:t>
      </w:r>
      <w:r w:rsidR="004D1D41" w:rsidRPr="002A7A41">
        <w:rPr>
          <w:rFonts w:ascii="Times New Roman" w:hAnsi="Times New Roman"/>
          <w:szCs w:val="24"/>
        </w:rPr>
        <w:t>Į</w:t>
      </w:r>
      <w:r w:rsidR="004D1D41" w:rsidRPr="004D1D41">
        <w:rPr>
          <w:rFonts w:ascii="Times New Roman" w:hAnsi="Times New Roman"/>
          <w:szCs w:val="24"/>
        </w:rPr>
        <w:t xml:space="preserve">gyvendinant šią priemonę bus vykdoma Lekėčių seniūnijos, gatvių, pakelių, neveikiančių kapinių, takų tvarkymas, </w:t>
      </w:r>
      <w:r w:rsidR="004D1D41" w:rsidRPr="004D1D41">
        <w:rPr>
          <w:rFonts w:ascii="Times New Roman" w:hAnsi="Times New Roman"/>
          <w:bCs/>
          <w:szCs w:val="24"/>
        </w:rPr>
        <w:t xml:space="preserve">šaligatvių priežiūra. Bus </w:t>
      </w:r>
      <w:r w:rsidR="004D1D41" w:rsidRPr="004D1D41">
        <w:rPr>
          <w:rFonts w:ascii="Times New Roman" w:hAnsi="Times New Roman"/>
          <w:szCs w:val="24"/>
        </w:rPr>
        <w:t>ši</w:t>
      </w:r>
      <w:r w:rsidR="002A7A41">
        <w:rPr>
          <w:rFonts w:ascii="Times New Roman" w:hAnsi="Times New Roman"/>
          <w:szCs w:val="24"/>
        </w:rPr>
        <w:t xml:space="preserve">enaujami parkai, kelių pakelės, prižiūrimi želdiniai. Miestelyje </w:t>
      </w:r>
      <w:r w:rsidR="004D1D41" w:rsidRPr="004D1D41">
        <w:rPr>
          <w:rFonts w:ascii="Times New Roman" w:hAnsi="Times New Roman"/>
          <w:szCs w:val="24"/>
        </w:rPr>
        <w:t>esančių parkų terito</w:t>
      </w:r>
      <w:r w:rsidR="002A7A41">
        <w:rPr>
          <w:rFonts w:ascii="Times New Roman" w:hAnsi="Times New Roman"/>
          <w:szCs w:val="24"/>
        </w:rPr>
        <w:t xml:space="preserve">rijos, </w:t>
      </w:r>
      <w:r w:rsidR="009F107A">
        <w:rPr>
          <w:rFonts w:ascii="Times New Roman" w:hAnsi="Times New Roman"/>
          <w:szCs w:val="24"/>
        </w:rPr>
        <w:t xml:space="preserve">vejos prie </w:t>
      </w:r>
      <w:r w:rsidR="004D1D41" w:rsidRPr="004D1D41">
        <w:rPr>
          <w:rFonts w:ascii="Times New Roman" w:hAnsi="Times New Roman"/>
          <w:szCs w:val="24"/>
        </w:rPr>
        <w:t>daugiabučių  gyvenamųjų namų, kitos rekreacines zonos, gatvių pakelės bus šienaujamos kartą savaitėje. Taip pat bus šienaujama: kaimo kelių pakelės vieną kartą mėnesyje, piliakalnio teritorija-kas du mė</w:t>
      </w:r>
      <w:r w:rsidR="004D1D41">
        <w:rPr>
          <w:rFonts w:ascii="Times New Roman" w:hAnsi="Times New Roman"/>
          <w:szCs w:val="24"/>
        </w:rPr>
        <w:t>nesiai, kaimų kapinaičių</w:t>
      </w:r>
      <w:r w:rsidR="004D1D41" w:rsidRPr="004D1D41">
        <w:rPr>
          <w:rFonts w:ascii="Times New Roman" w:hAnsi="Times New Roman"/>
          <w:szCs w:val="24"/>
        </w:rPr>
        <w:t xml:space="preserve"> plotai kas trys mėnesiai. Miestelio viešosiose erdvėse bus atsodinti nunykę želdiniai. Miestelio parkeliuose, bei kitose viešose erdvėse, gyventojų patogumui bus pastatyta 10-13 parko suolų. Visi miestelio šaligatviai šluojami vieną kartą savaitėje, važiuojamoji gatvės dalis šluojama du kartus per mėnesį. Šaligatviai ir gatvės valomi nuo sniego ir barstomi druskos mišiniu pagal poreikį. Lekėčių miestelio, </w:t>
      </w:r>
      <w:proofErr w:type="spellStart"/>
      <w:r w:rsidR="004D1D41" w:rsidRPr="004D1D41">
        <w:rPr>
          <w:rFonts w:ascii="Times New Roman" w:hAnsi="Times New Roman"/>
          <w:szCs w:val="24"/>
        </w:rPr>
        <w:t>Mikytų</w:t>
      </w:r>
      <w:proofErr w:type="spellEnd"/>
      <w:r w:rsidR="004D1D41" w:rsidRPr="004D1D41">
        <w:rPr>
          <w:rFonts w:ascii="Times New Roman" w:hAnsi="Times New Roman"/>
          <w:szCs w:val="24"/>
        </w:rPr>
        <w:t xml:space="preserve">, bei </w:t>
      </w:r>
      <w:proofErr w:type="spellStart"/>
      <w:r w:rsidR="004D1D41" w:rsidRPr="004D1D41">
        <w:rPr>
          <w:rFonts w:ascii="Times New Roman" w:hAnsi="Times New Roman"/>
          <w:szCs w:val="24"/>
        </w:rPr>
        <w:t>Pavilkijo</w:t>
      </w:r>
      <w:proofErr w:type="spellEnd"/>
      <w:r w:rsidR="004D1D41" w:rsidRPr="004D1D41">
        <w:rPr>
          <w:rFonts w:ascii="Times New Roman" w:hAnsi="Times New Roman"/>
          <w:szCs w:val="24"/>
        </w:rPr>
        <w:t xml:space="preserve"> gyvenvietės bus apšviečiamos nuo rugsėjo 1 d. iki gegužės 1 d. Miestelio centre esančiame skvere įrengti 4 šviestuvai švies t</w:t>
      </w:r>
      <w:r w:rsidR="002A7A41">
        <w:rPr>
          <w:rFonts w:ascii="Times New Roman" w:hAnsi="Times New Roman"/>
          <w:szCs w:val="24"/>
        </w:rPr>
        <w:t xml:space="preserve">amsiuoju paros laiku pastoviai. </w:t>
      </w:r>
      <w:r w:rsidR="004D1D41" w:rsidRPr="004D1D41">
        <w:rPr>
          <w:rFonts w:ascii="Times New Roman" w:hAnsi="Times New Roman"/>
          <w:szCs w:val="24"/>
        </w:rPr>
        <w:t>Planuojama atnauj</w:t>
      </w:r>
      <w:r w:rsidR="002A7A41">
        <w:rPr>
          <w:rFonts w:ascii="Times New Roman" w:hAnsi="Times New Roman"/>
          <w:szCs w:val="24"/>
        </w:rPr>
        <w:t xml:space="preserve">inti Lekėčių gatvių apšvietimą. </w:t>
      </w:r>
      <w:r w:rsidR="004D1D41" w:rsidRPr="004D1D41">
        <w:rPr>
          <w:rFonts w:ascii="Times New Roman" w:hAnsi="Times New Roman"/>
          <w:szCs w:val="24"/>
        </w:rPr>
        <w:t>Visas surinktas šiukšles planuojama išrūšiuoti, žaliąsias atliekas kompostuoti seniūnijoje esančioje aikštelėje. Stiklo ir plastiko atliekos iš kapinių bus išvežamos pagal grafiką.</w:t>
      </w:r>
    </w:p>
    <w:p w:rsidR="004D1D41" w:rsidRPr="004D1D41" w:rsidRDefault="001B328E" w:rsidP="004D1D41">
      <w:pPr>
        <w:jc w:val="both"/>
        <w:rPr>
          <w:rFonts w:ascii="Times New Roman" w:hAnsi="Times New Roman"/>
          <w:szCs w:val="24"/>
        </w:rPr>
      </w:pPr>
      <w:r>
        <w:rPr>
          <w:rFonts w:ascii="Times New Roman" w:hAnsi="Times New Roman"/>
          <w:szCs w:val="24"/>
        </w:rPr>
        <w:tab/>
      </w:r>
      <w:r w:rsidR="004D1D41" w:rsidRPr="004D1D41">
        <w:rPr>
          <w:rFonts w:ascii="Times New Roman" w:hAnsi="Times New Roman"/>
          <w:szCs w:val="24"/>
        </w:rPr>
        <w:sym w:font="Times New Roman" w:char="F0D8"/>
      </w:r>
      <w:r w:rsidR="004D1D41" w:rsidRPr="004D1D41">
        <w:rPr>
          <w:rFonts w:ascii="Times New Roman" w:hAnsi="Times New Roman"/>
          <w:szCs w:val="24"/>
        </w:rPr>
        <w:t xml:space="preserve"> Šakių rajono savivaldybės strateginio 2019-2021 metų veiklos plano programos kodas 13 „Socialinės ir sveikatos apsaugos programa“  tikslas </w:t>
      </w:r>
      <w:r w:rsidR="004D1D41" w:rsidRPr="004D1D41">
        <w:rPr>
          <w:rFonts w:ascii="Times New Roman" w:hAnsi="Times New Roman"/>
          <w:b/>
          <w:szCs w:val="24"/>
        </w:rPr>
        <w:t>„Socialinių paslaugų aprėpties didinimas</w:t>
      </w:r>
      <w:r w:rsidR="004D1D41" w:rsidRPr="001B328E">
        <w:rPr>
          <w:rFonts w:ascii="Times New Roman" w:hAnsi="Times New Roman"/>
          <w:b/>
          <w:bCs/>
          <w:szCs w:val="24"/>
        </w:rPr>
        <w:t>“</w:t>
      </w:r>
      <w:r>
        <w:rPr>
          <w:rFonts w:ascii="Times New Roman" w:hAnsi="Times New Roman"/>
          <w:b/>
          <w:bCs/>
          <w:szCs w:val="24"/>
        </w:rPr>
        <w:t xml:space="preserve"> </w:t>
      </w:r>
      <w:r w:rsidR="004D1D41" w:rsidRPr="004D1D41">
        <w:rPr>
          <w:rFonts w:ascii="Times New Roman" w:hAnsi="Times New Roman"/>
          <w:szCs w:val="24"/>
        </w:rPr>
        <w:t xml:space="preserve">seniūnijos uždavinio </w:t>
      </w:r>
      <w:r w:rsidR="004D1D41" w:rsidRPr="001B328E">
        <w:rPr>
          <w:rFonts w:ascii="Times New Roman" w:hAnsi="Times New Roman"/>
          <w:b/>
          <w:bCs/>
          <w:szCs w:val="24"/>
        </w:rPr>
        <w:t>„Finansinės pagalbos rajono gyventojams teikimas ir didinimas.“</w:t>
      </w:r>
      <w:r w:rsidR="004D1D41" w:rsidRPr="004D1D41">
        <w:rPr>
          <w:rFonts w:ascii="Times New Roman" w:hAnsi="Times New Roman"/>
          <w:szCs w:val="24"/>
        </w:rPr>
        <w:t xml:space="preserve"> priemonė </w:t>
      </w:r>
      <w:r w:rsidR="004D1D41" w:rsidRPr="004D1D41">
        <w:rPr>
          <w:rFonts w:ascii="Times New Roman" w:hAnsi="Times New Roman"/>
          <w:b/>
          <w:szCs w:val="24"/>
        </w:rPr>
        <w:t>„Darbo su socialiai remtinomis šeimomis organizavimas“</w:t>
      </w:r>
      <w:r w:rsidR="004D1D41" w:rsidRPr="004D1D41">
        <w:rPr>
          <w:rFonts w:ascii="Times New Roman" w:hAnsi="Times New Roman"/>
          <w:szCs w:val="24"/>
        </w:rPr>
        <w:t xml:space="preserve">. Įgyvendinant šią priemonę bus </w:t>
      </w:r>
      <w:r w:rsidR="009F107A">
        <w:rPr>
          <w:rFonts w:ascii="Times New Roman" w:hAnsi="Times New Roman"/>
          <w:szCs w:val="24"/>
        </w:rPr>
        <w:t xml:space="preserve">tinkamai organizuojamas vienkartinių pašalpų skyrimas. </w:t>
      </w:r>
      <w:r w:rsidR="004D1D41" w:rsidRPr="004D1D41">
        <w:rPr>
          <w:rFonts w:ascii="Times New Roman" w:hAnsi="Times New Roman"/>
          <w:szCs w:val="24"/>
        </w:rPr>
        <w:t>Asmenims</w:t>
      </w:r>
      <w:r w:rsidR="009F107A">
        <w:rPr>
          <w:rFonts w:ascii="Times New Roman" w:hAnsi="Times New Roman"/>
          <w:szCs w:val="24"/>
        </w:rPr>
        <w:t>,</w:t>
      </w:r>
      <w:r w:rsidR="004D1D41" w:rsidRPr="004D1D41">
        <w:rPr>
          <w:rFonts w:ascii="Times New Roman" w:hAnsi="Times New Roman"/>
          <w:szCs w:val="24"/>
        </w:rPr>
        <w:t xml:space="preserve"> kurie atlieka visuomenei naudingą darbą</w:t>
      </w:r>
      <w:r w:rsidR="009F107A">
        <w:rPr>
          <w:rFonts w:ascii="Times New Roman" w:hAnsi="Times New Roman"/>
          <w:szCs w:val="24"/>
        </w:rPr>
        <w:t>,</w:t>
      </w:r>
      <w:r w:rsidR="004D1D41" w:rsidRPr="004D1D41">
        <w:rPr>
          <w:rFonts w:ascii="Times New Roman" w:hAnsi="Times New Roman"/>
          <w:szCs w:val="24"/>
        </w:rPr>
        <w:t xml:space="preserve"> </w:t>
      </w:r>
      <w:r>
        <w:rPr>
          <w:rFonts w:ascii="Times New Roman" w:hAnsi="Times New Roman"/>
          <w:szCs w:val="24"/>
        </w:rPr>
        <w:t xml:space="preserve">bus nuperkamos darbo priemonės. </w:t>
      </w:r>
      <w:r w:rsidR="004D1D41" w:rsidRPr="004D1D41">
        <w:rPr>
          <w:rFonts w:ascii="Times New Roman" w:hAnsi="Times New Roman"/>
          <w:szCs w:val="24"/>
        </w:rPr>
        <w:t>Vykdant seniūnijos uždavinio priemonė „</w:t>
      </w:r>
      <w:r w:rsidR="004D1D41" w:rsidRPr="004D1D41">
        <w:rPr>
          <w:rFonts w:ascii="Times New Roman" w:hAnsi="Times New Roman"/>
          <w:b/>
          <w:szCs w:val="24"/>
        </w:rPr>
        <w:t>Suteikti socialinio būsto paslaugas rajono gyventojams“</w:t>
      </w:r>
      <w:r w:rsidR="009F107A">
        <w:rPr>
          <w:rFonts w:ascii="Times New Roman" w:hAnsi="Times New Roman"/>
          <w:szCs w:val="24"/>
        </w:rPr>
        <w:t xml:space="preserve"> b</w:t>
      </w:r>
      <w:r w:rsidR="004D1D41" w:rsidRPr="004D1D41">
        <w:rPr>
          <w:rFonts w:ascii="Times New Roman" w:hAnsi="Times New Roman"/>
          <w:szCs w:val="24"/>
        </w:rPr>
        <w:t xml:space="preserve">us vykdomas esamo socialinio būsto remontas, renkamas nuomos mokestis. </w:t>
      </w:r>
    </w:p>
    <w:p w:rsidR="004D1D41" w:rsidRPr="004D1D41" w:rsidRDefault="001B328E" w:rsidP="004D1D41">
      <w:pPr>
        <w:jc w:val="both"/>
        <w:rPr>
          <w:rFonts w:ascii="Times New Roman" w:hAnsi="Times New Roman"/>
          <w:szCs w:val="24"/>
        </w:rPr>
      </w:pPr>
      <w:r>
        <w:rPr>
          <w:rFonts w:ascii="Times New Roman" w:hAnsi="Times New Roman"/>
          <w:szCs w:val="24"/>
        </w:rPr>
        <w:tab/>
      </w:r>
      <w:r w:rsidR="004D1D41" w:rsidRPr="004D1D41">
        <w:rPr>
          <w:rFonts w:ascii="Times New Roman" w:hAnsi="Times New Roman"/>
          <w:szCs w:val="24"/>
        </w:rPr>
        <w:sym w:font="Times New Roman" w:char="F0D8"/>
      </w:r>
      <w:r w:rsidR="004D1D41" w:rsidRPr="004D1D41">
        <w:rPr>
          <w:rFonts w:ascii="Times New Roman" w:hAnsi="Times New Roman"/>
          <w:szCs w:val="24"/>
        </w:rPr>
        <w:t xml:space="preserve"> Šakių rajono savivaldybės strateginio 2019-2021 metų veiklos plano programos kodas 01 „Mokymosi visą gyvenimą, jaunimo ir sporto programa“ tikslo </w:t>
      </w:r>
      <w:r w:rsidR="004D1D41" w:rsidRPr="004D1D41">
        <w:rPr>
          <w:rFonts w:ascii="Times New Roman" w:hAnsi="Times New Roman"/>
          <w:b/>
          <w:szCs w:val="24"/>
        </w:rPr>
        <w:t>„Švietimo kokybės gerinimas“</w:t>
      </w:r>
      <w:r w:rsidR="004D1D41" w:rsidRPr="004D1D41">
        <w:rPr>
          <w:rFonts w:ascii="Times New Roman" w:hAnsi="Times New Roman"/>
          <w:szCs w:val="24"/>
        </w:rPr>
        <w:t xml:space="preserve"> seniūnijos uždavinio </w:t>
      </w:r>
      <w:r w:rsidR="004D1D41" w:rsidRPr="004D1D41">
        <w:rPr>
          <w:rFonts w:ascii="Times New Roman" w:hAnsi="Times New Roman"/>
          <w:b/>
          <w:szCs w:val="24"/>
        </w:rPr>
        <w:t>„Kompleksiškai modernizuoti, renovuoti švietimo įstaigų mokymo(</w:t>
      </w:r>
      <w:proofErr w:type="spellStart"/>
      <w:r w:rsidR="004D1D41" w:rsidRPr="004D1D41">
        <w:rPr>
          <w:rFonts w:ascii="Times New Roman" w:hAnsi="Times New Roman"/>
          <w:b/>
          <w:szCs w:val="24"/>
        </w:rPr>
        <w:t>si</w:t>
      </w:r>
      <w:proofErr w:type="spellEnd"/>
      <w:r w:rsidR="004D1D41" w:rsidRPr="004D1D41">
        <w:rPr>
          <w:rFonts w:ascii="Times New Roman" w:hAnsi="Times New Roman"/>
          <w:b/>
          <w:szCs w:val="24"/>
        </w:rPr>
        <w:t>) ir ugdymo(</w:t>
      </w:r>
      <w:proofErr w:type="spellStart"/>
      <w:r w:rsidR="004D1D41" w:rsidRPr="004D1D41">
        <w:rPr>
          <w:rFonts w:ascii="Times New Roman" w:hAnsi="Times New Roman"/>
          <w:b/>
          <w:szCs w:val="24"/>
        </w:rPr>
        <w:t>si</w:t>
      </w:r>
      <w:proofErr w:type="spellEnd"/>
      <w:r w:rsidR="004D1D41" w:rsidRPr="004D1D41">
        <w:rPr>
          <w:rFonts w:ascii="Times New Roman" w:hAnsi="Times New Roman"/>
          <w:b/>
          <w:szCs w:val="24"/>
        </w:rPr>
        <w:t xml:space="preserve">) aplinką ir materialinę bazę (vaikų ir jaunimo ugdymo </w:t>
      </w:r>
      <w:r w:rsidR="004D1D41" w:rsidRPr="004D1D41">
        <w:rPr>
          <w:rFonts w:ascii="Times New Roman" w:hAnsi="Times New Roman"/>
          <w:b/>
          <w:szCs w:val="24"/>
        </w:rPr>
        <w:lastRenderedPageBreak/>
        <w:t>organizavimas)“</w:t>
      </w:r>
      <w:r w:rsidR="004D1D41" w:rsidRPr="004D1D41">
        <w:rPr>
          <w:rFonts w:ascii="Times New Roman" w:hAnsi="Times New Roman"/>
          <w:szCs w:val="24"/>
        </w:rPr>
        <w:t xml:space="preserve"> priemonė „</w:t>
      </w:r>
      <w:r w:rsidR="004D1D41" w:rsidRPr="004D1D41">
        <w:rPr>
          <w:rFonts w:ascii="Times New Roman" w:hAnsi="Times New Roman"/>
          <w:b/>
          <w:szCs w:val="24"/>
        </w:rPr>
        <w:t>Vykdyti mokinių pavėžėjimo programą“.</w:t>
      </w:r>
      <w:r w:rsidR="004D1D41" w:rsidRPr="004D1D41">
        <w:rPr>
          <w:rFonts w:ascii="Times New Roman" w:hAnsi="Times New Roman"/>
          <w:szCs w:val="24"/>
        </w:rPr>
        <w:t xml:space="preserve"> Įgyvendinant šią priemonę bus vykdomas mokinių pavėžėjimas iki mokymo įstaigos. </w:t>
      </w:r>
    </w:p>
    <w:p w:rsidR="001B328E" w:rsidRDefault="001B328E" w:rsidP="004D1D41">
      <w:pPr>
        <w:jc w:val="both"/>
        <w:rPr>
          <w:rFonts w:ascii="Times New Roman" w:hAnsi="Times New Roman"/>
          <w:szCs w:val="24"/>
        </w:rPr>
      </w:pPr>
      <w:r>
        <w:rPr>
          <w:rFonts w:ascii="Times New Roman" w:hAnsi="Times New Roman"/>
          <w:szCs w:val="24"/>
        </w:rPr>
        <w:tab/>
      </w:r>
      <w:r w:rsidR="004D1D41" w:rsidRPr="004D1D41">
        <w:rPr>
          <w:rFonts w:ascii="Times New Roman" w:hAnsi="Times New Roman"/>
          <w:szCs w:val="24"/>
        </w:rPr>
        <w:sym w:font="Times New Roman" w:char="F0D8"/>
      </w:r>
      <w:r w:rsidR="004D1D41" w:rsidRPr="004D1D41">
        <w:rPr>
          <w:rFonts w:ascii="Times New Roman" w:hAnsi="Times New Roman"/>
          <w:szCs w:val="24"/>
        </w:rPr>
        <w:t xml:space="preserve"> Šakių </w:t>
      </w:r>
      <w:r w:rsidR="009F107A">
        <w:rPr>
          <w:rFonts w:ascii="Times New Roman" w:hAnsi="Times New Roman"/>
          <w:szCs w:val="24"/>
        </w:rPr>
        <w:t xml:space="preserve">rajono savivaldybės strateginio </w:t>
      </w:r>
      <w:r w:rsidR="004D1D41" w:rsidRPr="004D1D41">
        <w:rPr>
          <w:rFonts w:ascii="Times New Roman" w:hAnsi="Times New Roman"/>
          <w:szCs w:val="24"/>
        </w:rPr>
        <w:t xml:space="preserve">2019-2021 metų veiklos plano programos kodas 12 „Ūkio plėtros programa“ seniūnijos tikslo </w:t>
      </w:r>
      <w:r w:rsidR="004D1D41" w:rsidRPr="004D1D41">
        <w:rPr>
          <w:rFonts w:ascii="Times New Roman" w:hAnsi="Times New Roman"/>
          <w:b/>
          <w:szCs w:val="24"/>
        </w:rPr>
        <w:t>„Gyventojų užimtumo didinimas“</w:t>
      </w:r>
      <w:r w:rsidR="004D1D41" w:rsidRPr="004D1D41">
        <w:rPr>
          <w:rFonts w:ascii="Times New Roman" w:hAnsi="Times New Roman"/>
          <w:szCs w:val="24"/>
        </w:rPr>
        <w:t xml:space="preserve"> seniūnijos uždavinio </w:t>
      </w:r>
      <w:r w:rsidR="004D1D41" w:rsidRPr="004D1D41">
        <w:rPr>
          <w:rFonts w:ascii="Times New Roman" w:hAnsi="Times New Roman"/>
          <w:b/>
          <w:szCs w:val="24"/>
        </w:rPr>
        <w:t>„Organizuoti užimtumo didinimo programą“.</w:t>
      </w:r>
      <w:r w:rsidR="004D1D41" w:rsidRPr="004D1D41">
        <w:rPr>
          <w:rFonts w:ascii="Times New Roman" w:hAnsi="Times New Roman"/>
          <w:szCs w:val="24"/>
        </w:rPr>
        <w:t xml:space="preserve"> priemonę </w:t>
      </w:r>
      <w:r w:rsidR="004D1D41" w:rsidRPr="004D1D41">
        <w:rPr>
          <w:rFonts w:ascii="Times New Roman" w:hAnsi="Times New Roman"/>
          <w:b/>
          <w:bCs/>
          <w:szCs w:val="24"/>
        </w:rPr>
        <w:t xml:space="preserve">„Įgyvendinti užimtumo didinimo programą“. </w:t>
      </w:r>
      <w:r w:rsidR="004D1D41" w:rsidRPr="004D1D41">
        <w:rPr>
          <w:rFonts w:ascii="Times New Roman" w:hAnsi="Times New Roman"/>
          <w:szCs w:val="24"/>
        </w:rPr>
        <w:t xml:space="preserve">Įgyvendinant šią priemonę bus vykdoma Lekėčių miestelio gatvių, pakelių, takų tvarkymas, prižiūrimi šaligatviai ir vietinės reikšmės kelių pakraščiai. </w:t>
      </w:r>
      <w:r>
        <w:rPr>
          <w:rFonts w:ascii="Times New Roman" w:hAnsi="Times New Roman"/>
          <w:szCs w:val="24"/>
        </w:rPr>
        <w:t>Įgyvendinant priemonę bus vykdomas ž</w:t>
      </w:r>
      <w:r w:rsidR="004D1D41" w:rsidRPr="004D1D41">
        <w:rPr>
          <w:rFonts w:ascii="Times New Roman" w:hAnsi="Times New Roman"/>
          <w:szCs w:val="24"/>
        </w:rPr>
        <w:t>olės</w:t>
      </w:r>
      <w:r>
        <w:rPr>
          <w:rFonts w:ascii="Times New Roman" w:hAnsi="Times New Roman"/>
          <w:szCs w:val="24"/>
        </w:rPr>
        <w:t xml:space="preserve"> pjovimas, želdinių priežiūra, t</w:t>
      </w:r>
      <w:r w:rsidR="004D1D41" w:rsidRPr="004D1D41">
        <w:rPr>
          <w:rFonts w:ascii="Times New Roman" w:hAnsi="Times New Roman"/>
          <w:szCs w:val="24"/>
        </w:rPr>
        <w:t>am panaudojant pagal užimtumo didinimo darbų programą  įdarbintus 8 žmonės, aprūpinant juos būtinomis darbo priemonėmis.</w:t>
      </w:r>
      <w:r>
        <w:rPr>
          <w:rFonts w:ascii="Times New Roman" w:hAnsi="Times New Roman"/>
          <w:szCs w:val="24"/>
        </w:rPr>
        <w:tab/>
      </w:r>
    </w:p>
    <w:p w:rsidR="004D1D41" w:rsidRPr="004D1D41" w:rsidRDefault="001B328E" w:rsidP="004D1D41">
      <w:pPr>
        <w:jc w:val="both"/>
        <w:rPr>
          <w:rFonts w:ascii="Times New Roman" w:hAnsi="Times New Roman"/>
          <w:szCs w:val="24"/>
        </w:rPr>
      </w:pPr>
      <w:r>
        <w:rPr>
          <w:rFonts w:ascii="Times New Roman" w:hAnsi="Times New Roman"/>
          <w:szCs w:val="24"/>
        </w:rPr>
        <w:tab/>
      </w:r>
      <w:r w:rsidR="004D1D41" w:rsidRPr="004D1D41">
        <w:rPr>
          <w:rFonts w:ascii="Times New Roman" w:hAnsi="Times New Roman"/>
          <w:szCs w:val="24"/>
        </w:rPr>
        <w:sym w:font="Times New Roman" w:char="F0D8"/>
      </w:r>
      <w:r w:rsidR="004D1D41" w:rsidRPr="004D1D41">
        <w:rPr>
          <w:rFonts w:ascii="Times New Roman" w:hAnsi="Times New Roman"/>
          <w:szCs w:val="24"/>
        </w:rPr>
        <w:t xml:space="preserve"> Šakių rajono savivaldybės strateginio 2019-2021 metų veiklos plano progra</w:t>
      </w:r>
      <w:r>
        <w:rPr>
          <w:rFonts w:ascii="Times New Roman" w:hAnsi="Times New Roman"/>
          <w:szCs w:val="24"/>
        </w:rPr>
        <w:t xml:space="preserve">mos kodas 07 „Valdymo programa“ </w:t>
      </w:r>
      <w:r w:rsidR="004D1D41" w:rsidRPr="004D1D41">
        <w:rPr>
          <w:rFonts w:ascii="Times New Roman" w:hAnsi="Times New Roman"/>
          <w:szCs w:val="24"/>
        </w:rPr>
        <w:t xml:space="preserve">seniūnijos tikslo </w:t>
      </w:r>
      <w:r w:rsidR="004D1D41" w:rsidRPr="004D1D41">
        <w:rPr>
          <w:rFonts w:ascii="Times New Roman" w:hAnsi="Times New Roman"/>
          <w:b/>
          <w:szCs w:val="24"/>
        </w:rPr>
        <w:t>„Efektyvaus viešojo valdymo sistemos sukūrimas“</w:t>
      </w:r>
      <w:r w:rsidR="004D1D41" w:rsidRPr="004D1D41">
        <w:rPr>
          <w:rFonts w:ascii="Times New Roman" w:hAnsi="Times New Roman"/>
          <w:szCs w:val="24"/>
        </w:rPr>
        <w:t xml:space="preserve"> ir uždavinio </w:t>
      </w:r>
      <w:r w:rsidR="004D1D41" w:rsidRPr="004D1D41">
        <w:rPr>
          <w:rFonts w:ascii="Times New Roman" w:hAnsi="Times New Roman"/>
          <w:b/>
          <w:szCs w:val="24"/>
        </w:rPr>
        <w:t>„Vykdyti viešojo ad</w:t>
      </w:r>
      <w:r>
        <w:rPr>
          <w:rFonts w:ascii="Times New Roman" w:hAnsi="Times New Roman"/>
          <w:b/>
          <w:szCs w:val="24"/>
        </w:rPr>
        <w:t xml:space="preserve">ministravimo veiklos tobulinimo </w:t>
      </w:r>
      <w:r w:rsidR="004D1D41" w:rsidRPr="004D1D41">
        <w:rPr>
          <w:rFonts w:ascii="Times New Roman" w:hAnsi="Times New Roman"/>
          <w:b/>
          <w:szCs w:val="24"/>
        </w:rPr>
        <w:t>programas“</w:t>
      </w:r>
      <w:r>
        <w:rPr>
          <w:rFonts w:ascii="Times New Roman" w:hAnsi="Times New Roman"/>
          <w:szCs w:val="24"/>
        </w:rPr>
        <w:t xml:space="preserve"> </w:t>
      </w:r>
      <w:r w:rsidR="004D1D41" w:rsidRPr="004D1D41">
        <w:rPr>
          <w:rFonts w:ascii="Times New Roman" w:hAnsi="Times New Roman"/>
          <w:bCs/>
          <w:szCs w:val="24"/>
        </w:rPr>
        <w:t>priemonė</w:t>
      </w:r>
      <w:r w:rsidR="004D1D41" w:rsidRPr="004D1D41">
        <w:rPr>
          <w:rFonts w:ascii="Times New Roman" w:hAnsi="Times New Roman"/>
          <w:b/>
          <w:szCs w:val="24"/>
        </w:rPr>
        <w:t xml:space="preserve"> „Savivaldybės veiklos pagrindinių funkcijų vykdymas“.</w:t>
      </w:r>
      <w:r w:rsidR="004D1D41" w:rsidRPr="004D1D41">
        <w:rPr>
          <w:rFonts w:ascii="Times New Roman" w:hAnsi="Times New Roman"/>
          <w:szCs w:val="24"/>
        </w:rPr>
        <w:t xml:space="preserve"> Vykdant priemonę bus naudojamos lėšos ryšiams, transportui, kanceliarinėms prekėms, komunalinėms paslaugoms, higienos ir sanitarinėms prekėms, komunalinėms paslaugoms, išlaidoms seniūnijos patalpų išlaikymui.</w:t>
      </w:r>
    </w:p>
    <w:p w:rsidR="004D1D41" w:rsidRPr="004D1D41" w:rsidRDefault="001B328E" w:rsidP="004D1D41">
      <w:pPr>
        <w:jc w:val="both"/>
        <w:rPr>
          <w:rFonts w:ascii="Times New Roman" w:hAnsi="Times New Roman"/>
          <w:szCs w:val="24"/>
        </w:rPr>
      </w:pPr>
      <w:r>
        <w:rPr>
          <w:rFonts w:ascii="Times New Roman" w:hAnsi="Times New Roman"/>
          <w:szCs w:val="24"/>
        </w:rPr>
        <w:tab/>
      </w:r>
      <w:r w:rsidR="004D1D41" w:rsidRPr="004D1D41">
        <w:rPr>
          <w:rFonts w:ascii="Times New Roman" w:hAnsi="Times New Roman"/>
          <w:szCs w:val="24"/>
        </w:rPr>
        <w:sym w:font="Times New Roman" w:char="F0D8"/>
      </w:r>
      <w:r w:rsidR="000D6469">
        <w:rPr>
          <w:rFonts w:ascii="Times New Roman" w:hAnsi="Times New Roman"/>
          <w:szCs w:val="24"/>
        </w:rPr>
        <w:t xml:space="preserve"> Seniūnijos uždavinio </w:t>
      </w:r>
      <w:bookmarkStart w:id="0" w:name="_GoBack"/>
      <w:bookmarkEnd w:id="0"/>
      <w:r w:rsidR="004D1D41" w:rsidRPr="004D1D41">
        <w:rPr>
          <w:rFonts w:ascii="Times New Roman" w:hAnsi="Times New Roman"/>
          <w:szCs w:val="24"/>
        </w:rPr>
        <w:t>„Vykdyti viešojo administravimo veiklos tobulinimo programas“ priemonė</w:t>
      </w:r>
      <w:r w:rsidR="002A7A41">
        <w:rPr>
          <w:rFonts w:ascii="Times New Roman" w:hAnsi="Times New Roman"/>
          <w:szCs w:val="24"/>
        </w:rPr>
        <w:t xml:space="preserve"> </w:t>
      </w:r>
      <w:r w:rsidR="004D1D41" w:rsidRPr="004D1D41">
        <w:rPr>
          <w:rFonts w:ascii="Times New Roman" w:hAnsi="Times New Roman"/>
          <w:b/>
          <w:szCs w:val="24"/>
        </w:rPr>
        <w:t>„Administracinės naštos mažinimo priemonės“.</w:t>
      </w:r>
      <w:r w:rsidR="004D1D41" w:rsidRPr="004D1D41">
        <w:rPr>
          <w:rFonts w:ascii="Times New Roman" w:hAnsi="Times New Roman"/>
          <w:szCs w:val="24"/>
        </w:rPr>
        <w:t xml:space="preserve"> Įgyvendinant šią priemonę bus dirbama su gyvenamosios vietos deklaravimo sistema (GVDS), DVS programa (KONTORA), VIPIS viešųjų pirkimų sistema, su EAIS (Elektroninio archyvo informacine sistema). Bus išduodamos pažymos juridiniams faktams patvirtinti ir nuolat vykdomas susirašinėjimas su įvairiomis institucijomis, įstaigos veiklos klausimais. Išduodami leidimai saugotinų medžių ir krūmų kirtimo, persodinimo ar kitokio pašalinimo, genėjimo darbams, taip pat laidojimo leidimai. Nuolat bus vykdomos gyvenamosio</w:t>
      </w:r>
      <w:r>
        <w:rPr>
          <w:rFonts w:ascii="Times New Roman" w:hAnsi="Times New Roman"/>
          <w:szCs w:val="24"/>
        </w:rPr>
        <w:t xml:space="preserve">s vietos deklaravimo funkcijos: </w:t>
      </w:r>
      <w:r w:rsidR="004D1D41" w:rsidRPr="004D1D41">
        <w:rPr>
          <w:rFonts w:ascii="Times New Roman" w:hAnsi="Times New Roman"/>
          <w:szCs w:val="24"/>
        </w:rPr>
        <w:t>faktinę gyvenamąją vietą pavirtinančių pažymų išdavimas, priimami prašymai, dėl gyvenamosios vietos adreso keitimo, tikslinimo, naikinimo, atitinkamų sprendimų priėmimas, gyvenamosios vietos neturinčių asmenų apskaita.</w:t>
      </w:r>
    </w:p>
    <w:p w:rsidR="001B328E" w:rsidRDefault="001B328E" w:rsidP="004D1D41">
      <w:pPr>
        <w:jc w:val="both"/>
        <w:rPr>
          <w:rFonts w:ascii="Times New Roman" w:hAnsi="Times New Roman"/>
          <w:szCs w:val="24"/>
        </w:rPr>
      </w:pPr>
      <w:r>
        <w:rPr>
          <w:rFonts w:ascii="Times New Roman" w:hAnsi="Times New Roman"/>
          <w:szCs w:val="24"/>
        </w:rPr>
        <w:tab/>
        <w:t xml:space="preserve">Įgyvendinant </w:t>
      </w:r>
      <w:r w:rsidR="004D1D41" w:rsidRPr="004D1D41">
        <w:rPr>
          <w:rFonts w:ascii="Times New Roman" w:hAnsi="Times New Roman"/>
          <w:szCs w:val="24"/>
        </w:rPr>
        <w:t>programose numatytą tikslą „</w:t>
      </w:r>
      <w:r w:rsidR="004D1D41" w:rsidRPr="004D1D41">
        <w:rPr>
          <w:rFonts w:ascii="Times New Roman" w:hAnsi="Times New Roman"/>
          <w:b/>
          <w:szCs w:val="24"/>
        </w:rPr>
        <w:t>Efektyvaus viešojo valdymo sistemos sukūrimas</w:t>
      </w:r>
      <w:r w:rsidR="004D1D41" w:rsidRPr="004D1D41">
        <w:rPr>
          <w:rFonts w:ascii="Times New Roman" w:hAnsi="Times New Roman"/>
          <w:szCs w:val="24"/>
        </w:rPr>
        <w:t>“, seniūnijos darbuotojai kartu su seniūnijos teritorijos gyvenamųjų viet</w:t>
      </w:r>
      <w:r>
        <w:rPr>
          <w:rFonts w:ascii="Times New Roman" w:hAnsi="Times New Roman"/>
          <w:szCs w:val="24"/>
        </w:rPr>
        <w:t xml:space="preserve">ovių atstovais - </w:t>
      </w:r>
      <w:proofErr w:type="spellStart"/>
      <w:r>
        <w:rPr>
          <w:rFonts w:ascii="Times New Roman" w:hAnsi="Times New Roman"/>
          <w:szCs w:val="24"/>
        </w:rPr>
        <w:t>seniūnaičiais</w:t>
      </w:r>
      <w:proofErr w:type="spellEnd"/>
      <w:r>
        <w:rPr>
          <w:rFonts w:ascii="Times New Roman" w:hAnsi="Times New Roman"/>
          <w:szCs w:val="24"/>
        </w:rPr>
        <w:t xml:space="preserve">, bendruomenių pirmininkais </w:t>
      </w:r>
      <w:r w:rsidR="004D1D41" w:rsidRPr="004D1D41">
        <w:rPr>
          <w:rFonts w:ascii="Times New Roman" w:hAnsi="Times New Roman"/>
          <w:szCs w:val="24"/>
        </w:rPr>
        <w:t>aktyviai dalyvaus savivaldybės institucijose ir savivaldybės teritorijoje veikiančiose valstybinėse įstaigose rengiant sprendimus bei vykdant jų įgyvendinimą.</w:t>
      </w:r>
    </w:p>
    <w:p w:rsidR="004D1D41" w:rsidRPr="004D1D41" w:rsidRDefault="001B328E" w:rsidP="004D1D41">
      <w:pPr>
        <w:jc w:val="both"/>
        <w:rPr>
          <w:rFonts w:ascii="Times New Roman" w:hAnsi="Times New Roman"/>
          <w:szCs w:val="24"/>
        </w:rPr>
      </w:pPr>
      <w:r>
        <w:rPr>
          <w:rFonts w:ascii="Times New Roman" w:hAnsi="Times New Roman"/>
          <w:szCs w:val="24"/>
        </w:rPr>
        <w:tab/>
      </w:r>
      <w:r w:rsidR="004D1D41" w:rsidRPr="004D1D41">
        <w:rPr>
          <w:rFonts w:ascii="Times New Roman" w:hAnsi="Times New Roman"/>
          <w:szCs w:val="24"/>
        </w:rPr>
        <w:t xml:space="preserve">Įgyvendinant 2019 metų planą bus užtikrinamas priskirtos teritorijos visuomenės viešųjų poreikių ir interesų tenkinimas ir seniūnijos funkcijų vykdymas. Seniūnija įsipareigoja savalaikiai planuoti ir efektyviai naudoti finansinius, žmogiškuosius bei materialinius išteklius, apibendrinti statistinius praeitų metų veiklos duomenis ir pateikti juos veiklos ataskaitoje administracijos direktoriui. </w:t>
      </w:r>
    </w:p>
    <w:p w:rsidR="004D1D41" w:rsidRPr="004D1D41" w:rsidRDefault="004D1D41" w:rsidP="004D1D41">
      <w:pPr>
        <w:jc w:val="both"/>
        <w:rPr>
          <w:rFonts w:ascii="Times New Roman" w:hAnsi="Times New Roman"/>
          <w:szCs w:val="24"/>
        </w:rPr>
      </w:pPr>
      <w:r w:rsidRPr="004D1D41">
        <w:rPr>
          <w:rFonts w:ascii="Times New Roman" w:hAnsi="Times New Roman"/>
          <w:szCs w:val="24"/>
        </w:rPr>
        <w:tab/>
      </w:r>
      <w:r w:rsidRPr="004D1D41">
        <w:rPr>
          <w:rFonts w:ascii="Times New Roman" w:hAnsi="Times New Roman"/>
          <w:b/>
          <w:szCs w:val="24"/>
        </w:rPr>
        <w:t>Seniūnijos funkcijos:</w:t>
      </w:r>
    </w:p>
    <w:p w:rsidR="004D1D41" w:rsidRPr="004D1D41" w:rsidRDefault="004D1D41" w:rsidP="004D1D41">
      <w:pPr>
        <w:numPr>
          <w:ilvl w:val="0"/>
          <w:numId w:val="8"/>
        </w:numPr>
        <w:jc w:val="both"/>
        <w:rPr>
          <w:rFonts w:ascii="Times New Roman" w:hAnsi="Times New Roman"/>
          <w:szCs w:val="24"/>
        </w:rPr>
      </w:pPr>
      <w:r w:rsidRPr="004D1D41">
        <w:rPr>
          <w:rFonts w:ascii="Times New Roman" w:hAnsi="Times New Roman"/>
          <w:szCs w:val="24"/>
        </w:rPr>
        <w:t>neviršydama savo įgaliojimų, seniūnijos teritorijoje organizuoja ir kontroliuoja savivaldybės institucijų sprendimų įgyvendinimą arba pati juos įgyvendina;</w:t>
      </w:r>
    </w:p>
    <w:p w:rsidR="004D1D41" w:rsidRPr="004D1D41" w:rsidRDefault="004D1D41" w:rsidP="004D1D41">
      <w:pPr>
        <w:numPr>
          <w:ilvl w:val="0"/>
          <w:numId w:val="8"/>
        </w:numPr>
        <w:jc w:val="both"/>
        <w:rPr>
          <w:rFonts w:ascii="Times New Roman" w:hAnsi="Times New Roman"/>
          <w:szCs w:val="24"/>
        </w:rPr>
      </w:pPr>
      <w:r w:rsidRPr="004D1D41">
        <w:rPr>
          <w:rFonts w:ascii="Times New Roman" w:hAnsi="Times New Roman"/>
          <w:szCs w:val="24"/>
        </w:rPr>
        <w:t>prireikus įvertina atskirų šeimų (asmenų) gyvenimo sąlygas bei poreikius ir pateikia savivaldybės administracijai siūlymus dėl socialinės paramos toms šeimoms (asmenims) reikalingumo ir paramos būdų;</w:t>
      </w:r>
    </w:p>
    <w:p w:rsidR="004D1D41" w:rsidRPr="004D1D41" w:rsidRDefault="004D1D41" w:rsidP="004D1D41">
      <w:pPr>
        <w:numPr>
          <w:ilvl w:val="0"/>
          <w:numId w:val="8"/>
        </w:numPr>
        <w:jc w:val="both"/>
        <w:rPr>
          <w:rFonts w:ascii="Times New Roman" w:hAnsi="Times New Roman"/>
          <w:szCs w:val="24"/>
        </w:rPr>
      </w:pPr>
      <w:r w:rsidRPr="004D1D41">
        <w:rPr>
          <w:rFonts w:ascii="Times New Roman" w:hAnsi="Times New Roman"/>
          <w:szCs w:val="24"/>
        </w:rPr>
        <w:t>dalyvauja organizuojant civilinę saugą;</w:t>
      </w:r>
    </w:p>
    <w:p w:rsidR="004D1D41" w:rsidRPr="004D1D41" w:rsidRDefault="004D1D41" w:rsidP="004D1D41">
      <w:pPr>
        <w:numPr>
          <w:ilvl w:val="0"/>
          <w:numId w:val="8"/>
        </w:numPr>
        <w:jc w:val="both"/>
        <w:rPr>
          <w:rFonts w:ascii="Times New Roman" w:hAnsi="Times New Roman"/>
          <w:szCs w:val="24"/>
        </w:rPr>
      </w:pPr>
      <w:r w:rsidRPr="004D1D41">
        <w:rPr>
          <w:rFonts w:ascii="Times New Roman" w:hAnsi="Times New Roman"/>
          <w:szCs w:val="24"/>
        </w:rPr>
        <w:t>dalyvauja rengiant ir įgyvendinant gyventojų užimtumo programas seniūnijos aptarnaujamoje teritorijoje;</w:t>
      </w:r>
    </w:p>
    <w:p w:rsidR="004D1D41" w:rsidRPr="004D1D41" w:rsidRDefault="004D1D41" w:rsidP="004D1D41">
      <w:pPr>
        <w:numPr>
          <w:ilvl w:val="0"/>
          <w:numId w:val="8"/>
        </w:numPr>
        <w:jc w:val="both"/>
        <w:rPr>
          <w:rFonts w:ascii="Times New Roman" w:hAnsi="Times New Roman"/>
          <w:szCs w:val="24"/>
        </w:rPr>
      </w:pPr>
      <w:r w:rsidRPr="004D1D41">
        <w:rPr>
          <w:rFonts w:ascii="Times New Roman" w:hAnsi="Times New Roman"/>
          <w:szCs w:val="24"/>
        </w:rPr>
        <w:t>nustatyta tvarka dalyvauja rengiant gyventojų apklausas;</w:t>
      </w:r>
    </w:p>
    <w:p w:rsidR="004D1D41" w:rsidRPr="004D1D41" w:rsidRDefault="004D1D41" w:rsidP="004D1D41">
      <w:pPr>
        <w:numPr>
          <w:ilvl w:val="0"/>
          <w:numId w:val="8"/>
        </w:numPr>
        <w:jc w:val="both"/>
        <w:rPr>
          <w:rFonts w:ascii="Times New Roman" w:hAnsi="Times New Roman"/>
          <w:szCs w:val="24"/>
        </w:rPr>
      </w:pPr>
      <w:r w:rsidRPr="004D1D41">
        <w:rPr>
          <w:rFonts w:ascii="Times New Roman" w:hAnsi="Times New Roman"/>
          <w:szCs w:val="24"/>
        </w:rPr>
        <w:t>padeda organizuoti savivaldybės, Lietuvos Respublikos prezidento taip pat rinkimus į Europos Parlamentą;</w:t>
      </w:r>
    </w:p>
    <w:p w:rsidR="004D1D41" w:rsidRPr="004D1D41" w:rsidRDefault="004D1D41" w:rsidP="004D1D41">
      <w:pPr>
        <w:numPr>
          <w:ilvl w:val="0"/>
          <w:numId w:val="8"/>
        </w:numPr>
        <w:jc w:val="both"/>
        <w:rPr>
          <w:rFonts w:ascii="Times New Roman" w:hAnsi="Times New Roman"/>
          <w:szCs w:val="24"/>
        </w:rPr>
      </w:pPr>
      <w:r w:rsidRPr="004D1D41">
        <w:rPr>
          <w:rFonts w:ascii="Times New Roman" w:hAnsi="Times New Roman"/>
          <w:szCs w:val="24"/>
        </w:rPr>
        <w:t>dalyvauja kuriant ir įgyvendinant informacinės visuomenės plėtros programas;</w:t>
      </w:r>
    </w:p>
    <w:p w:rsidR="004D1D41" w:rsidRPr="004D1D41" w:rsidRDefault="004D1D41" w:rsidP="004D1D41">
      <w:pPr>
        <w:numPr>
          <w:ilvl w:val="0"/>
          <w:numId w:val="8"/>
        </w:numPr>
        <w:jc w:val="both"/>
        <w:rPr>
          <w:rFonts w:ascii="Times New Roman" w:hAnsi="Times New Roman"/>
          <w:szCs w:val="24"/>
        </w:rPr>
      </w:pPr>
      <w:r w:rsidRPr="004D1D41">
        <w:rPr>
          <w:rFonts w:ascii="Times New Roman" w:hAnsi="Times New Roman"/>
          <w:szCs w:val="24"/>
        </w:rPr>
        <w:t>organizuoja viešuosius ir visuomenei naudingus darbus;</w:t>
      </w:r>
    </w:p>
    <w:p w:rsidR="004D1D41" w:rsidRPr="004D1D41" w:rsidRDefault="004D1D41" w:rsidP="004D1D41">
      <w:pPr>
        <w:numPr>
          <w:ilvl w:val="0"/>
          <w:numId w:val="8"/>
        </w:numPr>
        <w:jc w:val="both"/>
        <w:rPr>
          <w:rFonts w:ascii="Times New Roman" w:hAnsi="Times New Roman"/>
          <w:szCs w:val="24"/>
        </w:rPr>
      </w:pPr>
      <w:r w:rsidRPr="004D1D41">
        <w:rPr>
          <w:rFonts w:ascii="Times New Roman" w:hAnsi="Times New Roman"/>
          <w:szCs w:val="24"/>
        </w:rPr>
        <w:t>organizuoja ir (arba) kontroliuoja savivaldybės kelių, bendrojo naudojimo teritorijų, kapinių, želdinių, gatvių, šaligatvių valymą ir priežiūrą, gatvių ir kitų viešų vietų apšvietimą;</w:t>
      </w:r>
    </w:p>
    <w:p w:rsidR="004D1D41" w:rsidRPr="004D1D41" w:rsidRDefault="004D1D41" w:rsidP="004D1D41">
      <w:pPr>
        <w:numPr>
          <w:ilvl w:val="0"/>
          <w:numId w:val="8"/>
        </w:numPr>
        <w:jc w:val="both"/>
        <w:rPr>
          <w:rFonts w:ascii="Times New Roman" w:hAnsi="Times New Roman"/>
          <w:szCs w:val="24"/>
        </w:rPr>
      </w:pPr>
      <w:r w:rsidRPr="004D1D41">
        <w:rPr>
          <w:rFonts w:ascii="Times New Roman" w:hAnsi="Times New Roman"/>
          <w:szCs w:val="24"/>
        </w:rPr>
        <w:t>nustatyta tvarka organizuoja socialinės paramos teikimą ir pašalpų mokėjimą;</w:t>
      </w:r>
    </w:p>
    <w:p w:rsidR="004D1D41" w:rsidRPr="004D1D41" w:rsidRDefault="004D1D41" w:rsidP="004D1D41">
      <w:pPr>
        <w:numPr>
          <w:ilvl w:val="0"/>
          <w:numId w:val="8"/>
        </w:numPr>
        <w:jc w:val="both"/>
        <w:rPr>
          <w:rFonts w:ascii="Times New Roman" w:hAnsi="Times New Roman"/>
          <w:szCs w:val="24"/>
        </w:rPr>
      </w:pPr>
      <w:r w:rsidRPr="004D1D41">
        <w:rPr>
          <w:rFonts w:ascii="Times New Roman" w:hAnsi="Times New Roman"/>
          <w:szCs w:val="24"/>
        </w:rPr>
        <w:lastRenderedPageBreak/>
        <w:t>tvarko priskirtus registrus ir nustatyta tvarka teikia duomenis;</w:t>
      </w:r>
    </w:p>
    <w:p w:rsidR="004D1D41" w:rsidRPr="004D1D41" w:rsidRDefault="004D1D41" w:rsidP="004D1D41">
      <w:pPr>
        <w:numPr>
          <w:ilvl w:val="0"/>
          <w:numId w:val="8"/>
        </w:numPr>
        <w:jc w:val="both"/>
        <w:rPr>
          <w:rFonts w:ascii="Times New Roman" w:hAnsi="Times New Roman"/>
          <w:szCs w:val="24"/>
        </w:rPr>
      </w:pPr>
      <w:r w:rsidRPr="004D1D41">
        <w:rPr>
          <w:rFonts w:ascii="Times New Roman" w:hAnsi="Times New Roman"/>
          <w:szCs w:val="24"/>
        </w:rPr>
        <w:t>tvarko gyvenamosios vietos deklaravimo duomenų ir gyvenamosios vietos neturinčių asmenų apskaitą;</w:t>
      </w:r>
    </w:p>
    <w:p w:rsidR="004D1D41" w:rsidRPr="004D1D41" w:rsidRDefault="004D1D41" w:rsidP="004D1D41">
      <w:pPr>
        <w:numPr>
          <w:ilvl w:val="0"/>
          <w:numId w:val="8"/>
        </w:numPr>
        <w:jc w:val="both"/>
        <w:rPr>
          <w:rFonts w:ascii="Times New Roman" w:hAnsi="Times New Roman"/>
          <w:szCs w:val="24"/>
        </w:rPr>
      </w:pPr>
      <w:r w:rsidRPr="004D1D41">
        <w:rPr>
          <w:rFonts w:ascii="Times New Roman" w:hAnsi="Times New Roman"/>
          <w:szCs w:val="24"/>
        </w:rPr>
        <w:t xml:space="preserve">išduodami laidojimo, saugotinų medžių ir krūmų </w:t>
      </w:r>
      <w:r w:rsidR="002A7A41">
        <w:rPr>
          <w:rFonts w:ascii="Times New Roman" w:hAnsi="Times New Roman"/>
          <w:szCs w:val="24"/>
        </w:rPr>
        <w:t xml:space="preserve">kirtimo, persodinimo ar kitokio </w:t>
      </w:r>
      <w:r w:rsidRPr="004D1D41">
        <w:rPr>
          <w:rFonts w:ascii="Times New Roman" w:hAnsi="Times New Roman"/>
          <w:szCs w:val="24"/>
        </w:rPr>
        <w:t>pašalinimo, genėjimo darbams, žemės kasinėjimo ir kiti leidimai;</w:t>
      </w:r>
    </w:p>
    <w:p w:rsidR="004D1D41" w:rsidRPr="004D1D41" w:rsidRDefault="004D1D41" w:rsidP="004D1D41">
      <w:pPr>
        <w:numPr>
          <w:ilvl w:val="0"/>
          <w:numId w:val="8"/>
        </w:numPr>
        <w:jc w:val="both"/>
        <w:rPr>
          <w:rFonts w:ascii="Times New Roman" w:hAnsi="Times New Roman"/>
          <w:szCs w:val="24"/>
        </w:rPr>
      </w:pPr>
      <w:r w:rsidRPr="004D1D41">
        <w:rPr>
          <w:rFonts w:ascii="Times New Roman" w:hAnsi="Times New Roman"/>
          <w:szCs w:val="24"/>
        </w:rPr>
        <w:t>atliekami notariniai veiksmai;</w:t>
      </w:r>
    </w:p>
    <w:p w:rsidR="004D1D41" w:rsidRPr="004D1D41" w:rsidRDefault="004D1D41" w:rsidP="004D1D41">
      <w:pPr>
        <w:numPr>
          <w:ilvl w:val="0"/>
          <w:numId w:val="8"/>
        </w:numPr>
        <w:jc w:val="both"/>
        <w:rPr>
          <w:rFonts w:ascii="Times New Roman" w:hAnsi="Times New Roman"/>
          <w:szCs w:val="24"/>
        </w:rPr>
      </w:pPr>
      <w:r w:rsidRPr="004D1D41">
        <w:rPr>
          <w:rFonts w:ascii="Times New Roman" w:hAnsi="Times New Roman"/>
          <w:szCs w:val="24"/>
        </w:rPr>
        <w:t>laiku atliekamas archyvinių duomenų tvarkymas;</w:t>
      </w:r>
    </w:p>
    <w:p w:rsidR="004D1D41" w:rsidRPr="004D1D41" w:rsidRDefault="004D1D41" w:rsidP="004D1D41">
      <w:pPr>
        <w:numPr>
          <w:ilvl w:val="0"/>
          <w:numId w:val="8"/>
        </w:numPr>
        <w:jc w:val="both"/>
        <w:rPr>
          <w:rFonts w:ascii="Times New Roman" w:hAnsi="Times New Roman"/>
          <w:szCs w:val="24"/>
        </w:rPr>
      </w:pPr>
      <w:r w:rsidRPr="004D1D41">
        <w:rPr>
          <w:rFonts w:ascii="Times New Roman" w:hAnsi="Times New Roman"/>
          <w:szCs w:val="24"/>
        </w:rPr>
        <w:t>išduodamos pažymos juridiniams faktams</w:t>
      </w:r>
      <w:r w:rsidR="002A7A41">
        <w:rPr>
          <w:rFonts w:ascii="Times New Roman" w:hAnsi="Times New Roman"/>
          <w:szCs w:val="24"/>
        </w:rPr>
        <w:t xml:space="preserve"> patvirtinti ir kiti dokumentai.</w:t>
      </w:r>
    </w:p>
    <w:p w:rsidR="004D1D41" w:rsidRPr="004D1D41" w:rsidRDefault="004D1D41" w:rsidP="004D1D41">
      <w:pPr>
        <w:jc w:val="both"/>
        <w:rPr>
          <w:rFonts w:ascii="Times New Roman" w:hAnsi="Times New Roman"/>
          <w:szCs w:val="24"/>
        </w:rPr>
      </w:pPr>
      <w:r w:rsidRPr="004D1D41">
        <w:rPr>
          <w:rFonts w:ascii="Times New Roman" w:hAnsi="Times New Roman"/>
          <w:szCs w:val="24"/>
        </w:rPr>
        <w:t xml:space="preserve">                      Įgyvendinant Lekėčių seniūnijos 2019 metų veiklos plane iškeltus uždavinius ir tikslus, vykdant savarankiškas ir valstybės deleguotas funkcijas, seniūnijos gyventojai bus aptarnaujami laiku ir kokybiškai. Suteikiama reikalinga informacija, išduodamos pažymos, suteikiama reikalinga socialinė pagalba, deklaruojama gyvenamoji vieta ir kitos funkcijos. Kuriama saugi ir švari aplinka bendruomenės nariams.</w:t>
      </w:r>
    </w:p>
    <w:p w:rsidR="004D1D41" w:rsidRDefault="004D1D41" w:rsidP="004D1D41">
      <w:pPr>
        <w:ind w:right="98"/>
        <w:jc w:val="both"/>
        <w:rPr>
          <w:rFonts w:ascii="Times New Roman" w:hAnsi="Times New Roman"/>
          <w:szCs w:val="24"/>
        </w:rPr>
      </w:pPr>
      <w:r w:rsidRPr="004D1D41">
        <w:rPr>
          <w:rFonts w:ascii="Times New Roman" w:hAnsi="Times New Roman"/>
          <w:szCs w:val="24"/>
        </w:rPr>
        <w:t xml:space="preserve">         </w:t>
      </w:r>
    </w:p>
    <w:p w:rsidR="0077078A" w:rsidRPr="004D1D41" w:rsidRDefault="0077078A" w:rsidP="004D1D41">
      <w:pPr>
        <w:ind w:right="98"/>
        <w:jc w:val="both"/>
        <w:rPr>
          <w:rFonts w:ascii="Times New Roman" w:hAnsi="Times New Roman"/>
          <w:szCs w:val="24"/>
        </w:rPr>
      </w:pPr>
    </w:p>
    <w:p w:rsidR="004D1D41" w:rsidRPr="004D1D41" w:rsidRDefault="004D1D41" w:rsidP="004D1D41">
      <w:pPr>
        <w:rPr>
          <w:rFonts w:ascii="Times New Roman" w:hAnsi="Times New Roman"/>
          <w:szCs w:val="24"/>
        </w:rPr>
      </w:pPr>
    </w:p>
    <w:p w:rsidR="004D1D41" w:rsidRPr="004D1D41" w:rsidRDefault="004D1D41" w:rsidP="004D1D41">
      <w:pPr>
        <w:rPr>
          <w:rFonts w:ascii="Times New Roman" w:hAnsi="Times New Roman"/>
          <w:szCs w:val="24"/>
        </w:rPr>
      </w:pPr>
      <w:r w:rsidRPr="004D1D41">
        <w:rPr>
          <w:rFonts w:ascii="Times New Roman" w:hAnsi="Times New Roman"/>
          <w:szCs w:val="24"/>
        </w:rPr>
        <w:t xml:space="preserve">         Seniūnas                                                                                                 Ričardas </w:t>
      </w:r>
      <w:proofErr w:type="spellStart"/>
      <w:r w:rsidRPr="004D1D41">
        <w:rPr>
          <w:rFonts w:ascii="Times New Roman" w:hAnsi="Times New Roman"/>
          <w:szCs w:val="24"/>
        </w:rPr>
        <w:t>Krikštolaitis</w:t>
      </w:r>
      <w:proofErr w:type="spellEnd"/>
    </w:p>
    <w:p w:rsidR="004D1D41" w:rsidRPr="004D1D41" w:rsidRDefault="004D1D41" w:rsidP="004D1D41">
      <w:pPr>
        <w:rPr>
          <w:rFonts w:ascii="Times New Roman" w:hAnsi="Times New Roman"/>
          <w:szCs w:val="24"/>
        </w:rPr>
      </w:pPr>
    </w:p>
    <w:p w:rsidR="004D1D41" w:rsidRPr="004D1D41" w:rsidRDefault="004D1D41" w:rsidP="004D1D41">
      <w:pPr>
        <w:rPr>
          <w:rFonts w:ascii="Times New Roman" w:hAnsi="Times New Roman"/>
          <w:szCs w:val="24"/>
        </w:rPr>
      </w:pPr>
    </w:p>
    <w:p w:rsidR="004D1D41" w:rsidRPr="004D1D41" w:rsidRDefault="004D1D41" w:rsidP="004D1D41">
      <w:pPr>
        <w:rPr>
          <w:rFonts w:ascii="Times New Roman" w:hAnsi="Times New Roman"/>
          <w:szCs w:val="24"/>
        </w:rPr>
      </w:pPr>
    </w:p>
    <w:p w:rsidR="004D1D41" w:rsidRPr="004D1D41" w:rsidRDefault="004D1D41" w:rsidP="004D1D41">
      <w:pPr>
        <w:rPr>
          <w:rFonts w:ascii="Times New Roman" w:hAnsi="Times New Roman"/>
          <w:szCs w:val="24"/>
        </w:rPr>
      </w:pPr>
    </w:p>
    <w:p w:rsidR="004D1D41" w:rsidRPr="004D1D41" w:rsidRDefault="004D1D41" w:rsidP="004D1D41">
      <w:pPr>
        <w:rPr>
          <w:rFonts w:ascii="Times New Roman" w:hAnsi="Times New Roman"/>
          <w:szCs w:val="24"/>
        </w:rPr>
      </w:pPr>
    </w:p>
    <w:p w:rsidR="004D1D41" w:rsidRPr="004D1D41" w:rsidRDefault="004D1D41" w:rsidP="004D1D41">
      <w:pPr>
        <w:rPr>
          <w:rFonts w:ascii="Times New Roman" w:hAnsi="Times New Roman"/>
          <w:szCs w:val="24"/>
        </w:rPr>
      </w:pPr>
    </w:p>
    <w:p w:rsidR="004D1D41" w:rsidRPr="004D1D41" w:rsidRDefault="004D1D41" w:rsidP="004D1D41">
      <w:pPr>
        <w:rPr>
          <w:rFonts w:ascii="Times New Roman" w:hAnsi="Times New Roman"/>
          <w:szCs w:val="24"/>
        </w:rPr>
      </w:pPr>
    </w:p>
    <w:p w:rsidR="004D1D41" w:rsidRPr="004D1D41" w:rsidRDefault="004D1D41" w:rsidP="004D1D41">
      <w:pPr>
        <w:rPr>
          <w:rFonts w:ascii="Times New Roman" w:hAnsi="Times New Roman"/>
          <w:szCs w:val="24"/>
        </w:rPr>
      </w:pPr>
    </w:p>
    <w:p w:rsidR="00F05680" w:rsidRPr="004D1D41" w:rsidRDefault="00F05680" w:rsidP="004D1D41">
      <w:pPr>
        <w:jc w:val="both"/>
        <w:rPr>
          <w:rFonts w:ascii="Times New Roman" w:hAnsi="Times New Roman"/>
          <w:szCs w:val="24"/>
        </w:rPr>
      </w:pPr>
    </w:p>
    <w:sectPr w:rsidR="00F05680" w:rsidRPr="004D1D41" w:rsidSect="00D92C2B">
      <w:headerReference w:type="default" r:id="rId7"/>
      <w:footerReference w:type="even" r:id="rId8"/>
      <w:pgSz w:w="11907" w:h="16840" w:code="9"/>
      <w:pgMar w:top="1134" w:right="567" w:bottom="567"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5716" w:rsidRDefault="00F35716">
      <w:r>
        <w:separator/>
      </w:r>
    </w:p>
  </w:endnote>
  <w:endnote w:type="continuationSeparator" w:id="0">
    <w:p w:rsidR="00F35716" w:rsidRDefault="00F35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E47" w:rsidRDefault="00985E47" w:rsidP="00F05680">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6</w:t>
    </w:r>
    <w:r>
      <w:rPr>
        <w:rStyle w:val="Puslapionumeris"/>
      </w:rPr>
      <w:fldChar w:fldCharType="end"/>
    </w:r>
  </w:p>
  <w:p w:rsidR="00985E47" w:rsidRDefault="00985E47" w:rsidP="00F05680">
    <w:pPr>
      <w:pStyle w:val="Porat"/>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5716" w:rsidRDefault="00F35716">
      <w:r>
        <w:separator/>
      </w:r>
    </w:p>
  </w:footnote>
  <w:footnote w:type="continuationSeparator" w:id="0">
    <w:p w:rsidR="00F35716" w:rsidRDefault="00F357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078A" w:rsidRDefault="0077078A">
    <w:pPr>
      <w:pStyle w:val="Antrats"/>
      <w:jc w:val="center"/>
    </w:pPr>
    <w:r>
      <w:fldChar w:fldCharType="begin"/>
    </w:r>
    <w:r>
      <w:instrText>PAGE   \* MERGEFORMAT</w:instrText>
    </w:r>
    <w:r>
      <w:fldChar w:fldCharType="separate"/>
    </w:r>
    <w:r w:rsidR="000D6469">
      <w:rPr>
        <w:noProof/>
      </w:rPr>
      <w:t>5</w:t>
    </w:r>
    <w:r>
      <w:fldChar w:fldCharType="end"/>
    </w:r>
  </w:p>
  <w:p w:rsidR="00985E47" w:rsidRDefault="00985E4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323E0"/>
    <w:multiLevelType w:val="hybridMultilevel"/>
    <w:tmpl w:val="0164921A"/>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38A67517"/>
    <w:multiLevelType w:val="hybridMultilevel"/>
    <w:tmpl w:val="867812C0"/>
    <w:lvl w:ilvl="0" w:tplc="4AD8957C">
      <w:start w:val="12"/>
      <w:numFmt w:val="bullet"/>
      <w:lvlText w:val="-"/>
      <w:lvlJc w:val="left"/>
      <w:pPr>
        <w:ind w:left="1211"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75AB6721"/>
    <w:multiLevelType w:val="hybridMultilevel"/>
    <w:tmpl w:val="F9802D4E"/>
    <w:lvl w:ilvl="0" w:tplc="0409000D">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0"/>
  </w:num>
  <w:num w:numId="6">
    <w:abstractNumId w:val="1"/>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80A"/>
    <w:rsid w:val="000032B2"/>
    <w:rsid w:val="00014894"/>
    <w:rsid w:val="00084F8C"/>
    <w:rsid w:val="000916B3"/>
    <w:rsid w:val="000D6469"/>
    <w:rsid w:val="000F1197"/>
    <w:rsid w:val="00167F28"/>
    <w:rsid w:val="001B328E"/>
    <w:rsid w:val="001C352C"/>
    <w:rsid w:val="002927E8"/>
    <w:rsid w:val="002A7A41"/>
    <w:rsid w:val="003274A4"/>
    <w:rsid w:val="00390684"/>
    <w:rsid w:val="00425F10"/>
    <w:rsid w:val="004B543E"/>
    <w:rsid w:val="004D1D41"/>
    <w:rsid w:val="005030FB"/>
    <w:rsid w:val="00557BE3"/>
    <w:rsid w:val="00571CD2"/>
    <w:rsid w:val="005A3199"/>
    <w:rsid w:val="005F3BA2"/>
    <w:rsid w:val="006C5A61"/>
    <w:rsid w:val="0077078A"/>
    <w:rsid w:val="007C4BE0"/>
    <w:rsid w:val="00807DD2"/>
    <w:rsid w:val="00821FA1"/>
    <w:rsid w:val="0095269F"/>
    <w:rsid w:val="00974283"/>
    <w:rsid w:val="00985E47"/>
    <w:rsid w:val="00990F58"/>
    <w:rsid w:val="009F107A"/>
    <w:rsid w:val="00A37E15"/>
    <w:rsid w:val="00AB280A"/>
    <w:rsid w:val="00AF4A67"/>
    <w:rsid w:val="00B476A0"/>
    <w:rsid w:val="00B6180B"/>
    <w:rsid w:val="00BE6960"/>
    <w:rsid w:val="00BE7035"/>
    <w:rsid w:val="00C51601"/>
    <w:rsid w:val="00C66D4A"/>
    <w:rsid w:val="00CF32DE"/>
    <w:rsid w:val="00CF7552"/>
    <w:rsid w:val="00D92C2B"/>
    <w:rsid w:val="00DE4C54"/>
    <w:rsid w:val="00E22CF4"/>
    <w:rsid w:val="00E31822"/>
    <w:rsid w:val="00E8610F"/>
    <w:rsid w:val="00E93E8A"/>
    <w:rsid w:val="00EE2D8E"/>
    <w:rsid w:val="00F05680"/>
    <w:rsid w:val="00F35716"/>
    <w:rsid w:val="00FD72F7"/>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C9452E8-E4FB-48B2-99AF-07B457F4D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F05680"/>
    <w:rPr>
      <w:rFonts w:ascii="TimesLT" w:hAnsi="TimesLT"/>
      <w:sz w:val="24"/>
      <w:lang w:eastAsia="en-US" w:bidi="ar-SA"/>
    </w:rPr>
  </w:style>
  <w:style w:type="paragraph" w:styleId="Antrat2">
    <w:name w:val="heading 2"/>
    <w:basedOn w:val="prastasis"/>
    <w:next w:val="prastasis"/>
    <w:link w:val="Antrat2Diagrama"/>
    <w:qFormat/>
    <w:rsid w:val="00F05680"/>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F05680"/>
    <w:pPr>
      <w:tabs>
        <w:tab w:val="center" w:pos="4320"/>
        <w:tab w:val="right" w:pos="8640"/>
      </w:tabs>
    </w:pPr>
    <w:rPr>
      <w:sz w:val="20"/>
      <w:lang w:val="en-US"/>
    </w:rPr>
  </w:style>
  <w:style w:type="character" w:styleId="Puslapionumeris">
    <w:name w:val="page number"/>
    <w:basedOn w:val="Numatytasispastraiposriftas"/>
    <w:rsid w:val="00F05680"/>
  </w:style>
  <w:style w:type="character" w:customStyle="1" w:styleId="Antrat2Diagrama">
    <w:name w:val="Antraštė 2 Diagrama"/>
    <w:link w:val="Antrat2"/>
    <w:rsid w:val="004D1D41"/>
    <w:rPr>
      <w:rFonts w:ascii="Arial" w:hAnsi="Arial" w:cs="Arial"/>
      <w:b/>
      <w:bCs/>
      <w:i/>
      <w:iCs/>
      <w:sz w:val="28"/>
      <w:szCs w:val="28"/>
      <w:lang w:eastAsia="en-US" w:bidi="ar-SA"/>
    </w:rPr>
  </w:style>
  <w:style w:type="paragraph" w:styleId="Antrats">
    <w:name w:val="header"/>
    <w:basedOn w:val="prastasis"/>
    <w:link w:val="AntratsDiagrama"/>
    <w:uiPriority w:val="99"/>
    <w:rsid w:val="004D1D41"/>
    <w:pPr>
      <w:tabs>
        <w:tab w:val="center" w:pos="4819"/>
        <w:tab w:val="right" w:pos="9638"/>
      </w:tabs>
    </w:pPr>
  </w:style>
  <w:style w:type="character" w:customStyle="1" w:styleId="AntratsDiagrama">
    <w:name w:val="Antraštės Diagrama"/>
    <w:link w:val="Antrats"/>
    <w:uiPriority w:val="99"/>
    <w:rsid w:val="004D1D41"/>
    <w:rPr>
      <w:rFonts w:ascii="TimesLT" w:hAnsi="TimesLT"/>
      <w:sz w:val="24"/>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300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9905</Words>
  <Characters>5646</Characters>
  <Application>Microsoft Office Word</Application>
  <DocSecurity>0</DocSecurity>
  <Lines>47</Lines>
  <Paragraphs>31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Lekeciai</dc:creator>
  <cp:keywords/>
  <cp:lastModifiedBy>Ingrida Maksvytienė</cp:lastModifiedBy>
  <cp:revision>5</cp:revision>
  <dcterms:created xsi:type="dcterms:W3CDTF">2019-05-06T12:25:00Z</dcterms:created>
  <dcterms:modified xsi:type="dcterms:W3CDTF">2019-05-06T14:10:00Z</dcterms:modified>
</cp:coreProperties>
</file>