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  <w:r w:rsidR="00C5140C" w:rsidRPr="00521729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:rsidR="003F3BA1" w:rsidRDefault="003F3BA1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="00311E0A">
        <w:rPr>
          <w:rFonts w:ascii="Times New Roman" w:hAnsi="Times New Roman"/>
          <w:b/>
          <w:bCs/>
          <w:sz w:val="24"/>
          <w:szCs w:val="24"/>
          <w:lang w:val="lt-LT"/>
        </w:rPr>
        <w:t xml:space="preserve">TERMINO NUSTATYMO 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>RAJONO SAVIVALDYBĖS 2018</w:t>
      </w:r>
      <w:r w:rsidR="006938E8" w:rsidRPr="006938E8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2024 METŲ STRATEGINIO </w:t>
      </w:r>
      <w:r w:rsidR="00311E0A"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PLĖTROS 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PLANO </w:t>
      </w:r>
      <w:r w:rsidR="00311E0A">
        <w:rPr>
          <w:rFonts w:ascii="Times New Roman" w:hAnsi="Times New Roman"/>
          <w:b/>
          <w:bCs/>
          <w:sz w:val="24"/>
          <w:szCs w:val="24"/>
          <w:lang w:val="lt-LT"/>
        </w:rPr>
        <w:t>PAPILDYMO IR PATIKSLINIMO PRAŠYMŲ PRIĖMIMUI</w:t>
      </w:r>
    </w:p>
    <w:p w:rsidR="003F3BA1" w:rsidRDefault="003F3BA1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201</w:t>
      </w:r>
      <w:r w:rsidR="00045CB6">
        <w:rPr>
          <w:rFonts w:ascii="Times New Roman" w:hAnsi="Times New Roman"/>
          <w:sz w:val="24"/>
          <w:szCs w:val="24"/>
          <w:lang w:val="lt-LT"/>
        </w:rPr>
        <w:t>9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>
        <w:rPr>
          <w:rFonts w:ascii="Times New Roman" w:hAnsi="Times New Roman"/>
          <w:sz w:val="24"/>
          <w:szCs w:val="24"/>
          <w:lang w:val="lt-LT"/>
        </w:rPr>
        <w:t xml:space="preserve"> rugpjūčio   </w:t>
      </w:r>
      <w:r w:rsidR="0020653C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3F3BA1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11E0A" w:rsidRPr="00CA39E4" w:rsidRDefault="00311E0A" w:rsidP="00311E0A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Lietuvos Respublikos vietos savivaldos įstatymo 29 straipsnio 8 dalies 16 pun</w:t>
      </w:r>
      <w:r w:rsidR="002312C5">
        <w:rPr>
          <w:rFonts w:ascii="Times New Roman" w:hAnsi="Times New Roman"/>
          <w:sz w:val="24"/>
          <w:szCs w:val="24"/>
          <w:lang w:val="lt-LT"/>
        </w:rPr>
        <w:t>ktu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Strateginio planavimo rajono savivaldybėje organizavimo tvarkos aprašu, patvirtintu rajono savivaldybės tarybos 2016 m. birželio 23 d. sprendimu Nr. T-216 „Dėl strateginio planavimo rajono savivaldybėje organizavimo tvarkos aprašo patvirtinimo“, 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rajono savivaldybės 2018</w:t>
      </w:r>
      <w:r w:rsidR="006938E8" w:rsidRPr="006938E8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2024 metų strateginio plėtros plano ir 2018</w:t>
      </w:r>
      <w:r w:rsidR="006938E8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2020 metų strateginio veiklos plano priežiūros sistemos aprašu, patvirtintu rajono savivaldybės tarybos 2018 m. balandžio 25 d. sprendimu Nr. T-138 „Dėl rajono savivaldybės 2018</w:t>
      </w:r>
      <w:r w:rsidR="006938E8" w:rsidRPr="006938E8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2024 metų strateginio plėtros plano ir 2018</w:t>
      </w:r>
      <w:r w:rsidR="007A5375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2020 metų strateginio veiklos plano priežiūros sistemos aprašo patvirtinimo“</w:t>
      </w:r>
      <w:r w:rsidR="004C0DC5">
        <w:rPr>
          <w:rFonts w:ascii="Times New Roman" w:hAnsi="Times New Roman"/>
          <w:sz w:val="24"/>
          <w:szCs w:val="24"/>
          <w:lang w:val="lt-LT"/>
        </w:rPr>
        <w:t>,</w:t>
      </w:r>
    </w:p>
    <w:p w:rsidR="00B76994" w:rsidRDefault="00311E0A" w:rsidP="00B7699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n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u </w:t>
      </w:r>
      <w:r w:rsidRPr="00311E0A">
        <w:rPr>
          <w:rFonts w:ascii="Times New Roman" w:hAnsi="Times New Roman"/>
          <w:sz w:val="24"/>
          <w:szCs w:val="24"/>
          <w:lang w:val="lt-LT"/>
        </w:rPr>
        <w:t>rajono savivaldybės 2018</w:t>
      </w:r>
      <w:r w:rsidR="006938E8" w:rsidRPr="006938E8">
        <w:rPr>
          <w:rFonts w:ascii="Times New Roman" w:hAnsi="Times New Roman"/>
          <w:sz w:val="24"/>
          <w:szCs w:val="24"/>
          <w:lang w:val="lt-LT"/>
        </w:rPr>
        <w:t>–</w:t>
      </w:r>
      <w:r w:rsidRPr="00311E0A">
        <w:rPr>
          <w:rFonts w:ascii="Times New Roman" w:hAnsi="Times New Roman"/>
          <w:sz w:val="24"/>
          <w:szCs w:val="24"/>
          <w:lang w:val="lt-LT"/>
        </w:rPr>
        <w:t>2024 metų strateginio plėtros plano</w:t>
      </w:r>
      <w:r w:rsidR="00D61592">
        <w:rPr>
          <w:rFonts w:ascii="Times New Roman" w:hAnsi="Times New Roman"/>
          <w:sz w:val="24"/>
          <w:szCs w:val="24"/>
          <w:lang w:val="lt-LT"/>
        </w:rPr>
        <w:t xml:space="preserve"> papildymo ir pa</w:t>
      </w:r>
      <w:r>
        <w:rPr>
          <w:rFonts w:ascii="Times New Roman" w:hAnsi="Times New Roman"/>
          <w:sz w:val="24"/>
          <w:szCs w:val="24"/>
          <w:lang w:val="lt-LT"/>
        </w:rPr>
        <w:t>tik</w:t>
      </w:r>
      <w:r w:rsidR="00D61592">
        <w:rPr>
          <w:rFonts w:ascii="Times New Roman" w:hAnsi="Times New Roman"/>
          <w:sz w:val="24"/>
          <w:szCs w:val="24"/>
          <w:lang w:val="lt-LT"/>
        </w:rPr>
        <w:t>s</w:t>
      </w:r>
      <w:r>
        <w:rPr>
          <w:rFonts w:ascii="Times New Roman" w:hAnsi="Times New Roman"/>
          <w:sz w:val="24"/>
          <w:szCs w:val="24"/>
          <w:lang w:val="lt-LT"/>
        </w:rPr>
        <w:t>linimo prašymų priėmimo terminą iki 201</w:t>
      </w:r>
      <w:r w:rsidR="00045CB6">
        <w:rPr>
          <w:rFonts w:ascii="Times New Roman" w:hAnsi="Times New Roman"/>
          <w:sz w:val="24"/>
          <w:szCs w:val="24"/>
          <w:lang w:val="lt-LT"/>
        </w:rPr>
        <w:t>9</w:t>
      </w:r>
      <w:r>
        <w:rPr>
          <w:rFonts w:ascii="Times New Roman" w:hAnsi="Times New Roman"/>
          <w:sz w:val="24"/>
          <w:szCs w:val="24"/>
          <w:lang w:val="lt-LT"/>
        </w:rPr>
        <w:t xml:space="preserve"> m. spalio 1 d.</w:t>
      </w:r>
    </w:p>
    <w:p w:rsidR="00311E0A" w:rsidRDefault="00B76994" w:rsidP="00B76994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76994">
        <w:rPr>
          <w:rFonts w:ascii="Times New Roman" w:hAnsi="Times New Roman"/>
          <w:sz w:val="24"/>
          <w:szCs w:val="24"/>
          <w:lang w:val="lt-LT" w:eastAsia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11E0A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311E0A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311E0A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B929F8" w:rsidRDefault="00C47FE0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>A</w:t>
      </w:r>
      <w:r w:rsidR="00B929F8" w:rsidRPr="00CA39E4">
        <w:rPr>
          <w:rFonts w:ascii="Times New Roman" w:hAnsi="Times New Roman"/>
          <w:sz w:val="24"/>
          <w:szCs w:val="24"/>
          <w:lang w:val="lt-LT" w:eastAsia="lt-LT"/>
        </w:rPr>
        <w:t xml:space="preserve">dministracijos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direktorius                                                                    Dainius Grincevičius</w:t>
      </w:r>
    </w:p>
    <w:p w:rsidR="004C0DC5" w:rsidRDefault="004C0DC5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4C0DC5" w:rsidRDefault="004C0DC5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4C0DC5" w:rsidRPr="00CA39E4" w:rsidRDefault="004C0DC5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 w:bidi="lo-LA"/>
        </w:rPr>
      </w:pPr>
      <w:bookmarkStart w:id="0" w:name="_GoBack"/>
      <w:bookmarkEnd w:id="0"/>
    </w:p>
    <w:p w:rsidR="00C47FE0" w:rsidRPr="009551AE" w:rsidRDefault="00C47FE0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Parengė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  <w:r w:rsidR="00045CB6" w:rsidRPr="00B76994">
        <w:rPr>
          <w:rFonts w:ascii="Times New Roman" w:hAnsi="Times New Roman"/>
          <w:sz w:val="24"/>
          <w:szCs w:val="24"/>
          <w:lang w:val="lt-LT"/>
        </w:rPr>
        <w:t>skyriaus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Pr="00CA39E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201</w:t>
      </w:r>
      <w:r w:rsidR="00045CB6">
        <w:rPr>
          <w:rFonts w:ascii="Times New Roman" w:hAnsi="Times New Roman"/>
          <w:sz w:val="24"/>
          <w:szCs w:val="24"/>
          <w:lang w:val="lt-LT"/>
        </w:rPr>
        <w:t>9</w:t>
      </w:r>
      <w:r w:rsidRPr="00B76994">
        <w:rPr>
          <w:rFonts w:ascii="Times New Roman" w:hAnsi="Times New Roman"/>
          <w:sz w:val="24"/>
          <w:szCs w:val="24"/>
          <w:lang w:val="lt-LT"/>
        </w:rPr>
        <w:t>-0</w:t>
      </w:r>
      <w:r>
        <w:rPr>
          <w:rFonts w:ascii="Times New Roman" w:hAnsi="Times New Roman"/>
          <w:sz w:val="24"/>
          <w:szCs w:val="24"/>
          <w:lang w:val="lt-LT"/>
        </w:rPr>
        <w:t>8-</w:t>
      </w:r>
      <w:r w:rsidR="00AB7898">
        <w:rPr>
          <w:rFonts w:ascii="Times New Roman" w:hAnsi="Times New Roman"/>
          <w:sz w:val="24"/>
          <w:szCs w:val="24"/>
          <w:lang w:val="lt-LT"/>
        </w:rPr>
        <w:t>19</w:t>
      </w:r>
    </w:p>
    <w:sectPr w:rsidR="00E747C0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8BE" w:rsidRDefault="00B208BE">
      <w:r>
        <w:separator/>
      </w:r>
    </w:p>
  </w:endnote>
  <w:endnote w:type="continuationSeparator" w:id="0">
    <w:p w:rsidR="00B208BE" w:rsidRDefault="00B2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8BE" w:rsidRDefault="00B208BE">
      <w:r>
        <w:separator/>
      </w:r>
    </w:p>
  </w:footnote>
  <w:footnote w:type="continuationSeparator" w:id="0">
    <w:p w:rsidR="00B208BE" w:rsidRDefault="00B20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B54"/>
    <w:rsid w:val="0009594E"/>
    <w:rsid w:val="00097A3B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172E2"/>
    <w:rsid w:val="00120DCC"/>
    <w:rsid w:val="001219F3"/>
    <w:rsid w:val="001266EA"/>
    <w:rsid w:val="001327DA"/>
    <w:rsid w:val="001346F6"/>
    <w:rsid w:val="00142EB4"/>
    <w:rsid w:val="00160551"/>
    <w:rsid w:val="0017345E"/>
    <w:rsid w:val="001850DE"/>
    <w:rsid w:val="00187729"/>
    <w:rsid w:val="001A4DF4"/>
    <w:rsid w:val="001B1DEE"/>
    <w:rsid w:val="001B3034"/>
    <w:rsid w:val="001C3FBD"/>
    <w:rsid w:val="001C6A90"/>
    <w:rsid w:val="001D4C05"/>
    <w:rsid w:val="001D7646"/>
    <w:rsid w:val="001E03CF"/>
    <w:rsid w:val="001E2735"/>
    <w:rsid w:val="001F20F4"/>
    <w:rsid w:val="001F70EA"/>
    <w:rsid w:val="0020365E"/>
    <w:rsid w:val="0020653C"/>
    <w:rsid w:val="0022104B"/>
    <w:rsid w:val="00225A1D"/>
    <w:rsid w:val="00225FB1"/>
    <w:rsid w:val="00230B2C"/>
    <w:rsid w:val="002312C5"/>
    <w:rsid w:val="00231C1F"/>
    <w:rsid w:val="002361B0"/>
    <w:rsid w:val="002538F7"/>
    <w:rsid w:val="00256241"/>
    <w:rsid w:val="00256C48"/>
    <w:rsid w:val="0026450D"/>
    <w:rsid w:val="002651F0"/>
    <w:rsid w:val="002804D1"/>
    <w:rsid w:val="002830F6"/>
    <w:rsid w:val="00284E9D"/>
    <w:rsid w:val="002864D8"/>
    <w:rsid w:val="002876ED"/>
    <w:rsid w:val="0029447C"/>
    <w:rsid w:val="002A1977"/>
    <w:rsid w:val="002A61B2"/>
    <w:rsid w:val="002B722B"/>
    <w:rsid w:val="002C37A4"/>
    <w:rsid w:val="002C52D8"/>
    <w:rsid w:val="002D03EB"/>
    <w:rsid w:val="002D2244"/>
    <w:rsid w:val="002D320A"/>
    <w:rsid w:val="002E4849"/>
    <w:rsid w:val="002E761C"/>
    <w:rsid w:val="002E7F7F"/>
    <w:rsid w:val="002F130F"/>
    <w:rsid w:val="00303693"/>
    <w:rsid w:val="00303FF5"/>
    <w:rsid w:val="00311E0A"/>
    <w:rsid w:val="00314651"/>
    <w:rsid w:val="003242A5"/>
    <w:rsid w:val="0033357E"/>
    <w:rsid w:val="00333A5B"/>
    <w:rsid w:val="00335C76"/>
    <w:rsid w:val="00346597"/>
    <w:rsid w:val="003668C6"/>
    <w:rsid w:val="00367E82"/>
    <w:rsid w:val="003829B9"/>
    <w:rsid w:val="003937DA"/>
    <w:rsid w:val="003B08D0"/>
    <w:rsid w:val="003B2130"/>
    <w:rsid w:val="003B6C6C"/>
    <w:rsid w:val="003C1DE1"/>
    <w:rsid w:val="003C5D03"/>
    <w:rsid w:val="003F3BA1"/>
    <w:rsid w:val="00402569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6C7A"/>
    <w:rsid w:val="004B75E3"/>
    <w:rsid w:val="004C0DC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46A56"/>
    <w:rsid w:val="005537FE"/>
    <w:rsid w:val="005633CB"/>
    <w:rsid w:val="0057687B"/>
    <w:rsid w:val="00590FBD"/>
    <w:rsid w:val="005A1AB7"/>
    <w:rsid w:val="005B683F"/>
    <w:rsid w:val="005C32D2"/>
    <w:rsid w:val="005D182B"/>
    <w:rsid w:val="005D2557"/>
    <w:rsid w:val="005E58D3"/>
    <w:rsid w:val="005E71CB"/>
    <w:rsid w:val="005F046D"/>
    <w:rsid w:val="005F2455"/>
    <w:rsid w:val="005F37C4"/>
    <w:rsid w:val="006000E9"/>
    <w:rsid w:val="00606B25"/>
    <w:rsid w:val="00607611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6111"/>
    <w:rsid w:val="0064644F"/>
    <w:rsid w:val="00654139"/>
    <w:rsid w:val="00675B46"/>
    <w:rsid w:val="006817E0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4BFA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44E7E"/>
    <w:rsid w:val="0075069E"/>
    <w:rsid w:val="0076244B"/>
    <w:rsid w:val="00763480"/>
    <w:rsid w:val="00772128"/>
    <w:rsid w:val="00775724"/>
    <w:rsid w:val="007759C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203B"/>
    <w:rsid w:val="007D361C"/>
    <w:rsid w:val="007D76DC"/>
    <w:rsid w:val="007F0D53"/>
    <w:rsid w:val="007F4129"/>
    <w:rsid w:val="008170A9"/>
    <w:rsid w:val="0082089E"/>
    <w:rsid w:val="00821FF5"/>
    <w:rsid w:val="0083513E"/>
    <w:rsid w:val="008351E8"/>
    <w:rsid w:val="00841848"/>
    <w:rsid w:val="00850C60"/>
    <w:rsid w:val="00856762"/>
    <w:rsid w:val="00857613"/>
    <w:rsid w:val="00870F5F"/>
    <w:rsid w:val="00871109"/>
    <w:rsid w:val="00871EF5"/>
    <w:rsid w:val="0088070A"/>
    <w:rsid w:val="0088177A"/>
    <w:rsid w:val="008921C6"/>
    <w:rsid w:val="008A1186"/>
    <w:rsid w:val="008A639E"/>
    <w:rsid w:val="008B62FE"/>
    <w:rsid w:val="008B7774"/>
    <w:rsid w:val="008B7F54"/>
    <w:rsid w:val="008C70D5"/>
    <w:rsid w:val="008D181A"/>
    <w:rsid w:val="008D4B8F"/>
    <w:rsid w:val="008D5738"/>
    <w:rsid w:val="008E26C9"/>
    <w:rsid w:val="008F4352"/>
    <w:rsid w:val="008F5EB0"/>
    <w:rsid w:val="0090037F"/>
    <w:rsid w:val="009103A3"/>
    <w:rsid w:val="0091673E"/>
    <w:rsid w:val="009249ED"/>
    <w:rsid w:val="009409B3"/>
    <w:rsid w:val="00941EFB"/>
    <w:rsid w:val="00943674"/>
    <w:rsid w:val="009514FB"/>
    <w:rsid w:val="009551AE"/>
    <w:rsid w:val="00957703"/>
    <w:rsid w:val="00962683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1198"/>
    <w:rsid w:val="00A02492"/>
    <w:rsid w:val="00A14F87"/>
    <w:rsid w:val="00A22B1A"/>
    <w:rsid w:val="00A2612D"/>
    <w:rsid w:val="00A27DB2"/>
    <w:rsid w:val="00A32ECF"/>
    <w:rsid w:val="00A424F9"/>
    <w:rsid w:val="00A42B8E"/>
    <w:rsid w:val="00A512E7"/>
    <w:rsid w:val="00A67958"/>
    <w:rsid w:val="00A72838"/>
    <w:rsid w:val="00A76F8C"/>
    <w:rsid w:val="00A85411"/>
    <w:rsid w:val="00A90E19"/>
    <w:rsid w:val="00AA3FEF"/>
    <w:rsid w:val="00AA650A"/>
    <w:rsid w:val="00AB350B"/>
    <w:rsid w:val="00AB3E20"/>
    <w:rsid w:val="00AB7898"/>
    <w:rsid w:val="00AC57FA"/>
    <w:rsid w:val="00AD3E30"/>
    <w:rsid w:val="00AE2B53"/>
    <w:rsid w:val="00B0113B"/>
    <w:rsid w:val="00B2003D"/>
    <w:rsid w:val="00B208BE"/>
    <w:rsid w:val="00B24BAD"/>
    <w:rsid w:val="00B312E5"/>
    <w:rsid w:val="00B319E4"/>
    <w:rsid w:val="00B33AAA"/>
    <w:rsid w:val="00B4652F"/>
    <w:rsid w:val="00B46CC1"/>
    <w:rsid w:val="00B56488"/>
    <w:rsid w:val="00B570D3"/>
    <w:rsid w:val="00B612ED"/>
    <w:rsid w:val="00B62F52"/>
    <w:rsid w:val="00B6412C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F118B"/>
    <w:rsid w:val="00BF1AD0"/>
    <w:rsid w:val="00BF7E86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53A8"/>
    <w:rsid w:val="00C856EE"/>
    <w:rsid w:val="00C927D8"/>
    <w:rsid w:val="00C97F38"/>
    <w:rsid w:val="00CA164C"/>
    <w:rsid w:val="00CA34E6"/>
    <w:rsid w:val="00CA39E4"/>
    <w:rsid w:val="00CA51F1"/>
    <w:rsid w:val="00CB0B34"/>
    <w:rsid w:val="00CB1333"/>
    <w:rsid w:val="00CB37F5"/>
    <w:rsid w:val="00CB45CD"/>
    <w:rsid w:val="00CD67A0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50AD8"/>
    <w:rsid w:val="00E55622"/>
    <w:rsid w:val="00E57E96"/>
    <w:rsid w:val="00E606A6"/>
    <w:rsid w:val="00E6384B"/>
    <w:rsid w:val="00E64420"/>
    <w:rsid w:val="00E648CD"/>
    <w:rsid w:val="00E6513B"/>
    <w:rsid w:val="00E701AE"/>
    <w:rsid w:val="00E70620"/>
    <w:rsid w:val="00E747C0"/>
    <w:rsid w:val="00E82439"/>
    <w:rsid w:val="00E90E88"/>
    <w:rsid w:val="00E92626"/>
    <w:rsid w:val="00E9713F"/>
    <w:rsid w:val="00EA26D3"/>
    <w:rsid w:val="00EA4C8A"/>
    <w:rsid w:val="00EC40CC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6CC6"/>
    <w:rsid w:val="00F16F7D"/>
    <w:rsid w:val="00F27A44"/>
    <w:rsid w:val="00F35FDD"/>
    <w:rsid w:val="00F36DC6"/>
    <w:rsid w:val="00F4369B"/>
    <w:rsid w:val="00F45FC0"/>
    <w:rsid w:val="00F554F5"/>
    <w:rsid w:val="00F6498D"/>
    <w:rsid w:val="00F652BC"/>
    <w:rsid w:val="00F75112"/>
    <w:rsid w:val="00F77481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44F5F-E23F-4C81-8AD4-365CF353D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97</TotalTime>
  <Pages>1</Pages>
  <Words>1031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12</cp:revision>
  <cp:lastPrinted>2019-08-19T07:18:00Z</cp:lastPrinted>
  <dcterms:created xsi:type="dcterms:W3CDTF">2019-08-19T06:21:00Z</dcterms:created>
  <dcterms:modified xsi:type="dcterms:W3CDTF">2019-08-19T13:31:00Z</dcterms:modified>
</cp:coreProperties>
</file>