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Pr="0055112A" w:rsidRDefault="00BE6D25">
      <w:pPr>
        <w:jc w:val="center"/>
        <w:rPr>
          <w:rFonts w:ascii="Times New Roman" w:hAnsi="Times New Roman"/>
          <w:b/>
        </w:rPr>
      </w:pPr>
      <w:r w:rsidRPr="0055112A">
        <w:rPr>
          <w:rFonts w:ascii="Times New Roman" w:hAnsi="Times New Roman"/>
          <w:b/>
        </w:rPr>
        <w:t>ŠAKIŲ RAJONO SAVIVALDYBĖS ADMINISTRACIJOS DIREKTORIUS</w:t>
      </w:r>
    </w:p>
    <w:p w:rsidR="00DD47CE" w:rsidRPr="0055112A" w:rsidRDefault="00DD47CE">
      <w:pPr>
        <w:jc w:val="center"/>
        <w:rPr>
          <w:rFonts w:ascii="Times New Roman" w:hAnsi="Times New Roman"/>
          <w:b/>
        </w:rPr>
      </w:pPr>
    </w:p>
    <w:p w:rsidR="00AE7378" w:rsidRPr="0055112A" w:rsidRDefault="00AE7378">
      <w:pPr>
        <w:jc w:val="center"/>
        <w:rPr>
          <w:rFonts w:ascii="Times New Roman" w:hAnsi="Times New Roman"/>
          <w:b/>
        </w:rPr>
      </w:pPr>
    </w:p>
    <w:p w:rsidR="00DD47CE" w:rsidRPr="0055112A" w:rsidRDefault="00BE6D25">
      <w:pPr>
        <w:jc w:val="center"/>
        <w:rPr>
          <w:rFonts w:ascii="Times New Roman" w:hAnsi="Times New Roman"/>
          <w:b/>
        </w:rPr>
      </w:pPr>
      <w:r w:rsidRPr="0055112A">
        <w:rPr>
          <w:rFonts w:ascii="Times New Roman" w:hAnsi="Times New Roman"/>
          <w:b/>
        </w:rPr>
        <w:t>ĮSAKYMAS</w:t>
      </w:r>
    </w:p>
    <w:p w:rsidR="00FB5C38" w:rsidRPr="0055112A" w:rsidRDefault="00FB5C38" w:rsidP="00FB5C38">
      <w:pPr>
        <w:jc w:val="center"/>
        <w:rPr>
          <w:rFonts w:ascii="Times New Roman" w:hAnsi="Times New Roman"/>
          <w:b/>
          <w:bCs/>
        </w:rPr>
      </w:pPr>
      <w:r w:rsidRPr="0055112A">
        <w:rPr>
          <w:rFonts w:ascii="Times New Roman" w:hAnsi="Times New Roman"/>
          <w:b/>
          <w:bCs/>
        </w:rPr>
        <w:t xml:space="preserve">DĖL </w:t>
      </w:r>
      <w:r w:rsidR="0055112A">
        <w:rPr>
          <w:rFonts w:ascii="Times New Roman" w:hAnsi="Times New Roman"/>
          <w:b/>
          <w:bCs/>
        </w:rPr>
        <w:t>2019 – 2020</w:t>
      </w:r>
      <w:r w:rsidRPr="0055112A">
        <w:rPr>
          <w:rFonts w:ascii="Times New Roman" w:hAnsi="Times New Roman"/>
          <w:b/>
          <w:bCs/>
        </w:rPr>
        <w:t xml:space="preserve">  METŲ ŠILDYMO SEZONO P</w:t>
      </w:r>
      <w:r w:rsidR="0055112A">
        <w:rPr>
          <w:rFonts w:ascii="Times New Roman" w:hAnsi="Times New Roman"/>
          <w:b/>
          <w:bCs/>
        </w:rPr>
        <w:t>RADŽIOS  RAJONO IKIMOKYKLINIO, BENDROJO UGDYMO IR NEFORMALIOJO VAIKŲ ŠVIETIMO MOKYKLOSE</w:t>
      </w:r>
      <w:r w:rsidRPr="0055112A">
        <w:rPr>
          <w:rFonts w:ascii="Times New Roman" w:hAnsi="Times New Roman"/>
          <w:b/>
          <w:bCs/>
        </w:rPr>
        <w:t xml:space="preserve"> </w:t>
      </w:r>
    </w:p>
    <w:p w:rsidR="00FB5C38" w:rsidRPr="0055112A" w:rsidRDefault="00FB5C38" w:rsidP="00FB5C38">
      <w:pPr>
        <w:jc w:val="center"/>
        <w:rPr>
          <w:rFonts w:ascii="Times New Roman" w:hAnsi="Times New Roman"/>
          <w:b/>
          <w:bCs/>
        </w:rPr>
      </w:pPr>
    </w:p>
    <w:p w:rsidR="00FB5C38" w:rsidRPr="0055112A" w:rsidRDefault="00FB5C38" w:rsidP="00FB5C38">
      <w:pPr>
        <w:jc w:val="center"/>
        <w:rPr>
          <w:rFonts w:ascii="Times New Roman" w:hAnsi="Times New Roman"/>
        </w:rPr>
      </w:pPr>
      <w:r w:rsidRPr="0055112A">
        <w:rPr>
          <w:rFonts w:ascii="Times New Roman" w:hAnsi="Times New Roman"/>
        </w:rPr>
        <w:t>2019 m</w:t>
      </w:r>
      <w:r w:rsidR="0055112A">
        <w:rPr>
          <w:rFonts w:ascii="Times New Roman" w:hAnsi="Times New Roman"/>
        </w:rPr>
        <w:t>. rugsėjo</w:t>
      </w:r>
      <w:r w:rsidRPr="0055112A">
        <w:rPr>
          <w:rFonts w:ascii="Times New Roman" w:hAnsi="Times New Roman"/>
        </w:rPr>
        <w:t xml:space="preserve">   </w:t>
      </w:r>
      <w:r w:rsidR="00900308" w:rsidRPr="0055112A">
        <w:rPr>
          <w:rFonts w:ascii="Times New Roman" w:hAnsi="Times New Roman"/>
        </w:rPr>
        <w:t xml:space="preserve"> </w:t>
      </w:r>
      <w:r w:rsidRPr="0055112A">
        <w:rPr>
          <w:rFonts w:ascii="Times New Roman" w:hAnsi="Times New Roman"/>
        </w:rPr>
        <w:t>d.  Nr. AT-</w:t>
      </w:r>
    </w:p>
    <w:p w:rsidR="00FB5C38" w:rsidRPr="0055112A" w:rsidRDefault="00FB5C38" w:rsidP="00FB5C38">
      <w:pPr>
        <w:jc w:val="center"/>
        <w:rPr>
          <w:rFonts w:ascii="Times New Roman" w:hAnsi="Times New Roman"/>
        </w:rPr>
      </w:pPr>
      <w:r w:rsidRPr="0055112A">
        <w:rPr>
          <w:rFonts w:ascii="Times New Roman" w:hAnsi="Times New Roman"/>
        </w:rPr>
        <w:t>Šakiai</w:t>
      </w:r>
    </w:p>
    <w:p w:rsidR="00FB5C38" w:rsidRPr="0055112A" w:rsidRDefault="00FB5C38" w:rsidP="00FB5C38">
      <w:pPr>
        <w:jc w:val="center"/>
        <w:rPr>
          <w:rFonts w:ascii="Times New Roman" w:hAnsi="Times New Roman"/>
        </w:rPr>
      </w:pPr>
    </w:p>
    <w:p w:rsidR="00FB5C38" w:rsidRPr="0055112A" w:rsidRDefault="00FB5C38" w:rsidP="00FB5C38">
      <w:pPr>
        <w:spacing w:line="360" w:lineRule="auto"/>
        <w:ind w:right="142" w:firstLine="851"/>
        <w:jc w:val="both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</w:rPr>
        <w:t xml:space="preserve">Vadovaudamasis </w:t>
      </w:r>
      <w:r w:rsidRPr="0055112A">
        <w:rPr>
          <w:rFonts w:ascii="Times New Roman" w:hAnsi="Times New Roman"/>
          <w:szCs w:val="24"/>
        </w:rPr>
        <w:t xml:space="preserve">Lietuvos Respublikos vietos savivaldos įstatymo 29 straipsnio 8 dalies 2 punktu, Lietuvos Respublikos šilumos ūkio įstatymo 13 straipsnio 1 </w:t>
      </w:r>
      <w:r w:rsidR="00276823" w:rsidRPr="0055112A">
        <w:rPr>
          <w:rFonts w:ascii="Times New Roman" w:hAnsi="Times New Roman"/>
          <w:szCs w:val="24"/>
        </w:rPr>
        <w:t>dalimi</w:t>
      </w:r>
      <w:r w:rsidRPr="0055112A">
        <w:rPr>
          <w:rFonts w:ascii="Times New Roman" w:hAnsi="Times New Roman"/>
          <w:szCs w:val="24"/>
        </w:rPr>
        <w:t xml:space="preserve">, </w:t>
      </w:r>
      <w:r w:rsidR="00276823" w:rsidRPr="0055112A">
        <w:rPr>
          <w:rFonts w:ascii="Times New Roman" w:hAnsi="Times New Roman"/>
          <w:szCs w:val="24"/>
        </w:rPr>
        <w:t xml:space="preserve">Šilumos tiekimo ir vartojimo taisyklių, patvirtintų </w:t>
      </w:r>
      <w:r w:rsidRPr="0055112A">
        <w:rPr>
          <w:rFonts w:ascii="Times New Roman" w:hAnsi="Times New Roman"/>
          <w:szCs w:val="24"/>
        </w:rPr>
        <w:t>Lietuvos Respublikos energetikos ministro 2010 m. spalio 25 d. įsakymu Nr. 1-297 „Dėl šilumos tiekimo ir vartojimo taisyklių patvirtinimo“ 61 pun</w:t>
      </w:r>
      <w:r w:rsidR="00276823" w:rsidRPr="0055112A">
        <w:rPr>
          <w:rFonts w:ascii="Times New Roman" w:hAnsi="Times New Roman"/>
          <w:szCs w:val="24"/>
        </w:rPr>
        <w:t>k</w:t>
      </w:r>
      <w:r w:rsidR="00803AF2">
        <w:rPr>
          <w:rFonts w:ascii="Times New Roman" w:hAnsi="Times New Roman"/>
          <w:szCs w:val="24"/>
        </w:rPr>
        <w:t>tu</w:t>
      </w:r>
      <w:r w:rsidR="00276823" w:rsidRPr="0055112A">
        <w:rPr>
          <w:rFonts w:ascii="Times New Roman" w:hAnsi="Times New Roman"/>
          <w:szCs w:val="24"/>
        </w:rPr>
        <w:t xml:space="preserve">, Šakių rajono savivaldybės administracijos nuostatų, patvirtintų </w:t>
      </w:r>
      <w:r w:rsidR="00D63A40">
        <w:rPr>
          <w:rFonts w:ascii="Times New Roman" w:hAnsi="Times New Roman"/>
          <w:szCs w:val="24"/>
        </w:rPr>
        <w:t>rajono savivaldybės tarybos 2016</w:t>
      </w:r>
      <w:r w:rsidR="00276823" w:rsidRPr="0055112A">
        <w:rPr>
          <w:rFonts w:ascii="Times New Roman" w:hAnsi="Times New Roman"/>
          <w:szCs w:val="24"/>
        </w:rPr>
        <w:t xml:space="preserve"> m. rugsėjo 23 d. sprendimu Nr.T-277 „Dėl rajono savivaldybės administracijos nuostatų patvirtinimo“</w:t>
      </w:r>
      <w:r w:rsidR="00D63A40">
        <w:rPr>
          <w:rFonts w:ascii="Times New Roman" w:hAnsi="Times New Roman"/>
          <w:szCs w:val="24"/>
        </w:rPr>
        <w:t>,</w:t>
      </w:r>
      <w:r w:rsidR="00276823" w:rsidRPr="0055112A">
        <w:rPr>
          <w:rFonts w:ascii="Times New Roman" w:hAnsi="Times New Roman"/>
          <w:szCs w:val="24"/>
        </w:rPr>
        <w:t xml:space="preserve"> 24 punktu</w:t>
      </w:r>
      <w:r w:rsidRPr="0055112A">
        <w:rPr>
          <w:rFonts w:ascii="Times New Roman" w:hAnsi="Times New Roman"/>
          <w:szCs w:val="24"/>
        </w:rPr>
        <w:t xml:space="preserve">: </w:t>
      </w:r>
    </w:p>
    <w:p w:rsidR="00FB5C38" w:rsidRPr="0055112A" w:rsidRDefault="00D63A40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Nustatau, kad</w:t>
      </w:r>
      <w:r w:rsidR="00FB5C38" w:rsidRPr="0055112A">
        <w:rPr>
          <w:rFonts w:ascii="Times New Roman" w:hAnsi="Times New Roman"/>
        </w:rPr>
        <w:t xml:space="preserve"> ikimokyklinio, bendrojo ugdymo ir neformalioj</w:t>
      </w:r>
      <w:r>
        <w:rPr>
          <w:rFonts w:ascii="Times New Roman" w:hAnsi="Times New Roman"/>
        </w:rPr>
        <w:t>o vaikų švietimo mokyklų vadovai</w:t>
      </w:r>
      <w:r w:rsidR="0055112A" w:rsidRPr="0055112A">
        <w:rPr>
          <w:rFonts w:ascii="Times New Roman" w:hAnsi="Times New Roman"/>
        </w:rPr>
        <w:t>,</w:t>
      </w:r>
      <w:r w:rsidR="00FB5C38" w:rsidRPr="0055112A">
        <w:rPr>
          <w:rFonts w:ascii="Times New Roman" w:hAnsi="Times New Roman"/>
        </w:rPr>
        <w:t xml:space="preserve"> </w:t>
      </w:r>
      <w:r w:rsidR="0055112A" w:rsidRPr="0055112A">
        <w:rPr>
          <w:rFonts w:ascii="Times New Roman" w:hAnsi="Times New Roman"/>
        </w:rPr>
        <w:t>turin</w:t>
      </w:r>
      <w:r>
        <w:rPr>
          <w:rFonts w:ascii="Times New Roman" w:hAnsi="Times New Roman"/>
        </w:rPr>
        <w:t>tys</w:t>
      </w:r>
      <w:r w:rsidR="0055112A" w:rsidRPr="0055112A">
        <w:rPr>
          <w:rFonts w:ascii="Times New Roman" w:hAnsi="Times New Roman"/>
        </w:rPr>
        <w:t xml:space="preserve"> </w:t>
      </w:r>
      <w:r w:rsidR="0055112A">
        <w:rPr>
          <w:rFonts w:ascii="Times New Roman" w:hAnsi="Times New Roman"/>
        </w:rPr>
        <w:t xml:space="preserve">nustatyta tvarka </w:t>
      </w:r>
      <w:r w:rsidR="0055112A" w:rsidRPr="0055112A">
        <w:rPr>
          <w:rFonts w:ascii="Times New Roman" w:hAnsi="Times New Roman"/>
        </w:rPr>
        <w:t xml:space="preserve">patvirtintą </w:t>
      </w:r>
      <w:r w:rsidR="0055112A" w:rsidRPr="0055112A">
        <w:rPr>
          <w:rFonts w:ascii="Times New Roman" w:hAnsi="Times New Roman"/>
        </w:rPr>
        <w:t>Pastato parengties šildymo sezonui aktą</w:t>
      </w:r>
      <w:r w:rsidR="0055112A" w:rsidRPr="0055112A">
        <w:rPr>
          <w:rFonts w:ascii="Times New Roman" w:hAnsi="Times New Roman"/>
        </w:rPr>
        <w:t>,</w:t>
      </w:r>
      <w:r w:rsidR="0055112A" w:rsidRPr="0055112A">
        <w:rPr>
          <w:rFonts w:ascii="Times New Roman" w:hAnsi="Times New Roman"/>
        </w:rPr>
        <w:t xml:space="preserve"> </w:t>
      </w:r>
      <w:r w:rsidR="00FB5C38" w:rsidRPr="0055112A">
        <w:rPr>
          <w:rFonts w:ascii="Times New Roman" w:hAnsi="Times New Roman"/>
        </w:rPr>
        <w:t>savarankiškai pri</w:t>
      </w:r>
      <w:r>
        <w:rPr>
          <w:rFonts w:ascii="Times New Roman" w:hAnsi="Times New Roman"/>
        </w:rPr>
        <w:t>ima</w:t>
      </w:r>
      <w:r w:rsidR="0055112A">
        <w:rPr>
          <w:rFonts w:ascii="Times New Roman" w:hAnsi="Times New Roman"/>
        </w:rPr>
        <w:t xml:space="preserve"> sprendimus dėl 2019–2020</w:t>
      </w:r>
      <w:r w:rsidR="00FB5C38" w:rsidRPr="0055112A">
        <w:rPr>
          <w:rFonts w:ascii="Times New Roman" w:hAnsi="Times New Roman"/>
        </w:rPr>
        <w:t xml:space="preserve"> metų šildymo sezono p</w:t>
      </w:r>
      <w:r w:rsidR="0055112A">
        <w:rPr>
          <w:rFonts w:ascii="Times New Roman" w:hAnsi="Times New Roman"/>
        </w:rPr>
        <w:t>radžios</w:t>
      </w:r>
      <w:r w:rsidR="00FB5C38" w:rsidRPr="0055112A">
        <w:rPr>
          <w:rFonts w:ascii="Times New Roman" w:hAnsi="Times New Roman"/>
        </w:rPr>
        <w:t>.</w:t>
      </w:r>
      <w:bookmarkStart w:id="0" w:name="_GoBack"/>
      <w:bookmarkEnd w:id="0"/>
    </w:p>
    <w:p w:rsidR="00FB5C38" w:rsidRPr="0055112A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tinklalapyje </w:t>
      </w:r>
      <w:hyperlink r:id="rId8" w:history="1">
        <w:r w:rsidR="00602A64" w:rsidRPr="0055112A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Pr="0055112A">
        <w:rPr>
          <w:rFonts w:ascii="Times New Roman" w:hAnsi="Times New Roman"/>
          <w:szCs w:val="24"/>
        </w:rPr>
        <w:t xml:space="preserve"> bei rajoninėje spaudoje.</w:t>
      </w:r>
    </w:p>
    <w:p w:rsidR="00FB5C38" w:rsidRPr="0055112A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:rsidR="00276823" w:rsidRPr="0055112A" w:rsidRDefault="00276823" w:rsidP="00276823">
      <w:pPr>
        <w:pStyle w:val="Sraopastraipa"/>
        <w:spacing w:line="360" w:lineRule="auto"/>
        <w:ind w:left="993" w:right="142"/>
        <w:jc w:val="both"/>
        <w:rPr>
          <w:rFonts w:ascii="Times New Roman" w:hAnsi="Times New Roman"/>
          <w:szCs w:val="24"/>
        </w:rPr>
      </w:pPr>
    </w:p>
    <w:p w:rsidR="00FB5C38" w:rsidRPr="0055112A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 xml:space="preserve">Administracijos direktorius                                                             </w:t>
      </w:r>
      <w:r w:rsidRPr="0055112A">
        <w:rPr>
          <w:rFonts w:ascii="Times New Roman" w:hAnsi="Times New Roman"/>
          <w:szCs w:val="24"/>
        </w:rPr>
        <w:tab/>
      </w:r>
      <w:r w:rsidRPr="0055112A">
        <w:rPr>
          <w:rFonts w:ascii="Times New Roman" w:hAnsi="Times New Roman"/>
          <w:szCs w:val="24"/>
        </w:rPr>
        <w:tab/>
        <w:t>Dainius Grincevičius</w:t>
      </w:r>
    </w:p>
    <w:p w:rsidR="0016050A" w:rsidRPr="0055112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6050A" w:rsidRPr="0055112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B5C38" w:rsidRPr="0055112A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Parengė</w:t>
      </w:r>
      <w:r w:rsidRPr="0055112A">
        <w:rPr>
          <w:rFonts w:ascii="Times New Roman" w:hAnsi="Times New Roman"/>
          <w:szCs w:val="24"/>
        </w:rPr>
        <w:tab/>
      </w:r>
      <w:r w:rsidRPr="0055112A">
        <w:rPr>
          <w:rFonts w:ascii="Times New Roman" w:hAnsi="Times New Roman"/>
          <w:szCs w:val="24"/>
        </w:rPr>
        <w:tab/>
      </w:r>
    </w:p>
    <w:p w:rsidR="00FB5C38" w:rsidRPr="0055112A" w:rsidRDefault="00FB5C38" w:rsidP="00FB5C38">
      <w:pPr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Ūkio,</w:t>
      </w:r>
      <w:r w:rsidR="001A1349" w:rsidRPr="0055112A">
        <w:rPr>
          <w:rFonts w:ascii="Times New Roman" w:hAnsi="Times New Roman"/>
          <w:szCs w:val="24"/>
        </w:rPr>
        <w:t xml:space="preserve"> </w:t>
      </w:r>
      <w:r w:rsidRPr="0055112A">
        <w:rPr>
          <w:rFonts w:ascii="Times New Roman" w:hAnsi="Times New Roman"/>
          <w:szCs w:val="24"/>
        </w:rPr>
        <w:t xml:space="preserve">architektūros ir investicijų  skyriaus </w:t>
      </w:r>
    </w:p>
    <w:p w:rsidR="00FB5C38" w:rsidRPr="0055112A" w:rsidRDefault="00FB5C38" w:rsidP="00FB5C38">
      <w:pPr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vyriausioji  specialistė</w:t>
      </w:r>
    </w:p>
    <w:p w:rsidR="00471261" w:rsidRPr="0055112A" w:rsidRDefault="00471261" w:rsidP="00FB5C38">
      <w:pPr>
        <w:overflowPunct w:val="0"/>
        <w:rPr>
          <w:rFonts w:ascii="Times New Roman" w:hAnsi="Times New Roman"/>
          <w:szCs w:val="24"/>
        </w:rPr>
      </w:pPr>
    </w:p>
    <w:p w:rsidR="00FB5C38" w:rsidRPr="0055112A" w:rsidRDefault="00FB5C38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 w:rsidRPr="0055112A">
        <w:rPr>
          <w:rFonts w:ascii="Times New Roman" w:hAnsi="Times New Roman"/>
          <w:szCs w:val="24"/>
        </w:rPr>
        <w:t>Asta Cikanienė</w:t>
      </w:r>
    </w:p>
    <w:p w:rsidR="00FB5C38" w:rsidRPr="0055112A" w:rsidRDefault="0055112A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2019-09-24</w:t>
      </w:r>
    </w:p>
    <w:sectPr w:rsidR="00FB5C38" w:rsidRPr="0055112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7BF" w:rsidRDefault="006E47BF">
      <w:r>
        <w:separator/>
      </w:r>
    </w:p>
  </w:endnote>
  <w:endnote w:type="continuationSeparator" w:id="0">
    <w:p w:rsidR="006E47BF" w:rsidRDefault="006E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7BF" w:rsidRDefault="006E47BF">
      <w:r>
        <w:separator/>
      </w:r>
    </w:p>
  </w:footnote>
  <w:footnote w:type="continuationSeparator" w:id="0">
    <w:p w:rsidR="006E47BF" w:rsidRDefault="006E4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27672"/>
    <w:rsid w:val="00434111"/>
    <w:rsid w:val="00435ADB"/>
    <w:rsid w:val="00471261"/>
    <w:rsid w:val="00521D86"/>
    <w:rsid w:val="0055112A"/>
    <w:rsid w:val="00583E25"/>
    <w:rsid w:val="00594785"/>
    <w:rsid w:val="00602A64"/>
    <w:rsid w:val="00610881"/>
    <w:rsid w:val="0063292C"/>
    <w:rsid w:val="006E47BF"/>
    <w:rsid w:val="0070001E"/>
    <w:rsid w:val="00803AF2"/>
    <w:rsid w:val="00854C4F"/>
    <w:rsid w:val="008C1B78"/>
    <w:rsid w:val="008F4809"/>
    <w:rsid w:val="00900308"/>
    <w:rsid w:val="0098205C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207_ukio_1</cp:lastModifiedBy>
  <cp:revision>4</cp:revision>
  <cp:lastPrinted>2019-09-24T10:43:00Z</cp:lastPrinted>
  <dcterms:created xsi:type="dcterms:W3CDTF">2019-09-24T10:36:00Z</dcterms:created>
  <dcterms:modified xsi:type="dcterms:W3CDTF">2019-09-24T11:02:00Z</dcterms:modified>
</cp:coreProperties>
</file>