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853" w:rsidRDefault="00642485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853" w:rsidRDefault="009C6853">
      <w:pPr>
        <w:jc w:val="center"/>
        <w:rPr>
          <w:rFonts w:ascii="Times New Roman" w:hAnsi="Times New Roman"/>
          <w:b/>
        </w:rPr>
      </w:pPr>
    </w:p>
    <w:p w:rsidR="009C6853" w:rsidRDefault="009C68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83AC9" w:rsidRDefault="00783AC9" w:rsidP="00090F8B">
      <w:pPr>
        <w:jc w:val="center"/>
        <w:rPr>
          <w:rFonts w:ascii="Times New Roman" w:hAnsi="Times New Roman"/>
          <w:b/>
        </w:rPr>
      </w:pPr>
    </w:p>
    <w:p w:rsidR="00090F8B" w:rsidRDefault="00090F8B" w:rsidP="00090F8B">
      <w:pPr>
        <w:jc w:val="center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</w:rPr>
        <w:t>ĮSAKYMAS</w:t>
      </w:r>
    </w:p>
    <w:p w:rsidR="00492532" w:rsidRDefault="00090F8B" w:rsidP="00492532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  <w:r w:rsidRPr="004217DE">
        <w:rPr>
          <w:rFonts w:ascii="Times New Roman" w:hAnsi="Times New Roman"/>
          <w:b/>
          <w:szCs w:val="24"/>
        </w:rPr>
        <w:t xml:space="preserve">DĖL SOCIALINĖS REABILITACIJOS PASLAUGŲ NEĮGALIESIEMS </w:t>
      </w:r>
      <w:r>
        <w:rPr>
          <w:rFonts w:ascii="Times New Roman" w:hAnsi="Times New Roman"/>
          <w:b/>
          <w:szCs w:val="24"/>
        </w:rPr>
        <w:t xml:space="preserve">BENDRUOMENĖJE </w:t>
      </w:r>
      <w:r w:rsidRPr="004217DE">
        <w:rPr>
          <w:rFonts w:ascii="Times New Roman" w:hAnsi="Times New Roman"/>
          <w:b/>
          <w:szCs w:val="24"/>
        </w:rPr>
        <w:t xml:space="preserve">PROJEKTŲ </w:t>
      </w:r>
      <w:r>
        <w:rPr>
          <w:rFonts w:ascii="Times New Roman" w:hAnsi="Times New Roman"/>
          <w:b/>
          <w:szCs w:val="24"/>
        </w:rPr>
        <w:t xml:space="preserve">VERTINIMO </w:t>
      </w:r>
      <w:r w:rsidRPr="004217DE">
        <w:rPr>
          <w:rFonts w:ascii="Times New Roman" w:hAnsi="Times New Roman"/>
          <w:b/>
          <w:szCs w:val="24"/>
        </w:rPr>
        <w:t>ATRANKOS</w:t>
      </w:r>
      <w:r w:rsidR="00492532">
        <w:rPr>
          <w:rFonts w:ascii="Times New Roman" w:hAnsi="Times New Roman"/>
          <w:b/>
          <w:szCs w:val="24"/>
        </w:rPr>
        <w:t xml:space="preserve"> KOMISIJOS </w:t>
      </w:r>
      <w:r w:rsidR="00492532" w:rsidRPr="004217DE">
        <w:rPr>
          <w:rFonts w:ascii="Times New Roman" w:hAnsi="Times New Roman"/>
          <w:b/>
          <w:szCs w:val="24"/>
        </w:rPr>
        <w:t>SUDARYMO</w:t>
      </w:r>
      <w:r w:rsidR="00492532">
        <w:rPr>
          <w:rFonts w:ascii="Times New Roman" w:hAnsi="Times New Roman"/>
          <w:b/>
          <w:szCs w:val="24"/>
        </w:rPr>
        <w:t xml:space="preserve"> IR </w:t>
      </w:r>
      <w:r w:rsidRPr="004217DE">
        <w:rPr>
          <w:rFonts w:ascii="Times New Roman" w:hAnsi="Times New Roman"/>
          <w:b/>
          <w:szCs w:val="24"/>
        </w:rPr>
        <w:t xml:space="preserve">   KOMISIJOS </w:t>
      </w:r>
      <w:r>
        <w:rPr>
          <w:rFonts w:ascii="Times New Roman" w:hAnsi="Times New Roman"/>
          <w:b/>
          <w:szCs w:val="24"/>
        </w:rPr>
        <w:t xml:space="preserve">DARBO ORGANIZAVIMO TVARKOS APRAŠO </w:t>
      </w:r>
      <w:r w:rsidR="00642485">
        <w:rPr>
          <w:rFonts w:ascii="Times New Roman" w:hAnsi="Times New Roman"/>
          <w:b/>
          <w:szCs w:val="24"/>
        </w:rPr>
        <w:t>PA</w:t>
      </w:r>
      <w:r>
        <w:rPr>
          <w:rFonts w:ascii="Times New Roman" w:hAnsi="Times New Roman"/>
          <w:b/>
          <w:szCs w:val="24"/>
        </w:rPr>
        <w:t>TVIRTINIMO</w:t>
      </w:r>
    </w:p>
    <w:p w:rsidR="00492532" w:rsidRDefault="00492532" w:rsidP="00492532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</w:p>
    <w:p w:rsidR="00090F8B" w:rsidRPr="004217DE" w:rsidRDefault="00090F8B" w:rsidP="00492532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9</w:t>
      </w:r>
      <w:r w:rsidRPr="004217DE">
        <w:rPr>
          <w:rFonts w:ascii="Times New Roman" w:hAnsi="Times New Roman"/>
          <w:szCs w:val="24"/>
        </w:rPr>
        <w:t xml:space="preserve"> m</w:t>
      </w:r>
      <w:r w:rsidRPr="00BA1E56">
        <w:rPr>
          <w:rFonts w:ascii="Times New Roman" w:hAnsi="Times New Roman"/>
          <w:szCs w:val="24"/>
        </w:rPr>
        <w:t xml:space="preserve">. </w:t>
      </w:r>
      <w:r w:rsidR="00BA1E56" w:rsidRPr="00BA1E56">
        <w:rPr>
          <w:rFonts w:ascii="Times New Roman" w:hAnsi="Times New Roman"/>
          <w:szCs w:val="24"/>
        </w:rPr>
        <w:t>spalio</w:t>
      </w:r>
      <w:r w:rsidRPr="004217DE">
        <w:rPr>
          <w:rFonts w:ascii="Times New Roman" w:hAnsi="Times New Roman"/>
          <w:szCs w:val="24"/>
        </w:rPr>
        <w:t xml:space="preserve">       d.  Nr. AT -</w:t>
      </w:r>
    </w:p>
    <w:p w:rsidR="00090F8B" w:rsidRDefault="00090F8B" w:rsidP="00090F8B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  <w:r w:rsidRPr="004217DE">
        <w:rPr>
          <w:rFonts w:ascii="Times New Roman" w:hAnsi="Times New Roman" w:hint="eastAsia"/>
          <w:szCs w:val="24"/>
        </w:rPr>
        <w:t>Š</w:t>
      </w:r>
      <w:r w:rsidRPr="004217DE">
        <w:rPr>
          <w:rFonts w:ascii="Times New Roman" w:hAnsi="Times New Roman"/>
          <w:szCs w:val="24"/>
        </w:rPr>
        <w:t>akiai</w:t>
      </w:r>
    </w:p>
    <w:p w:rsidR="00090F8B" w:rsidRPr="004217DE" w:rsidRDefault="00090F8B" w:rsidP="00090F8B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</w:p>
    <w:p w:rsidR="00090F8B" w:rsidRPr="0044382F" w:rsidRDefault="00090F8B" w:rsidP="001F30E1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>Vadovaudamasis</w:t>
      </w:r>
      <w:r>
        <w:rPr>
          <w:rFonts w:ascii="Times New Roman" w:hAnsi="Times New Roman"/>
          <w:szCs w:val="24"/>
        </w:rPr>
        <w:t xml:space="preserve"> </w:t>
      </w:r>
      <w:r w:rsidRPr="000473CE">
        <w:rPr>
          <w:rFonts w:ascii="Times New Roman" w:hAnsi="Times New Roman"/>
          <w:szCs w:val="24"/>
        </w:rPr>
        <w:t>Lietuvos</w:t>
      </w:r>
      <w:r w:rsidRPr="004217DE">
        <w:rPr>
          <w:rFonts w:ascii="Times New Roman" w:hAnsi="Times New Roman"/>
          <w:szCs w:val="24"/>
        </w:rPr>
        <w:t xml:space="preserve"> </w:t>
      </w:r>
      <w:r w:rsidRPr="000473CE">
        <w:rPr>
          <w:rFonts w:ascii="Times New Roman" w:hAnsi="Times New Roman"/>
          <w:szCs w:val="24"/>
        </w:rPr>
        <w:t>Respublikos</w:t>
      </w:r>
      <w:r>
        <w:rPr>
          <w:rFonts w:ascii="Times New Roman" w:hAnsi="Times New Roman"/>
          <w:szCs w:val="24"/>
        </w:rPr>
        <w:t xml:space="preserve"> vietos  savivaldos įstatymo 18 straipsnio 1 dalimi, 29 straipsnio 8 dalies 2 punktu,</w:t>
      </w:r>
      <w:r w:rsidR="00524604">
        <w:rPr>
          <w:rFonts w:ascii="Times New Roman" w:hAnsi="Times New Roman"/>
          <w:szCs w:val="24"/>
        </w:rPr>
        <w:t xml:space="preserve"> </w:t>
      </w:r>
      <w:r w:rsidR="00524604">
        <w:rPr>
          <w:rFonts w:ascii="Times New Roman" w:hAnsi="Times New Roman"/>
          <w:szCs w:val="24"/>
        </w:rPr>
        <w:t>Šakių rajono savivaldybės administracijos nuostatų</w:t>
      </w:r>
      <w:r w:rsidR="00524604">
        <w:rPr>
          <w:rFonts w:ascii="Times New Roman" w:hAnsi="Times New Roman"/>
          <w:szCs w:val="24"/>
        </w:rPr>
        <w:t>, patvirtintų</w:t>
      </w:r>
      <w:r>
        <w:rPr>
          <w:rFonts w:ascii="Times New Roman" w:hAnsi="Times New Roman"/>
          <w:szCs w:val="24"/>
        </w:rPr>
        <w:t xml:space="preserve"> </w:t>
      </w:r>
      <w:r w:rsidR="001F30E1">
        <w:rPr>
          <w:rFonts w:ascii="Times New Roman" w:hAnsi="Times New Roman"/>
          <w:szCs w:val="24"/>
        </w:rPr>
        <w:t>Šakių rajono savivaldybės tarybos 2016 m. rugsėjo 23 d. sprendimu Nr. T-</w:t>
      </w:r>
      <w:r w:rsidR="001F30E1" w:rsidRPr="004E165A">
        <w:rPr>
          <w:rFonts w:ascii="Times New Roman" w:hAnsi="Times New Roman"/>
          <w:szCs w:val="24"/>
        </w:rPr>
        <w:t xml:space="preserve">277 „Dėl </w:t>
      </w:r>
      <w:bookmarkStart w:id="0" w:name="_Hlk21520471"/>
      <w:r w:rsidR="001F30E1" w:rsidRPr="004E165A">
        <w:rPr>
          <w:rFonts w:ascii="Times New Roman" w:hAnsi="Times New Roman"/>
          <w:szCs w:val="24"/>
        </w:rPr>
        <w:t xml:space="preserve">Šakių rajono savivaldybės administracijos nuostatų </w:t>
      </w:r>
      <w:bookmarkEnd w:id="0"/>
      <w:r w:rsidR="001F30E1" w:rsidRPr="004E165A">
        <w:rPr>
          <w:rFonts w:ascii="Times New Roman" w:hAnsi="Times New Roman"/>
          <w:szCs w:val="24"/>
        </w:rPr>
        <w:t>patvirtinimo“, 24 punktu,</w:t>
      </w:r>
      <w:r w:rsidR="00524604" w:rsidRPr="004E165A">
        <w:rPr>
          <w:rFonts w:ascii="Times New Roman" w:hAnsi="Times New Roman"/>
          <w:szCs w:val="24"/>
        </w:rPr>
        <w:t xml:space="preserve"> ir</w:t>
      </w:r>
      <w:r w:rsidR="001F30E1" w:rsidRPr="004E165A">
        <w:rPr>
          <w:rFonts w:ascii="Times New Roman" w:hAnsi="Times New Roman"/>
          <w:szCs w:val="24"/>
        </w:rPr>
        <w:t xml:space="preserve"> Šaki</w:t>
      </w:r>
      <w:r w:rsidR="001F30E1" w:rsidRPr="004E165A">
        <w:rPr>
          <w:rFonts w:ascii="Times New Roman" w:hAnsi="Times New Roman" w:hint="eastAsia"/>
          <w:szCs w:val="24"/>
        </w:rPr>
        <w:t>ų</w:t>
      </w:r>
      <w:r w:rsidR="001F30E1" w:rsidRPr="004E165A">
        <w:rPr>
          <w:rFonts w:ascii="Times New Roman" w:hAnsi="Times New Roman"/>
          <w:szCs w:val="24"/>
        </w:rPr>
        <w:t xml:space="preserve"> rajono savivaldyb</w:t>
      </w:r>
      <w:r w:rsidR="001F30E1" w:rsidRPr="004E165A">
        <w:rPr>
          <w:rFonts w:ascii="Times New Roman" w:hAnsi="Times New Roman" w:hint="eastAsia"/>
          <w:szCs w:val="24"/>
        </w:rPr>
        <w:t>ė</w:t>
      </w:r>
      <w:r w:rsidR="001F30E1" w:rsidRPr="004E165A">
        <w:rPr>
          <w:rFonts w:ascii="Times New Roman" w:hAnsi="Times New Roman"/>
          <w:szCs w:val="24"/>
        </w:rPr>
        <w:t xml:space="preserve">s mero </w:t>
      </w:r>
      <w:r w:rsidR="001F30E1" w:rsidRPr="001F30E1">
        <w:rPr>
          <w:rFonts w:ascii="Times New Roman" w:hAnsi="Times New Roman"/>
          <w:szCs w:val="24"/>
        </w:rPr>
        <w:t>2019 m. rugs</w:t>
      </w:r>
      <w:r w:rsidR="001F30E1" w:rsidRPr="001F30E1">
        <w:rPr>
          <w:rFonts w:ascii="Times New Roman" w:hAnsi="Times New Roman" w:hint="eastAsia"/>
          <w:szCs w:val="24"/>
        </w:rPr>
        <w:t>ė</w:t>
      </w:r>
      <w:r w:rsidR="001F30E1" w:rsidRPr="001F30E1">
        <w:rPr>
          <w:rFonts w:ascii="Times New Roman" w:hAnsi="Times New Roman"/>
          <w:szCs w:val="24"/>
        </w:rPr>
        <w:t>jo 24 d. potvarkio Nr. MAK-122 „D</w:t>
      </w:r>
      <w:r w:rsidR="001F30E1" w:rsidRPr="001F30E1">
        <w:rPr>
          <w:rFonts w:ascii="Times New Roman" w:hAnsi="Times New Roman" w:hint="eastAsia"/>
          <w:szCs w:val="24"/>
        </w:rPr>
        <w:t>ė</w:t>
      </w:r>
      <w:r w:rsidR="001F30E1" w:rsidRPr="001F30E1">
        <w:rPr>
          <w:rFonts w:ascii="Times New Roman" w:hAnsi="Times New Roman"/>
          <w:szCs w:val="24"/>
        </w:rPr>
        <w:t>l kasmetini</w:t>
      </w:r>
      <w:r w:rsidR="001F30E1" w:rsidRPr="001F30E1">
        <w:rPr>
          <w:rFonts w:ascii="Times New Roman" w:hAnsi="Times New Roman" w:hint="eastAsia"/>
          <w:szCs w:val="24"/>
        </w:rPr>
        <w:t>ų</w:t>
      </w:r>
      <w:r w:rsidR="001F30E1" w:rsidRPr="001F30E1">
        <w:rPr>
          <w:rFonts w:ascii="Times New Roman" w:hAnsi="Times New Roman"/>
          <w:szCs w:val="24"/>
        </w:rPr>
        <w:t xml:space="preserve"> atostog</w:t>
      </w:r>
      <w:r w:rsidR="001F30E1" w:rsidRPr="001F30E1">
        <w:rPr>
          <w:rFonts w:ascii="Times New Roman" w:hAnsi="Times New Roman" w:hint="eastAsia"/>
          <w:szCs w:val="24"/>
        </w:rPr>
        <w:t>ų</w:t>
      </w:r>
      <w:r w:rsidR="001F30E1" w:rsidRPr="001F30E1">
        <w:rPr>
          <w:rFonts w:ascii="Times New Roman" w:hAnsi="Times New Roman"/>
          <w:szCs w:val="24"/>
        </w:rPr>
        <w:t xml:space="preserve"> suteikimo Dainiui Grincevi</w:t>
      </w:r>
      <w:r w:rsidR="001F30E1" w:rsidRPr="001F30E1">
        <w:rPr>
          <w:rFonts w:ascii="Times New Roman" w:hAnsi="Times New Roman" w:hint="eastAsia"/>
          <w:szCs w:val="24"/>
        </w:rPr>
        <w:t>č</w:t>
      </w:r>
      <w:r w:rsidR="001F30E1" w:rsidRPr="001F30E1">
        <w:rPr>
          <w:rFonts w:ascii="Times New Roman" w:hAnsi="Times New Roman"/>
          <w:szCs w:val="24"/>
        </w:rPr>
        <w:t>iui“ 2 punktu</w:t>
      </w:r>
      <w:r w:rsidR="00524604">
        <w:rPr>
          <w:rFonts w:ascii="Times New Roman" w:hAnsi="Times New Roman"/>
          <w:szCs w:val="24"/>
        </w:rPr>
        <w:t>,</w:t>
      </w:r>
      <w:r w:rsidR="006314F4">
        <w:rPr>
          <w:rFonts w:ascii="Times New Roman" w:hAnsi="Times New Roman"/>
          <w:szCs w:val="24"/>
        </w:rPr>
        <w:t xml:space="preserve"> </w:t>
      </w:r>
      <w:r w:rsidRPr="00E56D0C">
        <w:rPr>
          <w:rFonts w:ascii="Times New Roman" w:hAnsi="Times New Roman"/>
          <w:szCs w:val="24"/>
        </w:rPr>
        <w:t>Socialin</w:t>
      </w:r>
      <w:r w:rsidRPr="00E56D0C">
        <w:rPr>
          <w:rFonts w:ascii="Times New Roman" w:hAnsi="Times New Roman" w:hint="eastAsia"/>
          <w:szCs w:val="24"/>
        </w:rPr>
        <w:t>ė</w:t>
      </w:r>
      <w:r w:rsidRPr="00E56D0C">
        <w:rPr>
          <w:rFonts w:ascii="Times New Roman" w:hAnsi="Times New Roman"/>
          <w:szCs w:val="24"/>
        </w:rPr>
        <w:t>s reabilitacijos paslaug</w:t>
      </w:r>
      <w:r w:rsidRPr="00E56D0C">
        <w:rPr>
          <w:rFonts w:ascii="Times New Roman" w:hAnsi="Times New Roman" w:hint="eastAsia"/>
          <w:szCs w:val="24"/>
        </w:rPr>
        <w:t>ų</w:t>
      </w:r>
      <w:r w:rsidRPr="00E56D0C">
        <w:rPr>
          <w:rFonts w:ascii="Times New Roman" w:hAnsi="Times New Roman"/>
          <w:szCs w:val="24"/>
        </w:rPr>
        <w:t xml:space="preserve"> ne</w:t>
      </w:r>
      <w:r w:rsidRPr="00E56D0C">
        <w:rPr>
          <w:rFonts w:ascii="Times New Roman" w:hAnsi="Times New Roman" w:hint="eastAsia"/>
          <w:szCs w:val="24"/>
        </w:rPr>
        <w:t>į</w:t>
      </w:r>
      <w:r w:rsidRPr="00E56D0C">
        <w:rPr>
          <w:rFonts w:ascii="Times New Roman" w:hAnsi="Times New Roman"/>
          <w:szCs w:val="24"/>
        </w:rPr>
        <w:t>galiesiems bendruomen</w:t>
      </w:r>
      <w:r w:rsidRPr="00E56D0C">
        <w:rPr>
          <w:rFonts w:ascii="Times New Roman" w:hAnsi="Times New Roman" w:hint="eastAsia"/>
          <w:szCs w:val="24"/>
        </w:rPr>
        <w:t>ė</w:t>
      </w:r>
      <w:r w:rsidRPr="00E56D0C">
        <w:rPr>
          <w:rFonts w:ascii="Times New Roman" w:hAnsi="Times New Roman"/>
          <w:szCs w:val="24"/>
        </w:rPr>
        <w:t xml:space="preserve">je </w:t>
      </w:r>
      <w:r w:rsidRPr="0044382F">
        <w:rPr>
          <w:rFonts w:ascii="Times New Roman" w:hAnsi="Times New Roman"/>
          <w:szCs w:val="24"/>
        </w:rPr>
        <w:t>2020 met</w:t>
      </w:r>
      <w:r w:rsidRPr="0044382F">
        <w:rPr>
          <w:rFonts w:ascii="Times New Roman" w:hAnsi="Times New Roman" w:hint="eastAsia"/>
          <w:szCs w:val="24"/>
        </w:rPr>
        <w:t>ų</w:t>
      </w:r>
      <w:r w:rsidRPr="0044382F">
        <w:rPr>
          <w:rFonts w:ascii="Times New Roman" w:hAnsi="Times New Roman"/>
          <w:szCs w:val="24"/>
        </w:rPr>
        <w:t xml:space="preserve"> </w:t>
      </w:r>
      <w:bookmarkStart w:id="1" w:name="_GoBack"/>
      <w:bookmarkEnd w:id="1"/>
      <w:r w:rsidRPr="0044382F">
        <w:rPr>
          <w:rFonts w:ascii="Times New Roman" w:hAnsi="Times New Roman"/>
          <w:szCs w:val="24"/>
        </w:rPr>
        <w:t>projekt</w:t>
      </w:r>
      <w:r w:rsidRPr="0044382F">
        <w:rPr>
          <w:rFonts w:ascii="Times New Roman" w:hAnsi="Times New Roman" w:hint="eastAsia"/>
          <w:szCs w:val="24"/>
        </w:rPr>
        <w:t>ų</w:t>
      </w:r>
      <w:r w:rsidRPr="0044382F">
        <w:rPr>
          <w:rFonts w:ascii="Times New Roman" w:hAnsi="Times New Roman"/>
          <w:szCs w:val="24"/>
        </w:rPr>
        <w:t xml:space="preserve"> atrankos konkurso organizavimo nuostat</w:t>
      </w:r>
      <w:r w:rsidRPr="0044382F">
        <w:rPr>
          <w:rFonts w:ascii="Times New Roman" w:hAnsi="Times New Roman" w:hint="eastAsia"/>
          <w:szCs w:val="24"/>
        </w:rPr>
        <w:t>ų</w:t>
      </w:r>
      <w:r w:rsidRPr="0044382F">
        <w:rPr>
          <w:rFonts w:ascii="Times New Roman" w:hAnsi="Times New Roman"/>
          <w:szCs w:val="24"/>
        </w:rPr>
        <w:t>, patvirtintų Lietuvos  Respublikos socialinės apsaugos ir darbo ministro 2019 m. rugs</w:t>
      </w:r>
      <w:r w:rsidRPr="0044382F">
        <w:rPr>
          <w:rFonts w:ascii="Times New Roman" w:hAnsi="Times New Roman" w:hint="eastAsia"/>
          <w:szCs w:val="24"/>
        </w:rPr>
        <w:t>ė</w:t>
      </w:r>
      <w:r w:rsidRPr="0044382F">
        <w:rPr>
          <w:rFonts w:ascii="Times New Roman" w:hAnsi="Times New Roman"/>
          <w:szCs w:val="24"/>
        </w:rPr>
        <w:t xml:space="preserve">jo 30 d. </w:t>
      </w:r>
      <w:r w:rsidRPr="0044382F">
        <w:rPr>
          <w:rFonts w:ascii="Times New Roman" w:hAnsi="Times New Roman" w:hint="eastAsia"/>
          <w:szCs w:val="24"/>
        </w:rPr>
        <w:t>į</w:t>
      </w:r>
      <w:r w:rsidRPr="0044382F">
        <w:rPr>
          <w:rFonts w:ascii="Times New Roman" w:hAnsi="Times New Roman"/>
          <w:szCs w:val="24"/>
        </w:rPr>
        <w:t>sakymu Nr. A1-560 „D</w:t>
      </w:r>
      <w:r w:rsidRPr="0044382F">
        <w:rPr>
          <w:rFonts w:ascii="Times New Roman" w:hAnsi="Times New Roman" w:hint="eastAsia"/>
          <w:szCs w:val="24"/>
        </w:rPr>
        <w:t>ė</w:t>
      </w:r>
      <w:r w:rsidRPr="0044382F">
        <w:rPr>
          <w:rFonts w:ascii="Times New Roman" w:hAnsi="Times New Roman"/>
          <w:szCs w:val="24"/>
        </w:rPr>
        <w:t>l Socialin</w:t>
      </w:r>
      <w:r w:rsidRPr="0044382F">
        <w:rPr>
          <w:rFonts w:ascii="Times New Roman" w:hAnsi="Times New Roman" w:hint="eastAsia"/>
          <w:szCs w:val="24"/>
        </w:rPr>
        <w:t>ė</w:t>
      </w:r>
      <w:r w:rsidRPr="0044382F">
        <w:rPr>
          <w:rFonts w:ascii="Times New Roman" w:hAnsi="Times New Roman"/>
          <w:szCs w:val="24"/>
        </w:rPr>
        <w:t>s reabilitacijos paslaug</w:t>
      </w:r>
      <w:r w:rsidRPr="0044382F">
        <w:rPr>
          <w:rFonts w:ascii="Times New Roman" w:hAnsi="Times New Roman" w:hint="eastAsia"/>
          <w:szCs w:val="24"/>
        </w:rPr>
        <w:t>ų</w:t>
      </w:r>
      <w:r w:rsidRPr="0044382F">
        <w:rPr>
          <w:rFonts w:ascii="Times New Roman" w:hAnsi="Times New Roman"/>
          <w:szCs w:val="24"/>
        </w:rPr>
        <w:t xml:space="preserve"> ne</w:t>
      </w:r>
      <w:r w:rsidRPr="0044382F">
        <w:rPr>
          <w:rFonts w:ascii="Times New Roman" w:hAnsi="Times New Roman" w:hint="eastAsia"/>
          <w:szCs w:val="24"/>
        </w:rPr>
        <w:t>į</w:t>
      </w:r>
      <w:r w:rsidRPr="0044382F">
        <w:rPr>
          <w:rFonts w:ascii="Times New Roman" w:hAnsi="Times New Roman"/>
          <w:szCs w:val="24"/>
        </w:rPr>
        <w:t>galiesiems bendruomen</w:t>
      </w:r>
      <w:r w:rsidRPr="0044382F">
        <w:rPr>
          <w:rFonts w:ascii="Times New Roman" w:hAnsi="Times New Roman" w:hint="eastAsia"/>
          <w:szCs w:val="24"/>
        </w:rPr>
        <w:t>ė</w:t>
      </w:r>
      <w:r w:rsidRPr="0044382F">
        <w:rPr>
          <w:rFonts w:ascii="Times New Roman" w:hAnsi="Times New Roman"/>
          <w:szCs w:val="24"/>
        </w:rPr>
        <w:t>je 2020 met</w:t>
      </w:r>
      <w:r w:rsidRPr="0044382F">
        <w:rPr>
          <w:rFonts w:ascii="Times New Roman" w:hAnsi="Times New Roman" w:hint="eastAsia"/>
          <w:szCs w:val="24"/>
        </w:rPr>
        <w:t>ų</w:t>
      </w:r>
      <w:r w:rsidRPr="0044382F">
        <w:rPr>
          <w:rFonts w:ascii="Times New Roman" w:hAnsi="Times New Roman"/>
          <w:szCs w:val="24"/>
        </w:rPr>
        <w:t xml:space="preserve"> projekt</w:t>
      </w:r>
      <w:r w:rsidRPr="0044382F">
        <w:rPr>
          <w:rFonts w:ascii="Times New Roman" w:hAnsi="Times New Roman" w:hint="eastAsia"/>
          <w:szCs w:val="24"/>
        </w:rPr>
        <w:t>ų</w:t>
      </w:r>
      <w:r w:rsidRPr="0044382F">
        <w:rPr>
          <w:rFonts w:ascii="Times New Roman" w:hAnsi="Times New Roman"/>
          <w:szCs w:val="24"/>
        </w:rPr>
        <w:t xml:space="preserve"> atrankos konkurso organizavimo nuostat</w:t>
      </w:r>
      <w:r w:rsidRPr="0044382F">
        <w:rPr>
          <w:rFonts w:ascii="Times New Roman" w:hAnsi="Times New Roman" w:hint="eastAsia"/>
          <w:szCs w:val="24"/>
        </w:rPr>
        <w:t>ų</w:t>
      </w:r>
      <w:r w:rsidRPr="0044382F">
        <w:rPr>
          <w:rFonts w:ascii="Times New Roman" w:hAnsi="Times New Roman"/>
          <w:szCs w:val="24"/>
        </w:rPr>
        <w:t xml:space="preserve"> patvirtinimo“, 28, 29 punktais: 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 xml:space="preserve">1. S u d a r a u vieneriems metams Socialinės reabilitacijos paslaugų neįgaliesiems bendruomenėje projektų </w:t>
      </w:r>
      <w:r>
        <w:rPr>
          <w:rFonts w:ascii="Times New Roman" w:hAnsi="Times New Roman"/>
          <w:szCs w:val="24"/>
        </w:rPr>
        <w:t xml:space="preserve">vertinimo ir </w:t>
      </w:r>
      <w:r w:rsidRPr="004217DE">
        <w:rPr>
          <w:rFonts w:ascii="Times New Roman" w:hAnsi="Times New Roman"/>
          <w:szCs w:val="24"/>
        </w:rPr>
        <w:t>atrankos komisiją: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Redas Juškaitis </w:t>
      </w:r>
      <w:r w:rsidRPr="004217DE">
        <w:rPr>
          <w:rFonts w:ascii="Times New Roman" w:hAnsi="Times New Roman"/>
          <w:szCs w:val="24"/>
        </w:rPr>
        <w:t xml:space="preserve">– rajono savivaldybės administracijos direktoriaus </w:t>
      </w:r>
      <w:r>
        <w:rPr>
          <w:rFonts w:ascii="Times New Roman" w:hAnsi="Times New Roman"/>
          <w:szCs w:val="24"/>
        </w:rPr>
        <w:t xml:space="preserve">pavaduotojas </w:t>
      </w:r>
      <w:r w:rsidRPr="004217DE">
        <w:rPr>
          <w:rFonts w:ascii="Times New Roman" w:hAnsi="Times New Roman"/>
          <w:szCs w:val="24"/>
        </w:rPr>
        <w:t>(komisijos pirminink</w:t>
      </w:r>
      <w:r>
        <w:rPr>
          <w:rFonts w:ascii="Times New Roman" w:hAnsi="Times New Roman"/>
          <w:szCs w:val="24"/>
        </w:rPr>
        <w:t>as</w:t>
      </w:r>
      <w:r w:rsidRPr="004217DE">
        <w:rPr>
          <w:rFonts w:ascii="Times New Roman" w:hAnsi="Times New Roman"/>
          <w:szCs w:val="24"/>
        </w:rPr>
        <w:t>);</w:t>
      </w:r>
      <w:r>
        <w:rPr>
          <w:rFonts w:ascii="Times New Roman" w:hAnsi="Times New Roman"/>
          <w:szCs w:val="24"/>
        </w:rPr>
        <w:tab/>
      </w:r>
    </w:p>
    <w:p w:rsidR="003479E4" w:rsidRPr="00BA1E56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Daiva </w:t>
      </w:r>
      <w:proofErr w:type="spellStart"/>
      <w:r>
        <w:rPr>
          <w:rFonts w:ascii="Times New Roman" w:hAnsi="Times New Roman"/>
          <w:szCs w:val="24"/>
        </w:rPr>
        <w:t>Pilypaitytė</w:t>
      </w:r>
      <w:proofErr w:type="spellEnd"/>
      <w:r w:rsidRPr="004217DE">
        <w:rPr>
          <w:rFonts w:ascii="Times New Roman" w:hAnsi="Times New Roman"/>
          <w:szCs w:val="24"/>
        </w:rPr>
        <w:t xml:space="preserve"> –  rajono savivaldybės </w:t>
      </w:r>
      <w:r w:rsidRPr="00BA1E56">
        <w:rPr>
          <w:rFonts w:ascii="Times New Roman" w:hAnsi="Times New Roman"/>
          <w:szCs w:val="24"/>
        </w:rPr>
        <w:t xml:space="preserve">administracijos </w:t>
      </w:r>
      <w:r w:rsidR="003479E4" w:rsidRPr="00BA1E56">
        <w:rPr>
          <w:rFonts w:ascii="Times New Roman" w:hAnsi="Times New Roman"/>
          <w:szCs w:val="24"/>
        </w:rPr>
        <w:t>Socialin</w:t>
      </w:r>
      <w:r w:rsidR="003479E4" w:rsidRPr="00BA1E56">
        <w:rPr>
          <w:rFonts w:ascii="Times New Roman" w:hAnsi="Times New Roman" w:hint="eastAsia"/>
          <w:szCs w:val="24"/>
        </w:rPr>
        <w:t>ė</w:t>
      </w:r>
      <w:r w:rsidR="003479E4" w:rsidRPr="00BA1E56">
        <w:rPr>
          <w:rFonts w:ascii="Times New Roman" w:hAnsi="Times New Roman"/>
          <w:szCs w:val="24"/>
        </w:rPr>
        <w:t>s paramos skyriaus vyriausioji specialist</w:t>
      </w:r>
      <w:r w:rsidR="003479E4" w:rsidRPr="00BA1E56">
        <w:rPr>
          <w:rFonts w:ascii="Times New Roman" w:hAnsi="Times New Roman" w:hint="eastAsia"/>
          <w:szCs w:val="24"/>
        </w:rPr>
        <w:t>ė</w:t>
      </w:r>
      <w:r w:rsidR="003479E4" w:rsidRPr="00BA1E56">
        <w:rPr>
          <w:rFonts w:ascii="Times New Roman" w:hAnsi="Times New Roman"/>
          <w:szCs w:val="24"/>
        </w:rPr>
        <w:t>, l. e. skyriaus ved</w:t>
      </w:r>
      <w:r w:rsidR="003479E4" w:rsidRPr="00BA1E56">
        <w:rPr>
          <w:rFonts w:ascii="Times New Roman" w:hAnsi="Times New Roman" w:hint="eastAsia"/>
          <w:szCs w:val="24"/>
        </w:rPr>
        <w:t>ė</w:t>
      </w:r>
      <w:r w:rsidR="003479E4" w:rsidRPr="00BA1E56">
        <w:rPr>
          <w:rFonts w:ascii="Times New Roman" w:hAnsi="Times New Roman"/>
          <w:szCs w:val="24"/>
        </w:rPr>
        <w:t>jo pareigas (komisijos pirmininko pavaduotoja);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Edvinas Albrektas</w:t>
      </w:r>
      <w:r w:rsidRPr="004217DE">
        <w:rPr>
          <w:rFonts w:ascii="Times New Roman" w:hAnsi="Times New Roman"/>
          <w:szCs w:val="24"/>
        </w:rPr>
        <w:t xml:space="preserve"> </w:t>
      </w:r>
      <w:r w:rsidRPr="004217DE">
        <w:rPr>
          <w:rFonts w:ascii="Times New Roman" w:hAnsi="Times New Roman" w:cs="TimesLT"/>
          <w:szCs w:val="24"/>
        </w:rPr>
        <w:t xml:space="preserve">– </w:t>
      </w:r>
      <w:r w:rsidRPr="004217DE">
        <w:rPr>
          <w:rFonts w:ascii="Times New Roman" w:hAnsi="Times New Roman"/>
          <w:szCs w:val="24"/>
        </w:rPr>
        <w:t xml:space="preserve">rajono savivaldybės </w:t>
      </w:r>
      <w:r>
        <w:rPr>
          <w:rFonts w:ascii="Times New Roman" w:hAnsi="Times New Roman"/>
          <w:szCs w:val="24"/>
        </w:rPr>
        <w:t>mero patarėjas</w:t>
      </w:r>
      <w:r w:rsidRPr="004217DE">
        <w:rPr>
          <w:rFonts w:ascii="Times New Roman" w:hAnsi="Times New Roman"/>
          <w:szCs w:val="24"/>
        </w:rPr>
        <w:t>;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>Elvydas Pauliukėnas –   rajono savivaldybės administracijos Švietimo</w:t>
      </w:r>
      <w:r w:rsidR="00642485">
        <w:rPr>
          <w:rFonts w:ascii="Times New Roman" w:hAnsi="Times New Roman"/>
          <w:szCs w:val="24"/>
        </w:rPr>
        <w:t>, kultūros</w:t>
      </w:r>
      <w:r w:rsidRPr="004217DE">
        <w:rPr>
          <w:rFonts w:ascii="Times New Roman" w:hAnsi="Times New Roman"/>
          <w:szCs w:val="24"/>
        </w:rPr>
        <w:t xml:space="preserve"> ir sporto  skyriaus vedėjas;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Vitalija </w:t>
      </w:r>
      <w:proofErr w:type="spellStart"/>
      <w:r>
        <w:rPr>
          <w:rFonts w:ascii="Times New Roman" w:hAnsi="Times New Roman"/>
          <w:szCs w:val="24"/>
        </w:rPr>
        <w:t>Tumienė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Pr="004217DE">
        <w:rPr>
          <w:rFonts w:ascii="Times New Roman" w:hAnsi="Times New Roman"/>
          <w:szCs w:val="24"/>
        </w:rPr>
        <w:t>– rajono savivaldybės administraci</w:t>
      </w:r>
      <w:r>
        <w:rPr>
          <w:rFonts w:ascii="Times New Roman" w:hAnsi="Times New Roman"/>
          <w:szCs w:val="24"/>
        </w:rPr>
        <w:t>jos Centralizuotos buhalterijos s</w:t>
      </w:r>
      <w:r w:rsidRPr="004217DE">
        <w:rPr>
          <w:rFonts w:ascii="Times New Roman" w:hAnsi="Times New Roman"/>
          <w:szCs w:val="24"/>
        </w:rPr>
        <w:t>kyriaus vedėja.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S k i r i u Socialinių paslaugų koordinatorę Virginiją </w:t>
      </w:r>
      <w:proofErr w:type="spellStart"/>
      <w:r>
        <w:rPr>
          <w:rFonts w:ascii="Times New Roman" w:hAnsi="Times New Roman"/>
          <w:szCs w:val="24"/>
        </w:rPr>
        <w:t>Ratkevičienę</w:t>
      </w:r>
      <w:proofErr w:type="spellEnd"/>
      <w:r>
        <w:rPr>
          <w:rFonts w:ascii="Times New Roman" w:hAnsi="Times New Roman"/>
          <w:szCs w:val="24"/>
        </w:rPr>
        <w:t xml:space="preserve"> vykdyti komisijos sekretorės funkcijas.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T v i r t i n u Socialinės reabilitacijos paslaugų neįgaliesiems bendruomenėje projektų vertinimo ir atrankos komisijos darbo organizavimo tvarkos aprašą su priedais (pridedama).</w:t>
      </w:r>
    </w:p>
    <w:p w:rsidR="00090F8B" w:rsidRDefault="00090F8B" w:rsidP="00667178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4. P r i p a ž į s t u netekusiu galios rajono savivaldybės administracijos direktoriaus 2018  m. lapkričio 12 d. įsakymą Nr. AT-1068 „Dėl </w:t>
      </w:r>
      <w:r w:rsidRPr="00E85684">
        <w:rPr>
          <w:rFonts w:ascii="Times New Roman" w:hAnsi="Times New Roman"/>
          <w:szCs w:val="24"/>
        </w:rPr>
        <w:t>socialin</w:t>
      </w:r>
      <w:r w:rsidRPr="00E85684">
        <w:rPr>
          <w:rFonts w:ascii="Times New Roman" w:hAnsi="Times New Roman" w:hint="eastAsia"/>
          <w:szCs w:val="24"/>
        </w:rPr>
        <w:t>ė</w:t>
      </w:r>
      <w:r w:rsidRPr="00E85684">
        <w:rPr>
          <w:rFonts w:ascii="Times New Roman" w:hAnsi="Times New Roman"/>
          <w:szCs w:val="24"/>
        </w:rPr>
        <w:t>s reabilitacijos paslaug</w:t>
      </w:r>
      <w:r w:rsidRPr="00E85684">
        <w:rPr>
          <w:rFonts w:ascii="Times New Roman" w:hAnsi="Times New Roman" w:hint="eastAsia"/>
          <w:szCs w:val="24"/>
        </w:rPr>
        <w:t>ų</w:t>
      </w:r>
      <w:r w:rsidRPr="00E85684">
        <w:rPr>
          <w:rFonts w:ascii="Times New Roman" w:hAnsi="Times New Roman"/>
          <w:szCs w:val="24"/>
        </w:rPr>
        <w:t xml:space="preserve"> ne</w:t>
      </w:r>
      <w:r w:rsidRPr="00E85684">
        <w:rPr>
          <w:rFonts w:ascii="Times New Roman" w:hAnsi="Times New Roman" w:hint="eastAsia"/>
          <w:szCs w:val="24"/>
        </w:rPr>
        <w:t>į</w:t>
      </w:r>
      <w:r w:rsidRPr="00E85684">
        <w:rPr>
          <w:rFonts w:ascii="Times New Roman" w:hAnsi="Times New Roman"/>
          <w:szCs w:val="24"/>
        </w:rPr>
        <w:t>galiesiems bendruomen</w:t>
      </w:r>
      <w:r w:rsidRPr="00E85684">
        <w:rPr>
          <w:rFonts w:ascii="Times New Roman" w:hAnsi="Times New Roman" w:hint="eastAsia"/>
          <w:szCs w:val="24"/>
        </w:rPr>
        <w:t>ė</w:t>
      </w:r>
      <w:r w:rsidRPr="00E85684">
        <w:rPr>
          <w:rFonts w:ascii="Times New Roman" w:hAnsi="Times New Roman"/>
          <w:szCs w:val="24"/>
        </w:rPr>
        <w:t>je projekt</w:t>
      </w:r>
      <w:r w:rsidRPr="00E85684">
        <w:rPr>
          <w:rFonts w:ascii="Times New Roman" w:hAnsi="Times New Roman" w:hint="eastAsia"/>
          <w:szCs w:val="24"/>
        </w:rPr>
        <w:t>ų</w:t>
      </w:r>
      <w:r w:rsidRPr="00E85684">
        <w:rPr>
          <w:rFonts w:ascii="Times New Roman" w:hAnsi="Times New Roman"/>
          <w:szCs w:val="24"/>
        </w:rPr>
        <w:t xml:space="preserve"> vertinimo ir atrankos komisijos darbo organizavimo tvarkos apraš</w:t>
      </w:r>
      <w:r>
        <w:rPr>
          <w:rFonts w:ascii="Times New Roman" w:hAnsi="Times New Roman"/>
          <w:szCs w:val="24"/>
        </w:rPr>
        <w:t>o</w:t>
      </w:r>
      <w:r w:rsidR="004C2B0B">
        <w:rPr>
          <w:rFonts w:ascii="Times New Roman" w:hAnsi="Times New Roman"/>
          <w:szCs w:val="24"/>
        </w:rPr>
        <w:t xml:space="preserve"> tvirtinimo ir komisijos sudarymo“.</w:t>
      </w:r>
    </w:p>
    <w:p w:rsidR="00090F8B" w:rsidRDefault="00090F8B" w:rsidP="00667178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A207E8">
        <w:rPr>
          <w:rFonts w:ascii="Times New Roman" w:hAnsi="Times New Roman"/>
          <w:szCs w:val="24"/>
        </w:rPr>
        <w:t xml:space="preserve">Šis </w:t>
      </w:r>
      <w:r w:rsidRPr="00A207E8">
        <w:rPr>
          <w:rFonts w:ascii="Times New Roman" w:hAnsi="Times New Roman" w:hint="eastAsia"/>
          <w:szCs w:val="24"/>
        </w:rPr>
        <w:t>į</w:t>
      </w:r>
      <w:r w:rsidRPr="00A207E8">
        <w:rPr>
          <w:rFonts w:ascii="Times New Roman" w:hAnsi="Times New Roman"/>
          <w:szCs w:val="24"/>
        </w:rPr>
        <w:t>sakymas per vien</w:t>
      </w:r>
      <w:r w:rsidRPr="00A207E8">
        <w:rPr>
          <w:rFonts w:ascii="Times New Roman" w:hAnsi="Times New Roman" w:hint="eastAsia"/>
          <w:szCs w:val="24"/>
        </w:rPr>
        <w:t>ą</w:t>
      </w:r>
      <w:r w:rsidRPr="00A207E8">
        <w:rPr>
          <w:rFonts w:ascii="Times New Roman" w:hAnsi="Times New Roman"/>
          <w:szCs w:val="24"/>
        </w:rPr>
        <w:t xml:space="preserve"> m</w:t>
      </w:r>
      <w:r w:rsidRPr="00A207E8">
        <w:rPr>
          <w:rFonts w:ascii="Times New Roman" w:hAnsi="Times New Roman" w:hint="eastAsia"/>
          <w:szCs w:val="24"/>
        </w:rPr>
        <w:t>ė</w:t>
      </w:r>
      <w:r w:rsidRPr="00A207E8">
        <w:rPr>
          <w:rFonts w:ascii="Times New Roman" w:hAnsi="Times New Roman"/>
          <w:szCs w:val="24"/>
        </w:rPr>
        <w:t>nes</w:t>
      </w:r>
      <w:r w:rsidRPr="00A207E8">
        <w:rPr>
          <w:rFonts w:ascii="Times New Roman" w:hAnsi="Times New Roman" w:hint="eastAsia"/>
          <w:szCs w:val="24"/>
        </w:rPr>
        <w:t>į</w:t>
      </w:r>
      <w:r w:rsidRPr="00A207E8">
        <w:rPr>
          <w:rFonts w:ascii="Times New Roman" w:hAnsi="Times New Roman"/>
          <w:szCs w:val="24"/>
        </w:rPr>
        <w:t xml:space="preserve"> nuo </w:t>
      </w:r>
      <w:r w:rsidRPr="00A207E8">
        <w:rPr>
          <w:rFonts w:ascii="Times New Roman" w:hAnsi="Times New Roman" w:hint="eastAsia"/>
          <w:szCs w:val="24"/>
        </w:rPr>
        <w:t>į</w:t>
      </w:r>
      <w:r w:rsidRPr="00A207E8">
        <w:rPr>
          <w:rFonts w:ascii="Times New Roman" w:hAnsi="Times New Roman"/>
          <w:szCs w:val="24"/>
        </w:rPr>
        <w:t>sakymo paskelbimo dienos gali b</w:t>
      </w:r>
      <w:r w:rsidRPr="00A207E8">
        <w:rPr>
          <w:rFonts w:ascii="Times New Roman" w:hAnsi="Times New Roman" w:hint="eastAsia"/>
          <w:szCs w:val="24"/>
        </w:rPr>
        <w:t>ū</w:t>
      </w:r>
      <w:r w:rsidRPr="00A207E8">
        <w:rPr>
          <w:rFonts w:ascii="Times New Roman" w:hAnsi="Times New Roman"/>
          <w:szCs w:val="24"/>
        </w:rPr>
        <w:t>ti skundžiamas Lietuvos Respublikos administracini</w:t>
      </w:r>
      <w:r w:rsidRPr="00A207E8">
        <w:rPr>
          <w:rFonts w:ascii="Times New Roman" w:hAnsi="Times New Roman" w:hint="eastAsia"/>
          <w:szCs w:val="24"/>
        </w:rPr>
        <w:t>ų</w:t>
      </w:r>
      <w:r w:rsidRPr="00A207E8">
        <w:rPr>
          <w:rFonts w:ascii="Times New Roman" w:hAnsi="Times New Roman"/>
          <w:szCs w:val="24"/>
        </w:rPr>
        <w:t xml:space="preserve"> gin</w:t>
      </w:r>
      <w:r w:rsidRPr="00A207E8">
        <w:rPr>
          <w:rFonts w:ascii="Times New Roman" w:hAnsi="Times New Roman" w:hint="eastAsia"/>
          <w:szCs w:val="24"/>
        </w:rPr>
        <w:t>čų</w:t>
      </w:r>
      <w:r w:rsidRPr="00A207E8">
        <w:rPr>
          <w:rFonts w:ascii="Times New Roman" w:hAnsi="Times New Roman"/>
          <w:szCs w:val="24"/>
        </w:rPr>
        <w:t xml:space="preserve"> komisijos Kauno apygardos skyriui adresu: Laisv</w:t>
      </w:r>
      <w:r w:rsidRPr="00A207E8">
        <w:rPr>
          <w:rFonts w:ascii="Times New Roman" w:hAnsi="Times New Roman" w:hint="eastAsia"/>
          <w:szCs w:val="24"/>
        </w:rPr>
        <w:t>ė</w:t>
      </w:r>
      <w:r w:rsidRPr="00A207E8">
        <w:rPr>
          <w:rFonts w:ascii="Times New Roman" w:hAnsi="Times New Roman"/>
          <w:szCs w:val="24"/>
        </w:rPr>
        <w:t>s al. 36, Kaunas, arba Region</w:t>
      </w:r>
      <w:r w:rsidRPr="00A207E8">
        <w:rPr>
          <w:rFonts w:ascii="Times New Roman" w:hAnsi="Times New Roman" w:hint="eastAsia"/>
          <w:szCs w:val="24"/>
        </w:rPr>
        <w:t>ų</w:t>
      </w:r>
      <w:r w:rsidRPr="00A207E8">
        <w:rPr>
          <w:rFonts w:ascii="Times New Roman" w:hAnsi="Times New Roman"/>
          <w:szCs w:val="24"/>
        </w:rPr>
        <w:t xml:space="preserve"> apygardos administracinio teismo Kauno r</w:t>
      </w:r>
      <w:r w:rsidRPr="00A207E8">
        <w:rPr>
          <w:rFonts w:ascii="Times New Roman" w:hAnsi="Times New Roman" w:hint="eastAsia"/>
          <w:szCs w:val="24"/>
        </w:rPr>
        <w:t>ū</w:t>
      </w:r>
      <w:r w:rsidRPr="00A207E8">
        <w:rPr>
          <w:rFonts w:ascii="Times New Roman" w:hAnsi="Times New Roman"/>
          <w:szCs w:val="24"/>
        </w:rPr>
        <w:t>mams adresu: A. Mickevi</w:t>
      </w:r>
      <w:r w:rsidRPr="00A207E8">
        <w:rPr>
          <w:rFonts w:ascii="Times New Roman" w:hAnsi="Times New Roman" w:hint="eastAsia"/>
          <w:szCs w:val="24"/>
        </w:rPr>
        <w:t>č</w:t>
      </w:r>
      <w:r w:rsidRPr="00A207E8">
        <w:rPr>
          <w:rFonts w:ascii="Times New Roman" w:hAnsi="Times New Roman"/>
          <w:szCs w:val="24"/>
        </w:rPr>
        <w:t>iaus g. 8A, Kaunas.</w:t>
      </w:r>
    </w:p>
    <w:p w:rsidR="00090F8B" w:rsidRDefault="00090F8B" w:rsidP="00090F8B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61314D" w:rsidRPr="0061314D" w:rsidRDefault="0061314D" w:rsidP="0061314D">
      <w:pPr>
        <w:rPr>
          <w:rFonts w:ascii="Times New Roman" w:hAnsi="Times New Roman"/>
          <w:color w:val="000000"/>
        </w:rPr>
      </w:pPr>
      <w:r w:rsidRPr="0061314D">
        <w:rPr>
          <w:rFonts w:ascii="Times New Roman" w:hAnsi="Times New Roman"/>
          <w:color w:val="00000A"/>
        </w:rPr>
        <w:t xml:space="preserve">Administracijos direktoriaus pavaduotojas,                                                             </w:t>
      </w:r>
    </w:p>
    <w:p w:rsidR="0061314D" w:rsidRPr="0061314D" w:rsidRDefault="0061314D" w:rsidP="0061314D">
      <w:pPr>
        <w:rPr>
          <w:rFonts w:ascii="Times New Roman" w:hAnsi="Times New Roman"/>
          <w:color w:val="000000"/>
        </w:rPr>
      </w:pPr>
      <w:r w:rsidRPr="0061314D">
        <w:rPr>
          <w:rFonts w:ascii="Times New Roman" w:hAnsi="Times New Roman"/>
          <w:color w:val="00000A"/>
        </w:rPr>
        <w:t>pavaduojantis administracijos direktorių                                                                 Redas Juškaitis</w:t>
      </w: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Pr="00241313" w:rsidRDefault="00090F8B" w:rsidP="00090F8B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  <w:szCs w:val="24"/>
        </w:rPr>
        <w:t>Parengė</w:t>
      </w:r>
    </w:p>
    <w:p w:rsidR="00090F8B" w:rsidRPr="00241313" w:rsidRDefault="00090F8B" w:rsidP="00090F8B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  <w:szCs w:val="24"/>
        </w:rPr>
        <w:t>Socialinės paramos skyriaus</w:t>
      </w:r>
    </w:p>
    <w:p w:rsidR="00090F8B" w:rsidRPr="00241313" w:rsidRDefault="00642485" w:rsidP="00090F8B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090F8B" w:rsidRPr="00241313">
        <w:rPr>
          <w:rFonts w:ascii="Times New Roman" w:hAnsi="Times New Roman"/>
          <w:szCs w:val="24"/>
        </w:rPr>
        <w:t>ocialinių paslaugų koordinatorė</w:t>
      </w:r>
    </w:p>
    <w:p w:rsidR="00090F8B" w:rsidRPr="00241313" w:rsidRDefault="00090F8B" w:rsidP="00090F8B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</w:p>
    <w:p w:rsidR="00090F8B" w:rsidRPr="00241313" w:rsidRDefault="00090F8B" w:rsidP="00090F8B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  <w:szCs w:val="24"/>
        </w:rPr>
        <w:t>Virginija Ratkevičienė</w:t>
      </w:r>
    </w:p>
    <w:p w:rsidR="00090F8B" w:rsidRPr="004217DE" w:rsidRDefault="00090F8B" w:rsidP="00090F8B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431854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9</w:t>
      </w:r>
      <w:r w:rsidR="00BA1E56">
        <w:rPr>
          <w:rFonts w:ascii="Times New Roman" w:hAnsi="Times New Roman"/>
          <w:szCs w:val="24"/>
        </w:rPr>
        <w:t>-10-</w:t>
      </w:r>
      <w:r w:rsidRPr="00A26C53">
        <w:rPr>
          <w:rFonts w:ascii="Times New Roman" w:hAnsi="Times New Roman"/>
          <w:color w:val="FF0000"/>
          <w:szCs w:val="24"/>
        </w:rPr>
        <w:t xml:space="preserve">           </w:t>
      </w:r>
    </w:p>
    <w:p w:rsidR="00090F8B" w:rsidRPr="00480D68" w:rsidRDefault="00090F8B" w:rsidP="00090F8B">
      <w:pPr>
        <w:tabs>
          <w:tab w:val="left" w:pos="709"/>
        </w:tabs>
        <w:jc w:val="center"/>
        <w:rPr>
          <w:rFonts w:ascii="Times New Roman" w:hAnsi="Times New Roman"/>
          <w:b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jc w:val="center"/>
        <w:rPr>
          <w:rFonts w:ascii="Times New Roman" w:hAnsi="Times New Roman"/>
          <w:b/>
        </w:rPr>
      </w:pPr>
    </w:p>
    <w:p w:rsidR="00090F8B" w:rsidRDefault="00090F8B" w:rsidP="00090F8B">
      <w:pPr>
        <w:tabs>
          <w:tab w:val="left" w:pos="709"/>
        </w:tabs>
        <w:jc w:val="center"/>
        <w:rPr>
          <w:rFonts w:ascii="Times New Roman" w:hAnsi="Times New Roman"/>
          <w:b/>
        </w:rPr>
      </w:pPr>
    </w:p>
    <w:p w:rsidR="00090F8B" w:rsidRPr="00F15814" w:rsidRDefault="00090F8B" w:rsidP="00090F8B">
      <w:pPr>
        <w:tabs>
          <w:tab w:val="left" w:pos="709"/>
        </w:tabs>
        <w:spacing w:line="360" w:lineRule="auto"/>
        <w:rPr>
          <w:rFonts w:ascii="Times New Roman" w:hAnsi="Times New Roman"/>
          <w:szCs w:val="24"/>
        </w:rPr>
      </w:pPr>
    </w:p>
    <w:p w:rsidR="00090F8B" w:rsidRPr="00F15814" w:rsidRDefault="00090F8B" w:rsidP="00090F8B">
      <w:pPr>
        <w:tabs>
          <w:tab w:val="left" w:pos="709"/>
        </w:tabs>
        <w:rPr>
          <w:szCs w:val="24"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Default="00090F8B" w:rsidP="00090F8B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090F8B" w:rsidRPr="00E061F2" w:rsidRDefault="00090F8B" w:rsidP="00090F8B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</w:p>
    <w:p w:rsidR="00090F8B" w:rsidRPr="00E061F2" w:rsidRDefault="00090F8B" w:rsidP="00090F8B">
      <w:pPr>
        <w:overflowPunct w:val="0"/>
        <w:rPr>
          <w:rFonts w:ascii="Times New Roman" w:hAnsi="Times New Roman"/>
          <w:szCs w:val="24"/>
        </w:rPr>
      </w:pPr>
    </w:p>
    <w:p w:rsidR="009C6853" w:rsidRDefault="009C6853" w:rsidP="00090F8B">
      <w:pPr>
        <w:spacing w:line="276" w:lineRule="auto"/>
        <w:jc w:val="center"/>
        <w:rPr>
          <w:rFonts w:ascii="Times New Roman" w:hAnsi="Times New Roman"/>
          <w:szCs w:val="24"/>
        </w:rPr>
      </w:pPr>
    </w:p>
    <w:sectPr w:rsidR="009C6853" w:rsidSect="0036678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B1C" w:rsidRDefault="00582B1C">
      <w:r>
        <w:separator/>
      </w:r>
    </w:p>
  </w:endnote>
  <w:endnote w:type="continuationSeparator" w:id="0">
    <w:p w:rsidR="00582B1C" w:rsidRDefault="0058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B1C" w:rsidRDefault="00582B1C">
      <w:r>
        <w:separator/>
      </w:r>
    </w:p>
  </w:footnote>
  <w:footnote w:type="continuationSeparator" w:id="0">
    <w:p w:rsidR="00582B1C" w:rsidRDefault="00582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853" w:rsidRDefault="009C68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B3518"/>
    <w:multiLevelType w:val="hybridMultilevel"/>
    <w:tmpl w:val="FB6CFE2A"/>
    <w:lvl w:ilvl="0" w:tplc="79844C48">
      <w:start w:val="1"/>
      <w:numFmt w:val="decimal"/>
      <w:lvlText w:val="%1."/>
      <w:lvlJc w:val="left"/>
      <w:pPr>
        <w:ind w:left="1605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5BEA"/>
    <w:rsid w:val="00051988"/>
    <w:rsid w:val="00090F8B"/>
    <w:rsid w:val="000E6CDD"/>
    <w:rsid w:val="00117499"/>
    <w:rsid w:val="001318E0"/>
    <w:rsid w:val="001D38EF"/>
    <w:rsid w:val="001E7250"/>
    <w:rsid w:val="001F30E1"/>
    <w:rsid w:val="00235AF7"/>
    <w:rsid w:val="00261731"/>
    <w:rsid w:val="002765E4"/>
    <w:rsid w:val="0028720A"/>
    <w:rsid w:val="002D3ABC"/>
    <w:rsid w:val="0031268F"/>
    <w:rsid w:val="00313CF0"/>
    <w:rsid w:val="00342E29"/>
    <w:rsid w:val="003479E4"/>
    <w:rsid w:val="00366789"/>
    <w:rsid w:val="00372D18"/>
    <w:rsid w:val="003A0C31"/>
    <w:rsid w:val="003B4D64"/>
    <w:rsid w:val="003F491F"/>
    <w:rsid w:val="00434111"/>
    <w:rsid w:val="00435ADB"/>
    <w:rsid w:val="0044382F"/>
    <w:rsid w:val="00445ED2"/>
    <w:rsid w:val="004666FB"/>
    <w:rsid w:val="004738AA"/>
    <w:rsid w:val="004877C4"/>
    <w:rsid w:val="00492532"/>
    <w:rsid w:val="004C2B0B"/>
    <w:rsid w:val="004E165A"/>
    <w:rsid w:val="005178BD"/>
    <w:rsid w:val="00521D86"/>
    <w:rsid w:val="00524604"/>
    <w:rsid w:val="00542106"/>
    <w:rsid w:val="00582B1C"/>
    <w:rsid w:val="00583E25"/>
    <w:rsid w:val="005845FA"/>
    <w:rsid w:val="005D72B6"/>
    <w:rsid w:val="006066EF"/>
    <w:rsid w:val="00610881"/>
    <w:rsid w:val="0061314D"/>
    <w:rsid w:val="006314F4"/>
    <w:rsid w:val="00642485"/>
    <w:rsid w:val="00667178"/>
    <w:rsid w:val="006B3990"/>
    <w:rsid w:val="006E20F8"/>
    <w:rsid w:val="0070001E"/>
    <w:rsid w:val="00716D90"/>
    <w:rsid w:val="00733552"/>
    <w:rsid w:val="007372D2"/>
    <w:rsid w:val="00747CA5"/>
    <w:rsid w:val="007624AC"/>
    <w:rsid w:val="00783AC9"/>
    <w:rsid w:val="0082359A"/>
    <w:rsid w:val="00863362"/>
    <w:rsid w:val="008C1B78"/>
    <w:rsid w:val="008F4809"/>
    <w:rsid w:val="00915E44"/>
    <w:rsid w:val="0098205C"/>
    <w:rsid w:val="009C4EAB"/>
    <w:rsid w:val="009C6853"/>
    <w:rsid w:val="009F065C"/>
    <w:rsid w:val="00A024EA"/>
    <w:rsid w:val="00A07A64"/>
    <w:rsid w:val="00A41092"/>
    <w:rsid w:val="00A92BD7"/>
    <w:rsid w:val="00AE6FB1"/>
    <w:rsid w:val="00AE7378"/>
    <w:rsid w:val="00B75F85"/>
    <w:rsid w:val="00BA1E56"/>
    <w:rsid w:val="00BA506E"/>
    <w:rsid w:val="00BD39FE"/>
    <w:rsid w:val="00BE1E33"/>
    <w:rsid w:val="00BE4C6A"/>
    <w:rsid w:val="00BE6D25"/>
    <w:rsid w:val="00C03474"/>
    <w:rsid w:val="00C2225A"/>
    <w:rsid w:val="00C37194"/>
    <w:rsid w:val="00C61EE9"/>
    <w:rsid w:val="00C838D9"/>
    <w:rsid w:val="00C84A75"/>
    <w:rsid w:val="00C921BD"/>
    <w:rsid w:val="00CA67DC"/>
    <w:rsid w:val="00CA6ECE"/>
    <w:rsid w:val="00CB1B1F"/>
    <w:rsid w:val="00CB7B87"/>
    <w:rsid w:val="00CC07F4"/>
    <w:rsid w:val="00CE518E"/>
    <w:rsid w:val="00DA174C"/>
    <w:rsid w:val="00DD47CE"/>
    <w:rsid w:val="00DD7226"/>
    <w:rsid w:val="00DF7048"/>
    <w:rsid w:val="00E20268"/>
    <w:rsid w:val="00E918BB"/>
    <w:rsid w:val="00EB1D4C"/>
    <w:rsid w:val="00ED113F"/>
    <w:rsid w:val="00ED5439"/>
    <w:rsid w:val="00EE018D"/>
    <w:rsid w:val="00EE2CE3"/>
    <w:rsid w:val="00EF0A47"/>
    <w:rsid w:val="00F01EF6"/>
    <w:rsid w:val="00F410B9"/>
    <w:rsid w:val="00F45A77"/>
    <w:rsid w:val="00F82994"/>
    <w:rsid w:val="00FB6082"/>
    <w:rsid w:val="00FF0EC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182539"/>
  <w15:docId w15:val="{7D5B3DD7-E525-43FD-81DE-FF1CC687B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table" w:styleId="Lentelstinklelis">
    <w:name w:val="Table Grid"/>
    <w:basedOn w:val="prastojilentel"/>
    <w:locked/>
    <w:rsid w:val="007624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6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190</TotalTime>
  <Pages>2</Pages>
  <Words>1979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admin</cp:lastModifiedBy>
  <cp:revision>9</cp:revision>
  <cp:lastPrinted>2019-10-09T10:41:00Z</cp:lastPrinted>
  <dcterms:created xsi:type="dcterms:W3CDTF">2019-10-08T05:14:00Z</dcterms:created>
  <dcterms:modified xsi:type="dcterms:W3CDTF">2019-10-09T11:43:00Z</dcterms:modified>
</cp:coreProperties>
</file>