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9DE" w:rsidRDefault="002339DE" w:rsidP="00BD6CB9">
      <w:pPr>
        <w:jc w:val="center"/>
        <w:rPr>
          <w:rFonts w:ascii="Times New Roman" w:hAnsi="Times New Roman"/>
          <w:b/>
          <w:sz w:val="8"/>
        </w:rPr>
      </w:pPr>
    </w:p>
    <w:p w:rsidR="002339DE" w:rsidRDefault="002339DE" w:rsidP="00BD6CB9">
      <w:pPr>
        <w:jc w:val="center"/>
        <w:rPr>
          <w:rFonts w:ascii="Times New Roman" w:hAnsi="Times New Roman"/>
          <w:b/>
          <w:sz w:val="8"/>
        </w:rPr>
      </w:pPr>
    </w:p>
    <w:p w:rsidR="002339DE" w:rsidRDefault="002339DE" w:rsidP="00BD6CB9">
      <w:pPr>
        <w:jc w:val="center"/>
        <w:rPr>
          <w:rFonts w:ascii="Times New Roman" w:hAnsi="Times New Roman"/>
          <w:b/>
          <w:sz w:val="8"/>
        </w:rPr>
      </w:pPr>
    </w:p>
    <w:p w:rsidR="002339DE" w:rsidRDefault="00D2174B" w:rsidP="00BD6CB9">
      <w:pPr>
        <w:jc w:val="center"/>
        <w:rPr>
          <w:noProof/>
        </w:rPr>
      </w:pPr>
      <w:r w:rsidRPr="00B470A2"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39DE" w:rsidRDefault="002339DE" w:rsidP="00BD6CB9">
      <w:pPr>
        <w:jc w:val="center"/>
        <w:rPr>
          <w:noProof/>
        </w:rPr>
      </w:pPr>
    </w:p>
    <w:p w:rsidR="002339DE" w:rsidRDefault="002339DE" w:rsidP="00BD6C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339DE" w:rsidRDefault="002339DE" w:rsidP="00BD6CB9">
      <w:pPr>
        <w:jc w:val="center"/>
        <w:rPr>
          <w:rFonts w:ascii="Times New Roman" w:hAnsi="Times New Roman"/>
          <w:b/>
        </w:rPr>
      </w:pPr>
    </w:p>
    <w:p w:rsidR="002339DE" w:rsidRDefault="002339DE" w:rsidP="00BD6CB9">
      <w:pPr>
        <w:jc w:val="center"/>
        <w:rPr>
          <w:rFonts w:ascii="Times New Roman" w:hAnsi="Times New Roman"/>
          <w:b/>
        </w:rPr>
      </w:pPr>
    </w:p>
    <w:p w:rsidR="002339DE" w:rsidRDefault="002339DE" w:rsidP="00BD6CB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339DE" w:rsidRPr="00472151" w:rsidRDefault="004E3106" w:rsidP="00BD6CB9">
      <w:pPr>
        <w:jc w:val="center"/>
        <w:rPr>
          <w:b/>
          <w:caps/>
        </w:rPr>
      </w:pPr>
      <w:r>
        <w:rPr>
          <w:rFonts w:ascii="Times New Roman" w:hAnsi="Times New Roman"/>
          <w:b/>
        </w:rPr>
        <w:t>DĖL RAJONO SAVIVALDYBĖS ADMINISTRACIJOS DIREKTORIAUS 2018 M. LAPKRIČIO 9 D. ĮSAKYMO NR. AT-1064 „</w:t>
      </w:r>
      <w:r w:rsidR="002339DE" w:rsidRPr="00DD22B0">
        <w:rPr>
          <w:rFonts w:ascii="Times New Roman" w:hAnsi="Times New Roman"/>
          <w:b/>
        </w:rPr>
        <w:t xml:space="preserve">DĖL </w:t>
      </w:r>
      <w:r w:rsidR="002339DE">
        <w:rPr>
          <w:rFonts w:ascii="TimesLT Baltic" w:hAnsi="TimesLT Baltic"/>
          <w:b/>
        </w:rPr>
        <w:t xml:space="preserve">KOMISIJOS SUDARYMO IR TVARKOS APRAŠO </w:t>
      </w:r>
      <w:r w:rsidR="00B546AE">
        <w:rPr>
          <w:rFonts w:ascii="TimesLT Baltic" w:hAnsi="TimesLT Baltic"/>
          <w:b/>
        </w:rPr>
        <w:t>PA</w:t>
      </w:r>
      <w:r w:rsidR="002339DE">
        <w:rPr>
          <w:rFonts w:ascii="TimesLT Baltic" w:hAnsi="TimesLT Baltic"/>
          <w:b/>
        </w:rPr>
        <w:t>TVIRTINIMO</w:t>
      </w:r>
      <w:r>
        <w:rPr>
          <w:rFonts w:ascii="TimesLT Baltic" w:hAnsi="TimesLT Baltic"/>
          <w:b/>
        </w:rPr>
        <w:t>“ PAKEITIMO</w:t>
      </w:r>
    </w:p>
    <w:p w:rsidR="002339DE" w:rsidRPr="00472151" w:rsidRDefault="002339DE" w:rsidP="00BD6CB9"/>
    <w:p w:rsidR="002339DE" w:rsidRDefault="002339DE" w:rsidP="00BD6CB9">
      <w:pPr>
        <w:tabs>
          <w:tab w:val="left" w:pos="6804"/>
        </w:tabs>
        <w:jc w:val="center"/>
      </w:pPr>
      <w:r>
        <w:t>201</w:t>
      </w:r>
      <w:r w:rsidR="004E3106">
        <w:t>9</w:t>
      </w:r>
      <w:r>
        <w:t xml:space="preserve"> m. </w:t>
      </w:r>
      <w:r w:rsidR="004E3106">
        <w:rPr>
          <w:rFonts w:ascii="TimesLT Baltic" w:hAnsi="TimesLT Baltic"/>
          <w:color w:val="000000"/>
        </w:rPr>
        <w:t>spalio</w:t>
      </w:r>
      <w:r>
        <w:rPr>
          <w:rFonts w:ascii="TimesLT Baltic" w:hAnsi="TimesLT Baltic"/>
          <w:color w:val="000000"/>
        </w:rPr>
        <w:t xml:space="preserve"> </w:t>
      </w:r>
      <w:r>
        <w:rPr>
          <w:color w:val="000000"/>
        </w:rPr>
        <w:t xml:space="preserve"> </w:t>
      </w:r>
      <w:r w:rsidRPr="00472151">
        <w:rPr>
          <w:color w:val="000000"/>
        </w:rPr>
        <w:t xml:space="preserve"> d. </w:t>
      </w:r>
      <w:r>
        <w:t xml:space="preserve">Nr. AT –  </w:t>
      </w:r>
    </w:p>
    <w:p w:rsidR="002339DE" w:rsidRDefault="002339DE" w:rsidP="00BD6CB9">
      <w:pPr>
        <w:pStyle w:val="Antrat1"/>
        <w:ind w:left="0" w:firstLine="0"/>
        <w:jc w:val="center"/>
      </w:pPr>
      <w:r>
        <w:t>Šakiai</w:t>
      </w:r>
    </w:p>
    <w:p w:rsidR="002339DE" w:rsidRPr="004B16DB" w:rsidRDefault="002339DE" w:rsidP="00DC1F97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Cs w:val="24"/>
        </w:rPr>
      </w:pPr>
    </w:p>
    <w:p w:rsidR="002339DE" w:rsidRPr="00A434BA" w:rsidRDefault="002339DE" w:rsidP="00BD6CB9">
      <w:pPr>
        <w:spacing w:line="360" w:lineRule="auto"/>
        <w:ind w:firstLine="748"/>
        <w:jc w:val="both"/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 xml:space="preserve">Vadovaudamasis </w:t>
      </w:r>
      <w:r w:rsidR="004E3106" w:rsidRPr="00A434BA">
        <w:rPr>
          <w:rFonts w:ascii="Times New Roman" w:hAnsi="Times New Roman"/>
          <w:sz w:val="23"/>
          <w:szCs w:val="23"/>
        </w:rPr>
        <w:t>vietos savivaldos įstatymo 18 straipsnio 1 dalimi</w:t>
      </w:r>
      <w:r w:rsidR="00CA5842" w:rsidRPr="00A434BA">
        <w:rPr>
          <w:rFonts w:ascii="Times New Roman" w:hAnsi="Times New Roman"/>
          <w:sz w:val="23"/>
          <w:szCs w:val="23"/>
        </w:rPr>
        <w:t>,</w:t>
      </w:r>
      <w:r w:rsidR="00A434BA" w:rsidRPr="00A434BA">
        <w:rPr>
          <w:rFonts w:ascii="Times New Roman" w:hAnsi="Times New Roman"/>
          <w:sz w:val="23"/>
          <w:szCs w:val="23"/>
        </w:rPr>
        <w:t xml:space="preserve"> </w:t>
      </w:r>
      <w:r w:rsidR="00A434BA" w:rsidRPr="00A434BA">
        <w:rPr>
          <w:rFonts w:ascii="Times New Roman" w:hAnsi="Times New Roman"/>
          <w:sz w:val="23"/>
          <w:szCs w:val="23"/>
        </w:rPr>
        <w:t>Neįgaliųjų socialinės integracijos per kūno kultūrą ir sportą projektų atrankos konkurso organizavimo 2019-2020 metais nuostatų, patvirtintų Lietuvos Respublikos socialinės apsaugos ir darbo ministro 2018 m. spalio 1 d. įsakymu Nr. A1-533 „Dėl n</w:t>
      </w:r>
      <w:r w:rsidR="00A434BA" w:rsidRPr="00A434BA">
        <w:rPr>
          <w:rFonts w:ascii="Times New Roman" w:hAnsi="Times New Roman"/>
          <w:color w:val="000000"/>
          <w:sz w:val="23"/>
          <w:szCs w:val="23"/>
        </w:rPr>
        <w:t>eįgaliųjų socialinės integracijos per kūno kultūrą ir sportą projektų atrankos 2019–2020 metais nuostatų patvirtinimo“ 27</w:t>
      </w:r>
      <w:r w:rsidR="00A434BA" w:rsidRPr="00A434BA">
        <w:rPr>
          <w:rFonts w:ascii="Times New Roman" w:hAnsi="Times New Roman"/>
          <w:sz w:val="23"/>
          <w:szCs w:val="23"/>
        </w:rPr>
        <w:t xml:space="preserve"> punktu</w:t>
      </w:r>
      <w:r w:rsidR="00A434BA" w:rsidRPr="00A434BA">
        <w:rPr>
          <w:rFonts w:ascii="Times New Roman" w:hAnsi="Times New Roman"/>
          <w:sz w:val="23"/>
          <w:szCs w:val="23"/>
        </w:rPr>
        <w:t>,</w:t>
      </w:r>
    </w:p>
    <w:p w:rsidR="004E3106" w:rsidRPr="00A434BA" w:rsidRDefault="004E3106" w:rsidP="00BD6CB9">
      <w:pPr>
        <w:spacing w:line="360" w:lineRule="auto"/>
        <w:ind w:firstLine="748"/>
        <w:jc w:val="both"/>
        <w:rPr>
          <w:rFonts w:ascii="Times New Roman" w:hAnsi="Times New Roman"/>
          <w:spacing w:val="60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 xml:space="preserve"> </w:t>
      </w:r>
      <w:r w:rsidR="00CA5842" w:rsidRPr="00A434BA">
        <w:rPr>
          <w:rFonts w:ascii="Times New Roman" w:hAnsi="Times New Roman"/>
          <w:spacing w:val="60"/>
          <w:sz w:val="23"/>
          <w:szCs w:val="23"/>
        </w:rPr>
        <w:t>p</w:t>
      </w:r>
      <w:r w:rsidRPr="00A434BA">
        <w:rPr>
          <w:rFonts w:ascii="Times New Roman" w:hAnsi="Times New Roman"/>
          <w:spacing w:val="60"/>
          <w:sz w:val="23"/>
          <w:szCs w:val="23"/>
        </w:rPr>
        <w:t>akeičiu</w:t>
      </w:r>
      <w:r w:rsidRPr="00A434BA">
        <w:rPr>
          <w:rFonts w:ascii="Times New Roman" w:hAnsi="Times New Roman"/>
          <w:sz w:val="23"/>
          <w:szCs w:val="23"/>
        </w:rPr>
        <w:t xml:space="preserve"> rajono savivaldybės administracijos direktoriaus 2018 m. lapkričio 9 d. įsakymo Nr. AT-1064 „Dėl komisijos sudarymo ir tvarkos aprašo patvirtinimo“ 1 punktą ir išdėstau jį taip:</w:t>
      </w:r>
    </w:p>
    <w:p w:rsidR="002339DE" w:rsidRPr="00A434BA" w:rsidRDefault="004E3106" w:rsidP="004E3106">
      <w:pPr>
        <w:spacing w:line="360" w:lineRule="auto"/>
        <w:ind w:firstLine="748"/>
        <w:jc w:val="both"/>
        <w:rPr>
          <w:rFonts w:ascii="Times New Roman" w:hAnsi="Times New Roman"/>
          <w:color w:val="000000"/>
          <w:sz w:val="23"/>
          <w:szCs w:val="23"/>
        </w:rPr>
      </w:pPr>
      <w:r w:rsidRPr="00A434BA">
        <w:rPr>
          <w:rFonts w:ascii="Times New Roman" w:hAnsi="Times New Roman"/>
          <w:spacing w:val="60"/>
          <w:sz w:val="23"/>
          <w:szCs w:val="23"/>
        </w:rPr>
        <w:t>„</w:t>
      </w:r>
      <w:r w:rsidR="002339DE" w:rsidRPr="00A434BA">
        <w:rPr>
          <w:rFonts w:ascii="Times New Roman" w:hAnsi="Times New Roman"/>
          <w:spacing w:val="60"/>
          <w:sz w:val="23"/>
          <w:szCs w:val="23"/>
        </w:rPr>
        <w:t xml:space="preserve">1. Sudarau </w:t>
      </w:r>
      <w:r w:rsidR="002339DE" w:rsidRPr="00A434BA">
        <w:rPr>
          <w:rFonts w:ascii="Times New Roman" w:hAnsi="Times New Roman"/>
          <w:sz w:val="23"/>
          <w:szCs w:val="23"/>
        </w:rPr>
        <w:t>komisiją</w:t>
      </w:r>
      <w:r w:rsidR="00B16049" w:rsidRPr="00A434BA">
        <w:rPr>
          <w:rFonts w:ascii="Times New Roman" w:hAnsi="Times New Roman"/>
          <w:sz w:val="23"/>
          <w:szCs w:val="23"/>
        </w:rPr>
        <w:t xml:space="preserve"> </w:t>
      </w:r>
      <w:r w:rsidR="002339DE" w:rsidRPr="00A434BA">
        <w:rPr>
          <w:rFonts w:ascii="Times New Roman" w:hAnsi="Times New Roman"/>
          <w:sz w:val="23"/>
          <w:szCs w:val="23"/>
        </w:rPr>
        <w:t xml:space="preserve">Neįgaliųjų socialinės integracijos per kūno kultūrą ir sportą projektų </w:t>
      </w:r>
      <w:r w:rsidR="00175032" w:rsidRPr="00A434BA">
        <w:rPr>
          <w:rFonts w:ascii="Times New Roman" w:hAnsi="Times New Roman"/>
          <w:sz w:val="23"/>
          <w:szCs w:val="23"/>
        </w:rPr>
        <w:t>atrankos</w:t>
      </w:r>
      <w:r w:rsidR="002339DE" w:rsidRPr="00A434BA">
        <w:rPr>
          <w:rFonts w:ascii="Times New Roman" w:hAnsi="Times New Roman"/>
          <w:sz w:val="23"/>
          <w:szCs w:val="23"/>
        </w:rPr>
        <w:t xml:space="preserve"> 201</w:t>
      </w:r>
      <w:r w:rsidR="00175032" w:rsidRPr="00A434BA">
        <w:rPr>
          <w:rFonts w:ascii="Times New Roman" w:hAnsi="Times New Roman"/>
          <w:sz w:val="23"/>
          <w:szCs w:val="23"/>
        </w:rPr>
        <w:t>9</w:t>
      </w:r>
      <w:r w:rsidR="002339DE" w:rsidRPr="00A434BA">
        <w:rPr>
          <w:rFonts w:ascii="Times New Roman" w:hAnsi="Times New Roman"/>
          <w:sz w:val="23"/>
          <w:szCs w:val="23"/>
        </w:rPr>
        <w:t>–20</w:t>
      </w:r>
      <w:r w:rsidR="00175032" w:rsidRPr="00A434BA">
        <w:rPr>
          <w:rFonts w:ascii="Times New Roman" w:hAnsi="Times New Roman"/>
          <w:sz w:val="23"/>
          <w:szCs w:val="23"/>
        </w:rPr>
        <w:t>20</w:t>
      </w:r>
      <w:r w:rsidR="002339DE" w:rsidRPr="00A434BA">
        <w:rPr>
          <w:rFonts w:ascii="Times New Roman" w:hAnsi="Times New Roman"/>
          <w:sz w:val="23"/>
          <w:szCs w:val="23"/>
        </w:rPr>
        <w:t xml:space="preserve"> metais konkurso paraiškų vertinimui:</w:t>
      </w:r>
    </w:p>
    <w:p w:rsidR="002339DE" w:rsidRPr="00A434BA" w:rsidRDefault="002339DE" w:rsidP="004E3106">
      <w:pPr>
        <w:spacing w:line="360" w:lineRule="auto"/>
        <w:ind w:firstLine="748"/>
        <w:jc w:val="both"/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>Elvydas Pauliukėnas – Šakių rajono savivaldybės administracijos Švietimo</w:t>
      </w:r>
      <w:r w:rsidR="00332096" w:rsidRPr="00A434BA">
        <w:rPr>
          <w:rFonts w:ascii="Times New Roman" w:hAnsi="Times New Roman"/>
          <w:sz w:val="23"/>
          <w:szCs w:val="23"/>
        </w:rPr>
        <w:t xml:space="preserve">, </w:t>
      </w:r>
      <w:r w:rsidR="004E3106" w:rsidRPr="00A434BA">
        <w:rPr>
          <w:rFonts w:ascii="Times New Roman" w:hAnsi="Times New Roman"/>
          <w:sz w:val="23"/>
          <w:szCs w:val="23"/>
        </w:rPr>
        <w:t xml:space="preserve">kultūros ir </w:t>
      </w:r>
      <w:r w:rsidRPr="00A434BA">
        <w:rPr>
          <w:rFonts w:ascii="Times New Roman" w:hAnsi="Times New Roman"/>
          <w:sz w:val="23"/>
          <w:szCs w:val="23"/>
        </w:rPr>
        <w:t>sporto skyriaus vedėjas, komisijos pirmininkas;</w:t>
      </w:r>
    </w:p>
    <w:p w:rsidR="002339DE" w:rsidRPr="00A434BA" w:rsidRDefault="002339DE" w:rsidP="004E3106">
      <w:pPr>
        <w:spacing w:line="360" w:lineRule="auto"/>
        <w:ind w:firstLine="748"/>
        <w:jc w:val="both"/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>Gintaras Demenius - Šakių rajono savivaldybės administracijos Švietimo</w:t>
      </w:r>
      <w:r w:rsidR="00332096" w:rsidRPr="00A434BA">
        <w:rPr>
          <w:rFonts w:ascii="Times New Roman" w:hAnsi="Times New Roman"/>
          <w:sz w:val="23"/>
          <w:szCs w:val="23"/>
        </w:rPr>
        <w:t xml:space="preserve">, </w:t>
      </w:r>
      <w:r w:rsidR="004E3106" w:rsidRPr="00A434BA">
        <w:rPr>
          <w:rFonts w:ascii="Times New Roman" w:hAnsi="Times New Roman"/>
          <w:sz w:val="23"/>
          <w:szCs w:val="23"/>
        </w:rPr>
        <w:t xml:space="preserve">kultūros ir </w:t>
      </w:r>
      <w:r w:rsidRPr="00A434BA">
        <w:rPr>
          <w:rFonts w:ascii="Times New Roman" w:hAnsi="Times New Roman"/>
          <w:sz w:val="23"/>
          <w:szCs w:val="23"/>
        </w:rPr>
        <w:t>sporto skyriaus vyriausiasis specialistas, komisijos pirmininko pavaduotojas;</w:t>
      </w:r>
    </w:p>
    <w:p w:rsidR="002339DE" w:rsidRPr="00A434BA" w:rsidRDefault="002339DE" w:rsidP="004E3106">
      <w:pPr>
        <w:spacing w:line="360" w:lineRule="auto"/>
        <w:ind w:firstLine="748"/>
        <w:jc w:val="both"/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 xml:space="preserve"> </w:t>
      </w:r>
      <w:r w:rsidR="00CA5842" w:rsidRPr="00A434BA">
        <w:rPr>
          <w:rFonts w:ascii="Times New Roman" w:hAnsi="Times New Roman"/>
          <w:sz w:val="23"/>
          <w:szCs w:val="23"/>
        </w:rPr>
        <w:t xml:space="preserve">Inga Navlickienė </w:t>
      </w:r>
      <w:r w:rsidRPr="00A434BA">
        <w:rPr>
          <w:rFonts w:ascii="Times New Roman" w:hAnsi="Times New Roman"/>
          <w:sz w:val="23"/>
          <w:szCs w:val="23"/>
        </w:rPr>
        <w:t xml:space="preserve">- Šakių rajono savivaldybės administracijos </w:t>
      </w:r>
      <w:r w:rsidR="00CA5842" w:rsidRPr="00A434BA">
        <w:rPr>
          <w:rFonts w:ascii="Times New Roman" w:hAnsi="Times New Roman"/>
          <w:sz w:val="23"/>
          <w:szCs w:val="23"/>
        </w:rPr>
        <w:t>Švietimo, kultūros ir sporto skyriaus vyriausioji specialistė</w:t>
      </w:r>
      <w:r w:rsidRPr="00A434BA">
        <w:rPr>
          <w:rFonts w:ascii="Times New Roman" w:hAnsi="Times New Roman"/>
          <w:sz w:val="23"/>
          <w:szCs w:val="23"/>
        </w:rPr>
        <w:t>;</w:t>
      </w:r>
    </w:p>
    <w:p w:rsidR="002339DE" w:rsidRPr="00A434BA" w:rsidRDefault="002339DE" w:rsidP="004E3106">
      <w:pPr>
        <w:spacing w:line="360" w:lineRule="auto"/>
        <w:ind w:firstLine="748"/>
        <w:jc w:val="both"/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>Virginija Ratkevičienė - Šakių rajono savivaldybės administracijos Socialinės paramos skyriaus socialinių paslaugų koordinatorė;</w:t>
      </w:r>
    </w:p>
    <w:p w:rsidR="002339DE" w:rsidRPr="00A434BA" w:rsidRDefault="004E3106" w:rsidP="004E3106">
      <w:pPr>
        <w:spacing w:line="360" w:lineRule="auto"/>
        <w:ind w:firstLine="720"/>
        <w:jc w:val="both"/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>Vitalija Gudzinevičienė</w:t>
      </w:r>
      <w:r w:rsidR="002339DE" w:rsidRPr="00A434BA">
        <w:rPr>
          <w:rFonts w:ascii="Times New Roman" w:hAnsi="Times New Roman"/>
          <w:sz w:val="23"/>
          <w:szCs w:val="23"/>
        </w:rPr>
        <w:t xml:space="preserve"> - Šakių rajono savivaldybės Jaunimo kūrybos ir sporto centro direktorės pavaduotoja.</w:t>
      </w:r>
      <w:r w:rsidRPr="00A434BA">
        <w:rPr>
          <w:rFonts w:ascii="Times New Roman" w:hAnsi="Times New Roman"/>
          <w:sz w:val="23"/>
          <w:szCs w:val="23"/>
        </w:rPr>
        <w:t>“</w:t>
      </w:r>
    </w:p>
    <w:p w:rsidR="00A434BA" w:rsidRPr="00A434BA" w:rsidRDefault="00A434BA" w:rsidP="00A434BA">
      <w:pPr>
        <w:spacing w:line="360" w:lineRule="auto"/>
        <w:jc w:val="both"/>
        <w:rPr>
          <w:rFonts w:ascii="Times New Roman" w:hAnsi="Times New Roman"/>
          <w:bCs/>
          <w:sz w:val="23"/>
          <w:szCs w:val="23"/>
          <w:lang w:eastAsia="en-US"/>
        </w:rPr>
      </w:pPr>
      <w:r w:rsidRPr="00A434BA">
        <w:rPr>
          <w:rFonts w:ascii="Times New Roman" w:hAnsi="Times New Roman"/>
          <w:sz w:val="23"/>
          <w:szCs w:val="23"/>
        </w:rPr>
        <w:t xml:space="preserve">            </w:t>
      </w:r>
      <w:r w:rsidRPr="00A434BA">
        <w:rPr>
          <w:rFonts w:ascii="Times New Roman" w:hAnsi="Times New Roman"/>
          <w:bCs/>
          <w:color w:val="000000"/>
          <w:sz w:val="23"/>
          <w:szCs w:val="23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339DE" w:rsidRPr="00A434BA" w:rsidRDefault="002339DE" w:rsidP="00BD6CB9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</w:p>
    <w:p w:rsidR="002339DE" w:rsidRPr="00A434BA" w:rsidRDefault="002339DE" w:rsidP="00045543">
      <w:pPr>
        <w:ind w:left="720"/>
        <w:rPr>
          <w:rFonts w:ascii="Times New Roman" w:hAnsi="Times New Roman"/>
          <w:bCs/>
          <w:sz w:val="23"/>
          <w:szCs w:val="23"/>
        </w:rPr>
      </w:pPr>
      <w:r w:rsidRPr="00A434BA">
        <w:rPr>
          <w:rFonts w:ascii="Times New Roman" w:hAnsi="Times New Roman"/>
          <w:bCs/>
          <w:sz w:val="23"/>
          <w:szCs w:val="23"/>
        </w:rPr>
        <w:t>Administracijos direktorius                                                      Dainius Grincevičius</w:t>
      </w:r>
    </w:p>
    <w:p w:rsidR="002339DE" w:rsidRPr="00A434BA" w:rsidRDefault="002339DE" w:rsidP="00045543">
      <w:pPr>
        <w:rPr>
          <w:rFonts w:ascii="Times New Roman" w:hAnsi="Times New Roman"/>
          <w:sz w:val="23"/>
          <w:szCs w:val="23"/>
        </w:rPr>
      </w:pPr>
    </w:p>
    <w:p w:rsidR="00BC2489" w:rsidRPr="00A434BA" w:rsidRDefault="00BC2489" w:rsidP="00045543">
      <w:pPr>
        <w:rPr>
          <w:rFonts w:ascii="Times New Roman" w:hAnsi="Times New Roman"/>
          <w:sz w:val="23"/>
          <w:szCs w:val="23"/>
        </w:rPr>
      </w:pPr>
    </w:p>
    <w:p w:rsidR="00BC2489" w:rsidRPr="00A434BA" w:rsidRDefault="00BC2489" w:rsidP="00045543">
      <w:pPr>
        <w:rPr>
          <w:rFonts w:ascii="Times New Roman" w:hAnsi="Times New Roman"/>
          <w:sz w:val="23"/>
          <w:szCs w:val="23"/>
        </w:rPr>
      </w:pPr>
    </w:p>
    <w:p w:rsidR="002339DE" w:rsidRPr="00A434BA" w:rsidRDefault="002339DE" w:rsidP="00045543">
      <w:pPr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>Parengė</w:t>
      </w:r>
    </w:p>
    <w:p w:rsidR="004E3106" w:rsidRPr="00A434BA" w:rsidRDefault="002339DE" w:rsidP="00045543">
      <w:pPr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>Švietimo</w:t>
      </w:r>
      <w:r w:rsidR="00175032" w:rsidRPr="00A434BA">
        <w:rPr>
          <w:rFonts w:ascii="Times New Roman" w:hAnsi="Times New Roman"/>
          <w:sz w:val="23"/>
          <w:szCs w:val="23"/>
        </w:rPr>
        <w:t xml:space="preserve">, </w:t>
      </w:r>
      <w:r w:rsidR="004E3106" w:rsidRPr="00A434BA">
        <w:rPr>
          <w:rFonts w:ascii="Times New Roman" w:hAnsi="Times New Roman"/>
          <w:sz w:val="23"/>
          <w:szCs w:val="23"/>
        </w:rPr>
        <w:t xml:space="preserve">kultūros ir </w:t>
      </w:r>
      <w:r w:rsidRPr="00A434BA">
        <w:rPr>
          <w:rFonts w:ascii="Times New Roman" w:hAnsi="Times New Roman"/>
          <w:sz w:val="23"/>
          <w:szCs w:val="23"/>
        </w:rPr>
        <w:t xml:space="preserve">sporto </w:t>
      </w:r>
      <w:r w:rsidR="00175032" w:rsidRPr="00A434BA">
        <w:rPr>
          <w:rFonts w:ascii="Times New Roman" w:hAnsi="Times New Roman"/>
          <w:sz w:val="23"/>
          <w:szCs w:val="23"/>
        </w:rPr>
        <w:t xml:space="preserve">ir </w:t>
      </w:r>
      <w:r w:rsidRPr="00A434BA">
        <w:rPr>
          <w:rFonts w:ascii="Times New Roman" w:hAnsi="Times New Roman"/>
          <w:sz w:val="23"/>
          <w:szCs w:val="23"/>
        </w:rPr>
        <w:t>skyriaus</w:t>
      </w:r>
      <w:r w:rsidR="00BC2489" w:rsidRPr="00A434BA">
        <w:rPr>
          <w:rFonts w:ascii="Times New Roman" w:hAnsi="Times New Roman"/>
          <w:sz w:val="23"/>
          <w:szCs w:val="23"/>
        </w:rPr>
        <w:t xml:space="preserve"> </w:t>
      </w:r>
    </w:p>
    <w:p w:rsidR="002339DE" w:rsidRPr="00A434BA" w:rsidRDefault="002339DE" w:rsidP="00045543">
      <w:pPr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>vyriausiasis specialistas</w:t>
      </w:r>
    </w:p>
    <w:p w:rsidR="002339DE" w:rsidRPr="00A434BA" w:rsidRDefault="002339DE" w:rsidP="00045543">
      <w:pPr>
        <w:rPr>
          <w:rFonts w:ascii="Times New Roman" w:hAnsi="Times New Roman"/>
          <w:sz w:val="23"/>
          <w:szCs w:val="23"/>
        </w:rPr>
      </w:pPr>
      <w:bookmarkStart w:id="0" w:name="_GoBack"/>
      <w:bookmarkEnd w:id="0"/>
    </w:p>
    <w:p w:rsidR="002339DE" w:rsidRPr="00A434BA" w:rsidRDefault="002339DE" w:rsidP="00045543">
      <w:pPr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>Gintaras Demenius</w:t>
      </w:r>
    </w:p>
    <w:p w:rsidR="002339DE" w:rsidRPr="00A434BA" w:rsidRDefault="002339DE">
      <w:pPr>
        <w:rPr>
          <w:rFonts w:ascii="Times New Roman" w:hAnsi="Times New Roman"/>
          <w:sz w:val="23"/>
          <w:szCs w:val="23"/>
        </w:rPr>
      </w:pPr>
      <w:r w:rsidRPr="00A434BA">
        <w:rPr>
          <w:rFonts w:ascii="Times New Roman" w:hAnsi="Times New Roman"/>
          <w:sz w:val="23"/>
          <w:szCs w:val="23"/>
        </w:rPr>
        <w:t>201</w:t>
      </w:r>
      <w:r w:rsidR="004E3106" w:rsidRPr="00A434BA">
        <w:rPr>
          <w:rFonts w:ascii="Times New Roman" w:hAnsi="Times New Roman"/>
          <w:sz w:val="23"/>
          <w:szCs w:val="23"/>
        </w:rPr>
        <w:t>9</w:t>
      </w:r>
      <w:r w:rsidRPr="00A434BA">
        <w:rPr>
          <w:rFonts w:ascii="Times New Roman" w:hAnsi="Times New Roman"/>
          <w:sz w:val="23"/>
          <w:szCs w:val="23"/>
        </w:rPr>
        <w:t>-1</w:t>
      </w:r>
      <w:r w:rsidR="004E3106" w:rsidRPr="00A434BA">
        <w:rPr>
          <w:rFonts w:ascii="Times New Roman" w:hAnsi="Times New Roman"/>
          <w:sz w:val="23"/>
          <w:szCs w:val="23"/>
        </w:rPr>
        <w:t>0</w:t>
      </w:r>
      <w:r w:rsidRPr="00A434BA">
        <w:rPr>
          <w:rFonts w:ascii="Times New Roman" w:hAnsi="Times New Roman"/>
          <w:sz w:val="23"/>
          <w:szCs w:val="23"/>
        </w:rPr>
        <w:t>-</w:t>
      </w:r>
      <w:r w:rsidR="004E3106" w:rsidRPr="00A434BA">
        <w:rPr>
          <w:rFonts w:ascii="Times New Roman" w:hAnsi="Times New Roman"/>
          <w:sz w:val="23"/>
          <w:szCs w:val="23"/>
        </w:rPr>
        <w:t>21</w:t>
      </w:r>
    </w:p>
    <w:sectPr w:rsidR="002339DE" w:rsidRPr="00A434BA" w:rsidSect="00B546AE">
      <w:headerReference w:type="default" r:id="rId7"/>
      <w:footerReference w:type="default" r:id="rId8"/>
      <w:pgSz w:w="11907" w:h="16840" w:code="9"/>
      <w:pgMar w:top="180" w:right="567" w:bottom="180" w:left="1701" w:header="567" w:footer="36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ADD" w:rsidRDefault="00531ADD" w:rsidP="00D12FAC">
      <w:r>
        <w:separator/>
      </w:r>
    </w:p>
  </w:endnote>
  <w:endnote w:type="continuationSeparator" w:id="0">
    <w:p w:rsidR="00531ADD" w:rsidRDefault="00531ADD" w:rsidP="00D12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 Baltic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6577237"/>
      <w:docPartObj>
        <w:docPartGallery w:val="Page Numbers (Bottom of Page)"/>
        <w:docPartUnique/>
      </w:docPartObj>
    </w:sdtPr>
    <w:sdtEndPr/>
    <w:sdtContent>
      <w:p w:rsidR="00B546AE" w:rsidRDefault="00B546AE" w:rsidP="00B546AE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:rsidR="002339DE" w:rsidRDefault="002339DE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ADD" w:rsidRDefault="00531ADD" w:rsidP="00D12FAC">
      <w:r>
        <w:separator/>
      </w:r>
    </w:p>
  </w:footnote>
  <w:footnote w:type="continuationSeparator" w:id="0">
    <w:p w:rsidR="00531ADD" w:rsidRDefault="00531ADD" w:rsidP="00D12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9DE" w:rsidRDefault="002339D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CB9"/>
    <w:rsid w:val="0001234D"/>
    <w:rsid w:val="0002381E"/>
    <w:rsid w:val="00033320"/>
    <w:rsid w:val="00045543"/>
    <w:rsid w:val="00052564"/>
    <w:rsid w:val="00091890"/>
    <w:rsid w:val="000B7A36"/>
    <w:rsid w:val="000D63D6"/>
    <w:rsid w:val="000E1B16"/>
    <w:rsid w:val="000E4D95"/>
    <w:rsid w:val="00113FCE"/>
    <w:rsid w:val="00152E09"/>
    <w:rsid w:val="00175032"/>
    <w:rsid w:val="001F4C96"/>
    <w:rsid w:val="002016BE"/>
    <w:rsid w:val="00210321"/>
    <w:rsid w:val="00233196"/>
    <w:rsid w:val="002339DE"/>
    <w:rsid w:val="002343F2"/>
    <w:rsid w:val="002965D0"/>
    <w:rsid w:val="002B62A1"/>
    <w:rsid w:val="00301D7E"/>
    <w:rsid w:val="00332096"/>
    <w:rsid w:val="00361975"/>
    <w:rsid w:val="00372ACF"/>
    <w:rsid w:val="003947A8"/>
    <w:rsid w:val="003D5F4D"/>
    <w:rsid w:val="003E18B0"/>
    <w:rsid w:val="003F430F"/>
    <w:rsid w:val="00423821"/>
    <w:rsid w:val="004407EC"/>
    <w:rsid w:val="00472151"/>
    <w:rsid w:val="004B16DB"/>
    <w:rsid w:val="004E2B98"/>
    <w:rsid w:val="004E3106"/>
    <w:rsid w:val="00531ADD"/>
    <w:rsid w:val="00595E11"/>
    <w:rsid w:val="005B5F5D"/>
    <w:rsid w:val="005C2F4A"/>
    <w:rsid w:val="00601555"/>
    <w:rsid w:val="006044B9"/>
    <w:rsid w:val="00671875"/>
    <w:rsid w:val="00695600"/>
    <w:rsid w:val="006E008E"/>
    <w:rsid w:val="00760A83"/>
    <w:rsid w:val="00785265"/>
    <w:rsid w:val="007B60BE"/>
    <w:rsid w:val="007E6FEF"/>
    <w:rsid w:val="00811337"/>
    <w:rsid w:val="0086264D"/>
    <w:rsid w:val="0089639F"/>
    <w:rsid w:val="008D29F1"/>
    <w:rsid w:val="00922E05"/>
    <w:rsid w:val="009A606D"/>
    <w:rsid w:val="009C47C7"/>
    <w:rsid w:val="009F6F78"/>
    <w:rsid w:val="00A4144B"/>
    <w:rsid w:val="00A434BA"/>
    <w:rsid w:val="00A61F67"/>
    <w:rsid w:val="00AA258F"/>
    <w:rsid w:val="00AD5341"/>
    <w:rsid w:val="00B1269F"/>
    <w:rsid w:val="00B16049"/>
    <w:rsid w:val="00B546AE"/>
    <w:rsid w:val="00B720B4"/>
    <w:rsid w:val="00B73F64"/>
    <w:rsid w:val="00B96C2B"/>
    <w:rsid w:val="00BC2489"/>
    <w:rsid w:val="00BD6CB9"/>
    <w:rsid w:val="00BD6E7C"/>
    <w:rsid w:val="00BD7911"/>
    <w:rsid w:val="00BF2DBC"/>
    <w:rsid w:val="00C0277D"/>
    <w:rsid w:val="00C44B2B"/>
    <w:rsid w:val="00C51525"/>
    <w:rsid w:val="00C87343"/>
    <w:rsid w:val="00CA5842"/>
    <w:rsid w:val="00CD3120"/>
    <w:rsid w:val="00D12FAC"/>
    <w:rsid w:val="00D2174B"/>
    <w:rsid w:val="00D637FA"/>
    <w:rsid w:val="00D65657"/>
    <w:rsid w:val="00D70F24"/>
    <w:rsid w:val="00DC1F97"/>
    <w:rsid w:val="00DD22B0"/>
    <w:rsid w:val="00DE7751"/>
    <w:rsid w:val="00E11580"/>
    <w:rsid w:val="00E72AF5"/>
    <w:rsid w:val="00E74C6B"/>
    <w:rsid w:val="00E82E24"/>
    <w:rsid w:val="00EC36A1"/>
    <w:rsid w:val="00F7447F"/>
    <w:rsid w:val="00F9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40730D"/>
  <w15:docId w15:val="{C46EE158-8083-4007-8FFF-F3C841039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rsid w:val="00BD6CB9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6CB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D6CB9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D6CB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D6CB9"/>
    <w:rPr>
      <w:rFonts w:ascii="TimesLT" w:hAnsi="TimesLT" w:cs="Times New Roman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D6CB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D6CB9"/>
    <w:rPr>
      <w:rFonts w:ascii="TimesLT" w:hAnsi="TimesLT" w:cs="Times New Roman"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78526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5304"/>
    <w:rPr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3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1407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Gintaras</cp:lastModifiedBy>
  <cp:revision>6</cp:revision>
  <cp:lastPrinted>2017-11-22T06:30:00Z</cp:lastPrinted>
  <dcterms:created xsi:type="dcterms:W3CDTF">2019-10-21T05:21:00Z</dcterms:created>
  <dcterms:modified xsi:type="dcterms:W3CDTF">2019-10-23T05:03:00Z</dcterms:modified>
</cp:coreProperties>
</file>