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A41" w:rsidRPr="000A4A41" w:rsidRDefault="000A4A41" w:rsidP="000A4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0A4A41">
        <w:rPr>
          <w:rFonts w:ascii="TimesLT" w:eastAsia="Times New Roman" w:hAnsi="TimesLT" w:cs="Times New Roman"/>
          <w:noProof/>
          <w:sz w:val="24"/>
          <w:szCs w:val="20"/>
          <w:lang w:eastAsia="lt-LT"/>
        </w:rPr>
        <w:drawing>
          <wp:inline distT="0" distB="0" distL="0" distR="0" wp14:anchorId="3E7493D0" wp14:editId="19576B0E">
            <wp:extent cx="542925" cy="609600"/>
            <wp:effectExtent l="0" t="0" r="9525" b="0"/>
            <wp:docPr id="1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A41" w:rsidRPr="000A4A41" w:rsidRDefault="000A4A41" w:rsidP="000A4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0A4A41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ŠAKIŲ RAJONO SAVIVALDYBĖS ADMINISTRACIJOS DIREKTORIUS</w:t>
      </w:r>
    </w:p>
    <w:p w:rsidR="000A4A41" w:rsidRPr="000A4A41" w:rsidRDefault="000A4A41" w:rsidP="000A4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:rsidR="000A4A41" w:rsidRPr="000A4A41" w:rsidRDefault="000A4A41" w:rsidP="000A4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:rsidR="000A4A41" w:rsidRPr="000A4A41" w:rsidRDefault="000A4A41" w:rsidP="000A4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0A4A41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ĮSAKYMAS</w:t>
      </w:r>
    </w:p>
    <w:p w:rsidR="000A4A41" w:rsidRPr="000A4A41" w:rsidRDefault="000A4A41" w:rsidP="000A4A41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lt-LT"/>
        </w:rPr>
      </w:pPr>
      <w:r w:rsidRPr="000A4A41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DĖL RAJONO SAVIVALDYBĖS EKSTREMALIŲJŲ SITUACIJŲ OPERACIJŲ CENTRO SUDĖTIES PATVIRTINIMO</w:t>
      </w:r>
      <w:r w:rsidRPr="000A4A41">
        <w:rPr>
          <w:rFonts w:ascii="Times New Roman" w:eastAsia="Times New Roman" w:hAnsi="Times New Roman" w:cs="Times New Roman"/>
          <w:b/>
          <w:sz w:val="28"/>
          <w:szCs w:val="20"/>
          <w:lang w:eastAsia="lt-LT"/>
        </w:rPr>
        <w:t xml:space="preserve"> </w:t>
      </w:r>
    </w:p>
    <w:p w:rsidR="000A4A41" w:rsidRPr="000A4A41" w:rsidRDefault="000A4A41" w:rsidP="000A4A41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lt-LT"/>
        </w:rPr>
      </w:pPr>
    </w:p>
    <w:p w:rsidR="000A4A41" w:rsidRPr="000A4A41" w:rsidRDefault="000A4A41" w:rsidP="000A4A41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>2019 m. spalio    d. Nr. AT-</w:t>
      </w:r>
    </w:p>
    <w:p w:rsidR="000A4A41" w:rsidRPr="000A4A41" w:rsidRDefault="000A4A41" w:rsidP="000A4A4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>Šakiai</w:t>
      </w:r>
    </w:p>
    <w:p w:rsidR="000A4A41" w:rsidRPr="000A4A41" w:rsidRDefault="000A4A41" w:rsidP="000A4A41">
      <w:pPr>
        <w:tabs>
          <w:tab w:val="left" w:pos="1281"/>
          <w:tab w:val="left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:rsidR="000A4A41" w:rsidRPr="000A4A41" w:rsidRDefault="000A4A41" w:rsidP="000A4A41">
      <w:pPr>
        <w:tabs>
          <w:tab w:val="left" w:pos="1281"/>
          <w:tab w:val="left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:rsidR="000A4A41" w:rsidRPr="000A4A41" w:rsidRDefault="000A4A41" w:rsidP="000A4A41">
      <w:pPr>
        <w:tabs>
          <w:tab w:val="left" w:pos="-2268"/>
          <w:tab w:val="left" w:pos="7371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Vadovaudamasis Lietuvos Respublikos vietos savivaldos įstatymo 18 straipsnio 1 dalimi ir Lietuvos Respublikos civilinės saugos įstatymo 14 straipsnio 5 punktu: </w:t>
      </w:r>
    </w:p>
    <w:p w:rsidR="000A4A41" w:rsidRPr="000A4A41" w:rsidRDefault="000A4A41" w:rsidP="000A4A41">
      <w:pPr>
        <w:tabs>
          <w:tab w:val="left" w:pos="-2268"/>
          <w:tab w:val="left" w:pos="7371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>1. T</w:t>
      </w:r>
      <w:r w:rsidRPr="000A4A41">
        <w:rPr>
          <w:rFonts w:ascii="Times New Roman" w:eastAsia="Times New Roman" w:hAnsi="Times New Roman" w:cs="Times New Roman"/>
          <w:spacing w:val="60"/>
          <w:sz w:val="24"/>
          <w:szCs w:val="24"/>
          <w:lang w:eastAsia="lt-LT"/>
        </w:rPr>
        <w:t>virtinu</w:t>
      </w: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Šakių rajono savivaldybės ekstremaliųjų situacijų operacijų centro sudėtį (pridedama).</w:t>
      </w:r>
    </w:p>
    <w:p w:rsidR="000A4A41" w:rsidRPr="000A4A41" w:rsidRDefault="000A4A41" w:rsidP="000A4A41">
      <w:pPr>
        <w:tabs>
          <w:tab w:val="left" w:pos="-2268"/>
          <w:tab w:val="left" w:pos="7371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>2. P r i p a ž į s t u  netekusiu galios rajono savivaldybės administracijos direktoriaus 2019 m. birželio 10 d. įsakymą Nr. AT-500 „Dėl rajono savivaldybės ekstremaliųjų situacijų operacijų centro sudėties patvirtinimo“.</w:t>
      </w:r>
    </w:p>
    <w:p w:rsidR="000A4A41" w:rsidRPr="000A4A41" w:rsidRDefault="000A4A41" w:rsidP="000A4A4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0A4A41" w:rsidRPr="000A4A41" w:rsidRDefault="000A4A41" w:rsidP="000A4A41">
      <w:pPr>
        <w:tabs>
          <w:tab w:val="left" w:pos="1281"/>
          <w:tab w:val="left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:rsidR="000A4A41" w:rsidRP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>Administracijos direktorius</w:t>
      </w:r>
      <w:r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  <w:t xml:space="preserve">     </w:t>
      </w:r>
      <w:r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  <w:t xml:space="preserve">    Dainius Grincevičius</w:t>
      </w:r>
    </w:p>
    <w:p w:rsidR="000A4A41" w:rsidRP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0A4A41" w:rsidRP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0A4A41" w:rsidRP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0A4A41" w:rsidRP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bookmarkStart w:id="0" w:name="_GoBack"/>
      <w:bookmarkEnd w:id="0"/>
    </w:p>
    <w:p w:rsidR="000A4A41" w:rsidRP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0A4A41" w:rsidRP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>Parengė</w:t>
      </w:r>
    </w:p>
    <w:p w:rsidR="000A4A41" w:rsidRP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>Teisės, personalo ir civilinės metrikacijos skyriaus</w:t>
      </w:r>
    </w:p>
    <w:p w:rsidR="000A4A41" w:rsidRP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>vedėjo pavaduotoja</w:t>
      </w:r>
    </w:p>
    <w:p w:rsidR="000A4A41" w:rsidRP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0A4A41" w:rsidRP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>Daiva Subačienė</w:t>
      </w:r>
    </w:p>
    <w:p w:rsidR="000A4A41" w:rsidRP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>2019-10-29</w:t>
      </w:r>
    </w:p>
    <w:p w:rsidR="00642C4B" w:rsidRDefault="000A4A41"/>
    <w:sectPr w:rsidR="00642C4B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Courier New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A41"/>
    <w:rsid w:val="000A4A41"/>
    <w:rsid w:val="004F4284"/>
    <w:rsid w:val="00BD7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4A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A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4A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A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720</Words>
  <Characters>411</Characters>
  <Application>Microsoft Office Word</Application>
  <DocSecurity>0</DocSecurity>
  <Lines>3</Lines>
  <Paragraphs>2</Paragraphs>
  <ScaleCrop>false</ScaleCrop>
  <Company>Microsoft</Company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</dc:creator>
  <cp:lastModifiedBy>temp</cp:lastModifiedBy>
  <cp:revision>1</cp:revision>
  <dcterms:created xsi:type="dcterms:W3CDTF">2019-10-29T06:41:00Z</dcterms:created>
  <dcterms:modified xsi:type="dcterms:W3CDTF">2019-10-29T06:42:00Z</dcterms:modified>
</cp:coreProperties>
</file>