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7D5FA8">
        <w:rPr>
          <w:rFonts w:ascii="Times New Roman" w:hAnsi="Times New Roman"/>
          <w:b/>
        </w:rPr>
        <w:t>LEKĖČIŲ SENIŪNIJOS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7D5FA8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lapkričio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7D5FA8">
        <w:rPr>
          <w:rFonts w:ascii="Times New Roman" w:hAnsi="Times New Roman"/>
        </w:rPr>
        <w:t>Lietuvos Respublikos vietos savivaldos įstatymo 18 straipsnio 1 dalimi</w:t>
      </w:r>
      <w:r w:rsidR="007D5FA8">
        <w:rPr>
          <w:rFonts w:ascii="Times New Roman" w:hAnsi="Times New Roman"/>
        </w:rPr>
        <w:t xml:space="preserve">,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>valstybės ir savivaldybių įstaigų darbuotojų ir komisijų narių darbo apmokėjimo 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 pareigybių aprašymo metodika, patvirtinta Lietuvos Respublikos socialinės apsaugos ir darbo ministro 2017 m. balandžio 12 d. įsakymu Nr. A1-177 „Dėl valstybės ir savivaldybių įstaigų darbuotojų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D5FA8">
        <w:rPr>
          <w:rFonts w:ascii="Times New Roman" w:hAnsi="Times New Roman"/>
        </w:rPr>
        <w:t>:</w:t>
      </w:r>
    </w:p>
    <w:p w:rsidR="007B4D6B" w:rsidRDefault="007D5FA8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>
        <w:rPr>
          <w:rFonts w:ascii="Times New Roman" w:hAnsi="Times New Roman"/>
        </w:rPr>
        <w:t>Lekėčių seniūnijos specialisto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7D5FA8" w:rsidRPr="007D5FA8" w:rsidRDefault="007D5FA8" w:rsidP="007D5FA8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        </w:t>
      </w:r>
      <w:r w:rsidRPr="007D5FA8">
        <w:rPr>
          <w:rFonts w:ascii="Times New Roman" w:hAnsi="Times New Roman"/>
          <w:color w:val="auto"/>
          <w:kern w:val="0"/>
          <w:lang w:eastAsia="ar-SA"/>
        </w:rPr>
        <w:t xml:space="preserve">2. </w:t>
      </w:r>
      <w:r w:rsidRPr="007D5FA8">
        <w:rPr>
          <w:rFonts w:ascii="Times New Roman" w:hAnsi="Times New Roman"/>
          <w:kern w:val="2"/>
        </w:rPr>
        <w:t>P r i p a ž į s t u netekusiu galios rajono savivaldybės administrac</w:t>
      </w:r>
      <w:r>
        <w:rPr>
          <w:rFonts w:ascii="Times New Roman" w:hAnsi="Times New Roman"/>
          <w:kern w:val="2"/>
        </w:rPr>
        <w:t>ijos direktoriaus 2009 m. rugsėjo 2 d. įsakymo Nr. AT-1121</w:t>
      </w:r>
      <w:r w:rsidRPr="007D5FA8">
        <w:rPr>
          <w:rFonts w:ascii="Times New Roman" w:hAnsi="Times New Roman"/>
          <w:kern w:val="2"/>
        </w:rPr>
        <w:t xml:space="preserve"> „Dėl sav</w:t>
      </w:r>
      <w:r>
        <w:rPr>
          <w:rFonts w:ascii="Times New Roman" w:hAnsi="Times New Roman"/>
          <w:kern w:val="2"/>
        </w:rPr>
        <w:t>ivaldybės administracijos Lekėčių</w:t>
      </w:r>
      <w:r w:rsidRPr="007D5FA8">
        <w:rPr>
          <w:rFonts w:ascii="Times New Roman" w:hAnsi="Times New Roman"/>
          <w:kern w:val="2"/>
        </w:rPr>
        <w:t xml:space="preserve"> seniūnijos darbuotojų, dirbančių pagal darbo sutartis, parei</w:t>
      </w:r>
      <w:r>
        <w:rPr>
          <w:rFonts w:ascii="Times New Roman" w:hAnsi="Times New Roman"/>
          <w:kern w:val="2"/>
        </w:rPr>
        <w:t>gybių aprašymų tvirtinimo“ 1.2</w:t>
      </w:r>
      <w:r w:rsidRPr="007D5FA8">
        <w:rPr>
          <w:rFonts w:ascii="Times New Roman" w:hAnsi="Times New Roman"/>
          <w:kern w:val="2"/>
        </w:rPr>
        <w:t xml:space="preserve"> papunktį.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961247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2019-11-29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AF0" w:rsidRDefault="00832AF0">
      <w:r>
        <w:separator/>
      </w:r>
    </w:p>
  </w:endnote>
  <w:endnote w:type="continuationSeparator" w:id="0">
    <w:p w:rsidR="00832AF0" w:rsidRDefault="00832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AF0" w:rsidRDefault="00832AF0">
      <w:r>
        <w:separator/>
      </w:r>
    </w:p>
  </w:footnote>
  <w:footnote w:type="continuationSeparator" w:id="0">
    <w:p w:rsidR="00832AF0" w:rsidRDefault="00832A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3039A"/>
    <w:rsid w:val="00265F07"/>
    <w:rsid w:val="0027515C"/>
    <w:rsid w:val="00334B1E"/>
    <w:rsid w:val="003435A9"/>
    <w:rsid w:val="003664D1"/>
    <w:rsid w:val="003669CD"/>
    <w:rsid w:val="00381523"/>
    <w:rsid w:val="003B7105"/>
    <w:rsid w:val="00406C42"/>
    <w:rsid w:val="00456864"/>
    <w:rsid w:val="004E2B9E"/>
    <w:rsid w:val="004F737D"/>
    <w:rsid w:val="00550E43"/>
    <w:rsid w:val="0058064D"/>
    <w:rsid w:val="00592251"/>
    <w:rsid w:val="00595081"/>
    <w:rsid w:val="00606326"/>
    <w:rsid w:val="00631272"/>
    <w:rsid w:val="00696D33"/>
    <w:rsid w:val="006D6CF8"/>
    <w:rsid w:val="006E57B5"/>
    <w:rsid w:val="00722195"/>
    <w:rsid w:val="00796E54"/>
    <w:rsid w:val="007B4D6B"/>
    <w:rsid w:val="007D5FA8"/>
    <w:rsid w:val="00832AF0"/>
    <w:rsid w:val="008B6321"/>
    <w:rsid w:val="009337F4"/>
    <w:rsid w:val="00961247"/>
    <w:rsid w:val="009C7ECC"/>
    <w:rsid w:val="00B01444"/>
    <w:rsid w:val="00B51659"/>
    <w:rsid w:val="00B63AAD"/>
    <w:rsid w:val="00B800A3"/>
    <w:rsid w:val="00B86373"/>
    <w:rsid w:val="00BA79D3"/>
    <w:rsid w:val="00BE75F4"/>
    <w:rsid w:val="00BF205E"/>
    <w:rsid w:val="00C41B00"/>
    <w:rsid w:val="00C96BB8"/>
    <w:rsid w:val="00CD219F"/>
    <w:rsid w:val="00CF127D"/>
    <w:rsid w:val="00D07B2B"/>
    <w:rsid w:val="00D23C59"/>
    <w:rsid w:val="00D23EE4"/>
    <w:rsid w:val="00DB04A0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1155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2019-11-29T06:16:00Z</dcterms:created>
  <dcterms:modified xsi:type="dcterms:W3CDTF">2019-11-29T06:29:00Z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