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3657FD" w14:textId="77777777" w:rsidR="00276C1B" w:rsidRPr="00E725F6" w:rsidRDefault="006B3BF4" w:rsidP="008831AF">
      <w:pPr>
        <w:tabs>
          <w:tab w:val="left" w:pos="1485"/>
        </w:tabs>
        <w:spacing w:line="240" w:lineRule="auto"/>
        <w:rPr>
          <w:rFonts w:ascii="Times New Roman" w:hAnsi="Times New Roman" w:cs="Times New Roman"/>
          <w:color w:val="FFFFFF" w:themeColor="background1"/>
          <w:sz w:val="24"/>
          <w:szCs w:val="24"/>
        </w:rPr>
      </w:pPr>
      <w:r w:rsidRPr="00E725F6">
        <w:rPr>
          <w:rFonts w:ascii="Times New Roman" w:hAnsi="Times New Roman" w:cs="Times New Roman"/>
          <w:noProof/>
          <w:lang w:eastAsia="lt-LT"/>
        </w:rPr>
        <w:drawing>
          <wp:anchor distT="0" distB="0" distL="114300" distR="114300" simplePos="0" relativeHeight="251660285" behindDoc="1" locked="0" layoutInCell="1" allowOverlap="1" wp14:anchorId="27CF1553" wp14:editId="4E71D9D5">
            <wp:simplePos x="0" y="0"/>
            <wp:positionH relativeFrom="column">
              <wp:posOffset>-969961</wp:posOffset>
            </wp:positionH>
            <wp:positionV relativeFrom="paragraph">
              <wp:posOffset>-554355</wp:posOffset>
            </wp:positionV>
            <wp:extent cx="7342588" cy="4057650"/>
            <wp:effectExtent l="0" t="0" r="0" b="0"/>
            <wp:wrapNone/>
            <wp:docPr id="60" name="Paveikslėlis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6089" r="-208" b="13739"/>
                    <a:stretch/>
                  </pic:blipFill>
                  <pic:spPr bwMode="auto">
                    <a:xfrm>
                      <a:off x="0" y="0"/>
                      <a:ext cx="7377796" cy="407710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831AF" w:rsidRPr="00E725F6">
        <w:rPr>
          <w:rFonts w:ascii="Times New Roman" w:hAnsi="Times New Roman" w:cs="Times New Roman"/>
          <w:sz w:val="24"/>
          <w:szCs w:val="24"/>
        </w:rPr>
        <w:tab/>
      </w:r>
      <w:r w:rsidR="008831AF" w:rsidRPr="00E725F6">
        <w:rPr>
          <w:rFonts w:ascii="Times New Roman" w:hAnsi="Times New Roman" w:cs="Times New Roman"/>
          <w:sz w:val="24"/>
          <w:szCs w:val="24"/>
        </w:rPr>
        <w:tab/>
      </w:r>
      <w:r w:rsidR="008831AF" w:rsidRPr="00E725F6">
        <w:rPr>
          <w:rFonts w:ascii="Times New Roman" w:hAnsi="Times New Roman" w:cs="Times New Roman"/>
          <w:sz w:val="24"/>
          <w:szCs w:val="24"/>
        </w:rPr>
        <w:tab/>
      </w:r>
      <w:r w:rsidR="008831AF" w:rsidRPr="00E725F6">
        <w:rPr>
          <w:rFonts w:ascii="Times New Roman" w:hAnsi="Times New Roman" w:cs="Times New Roman"/>
          <w:sz w:val="24"/>
          <w:szCs w:val="24"/>
        </w:rPr>
        <w:tab/>
      </w:r>
      <w:r w:rsidR="008831AF" w:rsidRPr="00E725F6">
        <w:rPr>
          <w:rFonts w:ascii="Times New Roman" w:hAnsi="Times New Roman" w:cs="Times New Roman"/>
          <w:sz w:val="24"/>
          <w:szCs w:val="24"/>
        </w:rPr>
        <w:tab/>
      </w:r>
      <w:r w:rsidR="008831AF" w:rsidRPr="00E725F6">
        <w:rPr>
          <w:rFonts w:ascii="Times New Roman" w:hAnsi="Times New Roman" w:cs="Times New Roman"/>
          <w:sz w:val="24"/>
          <w:szCs w:val="24"/>
        </w:rPr>
        <w:tab/>
      </w:r>
      <w:r w:rsidR="008831AF" w:rsidRPr="00E725F6">
        <w:rPr>
          <w:rFonts w:ascii="Times New Roman" w:hAnsi="Times New Roman" w:cs="Times New Roman"/>
          <w:color w:val="FFFFFF" w:themeColor="background1"/>
          <w:sz w:val="24"/>
          <w:szCs w:val="24"/>
        </w:rPr>
        <w:t>PRITARTA</w:t>
      </w:r>
    </w:p>
    <w:p w14:paraId="3ADA4426" w14:textId="77777777" w:rsidR="00F84AA3" w:rsidRPr="00E725F6" w:rsidRDefault="008831AF" w:rsidP="008831AF">
      <w:pPr>
        <w:spacing w:line="240" w:lineRule="auto"/>
        <w:ind w:left="4320" w:firstLine="720"/>
        <w:rPr>
          <w:rFonts w:ascii="Times New Roman" w:hAnsi="Times New Roman" w:cs="Times New Roman"/>
          <w:color w:val="FFFFFF" w:themeColor="background1"/>
          <w:sz w:val="24"/>
          <w:szCs w:val="24"/>
        </w:rPr>
      </w:pPr>
      <w:r w:rsidRPr="00E725F6">
        <w:rPr>
          <w:rFonts w:ascii="Times New Roman" w:hAnsi="Times New Roman" w:cs="Times New Roman"/>
          <w:color w:val="FFFFFF" w:themeColor="background1"/>
          <w:sz w:val="24"/>
          <w:szCs w:val="24"/>
        </w:rPr>
        <w:t>Šakių rajono savivaldybės tarybos</w:t>
      </w:r>
    </w:p>
    <w:p w14:paraId="62754B55" w14:textId="22AD590B" w:rsidR="00F84AA3" w:rsidRPr="00E725F6" w:rsidRDefault="006B3BF4" w:rsidP="008831AF">
      <w:pPr>
        <w:spacing w:line="240" w:lineRule="auto"/>
        <w:ind w:left="4320" w:firstLine="720"/>
        <w:rPr>
          <w:rFonts w:ascii="Times New Roman" w:hAnsi="Times New Roman" w:cs="Times New Roman"/>
          <w:color w:val="FFFFFF" w:themeColor="background1"/>
          <w:sz w:val="24"/>
          <w:szCs w:val="24"/>
        </w:rPr>
      </w:pPr>
      <w:r w:rsidRPr="00E725F6">
        <w:rPr>
          <w:rFonts w:ascii="Times New Roman" w:hAnsi="Times New Roman" w:cs="Times New Roman"/>
          <w:color w:val="FFFFFF" w:themeColor="background1"/>
          <w:sz w:val="24"/>
          <w:szCs w:val="24"/>
        </w:rPr>
        <w:t>20</w:t>
      </w:r>
      <w:r w:rsidR="00A40AC0" w:rsidRPr="00E725F6">
        <w:rPr>
          <w:rFonts w:ascii="Times New Roman" w:hAnsi="Times New Roman" w:cs="Times New Roman"/>
          <w:color w:val="FFFFFF" w:themeColor="background1"/>
          <w:sz w:val="24"/>
          <w:szCs w:val="24"/>
        </w:rPr>
        <w:t>20</w:t>
      </w:r>
      <w:r w:rsidRPr="00E725F6">
        <w:rPr>
          <w:rFonts w:ascii="Times New Roman" w:hAnsi="Times New Roman" w:cs="Times New Roman"/>
          <w:color w:val="FFFFFF" w:themeColor="background1"/>
          <w:sz w:val="24"/>
          <w:szCs w:val="24"/>
        </w:rPr>
        <w:t xml:space="preserve"> m. </w:t>
      </w:r>
      <w:r w:rsidR="00561F28" w:rsidRPr="00E725F6">
        <w:rPr>
          <w:rFonts w:ascii="Times New Roman" w:hAnsi="Times New Roman" w:cs="Times New Roman"/>
          <w:color w:val="FFFFFF" w:themeColor="background1"/>
          <w:sz w:val="24"/>
          <w:szCs w:val="24"/>
        </w:rPr>
        <w:t>vasario</w:t>
      </w:r>
      <w:r w:rsidR="00CE7B9E" w:rsidRPr="00E725F6">
        <w:rPr>
          <w:rFonts w:ascii="Times New Roman" w:hAnsi="Times New Roman" w:cs="Times New Roman"/>
          <w:color w:val="FFFFFF" w:themeColor="background1"/>
          <w:sz w:val="24"/>
          <w:szCs w:val="24"/>
        </w:rPr>
        <w:t xml:space="preserve"> </w:t>
      </w:r>
      <w:r w:rsidR="00A40AC0" w:rsidRPr="00E725F6">
        <w:rPr>
          <w:rFonts w:ascii="Times New Roman" w:hAnsi="Times New Roman" w:cs="Times New Roman"/>
          <w:color w:val="FFFFFF" w:themeColor="background1"/>
          <w:sz w:val="24"/>
          <w:szCs w:val="24"/>
        </w:rPr>
        <w:t>21</w:t>
      </w:r>
      <w:r w:rsidRPr="00E725F6">
        <w:rPr>
          <w:rFonts w:ascii="Times New Roman" w:hAnsi="Times New Roman" w:cs="Times New Roman"/>
          <w:color w:val="FFFFFF" w:themeColor="background1"/>
          <w:sz w:val="24"/>
          <w:szCs w:val="24"/>
        </w:rPr>
        <w:t xml:space="preserve"> d. sprendimu Nr. T-</w:t>
      </w:r>
      <w:r w:rsidR="00C071EB">
        <w:rPr>
          <w:rFonts w:ascii="Times New Roman" w:hAnsi="Times New Roman" w:cs="Times New Roman"/>
          <w:color w:val="FFFFFF" w:themeColor="background1"/>
          <w:sz w:val="24"/>
          <w:szCs w:val="24"/>
        </w:rPr>
        <w:t>79</w:t>
      </w:r>
    </w:p>
    <w:p w14:paraId="48D7DA70" w14:textId="77777777" w:rsidR="00F84AA3" w:rsidRPr="00E725F6" w:rsidRDefault="00F84AA3" w:rsidP="00A44406">
      <w:pPr>
        <w:spacing w:line="240" w:lineRule="auto"/>
        <w:jc w:val="center"/>
        <w:rPr>
          <w:rFonts w:ascii="Times New Roman" w:hAnsi="Times New Roman" w:cs="Times New Roman"/>
          <w:b/>
          <w:color w:val="FFFFFF" w:themeColor="background1"/>
          <w:sz w:val="24"/>
          <w:szCs w:val="24"/>
        </w:rPr>
      </w:pPr>
    </w:p>
    <w:p w14:paraId="1BE3DD5F" w14:textId="77777777" w:rsidR="00704C3C" w:rsidRPr="00E725F6" w:rsidRDefault="00704C3C" w:rsidP="00A44406">
      <w:pPr>
        <w:spacing w:line="240" w:lineRule="auto"/>
        <w:jc w:val="center"/>
        <w:rPr>
          <w:rFonts w:ascii="Times New Roman" w:hAnsi="Times New Roman" w:cs="Times New Roman"/>
          <w:b/>
          <w:sz w:val="24"/>
          <w:szCs w:val="24"/>
        </w:rPr>
      </w:pPr>
    </w:p>
    <w:p w14:paraId="0FB04175" w14:textId="77777777" w:rsidR="00704C3C" w:rsidRPr="00E725F6" w:rsidRDefault="00704C3C" w:rsidP="00A44406">
      <w:pPr>
        <w:spacing w:line="240" w:lineRule="auto"/>
        <w:jc w:val="center"/>
        <w:rPr>
          <w:rFonts w:ascii="Times New Roman" w:hAnsi="Times New Roman" w:cs="Times New Roman"/>
          <w:b/>
          <w:sz w:val="24"/>
          <w:szCs w:val="24"/>
        </w:rPr>
      </w:pPr>
    </w:p>
    <w:p w14:paraId="77CBE4F7" w14:textId="77777777" w:rsidR="00704C3C" w:rsidRPr="00E725F6" w:rsidRDefault="00704C3C" w:rsidP="00A44406">
      <w:pPr>
        <w:spacing w:line="240" w:lineRule="auto"/>
        <w:jc w:val="center"/>
        <w:rPr>
          <w:rFonts w:ascii="Times New Roman" w:hAnsi="Times New Roman" w:cs="Times New Roman"/>
          <w:b/>
          <w:sz w:val="24"/>
          <w:szCs w:val="24"/>
        </w:rPr>
      </w:pPr>
    </w:p>
    <w:p w14:paraId="641BD229" w14:textId="77777777" w:rsidR="00704C3C" w:rsidRPr="00E725F6" w:rsidRDefault="00704C3C" w:rsidP="00A44406">
      <w:pPr>
        <w:spacing w:line="240" w:lineRule="auto"/>
        <w:jc w:val="center"/>
        <w:rPr>
          <w:rFonts w:ascii="Times New Roman" w:hAnsi="Times New Roman" w:cs="Times New Roman"/>
          <w:b/>
          <w:sz w:val="24"/>
          <w:szCs w:val="24"/>
        </w:rPr>
      </w:pPr>
    </w:p>
    <w:p w14:paraId="1A5A679B" w14:textId="77777777" w:rsidR="00704C3C" w:rsidRPr="00E725F6" w:rsidRDefault="00704C3C" w:rsidP="00A44406">
      <w:pPr>
        <w:spacing w:line="240" w:lineRule="auto"/>
        <w:jc w:val="center"/>
        <w:rPr>
          <w:rFonts w:ascii="Times New Roman" w:hAnsi="Times New Roman" w:cs="Times New Roman"/>
          <w:b/>
          <w:sz w:val="24"/>
          <w:szCs w:val="24"/>
        </w:rPr>
      </w:pPr>
    </w:p>
    <w:p w14:paraId="194570B0" w14:textId="77777777" w:rsidR="006B3BF4" w:rsidRPr="00E725F6" w:rsidRDefault="006B3BF4" w:rsidP="00A44406">
      <w:pPr>
        <w:spacing w:line="240" w:lineRule="auto"/>
        <w:jc w:val="center"/>
        <w:rPr>
          <w:rFonts w:ascii="Times New Roman" w:hAnsi="Times New Roman" w:cs="Times New Roman"/>
          <w:b/>
          <w:sz w:val="24"/>
          <w:szCs w:val="24"/>
        </w:rPr>
      </w:pPr>
    </w:p>
    <w:p w14:paraId="1800DF70" w14:textId="77777777" w:rsidR="006B3BF4" w:rsidRPr="00E725F6" w:rsidRDefault="006B3BF4" w:rsidP="00A44406">
      <w:pPr>
        <w:spacing w:line="240" w:lineRule="auto"/>
        <w:jc w:val="center"/>
        <w:rPr>
          <w:rFonts w:ascii="Times New Roman" w:hAnsi="Times New Roman" w:cs="Times New Roman"/>
          <w:b/>
          <w:sz w:val="24"/>
          <w:szCs w:val="24"/>
        </w:rPr>
      </w:pPr>
    </w:p>
    <w:p w14:paraId="74889ACF" w14:textId="77777777" w:rsidR="006B3BF4" w:rsidRPr="00E725F6" w:rsidRDefault="006B3BF4" w:rsidP="00A44406">
      <w:pPr>
        <w:spacing w:line="240" w:lineRule="auto"/>
        <w:jc w:val="center"/>
        <w:rPr>
          <w:rFonts w:ascii="Times New Roman" w:hAnsi="Times New Roman" w:cs="Times New Roman"/>
          <w:b/>
          <w:sz w:val="24"/>
          <w:szCs w:val="24"/>
        </w:rPr>
      </w:pPr>
    </w:p>
    <w:p w14:paraId="37A7F036" w14:textId="77777777" w:rsidR="006B3BF4" w:rsidRPr="00E725F6" w:rsidRDefault="006B3BF4" w:rsidP="00A44406">
      <w:pPr>
        <w:spacing w:line="240" w:lineRule="auto"/>
        <w:jc w:val="center"/>
        <w:rPr>
          <w:rFonts w:ascii="Times New Roman" w:hAnsi="Times New Roman" w:cs="Times New Roman"/>
          <w:b/>
          <w:sz w:val="24"/>
          <w:szCs w:val="24"/>
        </w:rPr>
      </w:pPr>
    </w:p>
    <w:p w14:paraId="40B70895" w14:textId="77777777" w:rsidR="006B3BF4" w:rsidRPr="00E725F6" w:rsidRDefault="006B3BF4" w:rsidP="00A44406">
      <w:pPr>
        <w:spacing w:line="240" w:lineRule="auto"/>
        <w:jc w:val="center"/>
        <w:rPr>
          <w:rFonts w:ascii="Times New Roman" w:hAnsi="Times New Roman" w:cs="Times New Roman"/>
          <w:b/>
          <w:sz w:val="24"/>
          <w:szCs w:val="24"/>
        </w:rPr>
      </w:pPr>
    </w:p>
    <w:p w14:paraId="48D1021D" w14:textId="77777777" w:rsidR="006B3BF4" w:rsidRPr="00E725F6" w:rsidRDefault="006B3BF4" w:rsidP="00A44406">
      <w:pPr>
        <w:spacing w:line="240" w:lineRule="auto"/>
        <w:jc w:val="center"/>
        <w:rPr>
          <w:rFonts w:ascii="Times New Roman" w:hAnsi="Times New Roman" w:cs="Times New Roman"/>
          <w:b/>
          <w:sz w:val="24"/>
          <w:szCs w:val="24"/>
        </w:rPr>
      </w:pPr>
    </w:p>
    <w:p w14:paraId="154ADF0A" w14:textId="77777777" w:rsidR="006B3BF4" w:rsidRPr="00E725F6" w:rsidRDefault="006B3BF4" w:rsidP="00A44406">
      <w:pPr>
        <w:spacing w:line="240" w:lineRule="auto"/>
        <w:jc w:val="center"/>
        <w:rPr>
          <w:rFonts w:ascii="Times New Roman" w:hAnsi="Times New Roman" w:cs="Times New Roman"/>
          <w:b/>
          <w:sz w:val="24"/>
          <w:szCs w:val="24"/>
        </w:rPr>
      </w:pPr>
    </w:p>
    <w:p w14:paraId="745B4790" w14:textId="77777777" w:rsidR="006B3BF4" w:rsidRPr="00E725F6" w:rsidRDefault="0016280D" w:rsidP="00A44406">
      <w:pPr>
        <w:spacing w:line="240" w:lineRule="auto"/>
        <w:jc w:val="center"/>
        <w:rPr>
          <w:rFonts w:ascii="Times New Roman" w:hAnsi="Times New Roman" w:cs="Times New Roman"/>
          <w:b/>
          <w:sz w:val="24"/>
          <w:szCs w:val="24"/>
        </w:rPr>
      </w:pPr>
      <w:r w:rsidRPr="00E725F6">
        <w:rPr>
          <w:rFonts w:ascii="Times New Roman" w:hAnsi="Times New Roman" w:cs="Times New Roman"/>
          <w:b/>
          <w:noProof/>
          <w:sz w:val="24"/>
          <w:szCs w:val="24"/>
        </w:rPr>
        <mc:AlternateContent>
          <mc:Choice Requires="wps">
            <w:drawing>
              <wp:anchor distT="0" distB="0" distL="114300" distR="114300" simplePos="0" relativeHeight="251662335" behindDoc="1" locked="0" layoutInCell="1" allowOverlap="1" wp14:anchorId="00BEA191" wp14:editId="2C48DB58">
                <wp:simplePos x="0" y="0"/>
                <wp:positionH relativeFrom="column">
                  <wp:posOffset>-1392283</wp:posOffset>
                </wp:positionH>
                <wp:positionV relativeFrom="paragraph">
                  <wp:posOffset>322650</wp:posOffset>
                </wp:positionV>
                <wp:extent cx="8507730" cy="3987619"/>
                <wp:effectExtent l="190500" t="438150" r="198120" b="432435"/>
                <wp:wrapNone/>
                <wp:docPr id="26" name="Stačiakampis 26"/>
                <wp:cNvGraphicFramePr/>
                <a:graphic xmlns:a="http://schemas.openxmlformats.org/drawingml/2006/main">
                  <a:graphicData uri="http://schemas.microsoft.com/office/word/2010/wordprocessingShape">
                    <wps:wsp>
                      <wps:cNvSpPr/>
                      <wps:spPr>
                        <a:xfrm rot="21249026">
                          <a:off x="0" y="0"/>
                          <a:ext cx="8507730" cy="3987619"/>
                        </a:xfrm>
                        <a:prstGeom prst="rect">
                          <a:avLst/>
                        </a:prstGeom>
                        <a:solidFill>
                          <a:schemeClr val="accent6"/>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96E92CE" w14:textId="77777777" w:rsidR="00B42120" w:rsidRDefault="00B42120" w:rsidP="006B3BF4">
                            <w:pPr>
                              <w:jc w:val="center"/>
                            </w:pPr>
                            <w:r>
                              <w:t xml:space="preserve">                    </w:t>
                            </w:r>
                          </w:p>
                          <w:p w14:paraId="0202CEE4" w14:textId="77777777" w:rsidR="00B42120" w:rsidRDefault="00B42120" w:rsidP="006B3BF4">
                            <w:pPr>
                              <w:jc w:val="center"/>
                            </w:pPr>
                          </w:p>
                          <w:p w14:paraId="40C7C371" w14:textId="77777777" w:rsidR="00B42120" w:rsidRDefault="00B42120" w:rsidP="006B3BF4">
                            <w:pPr>
                              <w:jc w:val="center"/>
                            </w:pPr>
                          </w:p>
                          <w:p w14:paraId="4AA18BE3" w14:textId="77777777" w:rsidR="00B42120" w:rsidRDefault="00B42120" w:rsidP="006B3BF4">
                            <w:pPr>
                              <w:jc w:val="center"/>
                            </w:pPr>
                          </w:p>
                          <w:p w14:paraId="32805909" w14:textId="77777777" w:rsidR="00B42120" w:rsidRDefault="00B42120" w:rsidP="006B3BF4">
                            <w:pPr>
                              <w:jc w:val="center"/>
                            </w:pPr>
                          </w:p>
                          <w:p w14:paraId="00E47262" w14:textId="77777777" w:rsidR="00B42120" w:rsidRDefault="00B42120" w:rsidP="006B3BF4">
                            <w:pPr>
                              <w:jc w:val="center"/>
                            </w:pPr>
                          </w:p>
                          <w:p w14:paraId="5704D159" w14:textId="77777777" w:rsidR="00B42120" w:rsidRDefault="00B42120" w:rsidP="006B3BF4">
                            <w:pPr>
                              <w:jc w:val="center"/>
                            </w:pPr>
                          </w:p>
                          <w:p w14:paraId="6EE02291" w14:textId="77777777" w:rsidR="00B42120" w:rsidRDefault="00B42120" w:rsidP="006B3BF4">
                            <w:pPr>
                              <w:jc w:val="center"/>
                            </w:pPr>
                          </w:p>
                          <w:p w14:paraId="279AF4D0" w14:textId="77777777" w:rsidR="00B42120" w:rsidRDefault="00B42120" w:rsidP="006B3BF4">
                            <w:pPr>
                              <w:jc w:val="center"/>
                            </w:pPr>
                          </w:p>
                          <w:p w14:paraId="7EAE84D5" w14:textId="77777777" w:rsidR="00B42120" w:rsidRDefault="00B42120" w:rsidP="006B3BF4">
                            <w:pPr>
                              <w:jc w:val="center"/>
                            </w:pPr>
                          </w:p>
                          <w:p w14:paraId="082AE534" w14:textId="77777777" w:rsidR="00B42120" w:rsidRDefault="00B42120" w:rsidP="006B3BF4">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BEA191" id="Stačiakampis 26" o:spid="_x0000_s1026" style="position:absolute;left:0;text-align:left;margin-left:-109.65pt;margin-top:25.4pt;width:669.9pt;height:314pt;rotation:-383357fd;z-index:-2516541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" fillcolor="#70ad47 [3209]" stroked="f" strokeweight="1pt">
                <v:textbox>
                  <w:txbxContent>
                    <w:p w14:paraId="596E92CE" w14:textId="77777777" w:rsidR="00B42120" w:rsidRDefault="00B42120" w:rsidP="006B3BF4">
                      <w:pPr>
                        <w:jc w:val="center"/>
                      </w:pPr>
                      <w:r>
                        <w:t xml:space="preserve">                    </w:t>
                      </w:r>
                    </w:p>
                    <w:p w14:paraId="0202CEE4" w14:textId="77777777" w:rsidR="00B42120" w:rsidRDefault="00B42120" w:rsidP="006B3BF4">
                      <w:pPr>
                        <w:jc w:val="center"/>
                      </w:pPr>
                    </w:p>
                    <w:p w14:paraId="40C7C371" w14:textId="77777777" w:rsidR="00B42120" w:rsidRDefault="00B42120" w:rsidP="006B3BF4">
                      <w:pPr>
                        <w:jc w:val="center"/>
                      </w:pPr>
                    </w:p>
                    <w:p w14:paraId="4AA18BE3" w14:textId="77777777" w:rsidR="00B42120" w:rsidRDefault="00B42120" w:rsidP="006B3BF4">
                      <w:pPr>
                        <w:jc w:val="center"/>
                      </w:pPr>
                    </w:p>
                    <w:p w14:paraId="32805909" w14:textId="77777777" w:rsidR="00B42120" w:rsidRDefault="00B42120" w:rsidP="006B3BF4">
                      <w:pPr>
                        <w:jc w:val="center"/>
                      </w:pPr>
                    </w:p>
                    <w:p w14:paraId="00E47262" w14:textId="77777777" w:rsidR="00B42120" w:rsidRDefault="00B42120" w:rsidP="006B3BF4">
                      <w:pPr>
                        <w:jc w:val="center"/>
                      </w:pPr>
                    </w:p>
                    <w:p w14:paraId="5704D159" w14:textId="77777777" w:rsidR="00B42120" w:rsidRDefault="00B42120" w:rsidP="006B3BF4">
                      <w:pPr>
                        <w:jc w:val="center"/>
                      </w:pPr>
                    </w:p>
                    <w:p w14:paraId="6EE02291" w14:textId="77777777" w:rsidR="00B42120" w:rsidRDefault="00B42120" w:rsidP="006B3BF4">
                      <w:pPr>
                        <w:jc w:val="center"/>
                      </w:pPr>
                    </w:p>
                    <w:p w14:paraId="279AF4D0" w14:textId="77777777" w:rsidR="00B42120" w:rsidRDefault="00B42120" w:rsidP="006B3BF4">
                      <w:pPr>
                        <w:jc w:val="center"/>
                      </w:pPr>
                    </w:p>
                    <w:p w14:paraId="7EAE84D5" w14:textId="77777777" w:rsidR="00B42120" w:rsidRDefault="00B42120" w:rsidP="006B3BF4">
                      <w:pPr>
                        <w:jc w:val="center"/>
                      </w:pPr>
                    </w:p>
                    <w:p w14:paraId="082AE534" w14:textId="77777777" w:rsidR="00B42120" w:rsidRDefault="00B42120" w:rsidP="006B3BF4">
                      <w:pPr>
                        <w:jc w:val="center"/>
                      </w:pPr>
                      <w:r>
                        <w:t xml:space="preserve">                  </w:t>
                      </w:r>
                    </w:p>
                  </w:txbxContent>
                </v:textbox>
              </v:rect>
            </w:pict>
          </mc:Fallback>
        </mc:AlternateContent>
      </w:r>
    </w:p>
    <w:p w14:paraId="6CD563B5" w14:textId="77777777" w:rsidR="006B3BF4" w:rsidRPr="00E725F6" w:rsidRDefault="006B3BF4" w:rsidP="00A44406">
      <w:pPr>
        <w:spacing w:line="240" w:lineRule="auto"/>
        <w:jc w:val="center"/>
        <w:rPr>
          <w:rFonts w:ascii="Times New Roman" w:hAnsi="Times New Roman" w:cs="Times New Roman"/>
          <w:b/>
          <w:sz w:val="24"/>
          <w:szCs w:val="24"/>
        </w:rPr>
      </w:pPr>
    </w:p>
    <w:p w14:paraId="515F1575" w14:textId="77777777" w:rsidR="006B3BF4" w:rsidRPr="00E725F6" w:rsidRDefault="006B3BF4" w:rsidP="00A44406">
      <w:pPr>
        <w:spacing w:line="240" w:lineRule="auto"/>
        <w:jc w:val="center"/>
        <w:rPr>
          <w:rFonts w:ascii="Times New Roman" w:hAnsi="Times New Roman" w:cs="Times New Roman"/>
          <w:b/>
          <w:sz w:val="24"/>
          <w:szCs w:val="24"/>
        </w:rPr>
      </w:pPr>
    </w:p>
    <w:p w14:paraId="47C70956" w14:textId="77777777" w:rsidR="006B3BF4" w:rsidRPr="00E725F6" w:rsidRDefault="006B3BF4" w:rsidP="00A44406">
      <w:pPr>
        <w:spacing w:line="240" w:lineRule="auto"/>
        <w:jc w:val="center"/>
        <w:rPr>
          <w:rFonts w:ascii="Times New Roman" w:hAnsi="Times New Roman" w:cs="Times New Roman"/>
          <w:b/>
          <w:sz w:val="24"/>
          <w:szCs w:val="24"/>
        </w:rPr>
      </w:pPr>
    </w:p>
    <w:p w14:paraId="39BE0E4C" w14:textId="77777777" w:rsidR="006B3BF4" w:rsidRPr="00E725F6" w:rsidRDefault="006B3BF4" w:rsidP="00A44406">
      <w:pPr>
        <w:spacing w:line="240" w:lineRule="auto"/>
        <w:jc w:val="center"/>
        <w:rPr>
          <w:rFonts w:ascii="Times New Roman" w:hAnsi="Times New Roman" w:cs="Times New Roman"/>
          <w:b/>
          <w:sz w:val="24"/>
          <w:szCs w:val="24"/>
        </w:rPr>
      </w:pPr>
    </w:p>
    <w:p w14:paraId="4B373C38" w14:textId="77777777" w:rsidR="006B3BF4" w:rsidRPr="00E725F6" w:rsidRDefault="006B3BF4" w:rsidP="00A44406">
      <w:pPr>
        <w:spacing w:line="240" w:lineRule="auto"/>
        <w:jc w:val="center"/>
        <w:rPr>
          <w:rFonts w:ascii="Times New Roman" w:hAnsi="Times New Roman" w:cs="Times New Roman"/>
          <w:b/>
          <w:sz w:val="28"/>
          <w:szCs w:val="28"/>
        </w:rPr>
      </w:pPr>
    </w:p>
    <w:p w14:paraId="210E1C8B" w14:textId="77777777" w:rsidR="006B3BF4" w:rsidRPr="00E725F6" w:rsidRDefault="006B3BF4" w:rsidP="00A44406">
      <w:pPr>
        <w:spacing w:line="240" w:lineRule="auto"/>
        <w:jc w:val="center"/>
        <w:rPr>
          <w:rFonts w:ascii="Times New Roman" w:hAnsi="Times New Roman" w:cs="Times New Roman"/>
          <w:b/>
          <w:sz w:val="28"/>
          <w:szCs w:val="28"/>
        </w:rPr>
      </w:pPr>
    </w:p>
    <w:p w14:paraId="3569BF10" w14:textId="77777777" w:rsidR="006B3BF4" w:rsidRPr="00E725F6" w:rsidRDefault="006B3BF4" w:rsidP="00A44406">
      <w:pPr>
        <w:spacing w:line="240" w:lineRule="auto"/>
        <w:jc w:val="center"/>
        <w:rPr>
          <w:rFonts w:ascii="Times New Roman" w:hAnsi="Times New Roman" w:cs="Times New Roman"/>
          <w:b/>
          <w:sz w:val="28"/>
          <w:szCs w:val="28"/>
        </w:rPr>
      </w:pPr>
    </w:p>
    <w:p w14:paraId="34D395FD" w14:textId="77777777" w:rsidR="006B3BF4" w:rsidRPr="00E725F6" w:rsidRDefault="006B3BF4" w:rsidP="00A44406">
      <w:pPr>
        <w:spacing w:line="240" w:lineRule="auto"/>
        <w:jc w:val="center"/>
        <w:rPr>
          <w:rFonts w:ascii="Times New Roman" w:hAnsi="Times New Roman" w:cs="Times New Roman"/>
          <w:b/>
          <w:sz w:val="28"/>
          <w:szCs w:val="28"/>
        </w:rPr>
      </w:pPr>
    </w:p>
    <w:p w14:paraId="342DE832" w14:textId="77777777" w:rsidR="006B3BF4" w:rsidRPr="00E725F6" w:rsidRDefault="006B3BF4" w:rsidP="00A44406">
      <w:pPr>
        <w:spacing w:line="240" w:lineRule="auto"/>
        <w:jc w:val="center"/>
        <w:rPr>
          <w:rFonts w:ascii="Times New Roman" w:hAnsi="Times New Roman" w:cs="Times New Roman"/>
          <w:b/>
          <w:sz w:val="28"/>
          <w:szCs w:val="28"/>
        </w:rPr>
      </w:pPr>
    </w:p>
    <w:p w14:paraId="6031A579" w14:textId="77777777" w:rsidR="001B1EAC" w:rsidRPr="00E725F6" w:rsidRDefault="0016280D" w:rsidP="00A44406">
      <w:pPr>
        <w:spacing w:line="240" w:lineRule="auto"/>
        <w:jc w:val="center"/>
        <w:rPr>
          <w:rFonts w:ascii="Times New Roman" w:hAnsi="Times New Roman" w:cs="Times New Roman"/>
          <w:b/>
          <w:sz w:val="36"/>
          <w:szCs w:val="36"/>
        </w:rPr>
      </w:pPr>
      <w:r w:rsidRPr="00E725F6">
        <w:rPr>
          <w:rFonts w:ascii="Times New Roman" w:hAnsi="Times New Roman" w:cs="Times New Roman"/>
          <w:noProof/>
        </w:rPr>
        <w:drawing>
          <wp:anchor distT="0" distB="0" distL="114300" distR="114300" simplePos="0" relativeHeight="251681792" behindDoc="1" locked="0" layoutInCell="1" allowOverlap="1" wp14:anchorId="02138422" wp14:editId="41C0BE11">
            <wp:simplePos x="0" y="0"/>
            <wp:positionH relativeFrom="column">
              <wp:posOffset>-975360</wp:posOffset>
            </wp:positionH>
            <wp:positionV relativeFrom="paragraph">
              <wp:posOffset>264795</wp:posOffset>
            </wp:positionV>
            <wp:extent cx="2152650" cy="2394219"/>
            <wp:effectExtent l="76200" t="76200" r="152400" b="0"/>
            <wp:wrapNone/>
            <wp:docPr id="32" name="Paveikslėlis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314346">
                      <a:off x="0" y="0"/>
                      <a:ext cx="2152650" cy="239421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44406" w:rsidRPr="00E725F6">
        <w:rPr>
          <w:rFonts w:ascii="Times New Roman" w:hAnsi="Times New Roman" w:cs="Times New Roman"/>
          <w:b/>
          <w:sz w:val="36"/>
          <w:szCs w:val="36"/>
        </w:rPr>
        <w:t xml:space="preserve">ŠAKIŲ RAJONO SAVIVALDYBĖS TARYBOS IR MERO </w:t>
      </w:r>
    </w:p>
    <w:p w14:paraId="6BA5EE98" w14:textId="77777777" w:rsidR="006B3BF4" w:rsidRPr="00E725F6" w:rsidRDefault="00A44406" w:rsidP="00704C3C">
      <w:pPr>
        <w:spacing w:line="240" w:lineRule="auto"/>
        <w:jc w:val="center"/>
        <w:rPr>
          <w:rFonts w:ascii="Times New Roman" w:hAnsi="Times New Roman" w:cs="Times New Roman"/>
          <w:b/>
          <w:sz w:val="24"/>
          <w:szCs w:val="24"/>
        </w:rPr>
      </w:pPr>
      <w:r w:rsidRPr="00E725F6">
        <w:rPr>
          <w:rFonts w:ascii="Times New Roman" w:hAnsi="Times New Roman" w:cs="Times New Roman"/>
          <w:b/>
          <w:sz w:val="36"/>
          <w:szCs w:val="36"/>
        </w:rPr>
        <w:t>201</w:t>
      </w:r>
      <w:r w:rsidR="00A40AC0" w:rsidRPr="00E725F6">
        <w:rPr>
          <w:rFonts w:ascii="Times New Roman" w:hAnsi="Times New Roman" w:cs="Times New Roman"/>
          <w:b/>
          <w:sz w:val="36"/>
          <w:szCs w:val="36"/>
        </w:rPr>
        <w:t>9</w:t>
      </w:r>
      <w:r w:rsidRPr="00E725F6">
        <w:rPr>
          <w:rFonts w:ascii="Times New Roman" w:hAnsi="Times New Roman" w:cs="Times New Roman"/>
          <w:b/>
          <w:sz w:val="36"/>
          <w:szCs w:val="36"/>
        </w:rPr>
        <w:t xml:space="preserve"> METŲ VEIKLOS ATASKAITA</w:t>
      </w:r>
    </w:p>
    <w:p w14:paraId="57BF1CAD" w14:textId="77777777" w:rsidR="006B3BF4" w:rsidRPr="00E725F6" w:rsidRDefault="006B3BF4" w:rsidP="00704C3C">
      <w:pPr>
        <w:spacing w:line="240" w:lineRule="auto"/>
        <w:jc w:val="center"/>
        <w:rPr>
          <w:rFonts w:ascii="Times New Roman" w:hAnsi="Times New Roman" w:cs="Times New Roman"/>
          <w:b/>
          <w:sz w:val="24"/>
          <w:szCs w:val="24"/>
        </w:rPr>
      </w:pPr>
    </w:p>
    <w:p w14:paraId="59BC0292" w14:textId="77777777" w:rsidR="006B3BF4" w:rsidRPr="00E725F6" w:rsidRDefault="006B3BF4" w:rsidP="00704C3C">
      <w:pPr>
        <w:spacing w:line="240" w:lineRule="auto"/>
        <w:jc w:val="center"/>
        <w:rPr>
          <w:rFonts w:ascii="Times New Roman" w:hAnsi="Times New Roman" w:cs="Times New Roman"/>
          <w:b/>
          <w:sz w:val="24"/>
          <w:szCs w:val="24"/>
        </w:rPr>
      </w:pPr>
    </w:p>
    <w:p w14:paraId="1CBB8032" w14:textId="77777777" w:rsidR="006B3BF4" w:rsidRPr="00E725F6" w:rsidRDefault="006A021F" w:rsidP="00704C3C">
      <w:pPr>
        <w:spacing w:line="240" w:lineRule="auto"/>
        <w:jc w:val="center"/>
        <w:rPr>
          <w:rFonts w:ascii="Times New Roman" w:hAnsi="Times New Roman" w:cs="Times New Roman"/>
          <w:b/>
          <w:sz w:val="24"/>
          <w:szCs w:val="24"/>
        </w:rPr>
      </w:pPr>
      <w:r>
        <w:rPr>
          <w:rFonts w:ascii="Times New Roman" w:hAnsi="Times New Roman" w:cs="Times New Roman"/>
          <w:b/>
          <w:noProof/>
          <w:sz w:val="24"/>
          <w:szCs w:val="24"/>
        </w:rPr>
        <w:drawing>
          <wp:anchor distT="0" distB="0" distL="114300" distR="114300" simplePos="0" relativeHeight="251659260" behindDoc="1" locked="0" layoutInCell="1" allowOverlap="1" wp14:anchorId="1A486CBB" wp14:editId="67800CDC">
            <wp:simplePos x="0" y="0"/>
            <wp:positionH relativeFrom="page">
              <wp:align>center</wp:align>
            </wp:positionH>
            <wp:positionV relativeFrom="paragraph">
              <wp:posOffset>207010</wp:posOffset>
            </wp:positionV>
            <wp:extent cx="8086725" cy="4409793"/>
            <wp:effectExtent l="0" t="0" r="0" b="0"/>
            <wp:wrapNone/>
            <wp:docPr id="13"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086725" cy="440979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31B9E1" w14:textId="77777777" w:rsidR="006B3BF4" w:rsidRPr="00E725F6" w:rsidRDefault="006B3BF4" w:rsidP="00704C3C">
      <w:pPr>
        <w:spacing w:line="240" w:lineRule="auto"/>
        <w:jc w:val="center"/>
        <w:rPr>
          <w:rFonts w:ascii="Times New Roman" w:hAnsi="Times New Roman" w:cs="Times New Roman"/>
          <w:b/>
          <w:sz w:val="24"/>
          <w:szCs w:val="24"/>
        </w:rPr>
      </w:pPr>
    </w:p>
    <w:p w14:paraId="6EB4E406" w14:textId="77777777" w:rsidR="006B3BF4" w:rsidRPr="00E725F6" w:rsidRDefault="006B3BF4" w:rsidP="00704C3C">
      <w:pPr>
        <w:spacing w:line="240" w:lineRule="auto"/>
        <w:jc w:val="center"/>
        <w:rPr>
          <w:rFonts w:ascii="Times New Roman" w:hAnsi="Times New Roman" w:cs="Times New Roman"/>
          <w:b/>
          <w:sz w:val="24"/>
          <w:szCs w:val="24"/>
        </w:rPr>
      </w:pPr>
    </w:p>
    <w:p w14:paraId="2C9C9A9D" w14:textId="77777777" w:rsidR="006B3BF4" w:rsidRPr="00E725F6" w:rsidRDefault="006B3BF4" w:rsidP="00704C3C">
      <w:pPr>
        <w:spacing w:line="240" w:lineRule="auto"/>
        <w:jc w:val="center"/>
        <w:rPr>
          <w:rFonts w:ascii="Times New Roman" w:hAnsi="Times New Roman" w:cs="Times New Roman"/>
          <w:b/>
          <w:sz w:val="24"/>
          <w:szCs w:val="24"/>
        </w:rPr>
      </w:pPr>
    </w:p>
    <w:p w14:paraId="0EE44A30" w14:textId="77777777" w:rsidR="006B3BF4" w:rsidRPr="00E725F6" w:rsidRDefault="006B3BF4" w:rsidP="00704C3C">
      <w:pPr>
        <w:spacing w:line="240" w:lineRule="auto"/>
        <w:jc w:val="center"/>
        <w:rPr>
          <w:rFonts w:ascii="Times New Roman" w:hAnsi="Times New Roman" w:cs="Times New Roman"/>
          <w:b/>
          <w:sz w:val="24"/>
          <w:szCs w:val="24"/>
        </w:rPr>
      </w:pPr>
    </w:p>
    <w:p w14:paraId="66FEBC0C" w14:textId="77777777" w:rsidR="006B3BF4" w:rsidRPr="00E725F6" w:rsidRDefault="006B3BF4" w:rsidP="00704C3C">
      <w:pPr>
        <w:spacing w:line="240" w:lineRule="auto"/>
        <w:jc w:val="center"/>
        <w:rPr>
          <w:rFonts w:ascii="Times New Roman" w:hAnsi="Times New Roman" w:cs="Times New Roman"/>
          <w:b/>
          <w:noProof/>
          <w:sz w:val="24"/>
          <w:szCs w:val="24"/>
        </w:rPr>
      </w:pPr>
    </w:p>
    <w:p w14:paraId="5581036E" w14:textId="77777777" w:rsidR="006B3BF4" w:rsidRPr="00E725F6" w:rsidRDefault="006B3BF4" w:rsidP="00704C3C">
      <w:pPr>
        <w:spacing w:line="240" w:lineRule="auto"/>
        <w:jc w:val="center"/>
        <w:rPr>
          <w:rFonts w:ascii="Times New Roman" w:hAnsi="Times New Roman" w:cs="Times New Roman"/>
          <w:b/>
          <w:sz w:val="24"/>
          <w:szCs w:val="24"/>
        </w:rPr>
      </w:pPr>
    </w:p>
    <w:p w14:paraId="516D8274" w14:textId="77777777" w:rsidR="006B3BF4" w:rsidRPr="00E725F6" w:rsidRDefault="006B3BF4" w:rsidP="00704C3C">
      <w:pPr>
        <w:spacing w:line="240" w:lineRule="auto"/>
        <w:jc w:val="center"/>
        <w:rPr>
          <w:rFonts w:ascii="Times New Roman" w:hAnsi="Times New Roman" w:cs="Times New Roman"/>
          <w:b/>
          <w:sz w:val="24"/>
          <w:szCs w:val="24"/>
        </w:rPr>
      </w:pPr>
    </w:p>
    <w:p w14:paraId="713280C4" w14:textId="77777777" w:rsidR="006B3BF4" w:rsidRPr="00E725F6" w:rsidRDefault="006B3BF4" w:rsidP="00704C3C">
      <w:pPr>
        <w:spacing w:line="240" w:lineRule="auto"/>
        <w:jc w:val="center"/>
        <w:rPr>
          <w:rFonts w:ascii="Times New Roman" w:hAnsi="Times New Roman" w:cs="Times New Roman"/>
          <w:b/>
          <w:sz w:val="24"/>
          <w:szCs w:val="24"/>
        </w:rPr>
      </w:pPr>
    </w:p>
    <w:p w14:paraId="3982DD3C" w14:textId="77777777" w:rsidR="006B3BF4" w:rsidRPr="00E725F6" w:rsidRDefault="006B3BF4" w:rsidP="00704C3C">
      <w:pPr>
        <w:spacing w:line="240" w:lineRule="auto"/>
        <w:jc w:val="center"/>
        <w:rPr>
          <w:rFonts w:ascii="Times New Roman" w:hAnsi="Times New Roman" w:cs="Times New Roman"/>
          <w:b/>
          <w:sz w:val="24"/>
          <w:szCs w:val="24"/>
        </w:rPr>
      </w:pPr>
    </w:p>
    <w:p w14:paraId="6C6E0E5A" w14:textId="77777777" w:rsidR="006B3BF4" w:rsidRPr="00E725F6" w:rsidRDefault="006B3BF4" w:rsidP="00704C3C">
      <w:pPr>
        <w:spacing w:line="240" w:lineRule="auto"/>
        <w:jc w:val="center"/>
        <w:rPr>
          <w:rFonts w:ascii="Times New Roman" w:hAnsi="Times New Roman" w:cs="Times New Roman"/>
          <w:b/>
          <w:sz w:val="24"/>
          <w:szCs w:val="24"/>
        </w:rPr>
      </w:pPr>
    </w:p>
    <w:p w14:paraId="55297E71" w14:textId="77777777" w:rsidR="006B3BF4" w:rsidRPr="00E725F6" w:rsidRDefault="006B3BF4" w:rsidP="00704C3C">
      <w:pPr>
        <w:spacing w:line="240" w:lineRule="auto"/>
        <w:jc w:val="center"/>
        <w:rPr>
          <w:rFonts w:ascii="Times New Roman" w:hAnsi="Times New Roman" w:cs="Times New Roman"/>
          <w:b/>
          <w:sz w:val="24"/>
          <w:szCs w:val="24"/>
        </w:rPr>
      </w:pPr>
    </w:p>
    <w:p w14:paraId="33E496AF" w14:textId="77777777" w:rsidR="006B3BF4" w:rsidRPr="00E725F6" w:rsidRDefault="006B3BF4" w:rsidP="00704C3C">
      <w:pPr>
        <w:spacing w:line="240" w:lineRule="auto"/>
        <w:jc w:val="center"/>
        <w:rPr>
          <w:rFonts w:ascii="Times New Roman" w:hAnsi="Times New Roman" w:cs="Times New Roman"/>
          <w:b/>
          <w:sz w:val="24"/>
          <w:szCs w:val="24"/>
        </w:rPr>
      </w:pPr>
    </w:p>
    <w:p w14:paraId="6375850C" w14:textId="77777777" w:rsidR="006B3BF4" w:rsidRPr="00E725F6" w:rsidRDefault="006B3BF4" w:rsidP="00704C3C">
      <w:pPr>
        <w:spacing w:line="240" w:lineRule="auto"/>
        <w:jc w:val="center"/>
        <w:rPr>
          <w:rFonts w:ascii="Times New Roman" w:hAnsi="Times New Roman" w:cs="Times New Roman"/>
          <w:b/>
          <w:sz w:val="24"/>
          <w:szCs w:val="24"/>
        </w:rPr>
      </w:pPr>
    </w:p>
    <w:p w14:paraId="2E7E1685" w14:textId="77777777" w:rsidR="006B3BF4" w:rsidRPr="00E725F6" w:rsidRDefault="006B3BF4" w:rsidP="00704C3C">
      <w:pPr>
        <w:spacing w:line="240" w:lineRule="auto"/>
        <w:jc w:val="center"/>
        <w:rPr>
          <w:rFonts w:ascii="Times New Roman" w:hAnsi="Times New Roman" w:cs="Times New Roman"/>
          <w:b/>
          <w:sz w:val="24"/>
          <w:szCs w:val="24"/>
        </w:rPr>
      </w:pPr>
    </w:p>
    <w:p w14:paraId="3632BB24" w14:textId="77777777" w:rsidR="006B3BF4" w:rsidRPr="00E725F6" w:rsidRDefault="006B3BF4" w:rsidP="00704C3C">
      <w:pPr>
        <w:spacing w:line="240" w:lineRule="auto"/>
        <w:jc w:val="center"/>
        <w:rPr>
          <w:rFonts w:ascii="Times New Roman" w:hAnsi="Times New Roman" w:cs="Times New Roman"/>
          <w:b/>
          <w:sz w:val="24"/>
          <w:szCs w:val="24"/>
        </w:rPr>
      </w:pPr>
    </w:p>
    <w:p w14:paraId="53423137" w14:textId="77777777" w:rsidR="006B3BF4" w:rsidRPr="00E725F6" w:rsidRDefault="006B3BF4" w:rsidP="00704C3C">
      <w:pPr>
        <w:spacing w:line="240" w:lineRule="auto"/>
        <w:jc w:val="center"/>
        <w:rPr>
          <w:rFonts w:ascii="Times New Roman" w:hAnsi="Times New Roman" w:cs="Times New Roman"/>
          <w:b/>
          <w:sz w:val="24"/>
          <w:szCs w:val="24"/>
        </w:rPr>
      </w:pPr>
    </w:p>
    <w:p w14:paraId="2D66DC5B" w14:textId="77777777" w:rsidR="006B3BF4" w:rsidRPr="00E725F6" w:rsidRDefault="006B3BF4" w:rsidP="00704C3C">
      <w:pPr>
        <w:spacing w:line="240" w:lineRule="auto"/>
        <w:jc w:val="center"/>
        <w:rPr>
          <w:rFonts w:ascii="Times New Roman" w:hAnsi="Times New Roman" w:cs="Times New Roman"/>
          <w:b/>
          <w:sz w:val="24"/>
          <w:szCs w:val="24"/>
        </w:rPr>
      </w:pPr>
    </w:p>
    <w:p w14:paraId="5E204C93" w14:textId="77777777" w:rsidR="006B3BF4" w:rsidRPr="00E725F6" w:rsidRDefault="006B3BF4" w:rsidP="00704C3C">
      <w:pPr>
        <w:spacing w:line="240" w:lineRule="auto"/>
        <w:jc w:val="center"/>
        <w:rPr>
          <w:rFonts w:ascii="Times New Roman" w:hAnsi="Times New Roman" w:cs="Times New Roman"/>
          <w:b/>
          <w:sz w:val="24"/>
          <w:szCs w:val="24"/>
        </w:rPr>
      </w:pPr>
    </w:p>
    <w:p w14:paraId="1826821D" w14:textId="77777777" w:rsidR="006B3BF4" w:rsidRPr="00E725F6" w:rsidRDefault="006B3BF4" w:rsidP="00704C3C">
      <w:pPr>
        <w:spacing w:line="240" w:lineRule="auto"/>
        <w:jc w:val="center"/>
        <w:rPr>
          <w:rFonts w:ascii="Times New Roman" w:hAnsi="Times New Roman" w:cs="Times New Roman"/>
          <w:b/>
          <w:sz w:val="24"/>
          <w:szCs w:val="24"/>
        </w:rPr>
      </w:pPr>
    </w:p>
    <w:p w14:paraId="5DA68B72" w14:textId="77777777" w:rsidR="00C1157E" w:rsidRPr="00E725F6" w:rsidRDefault="00C1157E" w:rsidP="00D31C9D">
      <w:pPr>
        <w:jc w:val="center"/>
        <w:rPr>
          <w:rFonts w:ascii="Times New Roman" w:hAnsi="Times New Roman" w:cs="Times New Roman"/>
          <w:b/>
          <w:sz w:val="24"/>
          <w:szCs w:val="24"/>
        </w:rPr>
      </w:pPr>
      <w:r w:rsidRPr="00E725F6">
        <w:rPr>
          <w:rFonts w:ascii="Times New Roman" w:hAnsi="Times New Roman" w:cs="Times New Roman"/>
          <w:b/>
          <w:sz w:val="24"/>
          <w:szCs w:val="24"/>
        </w:rPr>
        <w:lastRenderedPageBreak/>
        <w:t>TUR</w:t>
      </w:r>
      <w:r w:rsidR="006B3BF4" w:rsidRPr="00E725F6">
        <w:rPr>
          <w:rFonts w:ascii="Times New Roman" w:hAnsi="Times New Roman" w:cs="Times New Roman"/>
          <w:b/>
          <w:sz w:val="24"/>
          <w:szCs w:val="24"/>
        </w:rPr>
        <w:t>I</w:t>
      </w:r>
      <w:r w:rsidRPr="00E725F6">
        <w:rPr>
          <w:rFonts w:ascii="Times New Roman" w:hAnsi="Times New Roman" w:cs="Times New Roman"/>
          <w:b/>
          <w:sz w:val="24"/>
          <w:szCs w:val="24"/>
        </w:rPr>
        <w:t>NYS</w:t>
      </w:r>
    </w:p>
    <w:p w14:paraId="59407AFD" w14:textId="77777777" w:rsidR="00605597" w:rsidRPr="00E725F6" w:rsidRDefault="00605597" w:rsidP="00D57E49">
      <w:pPr>
        <w:rPr>
          <w:rFonts w:ascii="Times New Roman" w:hAnsi="Times New Roman" w:cs="Times New Roman"/>
          <w:b/>
          <w:sz w:val="24"/>
          <w:szCs w:val="24"/>
        </w:rPr>
      </w:pPr>
    </w:p>
    <w:p w14:paraId="19BB2F4D" w14:textId="77777777" w:rsidR="00C1157E" w:rsidRPr="00E725F6" w:rsidRDefault="00C1157E" w:rsidP="006B4533">
      <w:pPr>
        <w:rPr>
          <w:rFonts w:ascii="Times New Roman" w:hAnsi="Times New Roman" w:cs="Times New Roman"/>
          <w:sz w:val="24"/>
          <w:szCs w:val="24"/>
        </w:rPr>
      </w:pPr>
      <w:r w:rsidRPr="00E725F6">
        <w:rPr>
          <w:rFonts w:ascii="Times New Roman" w:hAnsi="Times New Roman" w:cs="Times New Roman"/>
          <w:caps/>
          <w:sz w:val="24"/>
          <w:szCs w:val="24"/>
        </w:rPr>
        <w:t>Savivaldybės mero žodis</w:t>
      </w:r>
      <w:r w:rsidR="00605597" w:rsidRPr="00E725F6">
        <w:rPr>
          <w:rFonts w:ascii="Times New Roman" w:hAnsi="Times New Roman" w:cs="Times New Roman"/>
          <w:sz w:val="24"/>
          <w:szCs w:val="24"/>
        </w:rPr>
        <w:t xml:space="preserve"> .......................................................................</w:t>
      </w:r>
      <w:r w:rsidR="006611FB" w:rsidRPr="00E725F6">
        <w:rPr>
          <w:rFonts w:ascii="Times New Roman" w:hAnsi="Times New Roman" w:cs="Times New Roman"/>
          <w:sz w:val="24"/>
          <w:szCs w:val="24"/>
        </w:rPr>
        <w:t>............................. 3</w:t>
      </w:r>
    </w:p>
    <w:p w14:paraId="3D126C52" w14:textId="317FAE66" w:rsidR="00AD4C41" w:rsidRPr="00E725F6" w:rsidRDefault="00AD4C41" w:rsidP="006B4533">
      <w:pPr>
        <w:rPr>
          <w:rFonts w:ascii="Times New Roman" w:hAnsi="Times New Roman" w:cs="Times New Roman"/>
          <w:sz w:val="24"/>
          <w:szCs w:val="24"/>
        </w:rPr>
      </w:pPr>
      <w:r w:rsidRPr="00E725F6">
        <w:rPr>
          <w:rFonts w:ascii="Times New Roman" w:hAnsi="Times New Roman" w:cs="Times New Roman"/>
          <w:sz w:val="24"/>
          <w:szCs w:val="24"/>
        </w:rPr>
        <w:t xml:space="preserve">1. SAVIVALDYBĖS TARYBA ........................................................................................................ </w:t>
      </w:r>
      <w:r w:rsidR="00C071EB">
        <w:rPr>
          <w:rFonts w:ascii="Times New Roman" w:hAnsi="Times New Roman" w:cs="Times New Roman"/>
          <w:sz w:val="24"/>
          <w:szCs w:val="24"/>
        </w:rPr>
        <w:t>7</w:t>
      </w:r>
    </w:p>
    <w:p w14:paraId="06D26D58" w14:textId="12F2A8D5" w:rsidR="00C1157E" w:rsidRPr="00E725F6" w:rsidRDefault="009B37E0" w:rsidP="006B4533">
      <w:pPr>
        <w:rPr>
          <w:rFonts w:ascii="Times New Roman" w:hAnsi="Times New Roman" w:cs="Times New Roman"/>
          <w:sz w:val="24"/>
          <w:szCs w:val="24"/>
        </w:rPr>
      </w:pPr>
      <w:r w:rsidRPr="00E725F6">
        <w:rPr>
          <w:rFonts w:ascii="Times New Roman" w:hAnsi="Times New Roman" w:cs="Times New Roman"/>
          <w:sz w:val="24"/>
          <w:szCs w:val="24"/>
        </w:rPr>
        <w:t>1.</w:t>
      </w:r>
      <w:r w:rsidR="00AD4C41" w:rsidRPr="00E725F6">
        <w:rPr>
          <w:rFonts w:ascii="Times New Roman" w:hAnsi="Times New Roman" w:cs="Times New Roman"/>
          <w:sz w:val="24"/>
          <w:szCs w:val="24"/>
        </w:rPr>
        <w:t xml:space="preserve">1. Savivaldybės tarybos veikla </w:t>
      </w:r>
      <w:r w:rsidR="00FA7BCF" w:rsidRPr="00E725F6">
        <w:rPr>
          <w:rFonts w:ascii="Times New Roman" w:hAnsi="Times New Roman" w:cs="Times New Roman"/>
          <w:sz w:val="24"/>
          <w:szCs w:val="24"/>
        </w:rPr>
        <w:t>.</w:t>
      </w:r>
      <w:r w:rsidR="00AD4C41" w:rsidRPr="00E725F6">
        <w:rPr>
          <w:rFonts w:ascii="Times New Roman" w:hAnsi="Times New Roman" w:cs="Times New Roman"/>
          <w:sz w:val="24"/>
          <w:szCs w:val="24"/>
        </w:rPr>
        <w:t>.................</w:t>
      </w:r>
      <w:r w:rsidR="00605597" w:rsidRPr="00E725F6">
        <w:rPr>
          <w:rFonts w:ascii="Times New Roman" w:hAnsi="Times New Roman" w:cs="Times New Roman"/>
          <w:sz w:val="24"/>
          <w:szCs w:val="24"/>
        </w:rPr>
        <w:t>.........................................................</w:t>
      </w:r>
      <w:r w:rsidR="006611FB" w:rsidRPr="00E725F6">
        <w:rPr>
          <w:rFonts w:ascii="Times New Roman" w:hAnsi="Times New Roman" w:cs="Times New Roman"/>
          <w:sz w:val="24"/>
          <w:szCs w:val="24"/>
        </w:rPr>
        <w:t xml:space="preserve">............................. </w:t>
      </w:r>
      <w:r w:rsidR="00C071EB">
        <w:rPr>
          <w:rFonts w:ascii="Times New Roman" w:hAnsi="Times New Roman" w:cs="Times New Roman"/>
          <w:sz w:val="24"/>
          <w:szCs w:val="24"/>
        </w:rPr>
        <w:t>7</w:t>
      </w:r>
    </w:p>
    <w:p w14:paraId="51B97D7E" w14:textId="7BC90A2C" w:rsidR="00C1157E" w:rsidRPr="00E725F6" w:rsidRDefault="00D269D1" w:rsidP="006B4533">
      <w:pPr>
        <w:rPr>
          <w:rFonts w:ascii="Times New Roman" w:hAnsi="Times New Roman" w:cs="Times New Roman"/>
          <w:sz w:val="24"/>
          <w:szCs w:val="24"/>
        </w:rPr>
      </w:pPr>
      <w:r w:rsidRPr="00E725F6">
        <w:rPr>
          <w:rFonts w:ascii="Times New Roman" w:hAnsi="Times New Roman" w:cs="Times New Roman"/>
          <w:caps/>
          <w:sz w:val="24"/>
          <w:szCs w:val="24"/>
        </w:rPr>
        <w:t xml:space="preserve">2. </w:t>
      </w:r>
      <w:r w:rsidR="00C1157E" w:rsidRPr="00E725F6">
        <w:rPr>
          <w:rFonts w:ascii="Times New Roman" w:hAnsi="Times New Roman" w:cs="Times New Roman"/>
          <w:caps/>
          <w:sz w:val="24"/>
          <w:szCs w:val="24"/>
        </w:rPr>
        <w:t>Frakcijos</w:t>
      </w:r>
      <w:r w:rsidR="00605597" w:rsidRPr="00E725F6">
        <w:rPr>
          <w:rFonts w:ascii="Times New Roman" w:hAnsi="Times New Roman" w:cs="Times New Roman"/>
          <w:sz w:val="24"/>
          <w:szCs w:val="24"/>
        </w:rPr>
        <w:t xml:space="preserve"> ..................................</w:t>
      </w:r>
      <w:r w:rsidRPr="00E725F6">
        <w:rPr>
          <w:rFonts w:ascii="Times New Roman" w:hAnsi="Times New Roman" w:cs="Times New Roman"/>
          <w:sz w:val="24"/>
          <w:szCs w:val="24"/>
        </w:rPr>
        <w:t>.</w:t>
      </w:r>
      <w:r w:rsidR="00605597" w:rsidRPr="00E725F6">
        <w:rPr>
          <w:rFonts w:ascii="Times New Roman" w:hAnsi="Times New Roman" w:cs="Times New Roman"/>
          <w:sz w:val="24"/>
          <w:szCs w:val="24"/>
        </w:rPr>
        <w:t>...................................................................</w:t>
      </w:r>
      <w:r w:rsidR="006611FB" w:rsidRPr="00E725F6">
        <w:rPr>
          <w:rFonts w:ascii="Times New Roman" w:hAnsi="Times New Roman" w:cs="Times New Roman"/>
          <w:sz w:val="24"/>
          <w:szCs w:val="24"/>
        </w:rPr>
        <w:t>...........................</w:t>
      </w:r>
      <w:r w:rsidR="000850E7">
        <w:rPr>
          <w:rFonts w:ascii="Times New Roman" w:hAnsi="Times New Roman" w:cs="Times New Roman"/>
          <w:sz w:val="24"/>
          <w:szCs w:val="24"/>
        </w:rPr>
        <w:t xml:space="preserve">.. </w:t>
      </w:r>
      <w:r w:rsidR="00C071EB">
        <w:rPr>
          <w:rFonts w:ascii="Times New Roman" w:hAnsi="Times New Roman" w:cs="Times New Roman"/>
          <w:sz w:val="24"/>
          <w:szCs w:val="24"/>
        </w:rPr>
        <w:t>9</w:t>
      </w:r>
    </w:p>
    <w:p w14:paraId="54103146" w14:textId="36C62087" w:rsidR="00C1157E" w:rsidRPr="00E725F6" w:rsidRDefault="00D269D1" w:rsidP="006B4533">
      <w:pPr>
        <w:rPr>
          <w:rFonts w:ascii="Times New Roman" w:hAnsi="Times New Roman" w:cs="Times New Roman"/>
          <w:sz w:val="24"/>
          <w:szCs w:val="24"/>
        </w:rPr>
      </w:pPr>
      <w:r w:rsidRPr="00E725F6">
        <w:rPr>
          <w:rFonts w:ascii="Times New Roman" w:hAnsi="Times New Roman" w:cs="Times New Roman"/>
          <w:sz w:val="24"/>
          <w:szCs w:val="24"/>
        </w:rPr>
        <w:t xml:space="preserve">3. </w:t>
      </w:r>
      <w:r w:rsidR="00C1157E" w:rsidRPr="00E725F6">
        <w:rPr>
          <w:rFonts w:ascii="Times New Roman" w:hAnsi="Times New Roman" w:cs="Times New Roman"/>
          <w:caps/>
          <w:sz w:val="24"/>
          <w:szCs w:val="24"/>
        </w:rPr>
        <w:t>Komitet</w:t>
      </w:r>
      <w:r w:rsidR="00F07A61" w:rsidRPr="00E725F6">
        <w:rPr>
          <w:rFonts w:ascii="Times New Roman" w:hAnsi="Times New Roman" w:cs="Times New Roman"/>
          <w:caps/>
          <w:sz w:val="24"/>
          <w:szCs w:val="24"/>
        </w:rPr>
        <w:t xml:space="preserve">AI </w:t>
      </w:r>
      <w:r w:rsidR="00A40AC0" w:rsidRPr="00E725F6">
        <w:rPr>
          <w:rFonts w:ascii="Times New Roman" w:hAnsi="Times New Roman" w:cs="Times New Roman"/>
          <w:sz w:val="24"/>
          <w:szCs w:val="24"/>
        </w:rPr>
        <w:t>.</w:t>
      </w:r>
      <w:r w:rsidR="00F07A61" w:rsidRPr="00E725F6">
        <w:rPr>
          <w:rFonts w:ascii="Times New Roman" w:hAnsi="Times New Roman" w:cs="Times New Roman"/>
          <w:sz w:val="24"/>
          <w:szCs w:val="24"/>
        </w:rPr>
        <w:t>..............</w:t>
      </w:r>
      <w:r w:rsidR="00605597" w:rsidRPr="00E725F6">
        <w:rPr>
          <w:rFonts w:ascii="Times New Roman" w:hAnsi="Times New Roman" w:cs="Times New Roman"/>
          <w:sz w:val="24"/>
          <w:szCs w:val="24"/>
        </w:rPr>
        <w:t>......................................</w:t>
      </w:r>
      <w:r w:rsidRPr="00E725F6">
        <w:rPr>
          <w:rFonts w:ascii="Times New Roman" w:hAnsi="Times New Roman" w:cs="Times New Roman"/>
          <w:sz w:val="24"/>
          <w:szCs w:val="24"/>
        </w:rPr>
        <w:t>.</w:t>
      </w:r>
      <w:r w:rsidR="00605597" w:rsidRPr="00E725F6">
        <w:rPr>
          <w:rFonts w:ascii="Times New Roman" w:hAnsi="Times New Roman" w:cs="Times New Roman"/>
          <w:sz w:val="24"/>
          <w:szCs w:val="24"/>
        </w:rPr>
        <w:t>...............................................</w:t>
      </w:r>
      <w:r w:rsidR="006611FB" w:rsidRPr="00E725F6">
        <w:rPr>
          <w:rFonts w:ascii="Times New Roman" w:hAnsi="Times New Roman" w:cs="Times New Roman"/>
          <w:sz w:val="24"/>
          <w:szCs w:val="24"/>
        </w:rPr>
        <w:t>..........................</w:t>
      </w:r>
      <w:r w:rsidR="000850E7">
        <w:rPr>
          <w:rFonts w:ascii="Times New Roman" w:hAnsi="Times New Roman" w:cs="Times New Roman"/>
          <w:sz w:val="24"/>
          <w:szCs w:val="24"/>
        </w:rPr>
        <w:t>.</w:t>
      </w:r>
      <w:r w:rsidR="006611FB" w:rsidRPr="00E725F6">
        <w:rPr>
          <w:rFonts w:ascii="Times New Roman" w:hAnsi="Times New Roman" w:cs="Times New Roman"/>
          <w:sz w:val="24"/>
          <w:szCs w:val="24"/>
        </w:rPr>
        <w:t xml:space="preserve"> </w:t>
      </w:r>
      <w:r w:rsidR="00C071EB">
        <w:rPr>
          <w:rFonts w:ascii="Times New Roman" w:hAnsi="Times New Roman" w:cs="Times New Roman"/>
          <w:sz w:val="24"/>
          <w:szCs w:val="24"/>
        </w:rPr>
        <w:t>10</w:t>
      </w:r>
    </w:p>
    <w:p w14:paraId="0C3F36DB" w14:textId="06BBCF61" w:rsidR="00C1157E" w:rsidRPr="00E725F6" w:rsidRDefault="00D269D1" w:rsidP="006B4533">
      <w:pPr>
        <w:rPr>
          <w:rFonts w:ascii="Times New Roman" w:hAnsi="Times New Roman" w:cs="Times New Roman"/>
          <w:sz w:val="24"/>
          <w:szCs w:val="24"/>
        </w:rPr>
      </w:pPr>
      <w:r w:rsidRPr="00E725F6">
        <w:rPr>
          <w:rFonts w:ascii="Times New Roman" w:hAnsi="Times New Roman" w:cs="Times New Roman"/>
          <w:sz w:val="24"/>
          <w:szCs w:val="24"/>
        </w:rPr>
        <w:t xml:space="preserve">4. </w:t>
      </w:r>
      <w:r w:rsidR="00C1157E" w:rsidRPr="00E725F6">
        <w:rPr>
          <w:rFonts w:ascii="Times New Roman" w:hAnsi="Times New Roman" w:cs="Times New Roman"/>
          <w:caps/>
          <w:sz w:val="24"/>
          <w:szCs w:val="24"/>
        </w:rPr>
        <w:t>Komisijų, tarybų, darbo grupių veikla</w:t>
      </w:r>
      <w:r w:rsidR="00605597" w:rsidRPr="00E725F6">
        <w:rPr>
          <w:rFonts w:ascii="Times New Roman" w:hAnsi="Times New Roman" w:cs="Times New Roman"/>
          <w:sz w:val="24"/>
          <w:szCs w:val="24"/>
        </w:rPr>
        <w:t xml:space="preserve"> ..........................................</w:t>
      </w:r>
      <w:r w:rsidRPr="00E725F6">
        <w:rPr>
          <w:rFonts w:ascii="Times New Roman" w:hAnsi="Times New Roman" w:cs="Times New Roman"/>
          <w:sz w:val="24"/>
          <w:szCs w:val="24"/>
        </w:rPr>
        <w:t>.</w:t>
      </w:r>
      <w:r w:rsidR="006611FB" w:rsidRPr="00E725F6">
        <w:rPr>
          <w:rFonts w:ascii="Times New Roman" w:hAnsi="Times New Roman" w:cs="Times New Roman"/>
          <w:sz w:val="24"/>
          <w:szCs w:val="24"/>
        </w:rPr>
        <w:t>...................... 1</w:t>
      </w:r>
      <w:r w:rsidR="00C071EB">
        <w:rPr>
          <w:rFonts w:ascii="Times New Roman" w:hAnsi="Times New Roman" w:cs="Times New Roman"/>
          <w:sz w:val="24"/>
          <w:szCs w:val="24"/>
        </w:rPr>
        <w:t>4</w:t>
      </w:r>
    </w:p>
    <w:p w14:paraId="70281CAA" w14:textId="632BFAE8" w:rsidR="00C1157E" w:rsidRPr="00E725F6" w:rsidRDefault="00D269D1" w:rsidP="006B4533">
      <w:pPr>
        <w:rPr>
          <w:rFonts w:ascii="Times New Roman" w:hAnsi="Times New Roman" w:cs="Times New Roman"/>
          <w:sz w:val="24"/>
          <w:szCs w:val="24"/>
        </w:rPr>
      </w:pPr>
      <w:r w:rsidRPr="00E725F6">
        <w:rPr>
          <w:rFonts w:ascii="Times New Roman" w:hAnsi="Times New Roman" w:cs="Times New Roman"/>
          <w:sz w:val="24"/>
          <w:szCs w:val="24"/>
        </w:rPr>
        <w:t xml:space="preserve">5. </w:t>
      </w:r>
      <w:r w:rsidR="00C1157E" w:rsidRPr="00E725F6">
        <w:rPr>
          <w:rFonts w:ascii="Times New Roman" w:hAnsi="Times New Roman" w:cs="Times New Roman"/>
          <w:caps/>
          <w:sz w:val="24"/>
          <w:szCs w:val="24"/>
        </w:rPr>
        <w:t>Savivaldybės mero veikla</w:t>
      </w:r>
      <w:r w:rsidR="00605597" w:rsidRPr="00E725F6">
        <w:rPr>
          <w:rFonts w:ascii="Times New Roman" w:hAnsi="Times New Roman" w:cs="Times New Roman"/>
          <w:sz w:val="24"/>
          <w:szCs w:val="24"/>
        </w:rPr>
        <w:t xml:space="preserve"> ................................................................</w:t>
      </w:r>
      <w:r w:rsidR="006611FB" w:rsidRPr="00E725F6">
        <w:rPr>
          <w:rFonts w:ascii="Times New Roman" w:hAnsi="Times New Roman" w:cs="Times New Roman"/>
          <w:sz w:val="24"/>
          <w:szCs w:val="24"/>
        </w:rPr>
        <w:t xml:space="preserve">........................... </w:t>
      </w:r>
      <w:r w:rsidR="000850E7">
        <w:rPr>
          <w:rFonts w:ascii="Times New Roman" w:hAnsi="Times New Roman" w:cs="Times New Roman"/>
          <w:sz w:val="24"/>
          <w:szCs w:val="24"/>
        </w:rPr>
        <w:t>1</w:t>
      </w:r>
      <w:r w:rsidR="00C071EB">
        <w:rPr>
          <w:rFonts w:ascii="Times New Roman" w:hAnsi="Times New Roman" w:cs="Times New Roman"/>
          <w:sz w:val="24"/>
          <w:szCs w:val="24"/>
        </w:rPr>
        <w:t>8</w:t>
      </w:r>
    </w:p>
    <w:p w14:paraId="4DE08CEF" w14:textId="6AE204CA" w:rsidR="00D269D1" w:rsidRPr="00E725F6" w:rsidRDefault="00D269D1" w:rsidP="006B4533">
      <w:pPr>
        <w:rPr>
          <w:rFonts w:ascii="Times New Roman" w:hAnsi="Times New Roman" w:cs="Times New Roman"/>
          <w:sz w:val="24"/>
          <w:szCs w:val="24"/>
        </w:rPr>
      </w:pPr>
      <w:r w:rsidRPr="00E725F6">
        <w:rPr>
          <w:rFonts w:ascii="Times New Roman" w:hAnsi="Times New Roman" w:cs="Times New Roman"/>
          <w:sz w:val="24"/>
          <w:szCs w:val="24"/>
        </w:rPr>
        <w:t>5.1. Atstovavimas savivaldybei .............................................................................</w:t>
      </w:r>
      <w:r w:rsidR="006611FB" w:rsidRPr="00E725F6">
        <w:rPr>
          <w:rFonts w:ascii="Times New Roman" w:hAnsi="Times New Roman" w:cs="Times New Roman"/>
          <w:sz w:val="24"/>
          <w:szCs w:val="24"/>
        </w:rPr>
        <w:t xml:space="preserve">........................... </w:t>
      </w:r>
      <w:r w:rsidR="000850E7">
        <w:rPr>
          <w:rFonts w:ascii="Times New Roman" w:hAnsi="Times New Roman" w:cs="Times New Roman"/>
          <w:sz w:val="24"/>
          <w:szCs w:val="24"/>
        </w:rPr>
        <w:t>1</w:t>
      </w:r>
      <w:r w:rsidR="00C071EB">
        <w:rPr>
          <w:rFonts w:ascii="Times New Roman" w:hAnsi="Times New Roman" w:cs="Times New Roman"/>
          <w:sz w:val="24"/>
          <w:szCs w:val="24"/>
        </w:rPr>
        <w:t>9</w:t>
      </w:r>
    </w:p>
    <w:p w14:paraId="3A8B8B4F" w14:textId="286059D0" w:rsidR="00D269D1" w:rsidRPr="00E725F6" w:rsidRDefault="00D269D1" w:rsidP="006B4533">
      <w:pPr>
        <w:rPr>
          <w:rFonts w:ascii="Times New Roman" w:hAnsi="Times New Roman" w:cs="Times New Roman"/>
          <w:sz w:val="24"/>
          <w:szCs w:val="24"/>
        </w:rPr>
      </w:pPr>
      <w:r w:rsidRPr="00E725F6">
        <w:rPr>
          <w:rFonts w:ascii="Times New Roman" w:hAnsi="Times New Roman" w:cs="Times New Roman"/>
          <w:sz w:val="24"/>
          <w:szCs w:val="24"/>
        </w:rPr>
        <w:t xml:space="preserve">5.2. </w:t>
      </w:r>
      <w:r w:rsidR="00A40AC0" w:rsidRPr="00E725F6">
        <w:rPr>
          <w:rFonts w:ascii="Times New Roman" w:hAnsi="Times New Roman" w:cs="Times New Roman"/>
          <w:sz w:val="24"/>
          <w:szCs w:val="24"/>
        </w:rPr>
        <w:t>Įvairios aktualijos ...................................</w:t>
      </w:r>
      <w:r w:rsidRPr="00E725F6">
        <w:rPr>
          <w:rFonts w:ascii="Times New Roman" w:hAnsi="Times New Roman" w:cs="Times New Roman"/>
          <w:sz w:val="24"/>
          <w:szCs w:val="24"/>
        </w:rPr>
        <w:t>..........</w:t>
      </w:r>
      <w:r w:rsidR="00A14DD2" w:rsidRPr="00E725F6">
        <w:rPr>
          <w:rFonts w:ascii="Times New Roman" w:hAnsi="Times New Roman" w:cs="Times New Roman"/>
          <w:sz w:val="24"/>
          <w:szCs w:val="24"/>
        </w:rPr>
        <w:t>........</w:t>
      </w:r>
      <w:r w:rsidRPr="00E725F6">
        <w:rPr>
          <w:rFonts w:ascii="Times New Roman" w:hAnsi="Times New Roman" w:cs="Times New Roman"/>
          <w:sz w:val="24"/>
          <w:szCs w:val="24"/>
        </w:rPr>
        <w:t>......................................</w:t>
      </w:r>
      <w:r w:rsidR="006611FB" w:rsidRPr="00E725F6">
        <w:rPr>
          <w:rFonts w:ascii="Times New Roman" w:hAnsi="Times New Roman" w:cs="Times New Roman"/>
          <w:sz w:val="24"/>
          <w:szCs w:val="24"/>
        </w:rPr>
        <w:t xml:space="preserve">........................... </w:t>
      </w:r>
      <w:r w:rsidR="000850E7">
        <w:rPr>
          <w:rFonts w:ascii="Times New Roman" w:hAnsi="Times New Roman" w:cs="Times New Roman"/>
          <w:sz w:val="24"/>
          <w:szCs w:val="24"/>
        </w:rPr>
        <w:t>2</w:t>
      </w:r>
      <w:r w:rsidR="00C071EB">
        <w:rPr>
          <w:rFonts w:ascii="Times New Roman" w:hAnsi="Times New Roman" w:cs="Times New Roman"/>
          <w:sz w:val="24"/>
          <w:szCs w:val="24"/>
        </w:rPr>
        <w:t>3</w:t>
      </w:r>
    </w:p>
    <w:p w14:paraId="166C316A" w14:textId="3CCBCEC4" w:rsidR="00605597" w:rsidRPr="00E725F6" w:rsidRDefault="003C4BC1" w:rsidP="006B4533">
      <w:pPr>
        <w:rPr>
          <w:rFonts w:ascii="Times New Roman" w:hAnsi="Times New Roman" w:cs="Times New Roman"/>
          <w:sz w:val="24"/>
          <w:szCs w:val="24"/>
        </w:rPr>
      </w:pPr>
      <w:r w:rsidRPr="00E725F6">
        <w:rPr>
          <w:rFonts w:ascii="Times New Roman" w:hAnsi="Times New Roman" w:cs="Times New Roman"/>
          <w:caps/>
          <w:sz w:val="24"/>
          <w:szCs w:val="24"/>
        </w:rPr>
        <w:t xml:space="preserve">6. </w:t>
      </w:r>
      <w:r w:rsidR="00605597" w:rsidRPr="00E725F6">
        <w:rPr>
          <w:rFonts w:ascii="Times New Roman" w:hAnsi="Times New Roman" w:cs="Times New Roman"/>
          <w:caps/>
          <w:sz w:val="24"/>
          <w:szCs w:val="24"/>
        </w:rPr>
        <w:t>Vyriausybės atstovo kreipimaisi</w:t>
      </w:r>
      <w:r w:rsidR="00605597" w:rsidRPr="00E725F6">
        <w:rPr>
          <w:rFonts w:ascii="Times New Roman" w:hAnsi="Times New Roman" w:cs="Times New Roman"/>
          <w:sz w:val="24"/>
          <w:szCs w:val="24"/>
        </w:rPr>
        <w:t xml:space="preserve"> ...............</w:t>
      </w:r>
      <w:r w:rsidRPr="00E725F6">
        <w:rPr>
          <w:rFonts w:ascii="Times New Roman" w:hAnsi="Times New Roman" w:cs="Times New Roman"/>
          <w:sz w:val="24"/>
          <w:szCs w:val="24"/>
        </w:rPr>
        <w:t>.</w:t>
      </w:r>
      <w:r w:rsidR="00605597" w:rsidRPr="00E725F6">
        <w:rPr>
          <w:rFonts w:ascii="Times New Roman" w:hAnsi="Times New Roman" w:cs="Times New Roman"/>
          <w:sz w:val="24"/>
          <w:szCs w:val="24"/>
        </w:rPr>
        <w:t>..................................</w:t>
      </w:r>
      <w:r w:rsidR="006611FB" w:rsidRPr="00E725F6">
        <w:rPr>
          <w:rFonts w:ascii="Times New Roman" w:hAnsi="Times New Roman" w:cs="Times New Roman"/>
          <w:sz w:val="24"/>
          <w:szCs w:val="24"/>
        </w:rPr>
        <w:t xml:space="preserve">........................... </w:t>
      </w:r>
      <w:r w:rsidR="000850E7">
        <w:rPr>
          <w:rFonts w:ascii="Times New Roman" w:hAnsi="Times New Roman" w:cs="Times New Roman"/>
          <w:sz w:val="24"/>
          <w:szCs w:val="24"/>
        </w:rPr>
        <w:t>2</w:t>
      </w:r>
      <w:r w:rsidR="00C071EB">
        <w:rPr>
          <w:rFonts w:ascii="Times New Roman" w:hAnsi="Times New Roman" w:cs="Times New Roman"/>
          <w:sz w:val="24"/>
          <w:szCs w:val="24"/>
        </w:rPr>
        <w:t>7</w:t>
      </w:r>
    </w:p>
    <w:p w14:paraId="4FB06F92" w14:textId="22D36C39" w:rsidR="00C1157E" w:rsidRDefault="003C4BC1" w:rsidP="006B4533">
      <w:pPr>
        <w:rPr>
          <w:rFonts w:ascii="Times New Roman" w:hAnsi="Times New Roman" w:cs="Times New Roman"/>
          <w:sz w:val="24"/>
          <w:szCs w:val="24"/>
        </w:rPr>
      </w:pPr>
      <w:r w:rsidRPr="00E725F6">
        <w:rPr>
          <w:rFonts w:ascii="Times New Roman" w:hAnsi="Times New Roman" w:cs="Times New Roman"/>
          <w:sz w:val="24"/>
          <w:szCs w:val="24"/>
        </w:rPr>
        <w:t xml:space="preserve">7. </w:t>
      </w:r>
      <w:r w:rsidR="00C1157E" w:rsidRPr="00E725F6">
        <w:rPr>
          <w:rFonts w:ascii="Times New Roman" w:hAnsi="Times New Roman" w:cs="Times New Roman"/>
          <w:caps/>
          <w:sz w:val="24"/>
          <w:szCs w:val="24"/>
        </w:rPr>
        <w:t>Savivaldybės biudžetas</w:t>
      </w:r>
      <w:r w:rsidR="00C1157E" w:rsidRPr="00E725F6">
        <w:rPr>
          <w:rFonts w:ascii="Times New Roman" w:hAnsi="Times New Roman" w:cs="Times New Roman"/>
          <w:sz w:val="24"/>
          <w:szCs w:val="24"/>
        </w:rPr>
        <w:t xml:space="preserve"> </w:t>
      </w:r>
      <w:r w:rsidR="00605597" w:rsidRPr="00E725F6">
        <w:rPr>
          <w:rFonts w:ascii="Times New Roman" w:hAnsi="Times New Roman" w:cs="Times New Roman"/>
          <w:sz w:val="24"/>
          <w:szCs w:val="24"/>
        </w:rPr>
        <w:t>.....................................................................</w:t>
      </w:r>
      <w:r w:rsidR="006611FB" w:rsidRPr="00E725F6">
        <w:rPr>
          <w:rFonts w:ascii="Times New Roman" w:hAnsi="Times New Roman" w:cs="Times New Roman"/>
          <w:sz w:val="24"/>
          <w:szCs w:val="24"/>
        </w:rPr>
        <w:t xml:space="preserve">........................... </w:t>
      </w:r>
      <w:r w:rsidR="000850E7">
        <w:rPr>
          <w:rFonts w:ascii="Times New Roman" w:hAnsi="Times New Roman" w:cs="Times New Roman"/>
          <w:sz w:val="24"/>
          <w:szCs w:val="24"/>
        </w:rPr>
        <w:t>2</w:t>
      </w:r>
      <w:r w:rsidR="00C071EB">
        <w:rPr>
          <w:rFonts w:ascii="Times New Roman" w:hAnsi="Times New Roman" w:cs="Times New Roman"/>
          <w:sz w:val="24"/>
          <w:szCs w:val="24"/>
        </w:rPr>
        <w:t>8</w:t>
      </w:r>
    </w:p>
    <w:p w14:paraId="3EB5197E" w14:textId="1D591C20" w:rsidR="00CF1B16" w:rsidRPr="00E725F6" w:rsidRDefault="00CF1B16" w:rsidP="006B4533">
      <w:pPr>
        <w:rPr>
          <w:rFonts w:ascii="Times New Roman" w:hAnsi="Times New Roman" w:cs="Times New Roman"/>
          <w:sz w:val="24"/>
          <w:szCs w:val="24"/>
        </w:rPr>
      </w:pPr>
      <w:r>
        <w:rPr>
          <w:rFonts w:ascii="Times New Roman" w:hAnsi="Times New Roman" w:cs="Times New Roman"/>
          <w:sz w:val="24"/>
          <w:szCs w:val="24"/>
        </w:rPr>
        <w:t>8</w:t>
      </w:r>
      <w:r w:rsidRPr="00E725F6">
        <w:rPr>
          <w:rFonts w:ascii="Times New Roman" w:hAnsi="Times New Roman" w:cs="Times New Roman"/>
          <w:sz w:val="24"/>
          <w:szCs w:val="24"/>
        </w:rPr>
        <w:t xml:space="preserve">. </w:t>
      </w:r>
      <w:r>
        <w:rPr>
          <w:rFonts w:ascii="Times New Roman" w:hAnsi="Times New Roman" w:cs="Times New Roman"/>
          <w:caps/>
          <w:sz w:val="24"/>
          <w:szCs w:val="24"/>
        </w:rPr>
        <w:t xml:space="preserve">ADMINISTRACINĖS NAŠTOS MAŽINIMAS </w:t>
      </w:r>
      <w:r w:rsidRPr="00E725F6">
        <w:rPr>
          <w:rFonts w:ascii="Times New Roman" w:hAnsi="Times New Roman" w:cs="Times New Roman"/>
          <w:sz w:val="24"/>
          <w:szCs w:val="24"/>
        </w:rPr>
        <w:t xml:space="preserve">......................................................................... </w:t>
      </w:r>
      <w:r w:rsidR="000850E7">
        <w:rPr>
          <w:rFonts w:ascii="Times New Roman" w:hAnsi="Times New Roman" w:cs="Times New Roman"/>
          <w:sz w:val="24"/>
          <w:szCs w:val="24"/>
        </w:rPr>
        <w:t>2</w:t>
      </w:r>
      <w:r w:rsidR="00C071EB">
        <w:rPr>
          <w:rFonts w:ascii="Times New Roman" w:hAnsi="Times New Roman" w:cs="Times New Roman"/>
          <w:sz w:val="24"/>
          <w:szCs w:val="24"/>
        </w:rPr>
        <w:t>9</w:t>
      </w:r>
    </w:p>
    <w:p w14:paraId="449FCE5D" w14:textId="77777777" w:rsidR="00C1157E" w:rsidRPr="00E725F6" w:rsidRDefault="00C1157E" w:rsidP="00D57E49">
      <w:pPr>
        <w:rPr>
          <w:rFonts w:ascii="Times New Roman" w:hAnsi="Times New Roman" w:cs="Times New Roman"/>
          <w:b/>
          <w:sz w:val="24"/>
          <w:szCs w:val="24"/>
        </w:rPr>
      </w:pPr>
    </w:p>
    <w:p w14:paraId="41BCAC96" w14:textId="77777777" w:rsidR="00605597" w:rsidRPr="00E725F6" w:rsidRDefault="00605597" w:rsidP="00D57E49">
      <w:pPr>
        <w:rPr>
          <w:rFonts w:ascii="Times New Roman" w:hAnsi="Times New Roman" w:cs="Times New Roman"/>
          <w:b/>
          <w:sz w:val="24"/>
          <w:szCs w:val="24"/>
        </w:rPr>
      </w:pPr>
    </w:p>
    <w:p w14:paraId="7E35D86C" w14:textId="77777777" w:rsidR="00605597" w:rsidRPr="00E725F6" w:rsidRDefault="00605597" w:rsidP="00D57E49">
      <w:pPr>
        <w:rPr>
          <w:rFonts w:ascii="Times New Roman" w:hAnsi="Times New Roman" w:cs="Times New Roman"/>
          <w:b/>
          <w:sz w:val="24"/>
          <w:szCs w:val="24"/>
        </w:rPr>
      </w:pPr>
    </w:p>
    <w:p w14:paraId="72BC9095" w14:textId="77777777" w:rsidR="00605597" w:rsidRPr="00E725F6" w:rsidRDefault="00605597" w:rsidP="00D57E49">
      <w:pPr>
        <w:rPr>
          <w:rFonts w:ascii="Times New Roman" w:hAnsi="Times New Roman" w:cs="Times New Roman"/>
          <w:b/>
          <w:sz w:val="24"/>
          <w:szCs w:val="24"/>
        </w:rPr>
      </w:pPr>
    </w:p>
    <w:p w14:paraId="47038CF4" w14:textId="77777777" w:rsidR="00605597" w:rsidRPr="00E725F6" w:rsidRDefault="00605597" w:rsidP="00D57E49">
      <w:pPr>
        <w:rPr>
          <w:rFonts w:ascii="Times New Roman" w:hAnsi="Times New Roman" w:cs="Times New Roman"/>
          <w:b/>
          <w:sz w:val="24"/>
          <w:szCs w:val="24"/>
        </w:rPr>
      </w:pPr>
    </w:p>
    <w:p w14:paraId="6E434AF9" w14:textId="77777777" w:rsidR="00605597" w:rsidRPr="00E725F6" w:rsidRDefault="00605597" w:rsidP="00D57E49">
      <w:pPr>
        <w:rPr>
          <w:rFonts w:ascii="Times New Roman" w:hAnsi="Times New Roman" w:cs="Times New Roman"/>
          <w:b/>
          <w:sz w:val="24"/>
          <w:szCs w:val="24"/>
        </w:rPr>
      </w:pPr>
    </w:p>
    <w:p w14:paraId="26A02699" w14:textId="77777777" w:rsidR="00605597" w:rsidRPr="00E725F6" w:rsidRDefault="00605597" w:rsidP="00D57E49">
      <w:pPr>
        <w:rPr>
          <w:rFonts w:ascii="Times New Roman" w:hAnsi="Times New Roman" w:cs="Times New Roman"/>
          <w:b/>
          <w:sz w:val="24"/>
          <w:szCs w:val="24"/>
        </w:rPr>
      </w:pPr>
    </w:p>
    <w:p w14:paraId="68F58409" w14:textId="77777777" w:rsidR="00605597" w:rsidRPr="00E725F6" w:rsidRDefault="00605597" w:rsidP="00D57E49">
      <w:pPr>
        <w:rPr>
          <w:rFonts w:ascii="Times New Roman" w:hAnsi="Times New Roman" w:cs="Times New Roman"/>
          <w:b/>
          <w:sz w:val="24"/>
          <w:szCs w:val="24"/>
        </w:rPr>
      </w:pPr>
    </w:p>
    <w:p w14:paraId="2DD73FE9" w14:textId="77777777" w:rsidR="00605597" w:rsidRPr="00E725F6" w:rsidRDefault="00605597" w:rsidP="00D57E49">
      <w:pPr>
        <w:rPr>
          <w:rFonts w:ascii="Times New Roman" w:hAnsi="Times New Roman" w:cs="Times New Roman"/>
          <w:b/>
          <w:sz w:val="24"/>
          <w:szCs w:val="24"/>
        </w:rPr>
      </w:pPr>
    </w:p>
    <w:p w14:paraId="35BBA40A" w14:textId="77777777" w:rsidR="00605597" w:rsidRPr="00E725F6" w:rsidRDefault="00605597" w:rsidP="00D57E49">
      <w:pPr>
        <w:rPr>
          <w:rFonts w:ascii="Times New Roman" w:hAnsi="Times New Roman" w:cs="Times New Roman"/>
          <w:b/>
          <w:sz w:val="24"/>
          <w:szCs w:val="24"/>
        </w:rPr>
      </w:pPr>
    </w:p>
    <w:p w14:paraId="7A90D7AA" w14:textId="77777777" w:rsidR="00605597" w:rsidRPr="00E725F6" w:rsidRDefault="00605597" w:rsidP="00D57E49">
      <w:pPr>
        <w:rPr>
          <w:rFonts w:ascii="Times New Roman" w:hAnsi="Times New Roman" w:cs="Times New Roman"/>
          <w:b/>
          <w:sz w:val="24"/>
          <w:szCs w:val="24"/>
        </w:rPr>
      </w:pPr>
    </w:p>
    <w:p w14:paraId="21AE9244" w14:textId="77777777" w:rsidR="00605597" w:rsidRPr="00E725F6" w:rsidRDefault="00605597" w:rsidP="00D57E49">
      <w:pPr>
        <w:rPr>
          <w:rFonts w:ascii="Times New Roman" w:hAnsi="Times New Roman" w:cs="Times New Roman"/>
          <w:b/>
          <w:sz w:val="24"/>
          <w:szCs w:val="24"/>
        </w:rPr>
      </w:pPr>
    </w:p>
    <w:p w14:paraId="412DF7C5" w14:textId="77777777" w:rsidR="00605597" w:rsidRPr="00E725F6" w:rsidRDefault="00605597" w:rsidP="00D57E49">
      <w:pPr>
        <w:rPr>
          <w:rFonts w:ascii="Times New Roman" w:hAnsi="Times New Roman" w:cs="Times New Roman"/>
          <w:b/>
          <w:sz w:val="24"/>
          <w:szCs w:val="24"/>
        </w:rPr>
      </w:pPr>
    </w:p>
    <w:p w14:paraId="1B871BD5" w14:textId="77777777" w:rsidR="00605597" w:rsidRPr="00E725F6" w:rsidRDefault="00605597" w:rsidP="00D57E49">
      <w:pPr>
        <w:rPr>
          <w:rFonts w:ascii="Times New Roman" w:hAnsi="Times New Roman" w:cs="Times New Roman"/>
          <w:b/>
          <w:sz w:val="24"/>
          <w:szCs w:val="24"/>
        </w:rPr>
      </w:pPr>
    </w:p>
    <w:p w14:paraId="294376FF" w14:textId="77777777" w:rsidR="00605597" w:rsidRPr="00E725F6" w:rsidRDefault="00605597" w:rsidP="00D57E49">
      <w:pPr>
        <w:rPr>
          <w:rFonts w:ascii="Times New Roman" w:hAnsi="Times New Roman" w:cs="Times New Roman"/>
          <w:b/>
          <w:sz w:val="24"/>
          <w:szCs w:val="24"/>
        </w:rPr>
      </w:pPr>
    </w:p>
    <w:p w14:paraId="1C38EC75" w14:textId="77777777" w:rsidR="00605597" w:rsidRPr="00E725F6" w:rsidRDefault="00605597" w:rsidP="00D57E49">
      <w:pPr>
        <w:rPr>
          <w:rFonts w:ascii="Times New Roman" w:hAnsi="Times New Roman" w:cs="Times New Roman"/>
          <w:b/>
          <w:sz w:val="24"/>
          <w:szCs w:val="24"/>
        </w:rPr>
      </w:pPr>
    </w:p>
    <w:p w14:paraId="4ED3F37C" w14:textId="77777777" w:rsidR="00605597" w:rsidRPr="00E725F6" w:rsidRDefault="00605597" w:rsidP="00D57E49">
      <w:pPr>
        <w:rPr>
          <w:rFonts w:ascii="Times New Roman" w:hAnsi="Times New Roman" w:cs="Times New Roman"/>
          <w:b/>
          <w:sz w:val="24"/>
          <w:szCs w:val="24"/>
        </w:rPr>
      </w:pPr>
    </w:p>
    <w:p w14:paraId="3430B19E" w14:textId="77777777" w:rsidR="00A44406" w:rsidRPr="00E725F6" w:rsidRDefault="00A44406" w:rsidP="00D57E49">
      <w:pPr>
        <w:rPr>
          <w:rFonts w:ascii="Times New Roman" w:hAnsi="Times New Roman" w:cs="Times New Roman"/>
          <w:b/>
          <w:sz w:val="24"/>
          <w:szCs w:val="24"/>
        </w:rPr>
      </w:pPr>
    </w:p>
    <w:p w14:paraId="4B1ABE82" w14:textId="77777777" w:rsidR="00A44406" w:rsidRPr="00E725F6" w:rsidRDefault="00A44406" w:rsidP="00D57E49">
      <w:pPr>
        <w:rPr>
          <w:rFonts w:ascii="Times New Roman" w:hAnsi="Times New Roman" w:cs="Times New Roman"/>
          <w:b/>
          <w:sz w:val="24"/>
          <w:szCs w:val="24"/>
        </w:rPr>
      </w:pPr>
    </w:p>
    <w:p w14:paraId="5C0B5F56" w14:textId="77777777" w:rsidR="00A44406" w:rsidRPr="00E725F6" w:rsidRDefault="00A44406" w:rsidP="00D57E49">
      <w:pPr>
        <w:rPr>
          <w:rFonts w:ascii="Times New Roman" w:hAnsi="Times New Roman" w:cs="Times New Roman"/>
          <w:b/>
          <w:sz w:val="24"/>
          <w:szCs w:val="24"/>
        </w:rPr>
      </w:pPr>
    </w:p>
    <w:p w14:paraId="3B55457A" w14:textId="66616CA7" w:rsidR="00D57E49" w:rsidRDefault="00C1157E" w:rsidP="00605597">
      <w:pPr>
        <w:jc w:val="center"/>
        <w:rPr>
          <w:rFonts w:ascii="Times New Roman" w:hAnsi="Times New Roman" w:cs="Times New Roman"/>
          <w:b/>
          <w:sz w:val="24"/>
          <w:szCs w:val="24"/>
        </w:rPr>
      </w:pPr>
      <w:r w:rsidRPr="00E725F6">
        <w:rPr>
          <w:rFonts w:ascii="Times New Roman" w:hAnsi="Times New Roman" w:cs="Times New Roman"/>
          <w:b/>
          <w:sz w:val="24"/>
          <w:szCs w:val="24"/>
        </w:rPr>
        <w:lastRenderedPageBreak/>
        <w:t xml:space="preserve">SAVIVALDYBĖS </w:t>
      </w:r>
      <w:r w:rsidR="00D57E49" w:rsidRPr="00E725F6">
        <w:rPr>
          <w:rFonts w:ascii="Times New Roman" w:hAnsi="Times New Roman" w:cs="Times New Roman"/>
          <w:b/>
          <w:sz w:val="24"/>
          <w:szCs w:val="24"/>
        </w:rPr>
        <w:t>MERO ŽODIS</w:t>
      </w:r>
    </w:p>
    <w:p w14:paraId="42923CF3" w14:textId="402CB168" w:rsidR="00B42120" w:rsidRPr="00E725F6" w:rsidRDefault="00B42120" w:rsidP="00605597">
      <w:pPr>
        <w:jc w:val="center"/>
        <w:rPr>
          <w:rFonts w:ascii="Times New Roman" w:hAnsi="Times New Roman" w:cs="Times New Roman"/>
          <w:b/>
          <w:sz w:val="24"/>
          <w:szCs w:val="24"/>
        </w:rPr>
      </w:pPr>
      <w:r>
        <w:rPr>
          <w:noProof/>
        </w:rPr>
        <w:drawing>
          <wp:anchor distT="0" distB="0" distL="114300" distR="114300" simplePos="0" relativeHeight="251698176" behindDoc="0" locked="0" layoutInCell="1" allowOverlap="1" wp14:anchorId="3A3503A3" wp14:editId="73FBFBE9">
            <wp:simplePos x="0" y="0"/>
            <wp:positionH relativeFrom="margin">
              <wp:align>left</wp:align>
            </wp:positionH>
            <wp:positionV relativeFrom="paragraph">
              <wp:posOffset>274320</wp:posOffset>
            </wp:positionV>
            <wp:extent cx="2106551" cy="2943225"/>
            <wp:effectExtent l="0" t="0" r="0" b="0"/>
            <wp:wrapSquare wrapText="bothSides"/>
            <wp:docPr id="21" name="Paveikslėlis 21" descr="Meras Edgaras Pilypai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ras Edgaras Pilypaiti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06551" cy="2943225"/>
                    </a:xfrm>
                    <a:prstGeom prst="rect">
                      <a:avLst/>
                    </a:prstGeom>
                    <a:noFill/>
                    <a:ln>
                      <a:noFill/>
                    </a:ln>
                  </pic:spPr>
                </pic:pic>
              </a:graphicData>
            </a:graphic>
          </wp:anchor>
        </w:drawing>
      </w:r>
    </w:p>
    <w:p w14:paraId="23409C69" w14:textId="1FE8C726" w:rsidR="00B42120" w:rsidRPr="00D60D9B" w:rsidRDefault="00B42120" w:rsidP="00B42120">
      <w:pPr>
        <w:ind w:firstLine="709"/>
        <w:jc w:val="both"/>
        <w:rPr>
          <w:rFonts w:ascii="Times New Roman" w:hAnsi="Times New Roman" w:cs="Times New Roman"/>
          <w:sz w:val="24"/>
          <w:szCs w:val="24"/>
        </w:rPr>
      </w:pPr>
      <w:r w:rsidRPr="00D60D9B">
        <w:rPr>
          <w:rFonts w:ascii="Times New Roman" w:hAnsi="Times New Roman" w:cs="Times New Roman"/>
          <w:sz w:val="24"/>
          <w:szCs w:val="24"/>
        </w:rPr>
        <w:t>Prabėgus pirmiesiems šios kadencijos bendro darbo metams, vadovaudamasis Lietuvos Respublikos vietos savivaldos įstatymo 20 straipsnio 7 dalimi bei Šakių rajono savivaldybės tarybos veiklos reglamento nuostatomis, teikiu Šakių rajono savivaldybės tarybos ir mero 2019 m. veiklos ataskaitą.</w:t>
      </w:r>
    </w:p>
    <w:p w14:paraId="00BD248A" w14:textId="77777777" w:rsidR="00B42120" w:rsidRPr="00D60D9B" w:rsidRDefault="00B42120" w:rsidP="00B42120">
      <w:pPr>
        <w:ind w:firstLine="709"/>
        <w:jc w:val="both"/>
        <w:rPr>
          <w:rFonts w:ascii="Times New Roman" w:hAnsi="Times New Roman" w:cs="Times New Roman"/>
          <w:sz w:val="24"/>
          <w:szCs w:val="24"/>
        </w:rPr>
      </w:pPr>
      <w:r w:rsidRPr="00D60D9B">
        <w:rPr>
          <w:rFonts w:ascii="Times New Roman" w:hAnsi="Times New Roman" w:cs="Times New Roman"/>
          <w:sz w:val="24"/>
          <w:szCs w:val="24"/>
        </w:rPr>
        <w:t xml:space="preserve">Praėjusieji metai politine prasme buvo labai įtempti. Vykę net treji rinkimai ir du referendumai neabejotinai koregavo ir mūsų politinę darbotvarkę. Šakiams bent jau nereikėjo blaškytis dviejuose savivaldos rinkimų turuose – pakako vieno. Taip sutaupyta ir laiko, ir pinigų. Tad buvo galima be didelių blaškymųsi koncentruotis į darbų tęstinumą. Džiaugiuosi, kad toje pačioje pozicijoje darbą tęsia Dainius Grincevičius, mero pavaduotojo pozicijoje matome naują veidą – Darių </w:t>
      </w:r>
      <w:proofErr w:type="spellStart"/>
      <w:r w:rsidRPr="00D60D9B">
        <w:rPr>
          <w:rFonts w:ascii="Times New Roman" w:hAnsi="Times New Roman" w:cs="Times New Roman"/>
          <w:sz w:val="24"/>
          <w:szCs w:val="24"/>
        </w:rPr>
        <w:t>Jakavičių</w:t>
      </w:r>
      <w:proofErr w:type="spellEnd"/>
      <w:r w:rsidRPr="00D60D9B">
        <w:rPr>
          <w:rFonts w:ascii="Times New Roman" w:hAnsi="Times New Roman" w:cs="Times New Roman"/>
          <w:sz w:val="24"/>
          <w:szCs w:val="24"/>
        </w:rPr>
        <w:t xml:space="preserve">, – bet tą pačią politinę jėgą, o į administracijos direktoriaus pavaduotojo postą paskirtas nepartinis, tačiau didžiulę vadybinio darbo patirtį ir valstybės tarnybos stažą turintis Redas Juškaitis. Šiandien galiu užtikrintai pasakyti, kad ir politinio pasitikėjimo pareigūnai, ir savivaldybės administracijos darbuotojai atsakingai dirba vadovaudamiesi valdančiosios daugumos – Tėvynės sąjungos – Lietuvos krikščionių demokratų, Lietuvos socialdemokratų partijos ir rinkimų komiteto „Vieningi zanavykai“ – priimta kadencijos veiklos programa. </w:t>
      </w:r>
    </w:p>
    <w:p w14:paraId="732F850A" w14:textId="77777777" w:rsidR="00B42120" w:rsidRPr="00D60D9B" w:rsidRDefault="00B42120" w:rsidP="00B42120">
      <w:pPr>
        <w:ind w:firstLine="709"/>
        <w:jc w:val="both"/>
        <w:rPr>
          <w:rFonts w:ascii="Times New Roman" w:hAnsi="Times New Roman" w:cs="Times New Roman"/>
          <w:sz w:val="24"/>
          <w:szCs w:val="24"/>
        </w:rPr>
      </w:pPr>
      <w:r w:rsidRPr="00D60D9B">
        <w:rPr>
          <w:rFonts w:ascii="Times New Roman" w:hAnsi="Times New Roman" w:cs="Times New Roman"/>
          <w:sz w:val="24"/>
          <w:szCs w:val="24"/>
        </w:rPr>
        <w:t>Galime džiaugtis, kad 2019 metų biudžeto plano pagrindinius rodiklius įvykdėme ir viršijome. Tai leistų mums be ypatingos įtampos planuotis šių metų darbus, tačiau LR Seimo priimtos ir nuo 2019 m. sausio 1 d. įsigaliojusios mokestinės pataisos, didėjantis darbo užmokestis, neapmokestinamasis pajamų dydis ir neprognozuojamos savarankiškosios biudžeto pajamos verčia tai daryti atsakingai ir atsargiai, kad išvengtume tokių klaidų, kurios paliestų mūsų gyventojus bei jų pajamas.</w:t>
      </w:r>
    </w:p>
    <w:p w14:paraId="010FD8B5" w14:textId="77777777" w:rsidR="00B42120" w:rsidRPr="00D60D9B" w:rsidRDefault="00B42120" w:rsidP="00B42120">
      <w:pPr>
        <w:ind w:firstLine="709"/>
        <w:jc w:val="both"/>
        <w:rPr>
          <w:rFonts w:ascii="Times New Roman" w:hAnsi="Times New Roman" w:cs="Times New Roman"/>
          <w:sz w:val="24"/>
          <w:szCs w:val="24"/>
        </w:rPr>
      </w:pPr>
      <w:r w:rsidRPr="00D60D9B">
        <w:rPr>
          <w:rFonts w:ascii="Times New Roman" w:hAnsi="Times New Roman" w:cs="Times New Roman"/>
          <w:sz w:val="24"/>
          <w:szCs w:val="24"/>
        </w:rPr>
        <w:t xml:space="preserve">Atsipalaiduoti neleidžia ir nežinia dėl praktiškai neįgyvendinamų, sunkiai protu suvokiamų užaukštintų rodiklių – privačių investicijų pritraukimo į Gelgaudiškio dvarą – pasiekimo ir to įvertinimo iš Lietuvos verslo paramos agentūros ir Finansų ministerijos pusės. Ne paskutiniu smuiku čia groja ir objekte dirbusių rangovų užsispyrimas nepripažinti savo klaidų, dėl kurių savivaldybė atsiduria tarp kūjo ir priekalo, kuomet į dalį restauruoto dvaro investicijos tiesiog negalimos dėl neištaisomo broko. Taip pat nerimą kelia vykstantys teisminiai ginčai dėl užtvankos atstatymo Kudirkos Naumiestyje, kur į visą procesą suinteresuotos pusės traukia jau ir Aplinkos ministeriją bei </w:t>
      </w:r>
      <w:r w:rsidRPr="00D60D9B">
        <w:rPr>
          <w:rFonts w:ascii="Times New Roman" w:hAnsi="Times New Roman" w:cs="Times New Roman"/>
          <w:sz w:val="24"/>
          <w:szCs w:val="24"/>
        </w:rPr>
        <w:lastRenderedPageBreak/>
        <w:t>Nacionalinę žemės tarnybą. Reikia ypatingo sutelktumo, kad savivaldybė neatsidurtų svetimas sąskaitas visų mūsų pinigais apmokančiojo rolėje.</w:t>
      </w:r>
    </w:p>
    <w:p w14:paraId="57F9515F" w14:textId="77777777" w:rsidR="00B42120" w:rsidRPr="00D60D9B" w:rsidRDefault="00B42120" w:rsidP="00B42120">
      <w:pPr>
        <w:ind w:firstLine="709"/>
        <w:jc w:val="both"/>
        <w:rPr>
          <w:rFonts w:ascii="Times New Roman" w:hAnsi="Times New Roman" w:cs="Times New Roman"/>
          <w:sz w:val="24"/>
          <w:szCs w:val="24"/>
        </w:rPr>
      </w:pPr>
      <w:r w:rsidRPr="00D60D9B">
        <w:rPr>
          <w:rFonts w:ascii="Times New Roman" w:hAnsi="Times New Roman" w:cs="Times New Roman"/>
          <w:sz w:val="24"/>
          <w:szCs w:val="24"/>
        </w:rPr>
        <w:t xml:space="preserve">Suprantama, kad nedirbant nedaromos ir klaidos, tačiau žmogiškas klaidas visada įmanoma ir reikia ištaisyti. Blogiau, kai klaidą keičia tyčiniai suinteresuoti ir labai riboti interesai. Ne viskas yra akivaizdžiai matoma arba ne viską ir galima dėl įvairaus reglamentavimo viešai gatvėje </w:t>
      </w:r>
      <w:proofErr w:type="spellStart"/>
      <w:r w:rsidRPr="00D60D9B">
        <w:rPr>
          <w:rFonts w:ascii="Times New Roman" w:hAnsi="Times New Roman" w:cs="Times New Roman"/>
          <w:sz w:val="24"/>
          <w:szCs w:val="24"/>
        </w:rPr>
        <w:t>linčo</w:t>
      </w:r>
      <w:proofErr w:type="spellEnd"/>
      <w:r w:rsidRPr="00D60D9B">
        <w:rPr>
          <w:rFonts w:ascii="Times New Roman" w:hAnsi="Times New Roman" w:cs="Times New Roman"/>
          <w:sz w:val="24"/>
          <w:szCs w:val="24"/>
        </w:rPr>
        <w:t xml:space="preserve"> teismui atiduoti. Tam ir yra demokratiniai mechanizmai, suteikiantys galią, teisę ir pareigą pasirūpinti viešojo intereso gynimu ir viešųjų finansų efektyviu ir teisingu naudojimu. Tam į šias pareigas atėjome, taip ir dirbsime, nesivaikydami trumpalaikio populiarumo ar ko nors nematymo „dėl šventos ramybės“. Laikas viską sudėlios į savo vietas, parodys ir įvertins.</w:t>
      </w:r>
    </w:p>
    <w:p w14:paraId="12B39D81" w14:textId="77777777" w:rsidR="00B42120" w:rsidRPr="00D60D9B" w:rsidRDefault="00B42120" w:rsidP="00B42120">
      <w:pPr>
        <w:ind w:firstLine="709"/>
        <w:jc w:val="both"/>
        <w:rPr>
          <w:rFonts w:ascii="Times New Roman" w:hAnsi="Times New Roman" w:cs="Times New Roman"/>
          <w:sz w:val="24"/>
          <w:szCs w:val="24"/>
        </w:rPr>
      </w:pPr>
      <w:r w:rsidRPr="00D60D9B">
        <w:rPr>
          <w:rFonts w:ascii="Times New Roman" w:hAnsi="Times New Roman" w:cs="Times New Roman"/>
          <w:sz w:val="24"/>
          <w:szCs w:val="24"/>
        </w:rPr>
        <w:t>2018 metais savivaldybės mero ir tarybos ataskaitą pradėjome pristatyti viešai bendruomenėse, aiškindami, kaip apskritai sudaromas biudžetas, kaip jis panaudojamas, kokių tikslų siekiame ir kokius darbus planuojame. Tęsėme tai ir 2019 metais. Nesiimu vertinti, ar rinkiminis laikotarpis, ar augantis mūsų pilietiškumas didino į ataskaitas ateinančių skaičių. Gal tam įtakos turėjo ir prie šio ataskaitos pristatymo prijungta ir vietos seniūno ataskaita. Tikiuosi, kad ir šiais metais aktyvumas augs tiek iš piliečių, tiek iš tarybos narių pusės, nes tai puiki proga susitikti su rinkėjais, juos išgirsti, padiskutuoti, o kartu ir paaiškinti, kodėl priimami vienokie ar kitokie sprendimai.</w:t>
      </w:r>
    </w:p>
    <w:p w14:paraId="0FAE23B3" w14:textId="77777777" w:rsidR="00B42120" w:rsidRPr="00D60D9B" w:rsidRDefault="00B42120" w:rsidP="00B42120">
      <w:pPr>
        <w:ind w:firstLine="709"/>
        <w:jc w:val="both"/>
        <w:rPr>
          <w:rFonts w:ascii="Times New Roman" w:hAnsi="Times New Roman" w:cs="Times New Roman"/>
          <w:sz w:val="24"/>
          <w:szCs w:val="24"/>
        </w:rPr>
      </w:pPr>
      <w:r w:rsidRPr="00D60D9B">
        <w:rPr>
          <w:rFonts w:ascii="Times New Roman" w:hAnsi="Times New Roman" w:cs="Times New Roman"/>
          <w:sz w:val="24"/>
          <w:szCs w:val="24"/>
        </w:rPr>
        <w:t>Europietiškos gerovės kūrimas priklauso nuo gerai apmokamo darbo. Darbo vietų kūrimas ir didesnės žmonių pajamos yra itin svarbus tikslas. Vienas tokių įrankių – įvairių įmonių kūrimas. 2019 m. iš viso įregistruotos 53 įmonės (palyginimui 2018 m. – 38), iš jų: 33 mažosios bendrijos, 11 uždarųjų akcinių bendrovių, 2 individualios įmonės, 1 viešoji įstaiga, 1 fondas, 3 asociacijos, 1 šeimyna ir 1 klubas. Išregistruota 23 juridiniai asmenys. Tačiau būtina išlaikyti ir palaikyti jau veikiantį verslą, visokeriopai skatinti privačią iniciatyvą, užtikrinti gerą infrastruktūrą, kaip ir numatyta 2019 metų pradžioje patvirtintoje rajono verslo plėtros strategijoje. Priemonių itin daug savivaldybės biudžete neturime, tačiau yra naujų priemonių krašto ir miesto VVG administruojamose programose. Mūsų smulkaus ir vidutinio verslo paramos fondas 2019 m. suteikė 8891,34 Eur paramos ir 30000 Eur paskolų.</w:t>
      </w:r>
    </w:p>
    <w:p w14:paraId="269C4898" w14:textId="77777777" w:rsidR="00B42120" w:rsidRPr="00D60D9B" w:rsidRDefault="00B42120" w:rsidP="00B42120">
      <w:pPr>
        <w:ind w:firstLine="709"/>
        <w:jc w:val="both"/>
        <w:rPr>
          <w:rFonts w:ascii="Times New Roman" w:hAnsi="Times New Roman" w:cs="Times New Roman"/>
          <w:sz w:val="24"/>
          <w:szCs w:val="24"/>
        </w:rPr>
      </w:pPr>
      <w:r w:rsidRPr="00D60D9B">
        <w:rPr>
          <w:rFonts w:ascii="Times New Roman" w:hAnsi="Times New Roman" w:cs="Times New Roman"/>
          <w:sz w:val="24"/>
          <w:szCs w:val="24"/>
        </w:rPr>
        <w:t>Siekdami užtikrinti viešąjį saugumą, sustiprinome bendradarbiavimą tarp savivaldybės administracijos, policijos ir nevyriausybinių organizacijų, pasitelkdami vaizdo fiksavimo kameras. Policijos, prokuratūros atstovai kviečiami dalyvauti ir pasisakyti savivaldybės tarybos, jos sudarytų komisijų ar tarybų posėdžiuose, o rajono vadovai, seniūnai ir tarybos nariai turi galimybę išklausyti Šakių rajono policijos komisariato veiklos ataskaitą, paklausti ar pateikti konkrečių siūlymų.</w:t>
      </w:r>
    </w:p>
    <w:p w14:paraId="5499BC65" w14:textId="77777777" w:rsidR="00B42120" w:rsidRPr="00D60D9B" w:rsidRDefault="00B42120" w:rsidP="00B42120">
      <w:pPr>
        <w:ind w:firstLine="709"/>
        <w:jc w:val="both"/>
        <w:rPr>
          <w:rFonts w:ascii="Times New Roman" w:hAnsi="Times New Roman" w:cs="Times New Roman"/>
          <w:sz w:val="24"/>
          <w:szCs w:val="24"/>
        </w:rPr>
      </w:pPr>
      <w:r w:rsidRPr="00D60D9B">
        <w:rPr>
          <w:rFonts w:ascii="Times New Roman" w:hAnsi="Times New Roman" w:cs="Times New Roman"/>
          <w:sz w:val="24"/>
          <w:szCs w:val="24"/>
        </w:rPr>
        <w:t xml:space="preserve">Reikia pasidžiaugti, kad duoto pažado skirti didesnį dėmesį žvyrkelių priežiūrai laikomės ir kryptingai vykdome vietinės reikšmės kelių ir gatvių plėtros programą. Jei 2017 metais žvyrkeliams buvo skirta tik 120000 eurų, tai atitinkamai 2018 m. – 300000, 2019 m. 330000 eurų. Iš viso 2019 m. </w:t>
      </w:r>
      <w:r w:rsidRPr="00D60D9B">
        <w:rPr>
          <w:rFonts w:ascii="Times New Roman" w:hAnsi="Times New Roman" w:cs="Times New Roman"/>
          <w:sz w:val="24"/>
          <w:szCs w:val="24"/>
        </w:rPr>
        <w:lastRenderedPageBreak/>
        <w:t>įgyvendinti 13 Kelių priežiūros ir plėtros programos projektų (2018 m. – 8), inventorizuota 500 kilometrų vietinės reikšmės kelių. Pripažinkim, – tai didelis proveržis.</w:t>
      </w:r>
    </w:p>
    <w:p w14:paraId="28DD4BFB" w14:textId="77777777" w:rsidR="00B42120" w:rsidRPr="00D60D9B" w:rsidRDefault="00B42120" w:rsidP="00B42120">
      <w:pPr>
        <w:ind w:firstLine="709"/>
        <w:jc w:val="both"/>
        <w:rPr>
          <w:rFonts w:ascii="Times New Roman" w:hAnsi="Times New Roman" w:cs="Times New Roman"/>
          <w:sz w:val="24"/>
          <w:szCs w:val="24"/>
        </w:rPr>
      </w:pPr>
      <w:r w:rsidRPr="00D60D9B">
        <w:rPr>
          <w:rFonts w:ascii="Times New Roman" w:hAnsi="Times New Roman" w:cs="Times New Roman"/>
          <w:sz w:val="24"/>
          <w:szCs w:val="24"/>
        </w:rPr>
        <w:t>Kokybiškos sveikatos paslaugos negali būti tik didmiesčiuose gyvenančių žmonių privilegija. Neatsisakome minties investuoti į kvalifikuotų medikų išsaugojimą rajone, jaunų specialistų pakvietimą dirbti, garantuojant pakankamą techninę bazę. Toliau finansuojamos vieno gydytojo rezidentūros studijos. Baigtas įgyvendinti ambulatorijų remonto, aprūpinimo medicinine ir organizacine įranga projektas, nupirkti šeši nauji automobiliai, įrengtas DOTC kabinetas.</w:t>
      </w:r>
    </w:p>
    <w:p w14:paraId="4CB89521" w14:textId="77777777" w:rsidR="00B42120" w:rsidRPr="00D60D9B" w:rsidRDefault="00B42120" w:rsidP="00B42120">
      <w:pPr>
        <w:ind w:firstLine="709"/>
        <w:jc w:val="both"/>
        <w:rPr>
          <w:rFonts w:ascii="Times New Roman" w:hAnsi="Times New Roman" w:cs="Times New Roman"/>
          <w:sz w:val="24"/>
          <w:szCs w:val="24"/>
        </w:rPr>
      </w:pPr>
      <w:r w:rsidRPr="00D60D9B">
        <w:rPr>
          <w:rFonts w:ascii="Times New Roman" w:hAnsi="Times New Roman" w:cs="Times New Roman"/>
          <w:sz w:val="24"/>
          <w:szCs w:val="24"/>
        </w:rPr>
        <w:t xml:space="preserve">Socialinėje srityje laikomės tiek savo priimtų ankstesnių įsipareigojimų – skiriama išmoka čia gimusiam ir gyvenamąją vietą deklaravusiam vaikui, – tiek ir vykdome bendrąją valstybės socialinę politiką, kur svarbiausia mažinti ne tiek materialiąją, kiek dvasinę atskirtį, naikinant visuomenėje dar gajas ksenofobines nuotaikas, kai savo patogumui tiesiog renkamės problemų nematyti. Šiandien galiu didžiuotis mūsų rajono globėjais, šeimynomis, pakankamai išvystytu jų tinklu ir jiems teikiama pagalba konstatuodamas didžiulį proveržį – esame unikali savivaldybė, kurioje pernai nė vienas vaikas nepateko </w:t>
      </w:r>
      <w:proofErr w:type="spellStart"/>
      <w:r w:rsidRPr="00D60D9B">
        <w:rPr>
          <w:rFonts w:ascii="Times New Roman" w:hAnsi="Times New Roman" w:cs="Times New Roman"/>
          <w:sz w:val="24"/>
          <w:szCs w:val="24"/>
        </w:rPr>
        <w:t>institucinėn</w:t>
      </w:r>
      <w:proofErr w:type="spellEnd"/>
      <w:r w:rsidRPr="00D60D9B">
        <w:rPr>
          <w:rFonts w:ascii="Times New Roman" w:hAnsi="Times New Roman" w:cs="Times New Roman"/>
          <w:sz w:val="24"/>
          <w:szCs w:val="24"/>
        </w:rPr>
        <w:t xml:space="preserve"> globon. Valstybė to siekia nuo 2014-ųjų ir kai kur dar reikia labai stengtis, kad mus pavytų. </w:t>
      </w:r>
    </w:p>
    <w:p w14:paraId="603DEEA0" w14:textId="77777777" w:rsidR="00B42120" w:rsidRPr="00D60D9B" w:rsidRDefault="00B42120" w:rsidP="00B42120">
      <w:pPr>
        <w:ind w:firstLine="709"/>
        <w:jc w:val="both"/>
        <w:rPr>
          <w:rFonts w:ascii="Times New Roman" w:hAnsi="Times New Roman" w:cs="Times New Roman"/>
          <w:sz w:val="24"/>
          <w:szCs w:val="24"/>
        </w:rPr>
      </w:pPr>
      <w:r w:rsidRPr="00D60D9B">
        <w:rPr>
          <w:rFonts w:ascii="Times New Roman" w:hAnsi="Times New Roman" w:cs="Times New Roman"/>
          <w:sz w:val="24"/>
          <w:szCs w:val="24"/>
        </w:rPr>
        <w:t>Metai iš metų savivaldybės linksniuojamos, kad didžioji biudžeto dalis piniginei paramai numatytų lėšų naudojama ne pagal paskirtį. Suinventorizavus praėjusių metų duomenis matome, kad socialinei sričiai skyrėm net daugiau, nei skaičiavo ministerija. Tačiau čia kelčiau retorinį klausimą – kiek ir kaip gerovės indeksas priklauso nuo pašalpų dydžio ir kiekio. Nuolatinis dialogas su verslo struktūromis trišalės tarybos ar verslo pusryčių formate mums sufleruoja visai kitas tendencijas. Deja, institutų ar agentūrų formuojamuose reitinguose tai ne visada atsispindi objektyviai. Bet ne dėl reitingų dirbame. Tai labiau pasitikrinimo forma, nei siekiamybė.</w:t>
      </w:r>
    </w:p>
    <w:p w14:paraId="42F84F95" w14:textId="77777777" w:rsidR="00B42120" w:rsidRPr="00D60D9B" w:rsidRDefault="00B42120" w:rsidP="00B42120">
      <w:pPr>
        <w:ind w:firstLine="709"/>
        <w:jc w:val="both"/>
        <w:rPr>
          <w:rFonts w:ascii="Times New Roman" w:hAnsi="Times New Roman" w:cs="Times New Roman"/>
          <w:sz w:val="24"/>
          <w:szCs w:val="24"/>
        </w:rPr>
      </w:pPr>
      <w:r w:rsidRPr="00D60D9B">
        <w:rPr>
          <w:rFonts w:ascii="Times New Roman" w:hAnsi="Times New Roman" w:cs="Times New Roman"/>
          <w:sz w:val="24"/>
          <w:szCs w:val="24"/>
        </w:rPr>
        <w:t>Ypatingai domėjomės švietimo įstaigų administravimo reikalais. Ne kartą peržiūrėjome Švietimo įstaigų tinklo pertvarkos planą 2016–2020 m., ieškodami optimalių sprendimų, nes mūsų tikslas – kiekvienam moksleiviui užtikrinti kokybišką visaverčio išsilavinimo galimybę. Toliau stiprinama ir atnaujinama techninė bazė rajono darželiuose. Nė vienas vaikas negali būti atstumtas ar pamirštas. Todėl norėdami tai išlaikyti ir plėsti, turėsime peržiūrėti reorganizuotų ugdymo įstaigų ūkines išlaidas efektyviai jas panaudojant mažųjų mūsų rajono gyventojų gerovei.</w:t>
      </w:r>
    </w:p>
    <w:p w14:paraId="4B11F0B4" w14:textId="77777777" w:rsidR="00B42120" w:rsidRPr="00D60D9B" w:rsidRDefault="00B42120" w:rsidP="00B42120">
      <w:pPr>
        <w:ind w:firstLine="709"/>
        <w:jc w:val="both"/>
        <w:rPr>
          <w:rFonts w:ascii="Times New Roman" w:hAnsi="Times New Roman" w:cs="Times New Roman"/>
          <w:sz w:val="24"/>
          <w:szCs w:val="24"/>
        </w:rPr>
      </w:pPr>
      <w:r w:rsidRPr="00D60D9B">
        <w:rPr>
          <w:rFonts w:ascii="Times New Roman" w:hAnsi="Times New Roman" w:cs="Times New Roman"/>
          <w:sz w:val="24"/>
          <w:szCs w:val="24"/>
        </w:rPr>
        <w:t xml:space="preserve">Dėliojantis ateities vizijas ir strategijas svarbu neužsidaryti tarp savo sienų, o bendrauti su kolegomis iš kitų savivaldybių. Kaip ir praėjusiais, taip ir šiais metais turėjome garbės bendrauti su Izraelio, Japonijos, Suomijos, </w:t>
      </w:r>
      <w:proofErr w:type="spellStart"/>
      <w:r w:rsidRPr="00D60D9B">
        <w:rPr>
          <w:rFonts w:ascii="Times New Roman" w:hAnsi="Times New Roman" w:cs="Times New Roman"/>
          <w:sz w:val="24"/>
          <w:szCs w:val="24"/>
        </w:rPr>
        <w:t>Sakartvelo</w:t>
      </w:r>
      <w:proofErr w:type="spellEnd"/>
      <w:r w:rsidRPr="00D60D9B">
        <w:rPr>
          <w:rFonts w:ascii="Times New Roman" w:hAnsi="Times New Roman" w:cs="Times New Roman"/>
          <w:sz w:val="24"/>
          <w:szCs w:val="24"/>
        </w:rPr>
        <w:t xml:space="preserve"> ambasadoriais. Vyko susitikimai su europarlamentarais, LR Seimo nariais. Pas mus lankėsi japonų, prancūzų, </w:t>
      </w:r>
      <w:proofErr w:type="spellStart"/>
      <w:r w:rsidRPr="00D60D9B">
        <w:rPr>
          <w:rFonts w:ascii="Times New Roman" w:hAnsi="Times New Roman" w:cs="Times New Roman"/>
          <w:sz w:val="24"/>
          <w:szCs w:val="24"/>
        </w:rPr>
        <w:t>kartvelų</w:t>
      </w:r>
      <w:proofErr w:type="spellEnd"/>
      <w:r w:rsidRPr="00D60D9B">
        <w:rPr>
          <w:rFonts w:ascii="Times New Roman" w:hAnsi="Times New Roman" w:cs="Times New Roman"/>
          <w:sz w:val="24"/>
          <w:szCs w:val="24"/>
        </w:rPr>
        <w:t xml:space="preserve">, latvių delegacijos. Pasirašėme bendradarbiavimo ketinimų protokolą tarp Šakių rajono ir Latvijos </w:t>
      </w:r>
      <w:proofErr w:type="spellStart"/>
      <w:r w:rsidRPr="00D60D9B">
        <w:rPr>
          <w:rFonts w:ascii="Times New Roman" w:hAnsi="Times New Roman" w:cs="Times New Roman"/>
          <w:sz w:val="24"/>
          <w:szCs w:val="24"/>
        </w:rPr>
        <w:t>Adaži</w:t>
      </w:r>
      <w:proofErr w:type="spellEnd"/>
      <w:r w:rsidRPr="00D60D9B">
        <w:rPr>
          <w:rFonts w:ascii="Times New Roman" w:hAnsi="Times New Roman" w:cs="Times New Roman"/>
          <w:sz w:val="24"/>
          <w:szCs w:val="24"/>
        </w:rPr>
        <w:t xml:space="preserve"> savivaldybių. Aktyvi Lietuvos savivaldybių asociacijos veikla, taip pat tapimas Regiono plėtros tarybos pirmininku nors iš </w:t>
      </w:r>
      <w:r w:rsidRPr="00D60D9B">
        <w:rPr>
          <w:rFonts w:ascii="Times New Roman" w:hAnsi="Times New Roman" w:cs="Times New Roman"/>
          <w:sz w:val="24"/>
          <w:szCs w:val="24"/>
        </w:rPr>
        <w:lastRenderedPageBreak/>
        <w:t>vienos pusės pareikalauja daug laiko, tačiau praplečia akiratį, suteikia progų pamatyti, kaip kitur panašios ar tokios pat problemos yra įveiktos, išspręstos.</w:t>
      </w:r>
    </w:p>
    <w:p w14:paraId="0A4C009C" w14:textId="77777777" w:rsidR="00B42120" w:rsidRPr="00D60D9B" w:rsidRDefault="00B42120" w:rsidP="00B42120">
      <w:pPr>
        <w:ind w:firstLine="709"/>
        <w:jc w:val="both"/>
        <w:rPr>
          <w:rFonts w:ascii="Times New Roman" w:hAnsi="Times New Roman" w:cs="Times New Roman"/>
          <w:sz w:val="24"/>
          <w:szCs w:val="24"/>
        </w:rPr>
      </w:pPr>
      <w:r w:rsidRPr="00D60D9B">
        <w:rPr>
          <w:rFonts w:ascii="Times New Roman" w:hAnsi="Times New Roman" w:cs="Times New Roman"/>
          <w:sz w:val="24"/>
          <w:szCs w:val="24"/>
        </w:rPr>
        <w:t>Dėkoju visiems Šakių rajono gyventojams, savivaldybės tarybos nariams, koalicijos partneriams, komitetų pirmininkams, mero pavaduotojui, visai politinei komandai, administracijos darbuotojams, seniūnams kartu ieškojusiems kelių ir būdų savo kraštui pagražinti ir gyvenimui jame pagerinti. Kviečiu ir toliau dorai ir atsakingai darbuotis, kad sąvokos „teisėta“ ir „teisinga“ derėtų, kad visuomenės interesas būtų pirmiau ir aukščiau už asmeninį, kad pareigos taptų ne tikslu, o priemone ar įrankiu tikslams siekti. Tvirtai tikiu, kad gerovę galime ir turime susikurti ne kažkur ir ne kažkada, bet čia ir dabar – savo Šakių žemėje.</w:t>
      </w:r>
    </w:p>
    <w:p w14:paraId="51572DFD" w14:textId="7DB9F8D3" w:rsidR="00604855" w:rsidRPr="00E725F6" w:rsidRDefault="00B42120" w:rsidP="00605597">
      <w:pPr>
        <w:jc w:val="center"/>
        <w:rPr>
          <w:rFonts w:ascii="Times New Roman" w:hAnsi="Times New Roman" w:cs="Times New Roman"/>
          <w:b/>
          <w:sz w:val="24"/>
          <w:szCs w:val="24"/>
        </w:rPr>
      </w:pPr>
      <w:r w:rsidRPr="00E725F6">
        <w:rPr>
          <w:rFonts w:ascii="Times New Roman" w:hAnsi="Times New Roman" w:cs="Times New Roman"/>
          <w:noProof/>
          <w:sz w:val="24"/>
          <w:szCs w:val="24"/>
        </w:rPr>
        <w:drawing>
          <wp:anchor distT="0" distB="0" distL="114300" distR="114300" simplePos="0" relativeHeight="251697152" behindDoc="1" locked="0" layoutInCell="1" allowOverlap="1" wp14:anchorId="36B1CDA6" wp14:editId="05E34CCC">
            <wp:simplePos x="0" y="0"/>
            <wp:positionH relativeFrom="column">
              <wp:posOffset>1962150</wp:posOffset>
            </wp:positionH>
            <wp:positionV relativeFrom="paragraph">
              <wp:posOffset>191770</wp:posOffset>
            </wp:positionV>
            <wp:extent cx="1876425" cy="885825"/>
            <wp:effectExtent l="0" t="0" r="0" b="9525"/>
            <wp:wrapTight wrapText="bothSides">
              <wp:wrapPolygon edited="0">
                <wp:start x="8552" y="465"/>
                <wp:lineTo x="5482" y="1394"/>
                <wp:lineTo x="877" y="6039"/>
                <wp:lineTo x="1535" y="18116"/>
                <wp:lineTo x="4386" y="20439"/>
                <wp:lineTo x="6359" y="21368"/>
                <wp:lineTo x="7237" y="21368"/>
                <wp:lineTo x="9868" y="19974"/>
                <wp:lineTo x="10526" y="17187"/>
                <wp:lineTo x="17982" y="15794"/>
                <wp:lineTo x="20832" y="13935"/>
                <wp:lineTo x="18859" y="8826"/>
                <wp:lineTo x="20175" y="6968"/>
                <wp:lineTo x="18420" y="2323"/>
                <wp:lineTo x="9649" y="465"/>
                <wp:lineTo x="8552" y="465"/>
              </wp:wrapPolygon>
            </wp:wrapTight>
            <wp:docPr id="18" name="Paveikslėli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76425" cy="885825"/>
                    </a:xfrm>
                    <a:prstGeom prst="rect">
                      <a:avLst/>
                    </a:prstGeom>
                    <a:noFill/>
                    <a:ln>
                      <a:noFill/>
                    </a:ln>
                  </pic:spPr>
                </pic:pic>
              </a:graphicData>
            </a:graphic>
          </wp:anchor>
        </w:drawing>
      </w:r>
    </w:p>
    <w:p w14:paraId="4DB0039A" w14:textId="77777777" w:rsidR="00B42120" w:rsidRDefault="00B42120" w:rsidP="005C3DCA">
      <w:pPr>
        <w:jc w:val="both"/>
        <w:rPr>
          <w:rFonts w:ascii="Times New Roman" w:hAnsi="Times New Roman" w:cs="Times New Roman"/>
          <w:sz w:val="24"/>
          <w:szCs w:val="24"/>
        </w:rPr>
      </w:pPr>
    </w:p>
    <w:p w14:paraId="7C00E868" w14:textId="646EC186" w:rsidR="00AF786C" w:rsidRPr="00E725F6" w:rsidRDefault="008C5397" w:rsidP="005C3DCA">
      <w:pPr>
        <w:jc w:val="both"/>
        <w:rPr>
          <w:rFonts w:ascii="Times New Roman" w:hAnsi="Times New Roman" w:cs="Times New Roman"/>
          <w:sz w:val="24"/>
          <w:szCs w:val="24"/>
        </w:rPr>
      </w:pPr>
      <w:r w:rsidRPr="00E725F6">
        <w:rPr>
          <w:rFonts w:ascii="Times New Roman" w:hAnsi="Times New Roman" w:cs="Times New Roman"/>
          <w:sz w:val="24"/>
          <w:szCs w:val="24"/>
        </w:rPr>
        <w:t>Savivaldybės meras</w:t>
      </w:r>
      <w:r w:rsidR="00261A77" w:rsidRPr="00E725F6">
        <w:rPr>
          <w:rFonts w:ascii="Times New Roman" w:hAnsi="Times New Roman" w:cs="Times New Roman"/>
          <w:sz w:val="24"/>
          <w:szCs w:val="24"/>
        </w:rPr>
        <w:tab/>
      </w:r>
      <w:r w:rsidR="00261A77" w:rsidRPr="00E725F6">
        <w:rPr>
          <w:rFonts w:ascii="Times New Roman" w:hAnsi="Times New Roman" w:cs="Times New Roman"/>
          <w:sz w:val="24"/>
          <w:szCs w:val="24"/>
        </w:rPr>
        <w:tab/>
      </w:r>
      <w:r w:rsidR="00261A77" w:rsidRPr="00E725F6">
        <w:rPr>
          <w:rFonts w:ascii="Times New Roman" w:hAnsi="Times New Roman" w:cs="Times New Roman"/>
          <w:sz w:val="24"/>
          <w:szCs w:val="24"/>
        </w:rPr>
        <w:tab/>
      </w:r>
      <w:r w:rsidR="004827C2">
        <w:rPr>
          <w:rFonts w:ascii="Times New Roman" w:hAnsi="Times New Roman" w:cs="Times New Roman"/>
          <w:sz w:val="24"/>
          <w:szCs w:val="24"/>
        </w:rPr>
        <w:tab/>
      </w:r>
      <w:r w:rsidRPr="00E725F6">
        <w:rPr>
          <w:rFonts w:ascii="Times New Roman" w:hAnsi="Times New Roman" w:cs="Times New Roman"/>
          <w:sz w:val="24"/>
          <w:szCs w:val="24"/>
        </w:rPr>
        <w:t xml:space="preserve">Edgaras </w:t>
      </w:r>
      <w:proofErr w:type="spellStart"/>
      <w:r w:rsidRPr="00E725F6">
        <w:rPr>
          <w:rFonts w:ascii="Times New Roman" w:hAnsi="Times New Roman" w:cs="Times New Roman"/>
          <w:sz w:val="24"/>
          <w:szCs w:val="24"/>
        </w:rPr>
        <w:t>Pilypaitis</w:t>
      </w:r>
      <w:proofErr w:type="spellEnd"/>
      <w:r w:rsidRPr="00E725F6">
        <w:rPr>
          <w:rFonts w:ascii="Times New Roman" w:hAnsi="Times New Roman" w:cs="Times New Roman"/>
          <w:sz w:val="24"/>
          <w:szCs w:val="24"/>
        </w:rPr>
        <w:t xml:space="preserve"> </w:t>
      </w:r>
    </w:p>
    <w:p w14:paraId="49E0D1FF" w14:textId="77777777" w:rsidR="00604855" w:rsidRPr="00E725F6" w:rsidRDefault="00604855" w:rsidP="005C3DCA">
      <w:pPr>
        <w:jc w:val="both"/>
        <w:rPr>
          <w:rFonts w:ascii="Times New Roman" w:hAnsi="Times New Roman" w:cs="Times New Roman"/>
          <w:sz w:val="24"/>
          <w:szCs w:val="24"/>
        </w:rPr>
      </w:pPr>
    </w:p>
    <w:p w14:paraId="50E4F2FC" w14:textId="77777777" w:rsidR="00604855" w:rsidRPr="00E725F6" w:rsidRDefault="00604855" w:rsidP="005C3DCA">
      <w:pPr>
        <w:jc w:val="both"/>
        <w:rPr>
          <w:rFonts w:ascii="Times New Roman" w:hAnsi="Times New Roman" w:cs="Times New Roman"/>
          <w:sz w:val="24"/>
          <w:szCs w:val="24"/>
        </w:rPr>
      </w:pPr>
    </w:p>
    <w:p w14:paraId="7A4A9518" w14:textId="77777777" w:rsidR="005C3DCA" w:rsidRPr="00E725F6" w:rsidRDefault="005C3DCA" w:rsidP="00984B39">
      <w:pPr>
        <w:spacing w:line="240" w:lineRule="auto"/>
        <w:jc w:val="both"/>
        <w:rPr>
          <w:rFonts w:ascii="Times New Roman" w:hAnsi="Times New Roman" w:cs="Times New Roman"/>
          <w:b/>
          <w:sz w:val="24"/>
          <w:szCs w:val="24"/>
        </w:rPr>
      </w:pPr>
    </w:p>
    <w:p w14:paraId="1A46BAF9" w14:textId="77777777" w:rsidR="00B50D77" w:rsidRPr="00E725F6" w:rsidRDefault="00B50D77" w:rsidP="00984B39">
      <w:pPr>
        <w:spacing w:line="240" w:lineRule="auto"/>
        <w:jc w:val="both"/>
        <w:rPr>
          <w:rFonts w:ascii="Times New Roman" w:hAnsi="Times New Roman" w:cs="Times New Roman"/>
          <w:b/>
          <w:sz w:val="24"/>
          <w:szCs w:val="24"/>
        </w:rPr>
      </w:pPr>
    </w:p>
    <w:p w14:paraId="267FA2AC" w14:textId="77777777" w:rsidR="00431B38" w:rsidRPr="00E725F6" w:rsidRDefault="00431B38" w:rsidP="00984B39">
      <w:pPr>
        <w:spacing w:line="240" w:lineRule="auto"/>
        <w:jc w:val="both"/>
        <w:rPr>
          <w:rFonts w:ascii="Times New Roman" w:hAnsi="Times New Roman" w:cs="Times New Roman"/>
          <w:b/>
          <w:sz w:val="24"/>
          <w:szCs w:val="24"/>
        </w:rPr>
      </w:pPr>
    </w:p>
    <w:p w14:paraId="09906D84" w14:textId="080326A6" w:rsidR="00431B38" w:rsidRDefault="00431B38" w:rsidP="00984B39">
      <w:pPr>
        <w:spacing w:line="240" w:lineRule="auto"/>
        <w:jc w:val="both"/>
        <w:rPr>
          <w:rFonts w:ascii="Times New Roman" w:hAnsi="Times New Roman" w:cs="Times New Roman"/>
          <w:b/>
          <w:sz w:val="24"/>
          <w:szCs w:val="24"/>
        </w:rPr>
      </w:pPr>
    </w:p>
    <w:p w14:paraId="7BEE502B" w14:textId="008685B9" w:rsidR="00B42120" w:rsidRDefault="00B42120" w:rsidP="00984B39">
      <w:pPr>
        <w:spacing w:line="240" w:lineRule="auto"/>
        <w:jc w:val="both"/>
        <w:rPr>
          <w:rFonts w:ascii="Times New Roman" w:hAnsi="Times New Roman" w:cs="Times New Roman"/>
          <w:b/>
          <w:sz w:val="24"/>
          <w:szCs w:val="24"/>
        </w:rPr>
      </w:pPr>
    </w:p>
    <w:p w14:paraId="43C4C6AD" w14:textId="6F06A4BA" w:rsidR="00B42120" w:rsidRDefault="00B42120" w:rsidP="00984B39">
      <w:pPr>
        <w:spacing w:line="240" w:lineRule="auto"/>
        <w:jc w:val="both"/>
        <w:rPr>
          <w:rFonts w:ascii="Times New Roman" w:hAnsi="Times New Roman" w:cs="Times New Roman"/>
          <w:b/>
          <w:sz w:val="24"/>
          <w:szCs w:val="24"/>
        </w:rPr>
      </w:pPr>
    </w:p>
    <w:p w14:paraId="6CEA5C9E" w14:textId="75F00CB6" w:rsidR="00B42120" w:rsidRDefault="00B42120" w:rsidP="00984B39">
      <w:pPr>
        <w:spacing w:line="240" w:lineRule="auto"/>
        <w:jc w:val="both"/>
        <w:rPr>
          <w:rFonts w:ascii="Times New Roman" w:hAnsi="Times New Roman" w:cs="Times New Roman"/>
          <w:b/>
          <w:sz w:val="24"/>
          <w:szCs w:val="24"/>
        </w:rPr>
      </w:pPr>
    </w:p>
    <w:p w14:paraId="152490F0" w14:textId="36D9138A" w:rsidR="00B42120" w:rsidRDefault="00B42120" w:rsidP="00984B39">
      <w:pPr>
        <w:spacing w:line="240" w:lineRule="auto"/>
        <w:jc w:val="both"/>
        <w:rPr>
          <w:rFonts w:ascii="Times New Roman" w:hAnsi="Times New Roman" w:cs="Times New Roman"/>
          <w:b/>
          <w:sz w:val="24"/>
          <w:szCs w:val="24"/>
        </w:rPr>
      </w:pPr>
    </w:p>
    <w:p w14:paraId="40CF727E" w14:textId="7168320C" w:rsidR="00B42120" w:rsidRDefault="00B42120" w:rsidP="00984B39">
      <w:pPr>
        <w:spacing w:line="240" w:lineRule="auto"/>
        <w:jc w:val="both"/>
        <w:rPr>
          <w:rFonts w:ascii="Times New Roman" w:hAnsi="Times New Roman" w:cs="Times New Roman"/>
          <w:b/>
          <w:sz w:val="24"/>
          <w:szCs w:val="24"/>
        </w:rPr>
      </w:pPr>
    </w:p>
    <w:p w14:paraId="4554F43D" w14:textId="672AA7FE" w:rsidR="00B42120" w:rsidRDefault="00B42120" w:rsidP="00984B39">
      <w:pPr>
        <w:spacing w:line="240" w:lineRule="auto"/>
        <w:jc w:val="both"/>
        <w:rPr>
          <w:rFonts w:ascii="Times New Roman" w:hAnsi="Times New Roman" w:cs="Times New Roman"/>
          <w:b/>
          <w:sz w:val="24"/>
          <w:szCs w:val="24"/>
        </w:rPr>
      </w:pPr>
    </w:p>
    <w:p w14:paraId="6A7BA153" w14:textId="23E8D621" w:rsidR="00B42120" w:rsidRDefault="00B42120" w:rsidP="00984B39">
      <w:pPr>
        <w:spacing w:line="240" w:lineRule="auto"/>
        <w:jc w:val="both"/>
        <w:rPr>
          <w:rFonts w:ascii="Times New Roman" w:hAnsi="Times New Roman" w:cs="Times New Roman"/>
          <w:b/>
          <w:sz w:val="24"/>
          <w:szCs w:val="24"/>
        </w:rPr>
      </w:pPr>
    </w:p>
    <w:p w14:paraId="366B75D3" w14:textId="5393DE37" w:rsidR="00B42120" w:rsidRDefault="00B42120" w:rsidP="00984B39">
      <w:pPr>
        <w:spacing w:line="240" w:lineRule="auto"/>
        <w:jc w:val="both"/>
        <w:rPr>
          <w:rFonts w:ascii="Times New Roman" w:hAnsi="Times New Roman" w:cs="Times New Roman"/>
          <w:b/>
          <w:sz w:val="24"/>
          <w:szCs w:val="24"/>
        </w:rPr>
      </w:pPr>
    </w:p>
    <w:p w14:paraId="6AC0D785" w14:textId="0318E69B" w:rsidR="00B42120" w:rsidRDefault="00B42120" w:rsidP="00984B39">
      <w:pPr>
        <w:spacing w:line="240" w:lineRule="auto"/>
        <w:jc w:val="both"/>
        <w:rPr>
          <w:rFonts w:ascii="Times New Roman" w:hAnsi="Times New Roman" w:cs="Times New Roman"/>
          <w:b/>
          <w:sz w:val="24"/>
          <w:szCs w:val="24"/>
        </w:rPr>
      </w:pPr>
    </w:p>
    <w:p w14:paraId="6D538140" w14:textId="37927641" w:rsidR="00B42120" w:rsidRDefault="00B42120" w:rsidP="00984B39">
      <w:pPr>
        <w:spacing w:line="240" w:lineRule="auto"/>
        <w:jc w:val="both"/>
        <w:rPr>
          <w:rFonts w:ascii="Times New Roman" w:hAnsi="Times New Roman" w:cs="Times New Roman"/>
          <w:b/>
          <w:sz w:val="24"/>
          <w:szCs w:val="24"/>
        </w:rPr>
      </w:pPr>
    </w:p>
    <w:p w14:paraId="08CF6BB7" w14:textId="186405A1" w:rsidR="00B42120" w:rsidRDefault="00B42120" w:rsidP="00984B39">
      <w:pPr>
        <w:spacing w:line="240" w:lineRule="auto"/>
        <w:jc w:val="both"/>
        <w:rPr>
          <w:rFonts w:ascii="Times New Roman" w:hAnsi="Times New Roman" w:cs="Times New Roman"/>
          <w:b/>
          <w:sz w:val="24"/>
          <w:szCs w:val="24"/>
        </w:rPr>
      </w:pPr>
    </w:p>
    <w:p w14:paraId="5038A32A" w14:textId="27D86C82" w:rsidR="00B42120" w:rsidRDefault="00B42120" w:rsidP="00984B39">
      <w:pPr>
        <w:spacing w:line="240" w:lineRule="auto"/>
        <w:jc w:val="both"/>
        <w:rPr>
          <w:rFonts w:ascii="Times New Roman" w:hAnsi="Times New Roman" w:cs="Times New Roman"/>
          <w:b/>
          <w:sz w:val="24"/>
          <w:szCs w:val="24"/>
        </w:rPr>
      </w:pPr>
    </w:p>
    <w:p w14:paraId="34C7806F" w14:textId="6496E78E" w:rsidR="00B42120" w:rsidRDefault="00B42120" w:rsidP="00984B39">
      <w:pPr>
        <w:spacing w:line="240" w:lineRule="auto"/>
        <w:jc w:val="both"/>
        <w:rPr>
          <w:rFonts w:ascii="Times New Roman" w:hAnsi="Times New Roman" w:cs="Times New Roman"/>
          <w:b/>
          <w:sz w:val="24"/>
          <w:szCs w:val="24"/>
        </w:rPr>
      </w:pPr>
    </w:p>
    <w:p w14:paraId="0C3E2C7F" w14:textId="483DCBEB" w:rsidR="00B42120" w:rsidRDefault="00B42120" w:rsidP="00984B39">
      <w:pPr>
        <w:spacing w:line="240" w:lineRule="auto"/>
        <w:jc w:val="both"/>
        <w:rPr>
          <w:rFonts w:ascii="Times New Roman" w:hAnsi="Times New Roman" w:cs="Times New Roman"/>
          <w:b/>
          <w:sz w:val="24"/>
          <w:szCs w:val="24"/>
        </w:rPr>
      </w:pPr>
    </w:p>
    <w:p w14:paraId="05C4D0AA" w14:textId="6A85B883" w:rsidR="00B42120" w:rsidRDefault="00B42120" w:rsidP="00984B39">
      <w:pPr>
        <w:spacing w:line="240" w:lineRule="auto"/>
        <w:jc w:val="both"/>
        <w:rPr>
          <w:rFonts w:ascii="Times New Roman" w:hAnsi="Times New Roman" w:cs="Times New Roman"/>
          <w:b/>
          <w:sz w:val="24"/>
          <w:szCs w:val="24"/>
        </w:rPr>
      </w:pPr>
    </w:p>
    <w:p w14:paraId="2704609E" w14:textId="6DFB5DDE" w:rsidR="00B42120" w:rsidRDefault="00B42120" w:rsidP="00984B39">
      <w:pPr>
        <w:spacing w:line="240" w:lineRule="auto"/>
        <w:jc w:val="both"/>
        <w:rPr>
          <w:rFonts w:ascii="Times New Roman" w:hAnsi="Times New Roman" w:cs="Times New Roman"/>
          <w:b/>
          <w:sz w:val="24"/>
          <w:szCs w:val="24"/>
        </w:rPr>
      </w:pPr>
    </w:p>
    <w:p w14:paraId="5F4D10FF" w14:textId="2A91F083" w:rsidR="00B42120" w:rsidRDefault="00B42120" w:rsidP="00984B39">
      <w:pPr>
        <w:spacing w:line="240" w:lineRule="auto"/>
        <w:jc w:val="both"/>
        <w:rPr>
          <w:rFonts w:ascii="Times New Roman" w:hAnsi="Times New Roman" w:cs="Times New Roman"/>
          <w:b/>
          <w:sz w:val="24"/>
          <w:szCs w:val="24"/>
        </w:rPr>
      </w:pPr>
    </w:p>
    <w:p w14:paraId="3BC49E51" w14:textId="00FA6345" w:rsidR="00B42120" w:rsidRDefault="00B42120" w:rsidP="00984B39">
      <w:pPr>
        <w:spacing w:line="240" w:lineRule="auto"/>
        <w:jc w:val="both"/>
        <w:rPr>
          <w:rFonts w:ascii="Times New Roman" w:hAnsi="Times New Roman" w:cs="Times New Roman"/>
          <w:b/>
          <w:sz w:val="24"/>
          <w:szCs w:val="24"/>
        </w:rPr>
      </w:pPr>
    </w:p>
    <w:p w14:paraId="20BEF961" w14:textId="5971B144" w:rsidR="00B42120" w:rsidRDefault="00B42120" w:rsidP="00984B39">
      <w:pPr>
        <w:spacing w:line="240" w:lineRule="auto"/>
        <w:jc w:val="both"/>
        <w:rPr>
          <w:rFonts w:ascii="Times New Roman" w:hAnsi="Times New Roman" w:cs="Times New Roman"/>
          <w:b/>
          <w:sz w:val="24"/>
          <w:szCs w:val="24"/>
        </w:rPr>
      </w:pPr>
    </w:p>
    <w:p w14:paraId="79AA576D" w14:textId="16E8F154" w:rsidR="00B42120" w:rsidRDefault="00B42120" w:rsidP="00984B39">
      <w:pPr>
        <w:spacing w:line="240" w:lineRule="auto"/>
        <w:jc w:val="both"/>
        <w:rPr>
          <w:rFonts w:ascii="Times New Roman" w:hAnsi="Times New Roman" w:cs="Times New Roman"/>
          <w:b/>
          <w:sz w:val="24"/>
          <w:szCs w:val="24"/>
        </w:rPr>
      </w:pPr>
    </w:p>
    <w:p w14:paraId="017ED965" w14:textId="7A669BCE" w:rsidR="00B42120" w:rsidRDefault="00B42120" w:rsidP="00984B39">
      <w:pPr>
        <w:spacing w:line="240" w:lineRule="auto"/>
        <w:jc w:val="both"/>
        <w:rPr>
          <w:rFonts w:ascii="Times New Roman" w:hAnsi="Times New Roman" w:cs="Times New Roman"/>
          <w:b/>
          <w:sz w:val="24"/>
          <w:szCs w:val="24"/>
        </w:rPr>
      </w:pPr>
    </w:p>
    <w:p w14:paraId="4D741CCE" w14:textId="7A81F0A9" w:rsidR="00B42120" w:rsidRDefault="00B42120" w:rsidP="00984B39">
      <w:pPr>
        <w:spacing w:line="240" w:lineRule="auto"/>
        <w:jc w:val="both"/>
        <w:rPr>
          <w:rFonts w:ascii="Times New Roman" w:hAnsi="Times New Roman" w:cs="Times New Roman"/>
          <w:b/>
          <w:sz w:val="24"/>
          <w:szCs w:val="24"/>
        </w:rPr>
      </w:pPr>
    </w:p>
    <w:p w14:paraId="65FA7DD3" w14:textId="55BA005C" w:rsidR="00B42120" w:rsidRDefault="00B42120" w:rsidP="00984B39">
      <w:pPr>
        <w:spacing w:line="240" w:lineRule="auto"/>
        <w:jc w:val="both"/>
        <w:rPr>
          <w:rFonts w:ascii="Times New Roman" w:hAnsi="Times New Roman" w:cs="Times New Roman"/>
          <w:b/>
          <w:sz w:val="24"/>
          <w:szCs w:val="24"/>
        </w:rPr>
      </w:pPr>
    </w:p>
    <w:p w14:paraId="5BACBB29" w14:textId="0C9509C3" w:rsidR="00B42120" w:rsidRDefault="00B42120" w:rsidP="00984B39">
      <w:pPr>
        <w:spacing w:line="240" w:lineRule="auto"/>
        <w:jc w:val="both"/>
        <w:rPr>
          <w:rFonts w:ascii="Times New Roman" w:hAnsi="Times New Roman" w:cs="Times New Roman"/>
          <w:b/>
          <w:sz w:val="24"/>
          <w:szCs w:val="24"/>
        </w:rPr>
      </w:pPr>
    </w:p>
    <w:p w14:paraId="4CA4269A" w14:textId="5069B497" w:rsidR="00B42120" w:rsidRDefault="00B42120" w:rsidP="00984B39">
      <w:pPr>
        <w:spacing w:line="240" w:lineRule="auto"/>
        <w:jc w:val="both"/>
        <w:rPr>
          <w:rFonts w:ascii="Times New Roman" w:hAnsi="Times New Roman" w:cs="Times New Roman"/>
          <w:b/>
          <w:sz w:val="24"/>
          <w:szCs w:val="24"/>
        </w:rPr>
      </w:pPr>
    </w:p>
    <w:p w14:paraId="0241EC1C" w14:textId="360BAD30" w:rsidR="00B42120" w:rsidRDefault="00B42120" w:rsidP="00984B39">
      <w:pPr>
        <w:spacing w:line="240" w:lineRule="auto"/>
        <w:jc w:val="both"/>
        <w:rPr>
          <w:rFonts w:ascii="Times New Roman" w:hAnsi="Times New Roman" w:cs="Times New Roman"/>
          <w:b/>
          <w:sz w:val="24"/>
          <w:szCs w:val="24"/>
        </w:rPr>
      </w:pPr>
    </w:p>
    <w:p w14:paraId="3C7823BD" w14:textId="77777777" w:rsidR="00B50D77" w:rsidRPr="00E725F6" w:rsidRDefault="00B50D77" w:rsidP="00984B39">
      <w:pPr>
        <w:spacing w:line="240" w:lineRule="auto"/>
        <w:jc w:val="both"/>
        <w:rPr>
          <w:rFonts w:ascii="Times New Roman" w:hAnsi="Times New Roman" w:cs="Times New Roman"/>
          <w:b/>
          <w:sz w:val="24"/>
          <w:szCs w:val="24"/>
        </w:rPr>
      </w:pPr>
    </w:p>
    <w:p w14:paraId="2D0D76D8" w14:textId="77777777" w:rsidR="00592559" w:rsidRPr="00E725F6" w:rsidRDefault="009B37E0" w:rsidP="00984B39">
      <w:pPr>
        <w:spacing w:line="240" w:lineRule="auto"/>
        <w:jc w:val="center"/>
        <w:rPr>
          <w:rFonts w:ascii="Times New Roman" w:hAnsi="Times New Roman" w:cs="Times New Roman"/>
          <w:b/>
          <w:sz w:val="24"/>
          <w:szCs w:val="24"/>
        </w:rPr>
      </w:pPr>
      <w:r w:rsidRPr="00E725F6">
        <w:rPr>
          <w:rFonts w:ascii="Times New Roman" w:hAnsi="Times New Roman" w:cs="Times New Roman"/>
          <w:b/>
          <w:sz w:val="24"/>
          <w:szCs w:val="24"/>
        </w:rPr>
        <w:t xml:space="preserve">1. </w:t>
      </w:r>
      <w:r w:rsidR="00D1351E" w:rsidRPr="00E725F6">
        <w:rPr>
          <w:rFonts w:ascii="Times New Roman" w:hAnsi="Times New Roman" w:cs="Times New Roman"/>
          <w:b/>
          <w:sz w:val="24"/>
          <w:szCs w:val="24"/>
        </w:rPr>
        <w:t>SAVIVALDYBĖS TARYBA</w:t>
      </w:r>
    </w:p>
    <w:p w14:paraId="78950FF0" w14:textId="77777777" w:rsidR="003F2DEA" w:rsidRPr="00E725F6" w:rsidRDefault="003F2DEA" w:rsidP="00984B39">
      <w:pPr>
        <w:spacing w:line="240" w:lineRule="auto"/>
        <w:rPr>
          <w:rFonts w:ascii="Times New Roman" w:hAnsi="Times New Roman" w:cs="Times New Roman"/>
          <w:sz w:val="24"/>
          <w:szCs w:val="24"/>
        </w:rPr>
      </w:pPr>
    </w:p>
    <w:p w14:paraId="0991515E" w14:textId="77777777" w:rsidR="003F2DEA" w:rsidRPr="00E725F6" w:rsidRDefault="003F2DEA" w:rsidP="003F2DEA">
      <w:pPr>
        <w:jc w:val="both"/>
        <w:rPr>
          <w:rFonts w:ascii="Times New Roman" w:hAnsi="Times New Roman" w:cs="Times New Roman"/>
          <w:sz w:val="24"/>
          <w:szCs w:val="24"/>
        </w:rPr>
      </w:pPr>
      <w:r w:rsidRPr="00E725F6">
        <w:rPr>
          <w:rFonts w:ascii="Times New Roman" w:hAnsi="Times New Roman" w:cs="Times New Roman"/>
          <w:sz w:val="24"/>
          <w:szCs w:val="24"/>
        </w:rPr>
        <w:tab/>
        <w:t>Šakių rajono savivaldybės tarybą sudaro 25 tarybos nariai</w:t>
      </w:r>
      <w:r w:rsidR="00434C75" w:rsidRPr="00E725F6">
        <w:rPr>
          <w:rFonts w:ascii="Times New Roman" w:hAnsi="Times New Roman" w:cs="Times New Roman"/>
          <w:sz w:val="24"/>
          <w:szCs w:val="24"/>
        </w:rPr>
        <w:t xml:space="preserve">. Ataskaitiniu laikotarpiu įvyko rajono savivaldybės tarybos rinkimai. Iki balandžio 24 d. dirbo šios sudėties rajono savivaldybės tarybos nariai: </w:t>
      </w:r>
      <w:r w:rsidRPr="00E725F6">
        <w:rPr>
          <w:rFonts w:ascii="Times New Roman" w:hAnsi="Times New Roman" w:cs="Times New Roman"/>
          <w:sz w:val="24"/>
          <w:szCs w:val="24"/>
        </w:rPr>
        <w:t xml:space="preserve">Vaidas Balčiūnas, Antanas </w:t>
      </w:r>
      <w:proofErr w:type="spellStart"/>
      <w:r w:rsidRPr="00E725F6">
        <w:rPr>
          <w:rFonts w:ascii="Times New Roman" w:hAnsi="Times New Roman" w:cs="Times New Roman"/>
          <w:sz w:val="24"/>
          <w:szCs w:val="24"/>
        </w:rPr>
        <w:t>Burkšaitis</w:t>
      </w:r>
      <w:proofErr w:type="spellEnd"/>
      <w:r w:rsidRPr="00E725F6">
        <w:rPr>
          <w:rFonts w:ascii="Times New Roman" w:hAnsi="Times New Roman" w:cs="Times New Roman"/>
          <w:sz w:val="24"/>
          <w:szCs w:val="24"/>
        </w:rPr>
        <w:t xml:space="preserve">, Algimantas </w:t>
      </w:r>
      <w:proofErr w:type="spellStart"/>
      <w:r w:rsidRPr="00E725F6">
        <w:rPr>
          <w:rFonts w:ascii="Times New Roman" w:hAnsi="Times New Roman" w:cs="Times New Roman"/>
          <w:sz w:val="24"/>
          <w:szCs w:val="24"/>
        </w:rPr>
        <w:t>Damijonaitis</w:t>
      </w:r>
      <w:proofErr w:type="spellEnd"/>
      <w:r w:rsidRPr="00E725F6">
        <w:rPr>
          <w:rFonts w:ascii="Times New Roman" w:hAnsi="Times New Roman" w:cs="Times New Roman"/>
          <w:sz w:val="24"/>
          <w:szCs w:val="24"/>
        </w:rPr>
        <w:t xml:space="preserve">, Eglė </w:t>
      </w:r>
      <w:proofErr w:type="spellStart"/>
      <w:r w:rsidRPr="00E725F6">
        <w:rPr>
          <w:rFonts w:ascii="Times New Roman" w:hAnsi="Times New Roman" w:cs="Times New Roman"/>
          <w:sz w:val="24"/>
          <w:szCs w:val="24"/>
        </w:rPr>
        <w:t>Dragūnaitytė</w:t>
      </w:r>
      <w:proofErr w:type="spellEnd"/>
      <w:r w:rsidRPr="00E725F6">
        <w:rPr>
          <w:rFonts w:ascii="Times New Roman" w:hAnsi="Times New Roman" w:cs="Times New Roman"/>
          <w:sz w:val="24"/>
          <w:szCs w:val="24"/>
        </w:rPr>
        <w:t xml:space="preserve">, Martinas Eimutis, </w:t>
      </w:r>
      <w:proofErr w:type="spellStart"/>
      <w:r w:rsidRPr="00E725F6">
        <w:rPr>
          <w:rFonts w:ascii="Times New Roman" w:hAnsi="Times New Roman" w:cs="Times New Roman"/>
          <w:sz w:val="24"/>
          <w:szCs w:val="24"/>
        </w:rPr>
        <w:t>Rasita</w:t>
      </w:r>
      <w:proofErr w:type="spellEnd"/>
      <w:r w:rsidRPr="00E725F6">
        <w:rPr>
          <w:rFonts w:ascii="Times New Roman" w:hAnsi="Times New Roman" w:cs="Times New Roman"/>
          <w:sz w:val="24"/>
          <w:szCs w:val="24"/>
        </w:rPr>
        <w:t xml:space="preserve"> </w:t>
      </w:r>
      <w:proofErr w:type="spellStart"/>
      <w:r w:rsidRPr="00E725F6">
        <w:rPr>
          <w:rFonts w:ascii="Times New Roman" w:hAnsi="Times New Roman" w:cs="Times New Roman"/>
          <w:sz w:val="24"/>
          <w:szCs w:val="24"/>
        </w:rPr>
        <w:t>Grincevičienė</w:t>
      </w:r>
      <w:proofErr w:type="spellEnd"/>
      <w:r w:rsidRPr="00E725F6">
        <w:rPr>
          <w:rFonts w:ascii="Times New Roman" w:hAnsi="Times New Roman" w:cs="Times New Roman"/>
          <w:sz w:val="24"/>
          <w:szCs w:val="24"/>
        </w:rPr>
        <w:t xml:space="preserve">, </w:t>
      </w:r>
      <w:proofErr w:type="spellStart"/>
      <w:r w:rsidRPr="00E725F6">
        <w:rPr>
          <w:rFonts w:ascii="Times New Roman" w:hAnsi="Times New Roman" w:cs="Times New Roman"/>
          <w:sz w:val="24"/>
          <w:szCs w:val="24"/>
        </w:rPr>
        <w:t>Dinara</w:t>
      </w:r>
      <w:proofErr w:type="spellEnd"/>
      <w:r w:rsidRPr="00E725F6">
        <w:rPr>
          <w:rFonts w:ascii="Times New Roman" w:hAnsi="Times New Roman" w:cs="Times New Roman"/>
          <w:sz w:val="24"/>
          <w:szCs w:val="24"/>
        </w:rPr>
        <w:t xml:space="preserve"> </w:t>
      </w:r>
      <w:proofErr w:type="spellStart"/>
      <w:r w:rsidRPr="00E725F6">
        <w:rPr>
          <w:rFonts w:ascii="Times New Roman" w:hAnsi="Times New Roman" w:cs="Times New Roman"/>
          <w:sz w:val="24"/>
          <w:szCs w:val="24"/>
        </w:rPr>
        <w:t>Gudaitienė</w:t>
      </w:r>
      <w:proofErr w:type="spellEnd"/>
      <w:r w:rsidRPr="00E725F6">
        <w:rPr>
          <w:rFonts w:ascii="Times New Roman" w:hAnsi="Times New Roman" w:cs="Times New Roman"/>
          <w:sz w:val="24"/>
          <w:szCs w:val="24"/>
        </w:rPr>
        <w:t xml:space="preserve">, </w:t>
      </w:r>
      <w:r w:rsidR="00434C75" w:rsidRPr="00E725F6">
        <w:rPr>
          <w:rFonts w:ascii="Times New Roman" w:hAnsi="Times New Roman" w:cs="Times New Roman"/>
          <w:sz w:val="24"/>
          <w:szCs w:val="24"/>
        </w:rPr>
        <w:t xml:space="preserve">Raminta </w:t>
      </w:r>
      <w:proofErr w:type="spellStart"/>
      <w:r w:rsidR="00434C75" w:rsidRPr="00E725F6">
        <w:rPr>
          <w:rFonts w:ascii="Times New Roman" w:hAnsi="Times New Roman" w:cs="Times New Roman"/>
          <w:sz w:val="24"/>
          <w:szCs w:val="24"/>
        </w:rPr>
        <w:t>Jakelaitienė</w:t>
      </w:r>
      <w:proofErr w:type="spellEnd"/>
      <w:r w:rsidR="00434C75" w:rsidRPr="00E725F6">
        <w:rPr>
          <w:rFonts w:ascii="Times New Roman" w:hAnsi="Times New Roman" w:cs="Times New Roman"/>
          <w:sz w:val="24"/>
          <w:szCs w:val="24"/>
        </w:rPr>
        <w:t xml:space="preserve">, </w:t>
      </w:r>
      <w:r w:rsidRPr="00E725F6">
        <w:rPr>
          <w:rFonts w:ascii="Times New Roman" w:hAnsi="Times New Roman" w:cs="Times New Roman"/>
          <w:sz w:val="24"/>
          <w:szCs w:val="24"/>
        </w:rPr>
        <w:t xml:space="preserve">Ramūnas Kaunas, Edgaras </w:t>
      </w:r>
      <w:proofErr w:type="spellStart"/>
      <w:r w:rsidRPr="00E725F6">
        <w:rPr>
          <w:rFonts w:ascii="Times New Roman" w:hAnsi="Times New Roman" w:cs="Times New Roman"/>
          <w:sz w:val="24"/>
          <w:szCs w:val="24"/>
        </w:rPr>
        <w:t>Pilypaitis</w:t>
      </w:r>
      <w:proofErr w:type="spellEnd"/>
      <w:r w:rsidRPr="00E725F6">
        <w:rPr>
          <w:rFonts w:ascii="Times New Roman" w:hAnsi="Times New Roman" w:cs="Times New Roman"/>
          <w:sz w:val="24"/>
          <w:szCs w:val="24"/>
        </w:rPr>
        <w:t xml:space="preserve">, Romas Pukinskas, Aušrelė Pukinskienė, Juozas </w:t>
      </w:r>
      <w:proofErr w:type="spellStart"/>
      <w:r w:rsidRPr="00E725F6">
        <w:rPr>
          <w:rFonts w:ascii="Times New Roman" w:hAnsi="Times New Roman" w:cs="Times New Roman"/>
          <w:sz w:val="24"/>
          <w:szCs w:val="24"/>
        </w:rPr>
        <w:t>Puodžiukaitis</w:t>
      </w:r>
      <w:proofErr w:type="spellEnd"/>
      <w:r w:rsidRPr="00E725F6">
        <w:rPr>
          <w:rFonts w:ascii="Times New Roman" w:hAnsi="Times New Roman" w:cs="Times New Roman"/>
          <w:sz w:val="24"/>
          <w:szCs w:val="24"/>
        </w:rPr>
        <w:t xml:space="preserve">, Mantas </w:t>
      </w:r>
      <w:proofErr w:type="spellStart"/>
      <w:r w:rsidRPr="00E725F6">
        <w:rPr>
          <w:rFonts w:ascii="Times New Roman" w:hAnsi="Times New Roman" w:cs="Times New Roman"/>
          <w:sz w:val="24"/>
          <w:szCs w:val="24"/>
        </w:rPr>
        <w:t>Puskunigis</w:t>
      </w:r>
      <w:proofErr w:type="spellEnd"/>
      <w:r w:rsidRPr="00E725F6">
        <w:rPr>
          <w:rFonts w:ascii="Times New Roman" w:hAnsi="Times New Roman" w:cs="Times New Roman"/>
          <w:sz w:val="24"/>
          <w:szCs w:val="24"/>
        </w:rPr>
        <w:t xml:space="preserve">, Paulius </w:t>
      </w:r>
      <w:proofErr w:type="spellStart"/>
      <w:r w:rsidRPr="00E725F6">
        <w:rPr>
          <w:rFonts w:ascii="Times New Roman" w:hAnsi="Times New Roman" w:cs="Times New Roman"/>
          <w:sz w:val="24"/>
          <w:szCs w:val="24"/>
        </w:rPr>
        <w:t>Puskunigis</w:t>
      </w:r>
      <w:proofErr w:type="spellEnd"/>
      <w:r w:rsidRPr="00E725F6">
        <w:rPr>
          <w:rFonts w:ascii="Times New Roman" w:hAnsi="Times New Roman" w:cs="Times New Roman"/>
          <w:sz w:val="24"/>
          <w:szCs w:val="24"/>
        </w:rPr>
        <w:t xml:space="preserve">, Rima Rauktienė, Tomas </w:t>
      </w:r>
      <w:proofErr w:type="spellStart"/>
      <w:r w:rsidRPr="00E725F6">
        <w:rPr>
          <w:rFonts w:ascii="Times New Roman" w:hAnsi="Times New Roman" w:cs="Times New Roman"/>
          <w:sz w:val="24"/>
          <w:szCs w:val="24"/>
        </w:rPr>
        <w:t>Skaizgirys</w:t>
      </w:r>
      <w:proofErr w:type="spellEnd"/>
      <w:r w:rsidRPr="00E725F6">
        <w:rPr>
          <w:rFonts w:ascii="Times New Roman" w:hAnsi="Times New Roman" w:cs="Times New Roman"/>
          <w:sz w:val="24"/>
          <w:szCs w:val="24"/>
        </w:rPr>
        <w:t>, Valdas Stankūnas, Laury</w:t>
      </w:r>
      <w:r w:rsidR="0015738F" w:rsidRPr="00E725F6">
        <w:rPr>
          <w:rFonts w:ascii="Times New Roman" w:hAnsi="Times New Roman" w:cs="Times New Roman"/>
          <w:sz w:val="24"/>
          <w:szCs w:val="24"/>
        </w:rPr>
        <w:t>n</w:t>
      </w:r>
      <w:r w:rsidRPr="00E725F6">
        <w:rPr>
          <w:rFonts w:ascii="Times New Roman" w:hAnsi="Times New Roman" w:cs="Times New Roman"/>
          <w:sz w:val="24"/>
          <w:szCs w:val="24"/>
        </w:rPr>
        <w:t xml:space="preserve">as </w:t>
      </w:r>
      <w:proofErr w:type="spellStart"/>
      <w:r w:rsidRPr="00E725F6">
        <w:rPr>
          <w:rFonts w:ascii="Times New Roman" w:hAnsi="Times New Roman" w:cs="Times New Roman"/>
          <w:sz w:val="24"/>
          <w:szCs w:val="24"/>
        </w:rPr>
        <w:t>Suodaitis</w:t>
      </w:r>
      <w:proofErr w:type="spellEnd"/>
      <w:r w:rsidRPr="00E725F6">
        <w:rPr>
          <w:rFonts w:ascii="Times New Roman" w:hAnsi="Times New Roman" w:cs="Times New Roman"/>
          <w:sz w:val="24"/>
          <w:szCs w:val="24"/>
        </w:rPr>
        <w:t xml:space="preserve">, </w:t>
      </w:r>
      <w:r w:rsidR="00434C75" w:rsidRPr="00E725F6">
        <w:rPr>
          <w:rFonts w:ascii="Times New Roman" w:hAnsi="Times New Roman" w:cs="Times New Roman"/>
          <w:sz w:val="24"/>
          <w:szCs w:val="24"/>
        </w:rPr>
        <w:t xml:space="preserve">Tautvydas Šukys, </w:t>
      </w:r>
      <w:r w:rsidR="00AF786C" w:rsidRPr="00E725F6">
        <w:rPr>
          <w:rFonts w:ascii="Times New Roman" w:hAnsi="Times New Roman" w:cs="Times New Roman"/>
          <w:sz w:val="24"/>
          <w:szCs w:val="24"/>
        </w:rPr>
        <w:t xml:space="preserve">Mečislovas </w:t>
      </w:r>
      <w:proofErr w:type="spellStart"/>
      <w:r w:rsidR="00AF786C" w:rsidRPr="00E725F6">
        <w:rPr>
          <w:rFonts w:ascii="Times New Roman" w:hAnsi="Times New Roman" w:cs="Times New Roman"/>
          <w:sz w:val="24"/>
          <w:szCs w:val="24"/>
        </w:rPr>
        <w:t>Švabas</w:t>
      </w:r>
      <w:proofErr w:type="spellEnd"/>
      <w:r w:rsidRPr="00E725F6">
        <w:rPr>
          <w:rFonts w:ascii="Times New Roman" w:hAnsi="Times New Roman" w:cs="Times New Roman"/>
          <w:sz w:val="24"/>
          <w:szCs w:val="24"/>
        </w:rPr>
        <w:t xml:space="preserve">, Arūnas Tarnauskas, Mindaugas Tarnauskas, </w:t>
      </w:r>
      <w:r w:rsidR="00AF786C" w:rsidRPr="00E725F6">
        <w:rPr>
          <w:rFonts w:ascii="Times New Roman" w:hAnsi="Times New Roman" w:cs="Times New Roman"/>
          <w:sz w:val="24"/>
          <w:szCs w:val="24"/>
        </w:rPr>
        <w:t xml:space="preserve">Valda </w:t>
      </w:r>
      <w:proofErr w:type="spellStart"/>
      <w:r w:rsidR="00AF786C" w:rsidRPr="00E725F6">
        <w:rPr>
          <w:rFonts w:ascii="Times New Roman" w:hAnsi="Times New Roman" w:cs="Times New Roman"/>
          <w:sz w:val="24"/>
          <w:szCs w:val="24"/>
        </w:rPr>
        <w:t>Ugenskienė</w:t>
      </w:r>
      <w:proofErr w:type="spellEnd"/>
      <w:r w:rsidR="00AF786C" w:rsidRPr="00E725F6">
        <w:rPr>
          <w:rFonts w:ascii="Times New Roman" w:hAnsi="Times New Roman" w:cs="Times New Roman"/>
          <w:sz w:val="24"/>
          <w:szCs w:val="24"/>
        </w:rPr>
        <w:t xml:space="preserve">, </w:t>
      </w:r>
      <w:r w:rsidRPr="00E725F6">
        <w:rPr>
          <w:rFonts w:ascii="Times New Roman" w:hAnsi="Times New Roman" w:cs="Times New Roman"/>
          <w:sz w:val="24"/>
          <w:szCs w:val="24"/>
        </w:rPr>
        <w:t xml:space="preserve">Bernardinas Petras Vainius. </w:t>
      </w:r>
    </w:p>
    <w:p w14:paraId="26EB3B46" w14:textId="318BB379" w:rsidR="00434C75" w:rsidRDefault="00434C75" w:rsidP="003F2DEA">
      <w:pPr>
        <w:jc w:val="both"/>
        <w:rPr>
          <w:rFonts w:ascii="Times New Roman" w:hAnsi="Times New Roman" w:cs="Times New Roman"/>
          <w:sz w:val="24"/>
          <w:szCs w:val="24"/>
        </w:rPr>
      </w:pPr>
      <w:r w:rsidRPr="00E725F6">
        <w:rPr>
          <w:rFonts w:ascii="Times New Roman" w:hAnsi="Times New Roman" w:cs="Times New Roman"/>
          <w:sz w:val="24"/>
          <w:szCs w:val="24"/>
        </w:rPr>
        <w:tab/>
        <w:t xml:space="preserve">Balandžio 24 d. vyko naujai išrinktos tarybos </w:t>
      </w:r>
      <w:r w:rsidR="005E4872" w:rsidRPr="00E725F6">
        <w:rPr>
          <w:rFonts w:ascii="Times New Roman" w:hAnsi="Times New Roman" w:cs="Times New Roman"/>
          <w:sz w:val="24"/>
          <w:szCs w:val="24"/>
        </w:rPr>
        <w:t>posėd</w:t>
      </w:r>
      <w:r w:rsidR="00A22CB4">
        <w:rPr>
          <w:rFonts w:ascii="Times New Roman" w:hAnsi="Times New Roman" w:cs="Times New Roman"/>
          <w:sz w:val="24"/>
          <w:szCs w:val="24"/>
        </w:rPr>
        <w:t>is, kuriame</w:t>
      </w:r>
      <w:r w:rsidR="005E4872" w:rsidRPr="00E725F6">
        <w:rPr>
          <w:rFonts w:ascii="Times New Roman" w:hAnsi="Times New Roman" w:cs="Times New Roman"/>
          <w:sz w:val="24"/>
          <w:szCs w:val="24"/>
        </w:rPr>
        <w:t xml:space="preserve"> prisiekė Judita </w:t>
      </w:r>
      <w:proofErr w:type="spellStart"/>
      <w:r w:rsidR="005E4872" w:rsidRPr="00E725F6">
        <w:rPr>
          <w:rFonts w:ascii="Times New Roman" w:hAnsi="Times New Roman" w:cs="Times New Roman"/>
          <w:sz w:val="24"/>
          <w:szCs w:val="24"/>
        </w:rPr>
        <w:t>Ambrasienė</w:t>
      </w:r>
      <w:proofErr w:type="spellEnd"/>
      <w:r w:rsidR="005E4872" w:rsidRPr="00E725F6">
        <w:rPr>
          <w:rFonts w:ascii="Times New Roman" w:hAnsi="Times New Roman" w:cs="Times New Roman"/>
          <w:sz w:val="24"/>
          <w:szCs w:val="24"/>
        </w:rPr>
        <w:t xml:space="preserve">, Jonas Bakas, Vaidas Balčiūnas, Juozas Bertašius, Antanas </w:t>
      </w:r>
      <w:proofErr w:type="spellStart"/>
      <w:r w:rsidR="005E4872" w:rsidRPr="00E725F6">
        <w:rPr>
          <w:rFonts w:ascii="Times New Roman" w:hAnsi="Times New Roman" w:cs="Times New Roman"/>
          <w:sz w:val="24"/>
          <w:szCs w:val="24"/>
        </w:rPr>
        <w:t>Burkšaitis</w:t>
      </w:r>
      <w:proofErr w:type="spellEnd"/>
      <w:r w:rsidR="005E4872" w:rsidRPr="00E725F6">
        <w:rPr>
          <w:rFonts w:ascii="Times New Roman" w:hAnsi="Times New Roman" w:cs="Times New Roman"/>
          <w:sz w:val="24"/>
          <w:szCs w:val="24"/>
        </w:rPr>
        <w:t xml:space="preserve">, Gerda </w:t>
      </w:r>
      <w:proofErr w:type="spellStart"/>
      <w:r w:rsidR="005E4872" w:rsidRPr="00E725F6">
        <w:rPr>
          <w:rFonts w:ascii="Times New Roman" w:hAnsi="Times New Roman" w:cs="Times New Roman"/>
          <w:sz w:val="24"/>
          <w:szCs w:val="24"/>
        </w:rPr>
        <w:t>Dobrovolskytė</w:t>
      </w:r>
      <w:proofErr w:type="spellEnd"/>
      <w:r w:rsidR="005E4872" w:rsidRPr="00E725F6">
        <w:rPr>
          <w:rFonts w:ascii="Times New Roman" w:hAnsi="Times New Roman" w:cs="Times New Roman"/>
          <w:sz w:val="24"/>
          <w:szCs w:val="24"/>
        </w:rPr>
        <w:t xml:space="preserve">, Martinas Eimutis, </w:t>
      </w:r>
      <w:proofErr w:type="spellStart"/>
      <w:r w:rsidR="005E4872" w:rsidRPr="00E725F6">
        <w:rPr>
          <w:rFonts w:ascii="Times New Roman" w:hAnsi="Times New Roman" w:cs="Times New Roman"/>
          <w:sz w:val="24"/>
          <w:szCs w:val="24"/>
        </w:rPr>
        <w:t>Rasita</w:t>
      </w:r>
      <w:proofErr w:type="spellEnd"/>
      <w:r w:rsidR="005E4872" w:rsidRPr="00E725F6">
        <w:rPr>
          <w:rFonts w:ascii="Times New Roman" w:hAnsi="Times New Roman" w:cs="Times New Roman"/>
          <w:sz w:val="24"/>
          <w:szCs w:val="24"/>
        </w:rPr>
        <w:t xml:space="preserve"> </w:t>
      </w:r>
      <w:proofErr w:type="spellStart"/>
      <w:r w:rsidR="005E4872" w:rsidRPr="00E725F6">
        <w:rPr>
          <w:rFonts w:ascii="Times New Roman" w:hAnsi="Times New Roman" w:cs="Times New Roman"/>
          <w:sz w:val="24"/>
          <w:szCs w:val="24"/>
        </w:rPr>
        <w:t>Grincevičienė</w:t>
      </w:r>
      <w:proofErr w:type="spellEnd"/>
      <w:r w:rsidR="005E4872" w:rsidRPr="00E725F6">
        <w:rPr>
          <w:rFonts w:ascii="Times New Roman" w:hAnsi="Times New Roman" w:cs="Times New Roman"/>
          <w:sz w:val="24"/>
          <w:szCs w:val="24"/>
        </w:rPr>
        <w:t xml:space="preserve">, </w:t>
      </w:r>
      <w:proofErr w:type="spellStart"/>
      <w:r w:rsidR="005E4872" w:rsidRPr="00E725F6">
        <w:rPr>
          <w:rFonts w:ascii="Times New Roman" w:hAnsi="Times New Roman" w:cs="Times New Roman"/>
          <w:sz w:val="24"/>
          <w:szCs w:val="24"/>
        </w:rPr>
        <w:t>Vilhelm</w:t>
      </w:r>
      <w:proofErr w:type="spellEnd"/>
      <w:r w:rsidR="005E4872" w:rsidRPr="00E725F6">
        <w:rPr>
          <w:rFonts w:ascii="Times New Roman" w:hAnsi="Times New Roman" w:cs="Times New Roman"/>
          <w:sz w:val="24"/>
          <w:szCs w:val="24"/>
        </w:rPr>
        <w:t xml:space="preserve"> </w:t>
      </w:r>
      <w:proofErr w:type="spellStart"/>
      <w:r w:rsidR="005E4872" w:rsidRPr="00E725F6">
        <w:rPr>
          <w:rFonts w:ascii="Times New Roman" w:hAnsi="Times New Roman" w:cs="Times New Roman"/>
          <w:sz w:val="24"/>
          <w:szCs w:val="24"/>
        </w:rPr>
        <w:t>Haase</w:t>
      </w:r>
      <w:proofErr w:type="spellEnd"/>
      <w:r w:rsidR="005E4872" w:rsidRPr="00E725F6">
        <w:rPr>
          <w:rFonts w:ascii="Times New Roman" w:hAnsi="Times New Roman" w:cs="Times New Roman"/>
          <w:sz w:val="24"/>
          <w:szCs w:val="24"/>
        </w:rPr>
        <w:t xml:space="preserve">, Darius </w:t>
      </w:r>
      <w:proofErr w:type="spellStart"/>
      <w:r w:rsidR="005E4872" w:rsidRPr="00E725F6">
        <w:rPr>
          <w:rFonts w:ascii="Times New Roman" w:hAnsi="Times New Roman" w:cs="Times New Roman"/>
          <w:sz w:val="24"/>
          <w:szCs w:val="24"/>
        </w:rPr>
        <w:t>Jakavičius</w:t>
      </w:r>
      <w:proofErr w:type="spellEnd"/>
      <w:r w:rsidR="005E4872" w:rsidRPr="00E725F6">
        <w:rPr>
          <w:rFonts w:ascii="Times New Roman" w:hAnsi="Times New Roman" w:cs="Times New Roman"/>
          <w:sz w:val="24"/>
          <w:szCs w:val="24"/>
        </w:rPr>
        <w:t xml:space="preserve">, Raminta </w:t>
      </w:r>
      <w:proofErr w:type="spellStart"/>
      <w:r w:rsidR="005E4872" w:rsidRPr="00E725F6">
        <w:rPr>
          <w:rFonts w:ascii="Times New Roman" w:hAnsi="Times New Roman" w:cs="Times New Roman"/>
          <w:sz w:val="24"/>
          <w:szCs w:val="24"/>
        </w:rPr>
        <w:t>Jakelaitienė</w:t>
      </w:r>
      <w:proofErr w:type="spellEnd"/>
      <w:r w:rsidR="005E4872" w:rsidRPr="00E725F6">
        <w:rPr>
          <w:rFonts w:ascii="Times New Roman" w:hAnsi="Times New Roman" w:cs="Times New Roman"/>
          <w:sz w:val="24"/>
          <w:szCs w:val="24"/>
        </w:rPr>
        <w:t xml:space="preserve">, Gintautas Lenkas, Margarita Liukaitienė, Romas Pukinskas, Aušrelė Pukinskienė, Mantas </w:t>
      </w:r>
      <w:proofErr w:type="spellStart"/>
      <w:r w:rsidR="005E4872" w:rsidRPr="00E725F6">
        <w:rPr>
          <w:rFonts w:ascii="Times New Roman" w:hAnsi="Times New Roman" w:cs="Times New Roman"/>
          <w:sz w:val="24"/>
          <w:szCs w:val="24"/>
        </w:rPr>
        <w:t>Puskunigis</w:t>
      </w:r>
      <w:proofErr w:type="spellEnd"/>
      <w:r w:rsidR="005E4872" w:rsidRPr="00E725F6">
        <w:rPr>
          <w:rFonts w:ascii="Times New Roman" w:hAnsi="Times New Roman" w:cs="Times New Roman"/>
          <w:sz w:val="24"/>
          <w:szCs w:val="24"/>
        </w:rPr>
        <w:t xml:space="preserve">, Rima Rauktienė, Violeta Simonavičienė, Tomas </w:t>
      </w:r>
      <w:proofErr w:type="spellStart"/>
      <w:r w:rsidR="005E4872" w:rsidRPr="00E725F6">
        <w:rPr>
          <w:rFonts w:ascii="Times New Roman" w:hAnsi="Times New Roman" w:cs="Times New Roman"/>
          <w:sz w:val="24"/>
          <w:szCs w:val="24"/>
        </w:rPr>
        <w:t>Skaizgirys</w:t>
      </w:r>
      <w:proofErr w:type="spellEnd"/>
      <w:r w:rsidR="005E4872" w:rsidRPr="00E725F6">
        <w:rPr>
          <w:rFonts w:ascii="Times New Roman" w:hAnsi="Times New Roman" w:cs="Times New Roman"/>
          <w:sz w:val="24"/>
          <w:szCs w:val="24"/>
        </w:rPr>
        <w:t xml:space="preserve">, Valdas Stankūnas, Mečislovas </w:t>
      </w:r>
      <w:proofErr w:type="spellStart"/>
      <w:r w:rsidR="005E4872" w:rsidRPr="00E725F6">
        <w:rPr>
          <w:rFonts w:ascii="Times New Roman" w:hAnsi="Times New Roman" w:cs="Times New Roman"/>
          <w:sz w:val="24"/>
          <w:szCs w:val="24"/>
        </w:rPr>
        <w:t>Švabas</w:t>
      </w:r>
      <w:proofErr w:type="spellEnd"/>
      <w:r w:rsidR="005E4872" w:rsidRPr="00E725F6">
        <w:rPr>
          <w:rFonts w:ascii="Times New Roman" w:hAnsi="Times New Roman" w:cs="Times New Roman"/>
          <w:sz w:val="24"/>
          <w:szCs w:val="24"/>
        </w:rPr>
        <w:t xml:space="preserve">, Mindaugas Tarnauskas, Bernardinas Petras Vainius, Artūras </w:t>
      </w:r>
      <w:proofErr w:type="spellStart"/>
      <w:r w:rsidR="005E4872" w:rsidRPr="00E725F6">
        <w:rPr>
          <w:rFonts w:ascii="Times New Roman" w:hAnsi="Times New Roman" w:cs="Times New Roman"/>
          <w:sz w:val="24"/>
          <w:szCs w:val="24"/>
        </w:rPr>
        <w:t>Varankevičius</w:t>
      </w:r>
      <w:proofErr w:type="spellEnd"/>
      <w:r w:rsidR="005E4872" w:rsidRPr="00E725F6">
        <w:rPr>
          <w:rFonts w:ascii="Times New Roman" w:hAnsi="Times New Roman" w:cs="Times New Roman"/>
          <w:sz w:val="24"/>
          <w:szCs w:val="24"/>
        </w:rPr>
        <w:t xml:space="preserve">, Edgaras </w:t>
      </w:r>
      <w:proofErr w:type="spellStart"/>
      <w:r w:rsidR="005E4872" w:rsidRPr="00E725F6">
        <w:rPr>
          <w:rFonts w:ascii="Times New Roman" w:hAnsi="Times New Roman" w:cs="Times New Roman"/>
          <w:sz w:val="24"/>
          <w:szCs w:val="24"/>
        </w:rPr>
        <w:t>Pilypaitis</w:t>
      </w:r>
      <w:proofErr w:type="spellEnd"/>
      <w:r w:rsidR="005E4872" w:rsidRPr="00E725F6">
        <w:rPr>
          <w:rFonts w:ascii="Times New Roman" w:hAnsi="Times New Roman" w:cs="Times New Roman"/>
          <w:sz w:val="24"/>
          <w:szCs w:val="24"/>
        </w:rPr>
        <w:t>.</w:t>
      </w:r>
    </w:p>
    <w:p w14:paraId="577102B8" w14:textId="7AE8B8E7" w:rsidR="00E1013C" w:rsidRPr="00E725F6" w:rsidRDefault="00E1013C" w:rsidP="003F2DEA">
      <w:pPr>
        <w:jc w:val="both"/>
        <w:rPr>
          <w:rFonts w:ascii="Times New Roman" w:hAnsi="Times New Roman" w:cs="Times New Roman"/>
          <w:sz w:val="24"/>
          <w:szCs w:val="24"/>
        </w:rPr>
      </w:pPr>
      <w:r>
        <w:rPr>
          <w:rFonts w:ascii="Times New Roman" w:hAnsi="Times New Roman" w:cs="Times New Roman"/>
          <w:sz w:val="24"/>
          <w:szCs w:val="24"/>
        </w:rPr>
        <w:tab/>
        <w:t xml:space="preserve">Savivaldybės mero pareigas ataskaitiniu laikotarpiu vykdė Edgaras </w:t>
      </w:r>
      <w:proofErr w:type="spellStart"/>
      <w:r>
        <w:rPr>
          <w:rFonts w:ascii="Times New Roman" w:hAnsi="Times New Roman" w:cs="Times New Roman"/>
          <w:sz w:val="24"/>
          <w:szCs w:val="24"/>
        </w:rPr>
        <w:t>Pilypaitis</w:t>
      </w:r>
      <w:proofErr w:type="spellEnd"/>
      <w:r>
        <w:rPr>
          <w:rFonts w:ascii="Times New Roman" w:hAnsi="Times New Roman" w:cs="Times New Roman"/>
          <w:sz w:val="24"/>
          <w:szCs w:val="24"/>
        </w:rPr>
        <w:t xml:space="preserve">, mero pavaduotojo pareigas (nuo balandžio 24 d.) vykdė Darius </w:t>
      </w:r>
      <w:proofErr w:type="spellStart"/>
      <w:r>
        <w:rPr>
          <w:rFonts w:ascii="Times New Roman" w:hAnsi="Times New Roman" w:cs="Times New Roman"/>
          <w:sz w:val="24"/>
          <w:szCs w:val="24"/>
        </w:rPr>
        <w:t>Jakavičius</w:t>
      </w:r>
      <w:proofErr w:type="spellEnd"/>
      <w:r>
        <w:rPr>
          <w:rFonts w:ascii="Times New Roman" w:hAnsi="Times New Roman" w:cs="Times New Roman"/>
          <w:sz w:val="24"/>
          <w:szCs w:val="24"/>
        </w:rPr>
        <w:t xml:space="preserve">. </w:t>
      </w:r>
    </w:p>
    <w:p w14:paraId="294DA1C8" w14:textId="77777777" w:rsidR="005E4872" w:rsidRPr="00E725F6" w:rsidRDefault="003F2DEA" w:rsidP="00664E2F">
      <w:pPr>
        <w:jc w:val="both"/>
        <w:rPr>
          <w:rFonts w:ascii="Times New Roman" w:hAnsi="Times New Roman" w:cs="Times New Roman"/>
          <w:sz w:val="24"/>
          <w:szCs w:val="24"/>
        </w:rPr>
      </w:pPr>
      <w:r w:rsidRPr="00E725F6">
        <w:rPr>
          <w:rFonts w:ascii="Times New Roman" w:hAnsi="Times New Roman" w:cs="Times New Roman"/>
          <w:sz w:val="24"/>
          <w:szCs w:val="24"/>
        </w:rPr>
        <w:tab/>
      </w:r>
      <w:r w:rsidR="000921CB" w:rsidRPr="00E725F6">
        <w:rPr>
          <w:rFonts w:ascii="Times New Roman" w:hAnsi="Times New Roman" w:cs="Times New Roman"/>
          <w:sz w:val="24"/>
          <w:szCs w:val="24"/>
        </w:rPr>
        <w:t xml:space="preserve">Ataskaitiniu laikotarpiu taryboje pasikeitė </w:t>
      </w:r>
      <w:r w:rsidR="005E4872" w:rsidRPr="00E725F6">
        <w:rPr>
          <w:rFonts w:ascii="Times New Roman" w:hAnsi="Times New Roman" w:cs="Times New Roman"/>
          <w:sz w:val="24"/>
          <w:szCs w:val="24"/>
        </w:rPr>
        <w:t>vienas</w:t>
      </w:r>
      <w:r w:rsidR="000921CB" w:rsidRPr="00E725F6">
        <w:rPr>
          <w:rFonts w:ascii="Times New Roman" w:hAnsi="Times New Roman" w:cs="Times New Roman"/>
          <w:sz w:val="24"/>
          <w:szCs w:val="24"/>
        </w:rPr>
        <w:t xml:space="preserve"> tarybos nar</w:t>
      </w:r>
      <w:r w:rsidR="005E4872" w:rsidRPr="00E725F6">
        <w:rPr>
          <w:rFonts w:ascii="Times New Roman" w:hAnsi="Times New Roman" w:cs="Times New Roman"/>
          <w:sz w:val="24"/>
          <w:szCs w:val="24"/>
        </w:rPr>
        <w:t>ys</w:t>
      </w:r>
      <w:r w:rsidR="000921CB" w:rsidRPr="00E725F6">
        <w:rPr>
          <w:rFonts w:ascii="Times New Roman" w:hAnsi="Times New Roman" w:cs="Times New Roman"/>
          <w:sz w:val="24"/>
          <w:szCs w:val="24"/>
        </w:rPr>
        <w:t xml:space="preserve">. Rajono savivaldybės tarybos </w:t>
      </w:r>
      <w:r w:rsidR="00AF786C" w:rsidRPr="00E725F6">
        <w:rPr>
          <w:rFonts w:ascii="Times New Roman" w:hAnsi="Times New Roman" w:cs="Times New Roman"/>
          <w:sz w:val="24"/>
          <w:szCs w:val="24"/>
        </w:rPr>
        <w:t>b</w:t>
      </w:r>
      <w:r w:rsidR="005E4872" w:rsidRPr="00E725F6">
        <w:rPr>
          <w:rFonts w:ascii="Times New Roman" w:hAnsi="Times New Roman" w:cs="Times New Roman"/>
          <w:sz w:val="24"/>
          <w:szCs w:val="24"/>
        </w:rPr>
        <w:t>irželio 21</w:t>
      </w:r>
      <w:r w:rsidR="000921CB" w:rsidRPr="00E725F6">
        <w:rPr>
          <w:rFonts w:ascii="Times New Roman" w:hAnsi="Times New Roman" w:cs="Times New Roman"/>
          <w:sz w:val="24"/>
          <w:szCs w:val="24"/>
        </w:rPr>
        <w:t xml:space="preserve"> d. posėdyje prisiekė Tėvynės Sąjungos – Lietuvos Krikščionys demokrat</w:t>
      </w:r>
      <w:r w:rsidR="00A14DD2" w:rsidRPr="00E725F6">
        <w:rPr>
          <w:rFonts w:ascii="Times New Roman" w:hAnsi="Times New Roman" w:cs="Times New Roman"/>
          <w:sz w:val="24"/>
          <w:szCs w:val="24"/>
        </w:rPr>
        <w:t>ų</w:t>
      </w:r>
      <w:r w:rsidR="000921CB" w:rsidRPr="00E725F6">
        <w:rPr>
          <w:rFonts w:ascii="Times New Roman" w:hAnsi="Times New Roman" w:cs="Times New Roman"/>
          <w:sz w:val="24"/>
          <w:szCs w:val="24"/>
        </w:rPr>
        <w:t xml:space="preserve"> partijos atstovas </w:t>
      </w:r>
      <w:r w:rsidR="005E4872" w:rsidRPr="00E725F6">
        <w:rPr>
          <w:rFonts w:ascii="Times New Roman" w:hAnsi="Times New Roman" w:cs="Times New Roman"/>
          <w:sz w:val="24"/>
          <w:szCs w:val="24"/>
        </w:rPr>
        <w:t xml:space="preserve">Mantas </w:t>
      </w:r>
      <w:proofErr w:type="spellStart"/>
      <w:r w:rsidR="005E4872" w:rsidRPr="00E725F6">
        <w:rPr>
          <w:rFonts w:ascii="Times New Roman" w:hAnsi="Times New Roman" w:cs="Times New Roman"/>
          <w:sz w:val="24"/>
          <w:szCs w:val="24"/>
        </w:rPr>
        <w:t>Ižganaitis</w:t>
      </w:r>
      <w:proofErr w:type="spellEnd"/>
      <w:r w:rsidR="000921CB" w:rsidRPr="00E725F6">
        <w:rPr>
          <w:rFonts w:ascii="Times New Roman" w:hAnsi="Times New Roman" w:cs="Times New Roman"/>
          <w:sz w:val="24"/>
          <w:szCs w:val="24"/>
        </w:rPr>
        <w:t>, kuris tarybos nario pareigas pradėjo eiti tarybos nar</w:t>
      </w:r>
      <w:r w:rsidR="005E4872" w:rsidRPr="00E725F6">
        <w:rPr>
          <w:rFonts w:ascii="Times New Roman" w:hAnsi="Times New Roman" w:cs="Times New Roman"/>
          <w:sz w:val="24"/>
          <w:szCs w:val="24"/>
        </w:rPr>
        <w:t>ei</w:t>
      </w:r>
      <w:r w:rsidR="000921CB" w:rsidRPr="00E725F6">
        <w:rPr>
          <w:rFonts w:ascii="Times New Roman" w:hAnsi="Times New Roman" w:cs="Times New Roman"/>
          <w:sz w:val="24"/>
          <w:szCs w:val="24"/>
        </w:rPr>
        <w:t xml:space="preserve"> </w:t>
      </w:r>
      <w:r w:rsidR="005E4872" w:rsidRPr="00E725F6">
        <w:rPr>
          <w:rFonts w:ascii="Times New Roman" w:hAnsi="Times New Roman" w:cs="Times New Roman"/>
          <w:sz w:val="24"/>
          <w:szCs w:val="24"/>
        </w:rPr>
        <w:t>Violetai Simonavičienei</w:t>
      </w:r>
      <w:r w:rsidR="00AF786C" w:rsidRPr="00E725F6">
        <w:rPr>
          <w:rFonts w:ascii="Times New Roman" w:hAnsi="Times New Roman" w:cs="Times New Roman"/>
          <w:sz w:val="24"/>
          <w:szCs w:val="24"/>
        </w:rPr>
        <w:t xml:space="preserve"> atsisakius tarybos nar</w:t>
      </w:r>
      <w:r w:rsidR="005E4872" w:rsidRPr="00E725F6">
        <w:rPr>
          <w:rFonts w:ascii="Times New Roman" w:hAnsi="Times New Roman" w:cs="Times New Roman"/>
          <w:sz w:val="24"/>
          <w:szCs w:val="24"/>
        </w:rPr>
        <w:t>ės</w:t>
      </w:r>
      <w:r w:rsidR="00AF786C" w:rsidRPr="00E725F6">
        <w:rPr>
          <w:rFonts w:ascii="Times New Roman" w:hAnsi="Times New Roman" w:cs="Times New Roman"/>
          <w:sz w:val="24"/>
          <w:szCs w:val="24"/>
        </w:rPr>
        <w:t xml:space="preserve"> pareigų dėl nesuderinamų pareigų, nes nuo </w:t>
      </w:r>
      <w:r w:rsidR="005E4872" w:rsidRPr="00E725F6">
        <w:rPr>
          <w:rFonts w:ascii="Times New Roman" w:hAnsi="Times New Roman" w:cs="Times New Roman"/>
          <w:sz w:val="24"/>
          <w:szCs w:val="24"/>
        </w:rPr>
        <w:t>gegužės 27</w:t>
      </w:r>
      <w:r w:rsidR="00AF786C" w:rsidRPr="00E725F6">
        <w:rPr>
          <w:rFonts w:ascii="Times New Roman" w:hAnsi="Times New Roman" w:cs="Times New Roman"/>
          <w:sz w:val="24"/>
          <w:szCs w:val="24"/>
        </w:rPr>
        <w:t xml:space="preserve"> d. pradėjo eiti </w:t>
      </w:r>
      <w:r w:rsidR="005E4872" w:rsidRPr="00E725F6">
        <w:rPr>
          <w:rFonts w:ascii="Times New Roman" w:hAnsi="Times New Roman" w:cs="Times New Roman"/>
          <w:sz w:val="24"/>
          <w:szCs w:val="24"/>
        </w:rPr>
        <w:t xml:space="preserve">Šakių </w:t>
      </w:r>
      <w:r w:rsidR="00AF786C" w:rsidRPr="00E725F6">
        <w:rPr>
          <w:rFonts w:ascii="Times New Roman" w:hAnsi="Times New Roman" w:cs="Times New Roman"/>
          <w:sz w:val="24"/>
          <w:szCs w:val="24"/>
        </w:rPr>
        <w:t xml:space="preserve">rajono savivaldybės </w:t>
      </w:r>
      <w:r w:rsidR="005E4872" w:rsidRPr="00E725F6">
        <w:rPr>
          <w:rFonts w:ascii="Times New Roman" w:hAnsi="Times New Roman" w:cs="Times New Roman"/>
          <w:sz w:val="24"/>
          <w:szCs w:val="24"/>
        </w:rPr>
        <w:t>mero patarėjos pareigas</w:t>
      </w:r>
      <w:r w:rsidR="00AF786C" w:rsidRPr="00E725F6">
        <w:rPr>
          <w:rFonts w:ascii="Times New Roman" w:hAnsi="Times New Roman" w:cs="Times New Roman"/>
          <w:sz w:val="24"/>
          <w:szCs w:val="24"/>
        </w:rPr>
        <w:t xml:space="preserve">. </w:t>
      </w:r>
      <w:r w:rsidR="00F16D3B" w:rsidRPr="00E725F6">
        <w:rPr>
          <w:rFonts w:ascii="Times New Roman" w:hAnsi="Times New Roman" w:cs="Times New Roman"/>
          <w:sz w:val="24"/>
          <w:szCs w:val="24"/>
        </w:rPr>
        <w:t xml:space="preserve"> </w:t>
      </w:r>
    </w:p>
    <w:p w14:paraId="224435B9" w14:textId="77777777" w:rsidR="004D3F1D" w:rsidRPr="00E725F6" w:rsidRDefault="004D3F1D" w:rsidP="00664E2F">
      <w:pPr>
        <w:jc w:val="both"/>
        <w:rPr>
          <w:rFonts w:ascii="Times New Roman" w:hAnsi="Times New Roman" w:cs="Times New Roman"/>
          <w:sz w:val="24"/>
          <w:szCs w:val="24"/>
        </w:rPr>
      </w:pPr>
      <w:r w:rsidRPr="00E725F6">
        <w:rPr>
          <w:rFonts w:ascii="Times New Roman" w:hAnsi="Times New Roman" w:cs="Times New Roman"/>
          <w:sz w:val="24"/>
          <w:szCs w:val="24"/>
        </w:rPr>
        <w:tab/>
      </w:r>
      <w:r w:rsidRPr="00E725F6">
        <w:rPr>
          <w:rFonts w:ascii="Times New Roman" w:hAnsi="Times New Roman" w:cs="Times New Roman"/>
          <w:b/>
          <w:bCs/>
          <w:sz w:val="24"/>
          <w:szCs w:val="24"/>
        </w:rPr>
        <w:t>Tarybos narių visuomeninei padėjėjai</w:t>
      </w:r>
      <w:r w:rsidRPr="00E725F6">
        <w:rPr>
          <w:rFonts w:ascii="Times New Roman" w:hAnsi="Times New Roman" w:cs="Times New Roman"/>
          <w:sz w:val="24"/>
          <w:szCs w:val="24"/>
        </w:rPr>
        <w:t xml:space="preserve">. Tarybos narys savo įgaliojimų laikotarpiu gali turėti visuomeninių padėjėjų. Ataskaitiniu laikotarpiu Judita </w:t>
      </w:r>
      <w:proofErr w:type="spellStart"/>
      <w:r w:rsidRPr="00E725F6">
        <w:rPr>
          <w:rFonts w:ascii="Times New Roman" w:hAnsi="Times New Roman" w:cs="Times New Roman"/>
          <w:sz w:val="24"/>
          <w:szCs w:val="24"/>
        </w:rPr>
        <w:t>Ambrasienė</w:t>
      </w:r>
      <w:proofErr w:type="spellEnd"/>
      <w:r w:rsidRPr="00E725F6">
        <w:rPr>
          <w:rFonts w:ascii="Times New Roman" w:hAnsi="Times New Roman" w:cs="Times New Roman"/>
          <w:sz w:val="24"/>
          <w:szCs w:val="24"/>
        </w:rPr>
        <w:t xml:space="preserve"> turėjo vieną visuomeninį padėjėją </w:t>
      </w:r>
      <w:r w:rsidR="00A40AC0" w:rsidRPr="00E725F6">
        <w:rPr>
          <w:rFonts w:ascii="Times New Roman" w:hAnsi="Times New Roman" w:cs="Times New Roman"/>
          <w:sz w:val="24"/>
          <w:szCs w:val="24"/>
        </w:rPr>
        <w:t>(</w:t>
      </w:r>
      <w:r w:rsidRPr="00E725F6">
        <w:rPr>
          <w:rFonts w:ascii="Times New Roman" w:hAnsi="Times New Roman" w:cs="Times New Roman"/>
          <w:sz w:val="24"/>
          <w:szCs w:val="24"/>
        </w:rPr>
        <w:t xml:space="preserve">R. Lekavičius), o Gintautas Lenkas – du (V. Augustaitis, I. Mockaitienė).  </w:t>
      </w:r>
    </w:p>
    <w:p w14:paraId="2DCDB94C" w14:textId="77777777" w:rsidR="000921CB" w:rsidRPr="00E725F6" w:rsidRDefault="000921CB" w:rsidP="005E4872">
      <w:pPr>
        <w:spacing w:line="240" w:lineRule="auto"/>
        <w:jc w:val="both"/>
        <w:rPr>
          <w:rFonts w:ascii="Times New Roman" w:hAnsi="Times New Roman" w:cs="Times New Roman"/>
          <w:sz w:val="24"/>
          <w:szCs w:val="24"/>
        </w:rPr>
      </w:pPr>
      <w:r w:rsidRPr="00E725F6">
        <w:rPr>
          <w:rFonts w:ascii="Times New Roman" w:hAnsi="Times New Roman" w:cs="Times New Roman"/>
          <w:sz w:val="24"/>
          <w:szCs w:val="24"/>
        </w:rPr>
        <w:t xml:space="preserve"> </w:t>
      </w:r>
    </w:p>
    <w:p w14:paraId="484A7033" w14:textId="77777777" w:rsidR="000921CB" w:rsidRPr="00E725F6" w:rsidRDefault="005E4872" w:rsidP="005E4872">
      <w:pPr>
        <w:spacing w:line="240" w:lineRule="auto"/>
        <w:jc w:val="center"/>
        <w:rPr>
          <w:rFonts w:ascii="Times New Roman" w:hAnsi="Times New Roman" w:cs="Times New Roman"/>
          <w:b/>
          <w:bCs/>
          <w:sz w:val="24"/>
          <w:szCs w:val="24"/>
        </w:rPr>
      </w:pPr>
      <w:r w:rsidRPr="00E725F6">
        <w:rPr>
          <w:rFonts w:ascii="Times New Roman" w:hAnsi="Times New Roman" w:cs="Times New Roman"/>
          <w:b/>
          <w:bCs/>
          <w:sz w:val="24"/>
          <w:szCs w:val="24"/>
        </w:rPr>
        <w:t>1.1. Savivaldybės tarybos veikla</w:t>
      </w:r>
    </w:p>
    <w:p w14:paraId="6ABF3B54" w14:textId="77777777" w:rsidR="005E4872" w:rsidRPr="00E725F6" w:rsidRDefault="005E4872" w:rsidP="005E4872">
      <w:pPr>
        <w:spacing w:line="240" w:lineRule="auto"/>
        <w:jc w:val="center"/>
        <w:rPr>
          <w:rFonts w:ascii="Times New Roman" w:hAnsi="Times New Roman" w:cs="Times New Roman"/>
          <w:sz w:val="24"/>
          <w:szCs w:val="24"/>
        </w:rPr>
      </w:pPr>
    </w:p>
    <w:p w14:paraId="4553E772" w14:textId="77777777" w:rsidR="008B6976" w:rsidRPr="00E725F6" w:rsidRDefault="008321E1" w:rsidP="008B6976">
      <w:pPr>
        <w:ind w:firstLine="720"/>
        <w:jc w:val="both"/>
        <w:rPr>
          <w:rFonts w:ascii="Times New Roman" w:hAnsi="Times New Roman" w:cs="Times New Roman"/>
          <w:color w:val="000000"/>
          <w:sz w:val="24"/>
          <w:szCs w:val="24"/>
        </w:rPr>
      </w:pPr>
      <w:r w:rsidRPr="00E725F6">
        <w:rPr>
          <w:rFonts w:ascii="Times New Roman" w:hAnsi="Times New Roman" w:cs="Times New Roman"/>
          <w:sz w:val="24"/>
          <w:szCs w:val="24"/>
        </w:rPr>
        <w:t xml:space="preserve">Rajono savivaldybės taryba savo įgaliojimus įgyvendina savivaldybės tarybos posėdžiuose. </w:t>
      </w:r>
      <w:r w:rsidR="008B6976" w:rsidRPr="00E725F6">
        <w:rPr>
          <w:rFonts w:ascii="Times New Roman" w:hAnsi="Times New Roman" w:cs="Times New Roman"/>
          <w:sz w:val="24"/>
          <w:szCs w:val="24"/>
        </w:rPr>
        <w:t>201</w:t>
      </w:r>
      <w:r w:rsidR="005E4872" w:rsidRPr="00E725F6">
        <w:rPr>
          <w:rFonts w:ascii="Times New Roman" w:hAnsi="Times New Roman" w:cs="Times New Roman"/>
          <w:sz w:val="24"/>
          <w:szCs w:val="24"/>
        </w:rPr>
        <w:t>9</w:t>
      </w:r>
      <w:r w:rsidR="008B6976" w:rsidRPr="00E725F6">
        <w:rPr>
          <w:rFonts w:ascii="Times New Roman" w:hAnsi="Times New Roman" w:cs="Times New Roman"/>
          <w:sz w:val="24"/>
          <w:szCs w:val="24"/>
        </w:rPr>
        <w:t xml:space="preserve"> metais buvo sušaukta 1</w:t>
      </w:r>
      <w:r w:rsidR="005E4872" w:rsidRPr="00E725F6">
        <w:rPr>
          <w:rFonts w:ascii="Times New Roman" w:hAnsi="Times New Roman" w:cs="Times New Roman"/>
          <w:sz w:val="24"/>
          <w:szCs w:val="24"/>
        </w:rPr>
        <w:t>3</w:t>
      </w:r>
      <w:r w:rsidR="008B6976" w:rsidRPr="00E725F6">
        <w:rPr>
          <w:rFonts w:ascii="Times New Roman" w:hAnsi="Times New Roman" w:cs="Times New Roman"/>
          <w:sz w:val="24"/>
          <w:szCs w:val="24"/>
        </w:rPr>
        <w:t xml:space="preserve"> savivaldybės tarybos posėdžių. Parengta svarstyti 4</w:t>
      </w:r>
      <w:r w:rsidR="005E4872" w:rsidRPr="00E725F6">
        <w:rPr>
          <w:rFonts w:ascii="Times New Roman" w:hAnsi="Times New Roman" w:cs="Times New Roman"/>
          <w:sz w:val="24"/>
          <w:szCs w:val="24"/>
        </w:rPr>
        <w:t>05</w:t>
      </w:r>
      <w:r w:rsidR="008B6976" w:rsidRPr="00E725F6">
        <w:rPr>
          <w:rFonts w:ascii="Times New Roman" w:hAnsi="Times New Roman" w:cs="Times New Roman"/>
          <w:sz w:val="24"/>
          <w:szCs w:val="24"/>
        </w:rPr>
        <w:t xml:space="preserve"> sprendimų projekt</w:t>
      </w:r>
      <w:r w:rsidR="001A2321" w:rsidRPr="00E725F6">
        <w:rPr>
          <w:rFonts w:ascii="Times New Roman" w:hAnsi="Times New Roman" w:cs="Times New Roman"/>
          <w:sz w:val="24"/>
          <w:szCs w:val="24"/>
        </w:rPr>
        <w:t>ai</w:t>
      </w:r>
      <w:r w:rsidR="008B6976" w:rsidRPr="00E725F6">
        <w:rPr>
          <w:rFonts w:ascii="Times New Roman" w:hAnsi="Times New Roman" w:cs="Times New Roman"/>
          <w:sz w:val="24"/>
          <w:szCs w:val="24"/>
        </w:rPr>
        <w:t xml:space="preserve"> iš kurių priimta - </w:t>
      </w:r>
      <w:r w:rsidR="005E4872" w:rsidRPr="00E725F6">
        <w:rPr>
          <w:rFonts w:ascii="Times New Roman" w:hAnsi="Times New Roman" w:cs="Times New Roman"/>
          <w:sz w:val="24"/>
          <w:szCs w:val="24"/>
        </w:rPr>
        <w:t>397</w:t>
      </w:r>
      <w:r w:rsidR="008B6976" w:rsidRPr="00E725F6">
        <w:rPr>
          <w:rFonts w:ascii="Times New Roman" w:hAnsi="Times New Roman" w:cs="Times New Roman"/>
          <w:sz w:val="24"/>
          <w:szCs w:val="24"/>
        </w:rPr>
        <w:t xml:space="preserve"> </w:t>
      </w:r>
      <w:r w:rsidR="008B6976" w:rsidRPr="00E725F6">
        <w:rPr>
          <w:rFonts w:ascii="Times New Roman" w:hAnsi="Times New Roman" w:cs="Times New Roman"/>
          <w:color w:val="000000"/>
          <w:sz w:val="24"/>
          <w:szCs w:val="24"/>
        </w:rPr>
        <w:t>(iš jų 1</w:t>
      </w:r>
      <w:r w:rsidR="00A847BF" w:rsidRPr="00E725F6">
        <w:rPr>
          <w:rFonts w:ascii="Times New Roman" w:hAnsi="Times New Roman" w:cs="Times New Roman"/>
          <w:color w:val="000000"/>
          <w:sz w:val="24"/>
          <w:szCs w:val="24"/>
        </w:rPr>
        <w:t>12</w:t>
      </w:r>
      <w:r w:rsidR="008B6976" w:rsidRPr="00E725F6">
        <w:rPr>
          <w:rFonts w:ascii="Times New Roman" w:hAnsi="Times New Roman" w:cs="Times New Roman"/>
          <w:color w:val="000000"/>
          <w:sz w:val="24"/>
          <w:szCs w:val="24"/>
        </w:rPr>
        <w:t xml:space="preserve"> pateikti Teisės aktų registrui).</w:t>
      </w:r>
    </w:p>
    <w:p w14:paraId="3EE2E9C3" w14:textId="77777777" w:rsidR="00DC76BF" w:rsidRPr="00E725F6" w:rsidRDefault="00DC76BF" w:rsidP="00DC76BF">
      <w:pPr>
        <w:ind w:firstLine="720"/>
        <w:jc w:val="both"/>
        <w:rPr>
          <w:rFonts w:ascii="Times New Roman" w:hAnsi="Times New Roman" w:cs="Times New Roman"/>
          <w:color w:val="000000"/>
          <w:sz w:val="24"/>
          <w:szCs w:val="24"/>
        </w:rPr>
      </w:pPr>
      <w:r w:rsidRPr="00E725F6">
        <w:rPr>
          <w:rFonts w:ascii="Times New Roman" w:hAnsi="Times New Roman" w:cs="Times New Roman"/>
          <w:color w:val="000000"/>
          <w:sz w:val="24"/>
          <w:szCs w:val="24"/>
        </w:rPr>
        <w:t>Palyginimui pateikiama informacija apie įvykusius tarybos posėdžius, priimtus sprendimus ir registruotus projektus (nuo 2015 m. balandžio mėnesio).</w:t>
      </w:r>
    </w:p>
    <w:p w14:paraId="222EC684" w14:textId="77777777" w:rsidR="00DC76BF" w:rsidRPr="00E725F6" w:rsidRDefault="00A847BF" w:rsidP="00DC76BF">
      <w:pPr>
        <w:ind w:firstLine="720"/>
        <w:jc w:val="center"/>
        <w:rPr>
          <w:rFonts w:ascii="Times New Roman" w:hAnsi="Times New Roman" w:cs="Times New Roman"/>
          <w:color w:val="000000"/>
          <w:sz w:val="24"/>
          <w:szCs w:val="24"/>
        </w:rPr>
      </w:pPr>
      <w:r w:rsidRPr="00E725F6">
        <w:rPr>
          <w:rFonts w:ascii="Times New Roman" w:hAnsi="Times New Roman" w:cs="Times New Roman"/>
          <w:noProof/>
        </w:rPr>
        <w:lastRenderedPageBreak/>
        <w:drawing>
          <wp:inline distT="0" distB="0" distL="0" distR="0" wp14:anchorId="0D401E1F" wp14:editId="6FD03AEA">
            <wp:extent cx="5462588" cy="2781300"/>
            <wp:effectExtent l="0" t="0" r="5080" b="0"/>
            <wp:docPr id="6" name="Diagrama 6">
              <a:extLst xmlns:a="http://schemas.openxmlformats.org/drawingml/2006/main">
                <a:ext uri="{FF2B5EF4-FFF2-40B4-BE49-F238E27FC236}">
                  <a16:creationId xmlns:a16="http://schemas.microsoft.com/office/drawing/2014/main" id="{BBEB79F8-981C-48E2-B720-4B56C08F0E8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7828646" w14:textId="77777777" w:rsidR="00DC76BF" w:rsidRPr="00E725F6" w:rsidRDefault="00DC76BF" w:rsidP="008B6976">
      <w:pPr>
        <w:ind w:firstLine="720"/>
        <w:jc w:val="both"/>
        <w:rPr>
          <w:rFonts w:ascii="Times New Roman" w:hAnsi="Times New Roman" w:cs="Times New Roman"/>
          <w:color w:val="000000"/>
          <w:sz w:val="24"/>
          <w:szCs w:val="24"/>
        </w:rPr>
      </w:pPr>
    </w:p>
    <w:p w14:paraId="656620D7" w14:textId="77777777" w:rsidR="00FA42B8" w:rsidRPr="00E725F6" w:rsidRDefault="00BA246C" w:rsidP="008B6976">
      <w:pPr>
        <w:ind w:firstLine="720"/>
        <w:jc w:val="both"/>
        <w:rPr>
          <w:rFonts w:ascii="Times New Roman" w:hAnsi="Times New Roman" w:cs="Times New Roman"/>
          <w:color w:val="000000"/>
          <w:sz w:val="24"/>
          <w:szCs w:val="24"/>
        </w:rPr>
      </w:pPr>
      <w:r w:rsidRPr="00E725F6">
        <w:rPr>
          <w:rFonts w:ascii="Times New Roman" w:hAnsi="Times New Roman" w:cs="Times New Roman"/>
          <w:color w:val="000000"/>
          <w:sz w:val="24"/>
          <w:szCs w:val="24"/>
        </w:rPr>
        <w:t xml:space="preserve">Paprastai tarybos sprendimų projektus rengia savivaldybės administracija, tačiau sprendimų projektų rengėjais buvo ir savivaldybės kontrolierė, tarybos komitetai, tarybos nariai. Daugiausiai sprendimų projektų parengė savivaldybės administracija. </w:t>
      </w:r>
    </w:p>
    <w:p w14:paraId="1A06CA39" w14:textId="2FD844C6" w:rsidR="00BA246C" w:rsidRPr="00E725F6" w:rsidRDefault="00BA246C" w:rsidP="008B6976">
      <w:pPr>
        <w:ind w:firstLine="720"/>
        <w:jc w:val="both"/>
        <w:rPr>
          <w:rFonts w:ascii="Times New Roman" w:hAnsi="Times New Roman" w:cs="Times New Roman"/>
          <w:color w:val="000000"/>
          <w:sz w:val="24"/>
          <w:szCs w:val="24"/>
        </w:rPr>
      </w:pPr>
      <w:r w:rsidRPr="00E725F6">
        <w:rPr>
          <w:rFonts w:ascii="Times New Roman" w:hAnsi="Times New Roman" w:cs="Times New Roman"/>
          <w:b/>
          <w:bCs/>
          <w:color w:val="000000"/>
          <w:sz w:val="24"/>
          <w:szCs w:val="24"/>
        </w:rPr>
        <w:t>Tarybos posėdžiuose pateikti klausimai</w:t>
      </w:r>
      <w:r w:rsidR="0001166F" w:rsidRPr="00E725F6">
        <w:rPr>
          <w:rFonts w:ascii="Times New Roman" w:hAnsi="Times New Roman" w:cs="Times New Roman"/>
          <w:b/>
          <w:bCs/>
          <w:color w:val="000000"/>
          <w:sz w:val="24"/>
          <w:szCs w:val="24"/>
        </w:rPr>
        <w:t>/</w:t>
      </w:r>
      <w:r w:rsidRPr="00E725F6">
        <w:rPr>
          <w:rFonts w:ascii="Times New Roman" w:hAnsi="Times New Roman" w:cs="Times New Roman"/>
          <w:b/>
          <w:bCs/>
          <w:color w:val="000000"/>
          <w:sz w:val="24"/>
          <w:szCs w:val="24"/>
        </w:rPr>
        <w:t>paklausimai</w:t>
      </w:r>
      <w:r w:rsidRPr="00E725F6">
        <w:rPr>
          <w:rFonts w:ascii="Times New Roman" w:hAnsi="Times New Roman" w:cs="Times New Roman"/>
          <w:color w:val="000000"/>
          <w:sz w:val="24"/>
          <w:szCs w:val="24"/>
        </w:rPr>
        <w:t>. Paklausimu laikomas tarybos nario ar jų grupės kreipimasis savivaldybės kompetencijai priskirtu klausimu į savivaldybės institucijų, savivaldybės administracijos, kitų savivaldybės įstaigų, įmonių, organizacijų, taip pat valstybės institucijų, kurios veikia savivaldybės teritorijoje, vadovus. Rajono savivaldybės tarybos posėdžių metu pateikt</w:t>
      </w:r>
      <w:r w:rsidR="0001166F" w:rsidRPr="00E725F6">
        <w:rPr>
          <w:rFonts w:ascii="Times New Roman" w:hAnsi="Times New Roman" w:cs="Times New Roman"/>
          <w:color w:val="000000"/>
          <w:sz w:val="24"/>
          <w:szCs w:val="24"/>
        </w:rPr>
        <w:t xml:space="preserve">i 7 klausimai/paklausimai (po vieną pateikė Romas Pukinskas Mindaugas Tarnauskas, </w:t>
      </w:r>
      <w:proofErr w:type="spellStart"/>
      <w:r w:rsidR="0001166F" w:rsidRPr="00E725F6">
        <w:rPr>
          <w:rFonts w:ascii="Times New Roman" w:hAnsi="Times New Roman" w:cs="Times New Roman"/>
          <w:color w:val="000000"/>
          <w:sz w:val="24"/>
          <w:szCs w:val="24"/>
        </w:rPr>
        <w:t>Vil</w:t>
      </w:r>
      <w:r w:rsidR="00A22CB4">
        <w:rPr>
          <w:rFonts w:ascii="Times New Roman" w:hAnsi="Times New Roman" w:cs="Times New Roman"/>
          <w:color w:val="000000"/>
          <w:sz w:val="24"/>
          <w:szCs w:val="24"/>
        </w:rPr>
        <w:t>helm</w:t>
      </w:r>
      <w:proofErr w:type="spellEnd"/>
      <w:r w:rsidR="0001166F" w:rsidRPr="00E725F6">
        <w:rPr>
          <w:rFonts w:ascii="Times New Roman" w:hAnsi="Times New Roman" w:cs="Times New Roman"/>
          <w:color w:val="000000"/>
          <w:sz w:val="24"/>
          <w:szCs w:val="24"/>
        </w:rPr>
        <w:t xml:space="preserve"> </w:t>
      </w:r>
      <w:proofErr w:type="spellStart"/>
      <w:r w:rsidR="0001166F" w:rsidRPr="00E725F6">
        <w:rPr>
          <w:rFonts w:ascii="Times New Roman" w:hAnsi="Times New Roman" w:cs="Times New Roman"/>
          <w:color w:val="000000"/>
          <w:sz w:val="24"/>
          <w:szCs w:val="24"/>
        </w:rPr>
        <w:t>Haase</w:t>
      </w:r>
      <w:proofErr w:type="spellEnd"/>
      <w:r w:rsidR="0001166F" w:rsidRPr="00E725F6">
        <w:rPr>
          <w:rFonts w:ascii="Times New Roman" w:hAnsi="Times New Roman" w:cs="Times New Roman"/>
          <w:color w:val="000000"/>
          <w:sz w:val="24"/>
          <w:szCs w:val="24"/>
        </w:rPr>
        <w:t xml:space="preserve">, Tomas </w:t>
      </w:r>
      <w:proofErr w:type="spellStart"/>
      <w:r w:rsidR="0001166F" w:rsidRPr="00E725F6">
        <w:rPr>
          <w:rFonts w:ascii="Times New Roman" w:hAnsi="Times New Roman" w:cs="Times New Roman"/>
          <w:color w:val="000000"/>
          <w:sz w:val="24"/>
          <w:szCs w:val="24"/>
        </w:rPr>
        <w:t>Skaizgirys</w:t>
      </w:r>
      <w:proofErr w:type="spellEnd"/>
      <w:r w:rsidR="0001166F" w:rsidRPr="00E725F6">
        <w:rPr>
          <w:rFonts w:ascii="Times New Roman" w:hAnsi="Times New Roman" w:cs="Times New Roman"/>
          <w:color w:val="000000"/>
          <w:sz w:val="24"/>
          <w:szCs w:val="24"/>
        </w:rPr>
        <w:t xml:space="preserve">, tris – Edgaras </w:t>
      </w:r>
      <w:proofErr w:type="spellStart"/>
      <w:r w:rsidR="0001166F" w:rsidRPr="00E725F6">
        <w:rPr>
          <w:rFonts w:ascii="Times New Roman" w:hAnsi="Times New Roman" w:cs="Times New Roman"/>
          <w:color w:val="000000"/>
          <w:sz w:val="24"/>
          <w:szCs w:val="24"/>
        </w:rPr>
        <w:t>Pilypaitis</w:t>
      </w:r>
      <w:proofErr w:type="spellEnd"/>
      <w:r w:rsidR="0001166F" w:rsidRPr="00E725F6">
        <w:rPr>
          <w:rFonts w:ascii="Times New Roman" w:hAnsi="Times New Roman" w:cs="Times New Roman"/>
          <w:color w:val="000000"/>
          <w:sz w:val="24"/>
          <w:szCs w:val="24"/>
        </w:rPr>
        <w:t xml:space="preserve">). </w:t>
      </w:r>
    </w:p>
    <w:p w14:paraId="1188B8B0" w14:textId="77777777" w:rsidR="0001166F" w:rsidRPr="00E725F6" w:rsidRDefault="009269C0" w:rsidP="008B6976">
      <w:pPr>
        <w:ind w:firstLine="720"/>
        <w:jc w:val="both"/>
        <w:rPr>
          <w:rFonts w:ascii="Times New Roman" w:hAnsi="Times New Roman" w:cs="Times New Roman"/>
          <w:color w:val="000000"/>
          <w:sz w:val="24"/>
          <w:szCs w:val="24"/>
        </w:rPr>
      </w:pPr>
      <w:r w:rsidRPr="00E725F6">
        <w:rPr>
          <w:rFonts w:ascii="Times New Roman" w:hAnsi="Times New Roman" w:cs="Times New Roman"/>
          <w:color w:val="000000"/>
          <w:sz w:val="24"/>
          <w:szCs w:val="24"/>
        </w:rPr>
        <w:t xml:space="preserve">Ataskaitiniu laikotarpiu nė vieno </w:t>
      </w:r>
      <w:r w:rsidR="0001166F" w:rsidRPr="00E725F6">
        <w:rPr>
          <w:rFonts w:ascii="Times New Roman" w:hAnsi="Times New Roman" w:cs="Times New Roman"/>
          <w:color w:val="000000"/>
          <w:sz w:val="24"/>
          <w:szCs w:val="24"/>
        </w:rPr>
        <w:t xml:space="preserve">(naujai išrinktos) </w:t>
      </w:r>
      <w:r w:rsidRPr="00E725F6">
        <w:rPr>
          <w:rFonts w:ascii="Times New Roman" w:hAnsi="Times New Roman" w:cs="Times New Roman"/>
          <w:color w:val="000000"/>
          <w:sz w:val="24"/>
          <w:szCs w:val="24"/>
        </w:rPr>
        <w:t>tarybos posėdžio nepraleido</w:t>
      </w:r>
      <w:r w:rsidR="0001166F" w:rsidRPr="00E725F6">
        <w:rPr>
          <w:rFonts w:ascii="Times New Roman" w:hAnsi="Times New Roman" w:cs="Times New Roman"/>
          <w:color w:val="000000"/>
          <w:sz w:val="24"/>
          <w:szCs w:val="24"/>
        </w:rPr>
        <w:t xml:space="preserve"> 18 tarybos narių (J. </w:t>
      </w:r>
      <w:proofErr w:type="spellStart"/>
      <w:r w:rsidR="0001166F" w:rsidRPr="00E725F6">
        <w:rPr>
          <w:rFonts w:ascii="Times New Roman" w:hAnsi="Times New Roman" w:cs="Times New Roman"/>
          <w:color w:val="000000"/>
          <w:sz w:val="24"/>
          <w:szCs w:val="24"/>
        </w:rPr>
        <w:t>Ambrasienė</w:t>
      </w:r>
      <w:proofErr w:type="spellEnd"/>
      <w:r w:rsidR="0001166F" w:rsidRPr="00E725F6">
        <w:rPr>
          <w:rFonts w:ascii="Times New Roman" w:hAnsi="Times New Roman" w:cs="Times New Roman"/>
          <w:color w:val="000000"/>
          <w:sz w:val="24"/>
          <w:szCs w:val="24"/>
        </w:rPr>
        <w:t xml:space="preserve">, V. Balčiūnas, J. Bertašius, A. </w:t>
      </w:r>
      <w:proofErr w:type="spellStart"/>
      <w:r w:rsidR="0001166F" w:rsidRPr="00E725F6">
        <w:rPr>
          <w:rFonts w:ascii="Times New Roman" w:hAnsi="Times New Roman" w:cs="Times New Roman"/>
          <w:color w:val="000000"/>
          <w:sz w:val="24"/>
          <w:szCs w:val="24"/>
        </w:rPr>
        <w:t>Burkšaitis</w:t>
      </w:r>
      <w:proofErr w:type="spellEnd"/>
      <w:r w:rsidR="0001166F" w:rsidRPr="00E725F6">
        <w:rPr>
          <w:rFonts w:ascii="Times New Roman" w:hAnsi="Times New Roman" w:cs="Times New Roman"/>
          <w:color w:val="000000"/>
          <w:sz w:val="24"/>
          <w:szCs w:val="24"/>
        </w:rPr>
        <w:t xml:space="preserve">, R. </w:t>
      </w:r>
      <w:proofErr w:type="spellStart"/>
      <w:r w:rsidR="0001166F" w:rsidRPr="00E725F6">
        <w:rPr>
          <w:rFonts w:ascii="Times New Roman" w:hAnsi="Times New Roman" w:cs="Times New Roman"/>
          <w:color w:val="000000"/>
          <w:sz w:val="24"/>
          <w:szCs w:val="24"/>
        </w:rPr>
        <w:t>Grincevičienė</w:t>
      </w:r>
      <w:proofErr w:type="spellEnd"/>
      <w:r w:rsidR="0001166F" w:rsidRPr="00E725F6">
        <w:rPr>
          <w:rFonts w:ascii="Times New Roman" w:hAnsi="Times New Roman" w:cs="Times New Roman"/>
          <w:color w:val="000000"/>
          <w:sz w:val="24"/>
          <w:szCs w:val="24"/>
        </w:rPr>
        <w:t xml:space="preserve">, V. </w:t>
      </w:r>
      <w:proofErr w:type="spellStart"/>
      <w:r w:rsidR="0001166F" w:rsidRPr="00E725F6">
        <w:rPr>
          <w:rFonts w:ascii="Times New Roman" w:hAnsi="Times New Roman" w:cs="Times New Roman"/>
          <w:color w:val="000000"/>
          <w:sz w:val="24"/>
          <w:szCs w:val="24"/>
        </w:rPr>
        <w:t>Haase</w:t>
      </w:r>
      <w:proofErr w:type="spellEnd"/>
      <w:r w:rsidR="0001166F" w:rsidRPr="00E725F6">
        <w:rPr>
          <w:rFonts w:ascii="Times New Roman" w:hAnsi="Times New Roman" w:cs="Times New Roman"/>
          <w:color w:val="000000"/>
          <w:sz w:val="24"/>
          <w:szCs w:val="24"/>
        </w:rPr>
        <w:t xml:space="preserve">, M. </w:t>
      </w:r>
      <w:proofErr w:type="spellStart"/>
      <w:r w:rsidR="0001166F" w:rsidRPr="00E725F6">
        <w:rPr>
          <w:rFonts w:ascii="Times New Roman" w:hAnsi="Times New Roman" w:cs="Times New Roman"/>
          <w:color w:val="000000"/>
          <w:sz w:val="24"/>
          <w:szCs w:val="24"/>
        </w:rPr>
        <w:t>Ižganaitis</w:t>
      </w:r>
      <w:proofErr w:type="spellEnd"/>
      <w:r w:rsidR="0001166F" w:rsidRPr="00E725F6">
        <w:rPr>
          <w:rFonts w:ascii="Times New Roman" w:hAnsi="Times New Roman" w:cs="Times New Roman"/>
          <w:color w:val="000000"/>
          <w:sz w:val="24"/>
          <w:szCs w:val="24"/>
        </w:rPr>
        <w:t xml:space="preserve">, D. </w:t>
      </w:r>
      <w:proofErr w:type="spellStart"/>
      <w:r w:rsidR="0001166F" w:rsidRPr="00E725F6">
        <w:rPr>
          <w:rFonts w:ascii="Times New Roman" w:hAnsi="Times New Roman" w:cs="Times New Roman"/>
          <w:color w:val="000000"/>
          <w:sz w:val="24"/>
          <w:szCs w:val="24"/>
        </w:rPr>
        <w:t>Jakavičius</w:t>
      </w:r>
      <w:proofErr w:type="spellEnd"/>
      <w:r w:rsidR="0001166F" w:rsidRPr="00E725F6">
        <w:rPr>
          <w:rFonts w:ascii="Times New Roman" w:hAnsi="Times New Roman" w:cs="Times New Roman"/>
          <w:color w:val="000000"/>
          <w:sz w:val="24"/>
          <w:szCs w:val="24"/>
        </w:rPr>
        <w:t xml:space="preserve">, R. </w:t>
      </w:r>
      <w:proofErr w:type="spellStart"/>
      <w:r w:rsidR="0001166F" w:rsidRPr="00E725F6">
        <w:rPr>
          <w:rFonts w:ascii="Times New Roman" w:hAnsi="Times New Roman" w:cs="Times New Roman"/>
          <w:color w:val="000000"/>
          <w:sz w:val="24"/>
          <w:szCs w:val="24"/>
        </w:rPr>
        <w:t>Jakelaitienė</w:t>
      </w:r>
      <w:proofErr w:type="spellEnd"/>
      <w:r w:rsidR="0001166F" w:rsidRPr="00E725F6">
        <w:rPr>
          <w:rFonts w:ascii="Times New Roman" w:hAnsi="Times New Roman" w:cs="Times New Roman"/>
          <w:color w:val="000000"/>
          <w:sz w:val="24"/>
          <w:szCs w:val="24"/>
        </w:rPr>
        <w:t xml:space="preserve">, G. Lenkas, M. Liukaitienė, E. </w:t>
      </w:r>
      <w:proofErr w:type="spellStart"/>
      <w:r w:rsidR="0001166F" w:rsidRPr="00E725F6">
        <w:rPr>
          <w:rFonts w:ascii="Times New Roman" w:hAnsi="Times New Roman" w:cs="Times New Roman"/>
          <w:color w:val="000000"/>
          <w:sz w:val="24"/>
          <w:szCs w:val="24"/>
        </w:rPr>
        <w:t>Pilypaitis</w:t>
      </w:r>
      <w:proofErr w:type="spellEnd"/>
      <w:r w:rsidR="0001166F" w:rsidRPr="00E725F6">
        <w:rPr>
          <w:rFonts w:ascii="Times New Roman" w:hAnsi="Times New Roman" w:cs="Times New Roman"/>
          <w:color w:val="000000"/>
          <w:sz w:val="24"/>
          <w:szCs w:val="24"/>
        </w:rPr>
        <w:t xml:space="preserve">, M. </w:t>
      </w:r>
      <w:proofErr w:type="spellStart"/>
      <w:r w:rsidR="0001166F" w:rsidRPr="00E725F6">
        <w:rPr>
          <w:rFonts w:ascii="Times New Roman" w:hAnsi="Times New Roman" w:cs="Times New Roman"/>
          <w:color w:val="000000"/>
          <w:sz w:val="24"/>
          <w:szCs w:val="24"/>
        </w:rPr>
        <w:t>Puskunigis</w:t>
      </w:r>
      <w:proofErr w:type="spellEnd"/>
      <w:r w:rsidR="0001166F" w:rsidRPr="00E725F6">
        <w:rPr>
          <w:rFonts w:ascii="Times New Roman" w:hAnsi="Times New Roman" w:cs="Times New Roman"/>
          <w:color w:val="000000"/>
          <w:sz w:val="24"/>
          <w:szCs w:val="24"/>
        </w:rPr>
        <w:t xml:space="preserve">, R. Rauktienė, V. Stankūnas, M. </w:t>
      </w:r>
      <w:proofErr w:type="spellStart"/>
      <w:r w:rsidR="0001166F" w:rsidRPr="00E725F6">
        <w:rPr>
          <w:rFonts w:ascii="Times New Roman" w:hAnsi="Times New Roman" w:cs="Times New Roman"/>
          <w:color w:val="000000"/>
          <w:sz w:val="24"/>
          <w:szCs w:val="24"/>
        </w:rPr>
        <w:t>Švabas</w:t>
      </w:r>
      <w:proofErr w:type="spellEnd"/>
      <w:r w:rsidR="0001166F" w:rsidRPr="00E725F6">
        <w:rPr>
          <w:rFonts w:ascii="Times New Roman" w:hAnsi="Times New Roman" w:cs="Times New Roman"/>
          <w:color w:val="000000"/>
          <w:sz w:val="24"/>
          <w:szCs w:val="24"/>
        </w:rPr>
        <w:t xml:space="preserve">, B. P. Vainius, A. </w:t>
      </w:r>
      <w:proofErr w:type="spellStart"/>
      <w:r w:rsidR="0001166F" w:rsidRPr="00E725F6">
        <w:rPr>
          <w:rFonts w:ascii="Times New Roman" w:hAnsi="Times New Roman" w:cs="Times New Roman"/>
          <w:color w:val="000000"/>
          <w:sz w:val="24"/>
          <w:szCs w:val="24"/>
        </w:rPr>
        <w:t>Varankevičius</w:t>
      </w:r>
      <w:proofErr w:type="spellEnd"/>
      <w:r w:rsidR="0001166F" w:rsidRPr="00E725F6">
        <w:rPr>
          <w:rFonts w:ascii="Times New Roman" w:hAnsi="Times New Roman" w:cs="Times New Roman"/>
          <w:color w:val="000000"/>
          <w:sz w:val="24"/>
          <w:szCs w:val="24"/>
        </w:rPr>
        <w:t xml:space="preserve">), po vieną posėdį praleido 5 tarybos nariai (J. Bakas, G. </w:t>
      </w:r>
      <w:proofErr w:type="spellStart"/>
      <w:r w:rsidR="0001166F" w:rsidRPr="00E725F6">
        <w:rPr>
          <w:rFonts w:ascii="Times New Roman" w:hAnsi="Times New Roman" w:cs="Times New Roman"/>
          <w:color w:val="000000"/>
          <w:sz w:val="24"/>
          <w:szCs w:val="24"/>
        </w:rPr>
        <w:t>Dobrovolskytė</w:t>
      </w:r>
      <w:proofErr w:type="spellEnd"/>
      <w:r w:rsidR="0001166F" w:rsidRPr="00E725F6">
        <w:rPr>
          <w:rFonts w:ascii="Times New Roman" w:hAnsi="Times New Roman" w:cs="Times New Roman"/>
          <w:color w:val="000000"/>
          <w:sz w:val="24"/>
          <w:szCs w:val="24"/>
        </w:rPr>
        <w:t xml:space="preserve">, M. Eimutis, A. Pukinskienė, T. </w:t>
      </w:r>
      <w:proofErr w:type="spellStart"/>
      <w:r w:rsidR="0001166F" w:rsidRPr="00E725F6">
        <w:rPr>
          <w:rFonts w:ascii="Times New Roman" w:hAnsi="Times New Roman" w:cs="Times New Roman"/>
          <w:color w:val="000000"/>
          <w:sz w:val="24"/>
          <w:szCs w:val="24"/>
        </w:rPr>
        <w:t>Skaizgirys</w:t>
      </w:r>
      <w:proofErr w:type="spellEnd"/>
      <w:r w:rsidR="0001166F" w:rsidRPr="00E725F6">
        <w:rPr>
          <w:rFonts w:ascii="Times New Roman" w:hAnsi="Times New Roman" w:cs="Times New Roman"/>
          <w:color w:val="000000"/>
          <w:sz w:val="24"/>
          <w:szCs w:val="24"/>
        </w:rPr>
        <w:t xml:space="preserve">), du posėdžius praleido M. Tarnauskas, tris posėdžius praleido R. Pukinskas. </w:t>
      </w:r>
    </w:p>
    <w:p w14:paraId="4521F275" w14:textId="77777777" w:rsidR="009B14A8" w:rsidRPr="00E725F6" w:rsidRDefault="009B14A8" w:rsidP="008B6976">
      <w:pPr>
        <w:ind w:firstLine="720"/>
        <w:jc w:val="both"/>
        <w:rPr>
          <w:rFonts w:ascii="Times New Roman" w:hAnsi="Times New Roman" w:cs="Times New Roman"/>
          <w:color w:val="000000" w:themeColor="text1"/>
          <w:sz w:val="24"/>
          <w:szCs w:val="24"/>
        </w:rPr>
      </w:pPr>
      <w:r w:rsidRPr="00E725F6">
        <w:rPr>
          <w:rFonts w:ascii="Times New Roman" w:hAnsi="Times New Roman" w:cs="Times New Roman"/>
          <w:color w:val="000000"/>
          <w:sz w:val="24"/>
          <w:szCs w:val="24"/>
        </w:rPr>
        <w:t xml:space="preserve">Tarybos nariams, išskyrus savivaldybės merą ir savivaldybės mero pavaduotoją, už darbo laiką atliekant savivaldybės tarybos nario pareigas yra atlyginama (apmokama). Šis atlyginimas apskaičiuojamas pagal skelbiamą Lietuvos ūkio vidutinio mėnesinio darbo užmokesčio (VMDU) dydį, atsižvelgiant į faktiškai dirbtą laiką. </w:t>
      </w:r>
      <w:bookmarkStart w:id="0" w:name="_Hlk31195186"/>
      <w:r w:rsidRPr="00E725F6">
        <w:rPr>
          <w:rFonts w:ascii="Times New Roman" w:hAnsi="Times New Roman" w:cs="Times New Roman"/>
          <w:color w:val="000000"/>
          <w:sz w:val="24"/>
          <w:szCs w:val="24"/>
        </w:rPr>
        <w:t>Ataskaitiniu laikotarpiu tarybos nari</w:t>
      </w:r>
      <w:r w:rsidR="00DC76BF" w:rsidRPr="00E725F6">
        <w:rPr>
          <w:rFonts w:ascii="Times New Roman" w:hAnsi="Times New Roman" w:cs="Times New Roman"/>
          <w:color w:val="000000"/>
          <w:sz w:val="24"/>
          <w:szCs w:val="24"/>
        </w:rPr>
        <w:t>ų</w:t>
      </w:r>
      <w:r w:rsidRPr="00E725F6">
        <w:rPr>
          <w:rFonts w:ascii="Times New Roman" w:hAnsi="Times New Roman" w:cs="Times New Roman"/>
          <w:color w:val="000000"/>
          <w:sz w:val="24"/>
          <w:szCs w:val="24"/>
        </w:rPr>
        <w:t xml:space="preserve"> </w:t>
      </w:r>
      <w:r w:rsidR="00DC76BF" w:rsidRPr="00E725F6">
        <w:rPr>
          <w:rFonts w:ascii="Times New Roman" w:hAnsi="Times New Roman" w:cs="Times New Roman"/>
          <w:color w:val="000000"/>
          <w:sz w:val="24"/>
          <w:szCs w:val="24"/>
        </w:rPr>
        <w:t>darbo užmokesčiui</w:t>
      </w:r>
      <w:r w:rsidR="00D1406B" w:rsidRPr="00E725F6">
        <w:rPr>
          <w:rFonts w:ascii="Times New Roman" w:hAnsi="Times New Roman" w:cs="Times New Roman"/>
          <w:color w:val="000000"/>
          <w:sz w:val="24"/>
          <w:szCs w:val="24"/>
        </w:rPr>
        <w:t xml:space="preserve"> (Su Sodra)</w:t>
      </w:r>
      <w:r w:rsidRPr="00E725F6">
        <w:rPr>
          <w:rFonts w:ascii="Times New Roman" w:hAnsi="Times New Roman" w:cs="Times New Roman"/>
          <w:color w:val="000000"/>
          <w:sz w:val="24"/>
          <w:szCs w:val="24"/>
        </w:rPr>
        <w:t xml:space="preserve"> buvo išmokėta </w:t>
      </w:r>
      <w:r w:rsidR="00C52216" w:rsidRPr="00E725F6">
        <w:rPr>
          <w:rFonts w:ascii="Times New Roman" w:hAnsi="Times New Roman" w:cs="Times New Roman"/>
          <w:color w:val="000000"/>
          <w:sz w:val="24"/>
          <w:szCs w:val="24"/>
        </w:rPr>
        <w:t>10509,18</w:t>
      </w:r>
      <w:r w:rsidRPr="00E725F6">
        <w:rPr>
          <w:rFonts w:ascii="Times New Roman" w:hAnsi="Times New Roman" w:cs="Times New Roman"/>
          <w:color w:val="000000" w:themeColor="text1"/>
          <w:sz w:val="24"/>
          <w:szCs w:val="24"/>
        </w:rPr>
        <w:t xml:space="preserve"> Eur.</w:t>
      </w:r>
      <w:r w:rsidRPr="00E725F6">
        <w:rPr>
          <w:rFonts w:ascii="Times New Roman" w:hAnsi="Times New Roman" w:cs="Times New Roman"/>
          <w:color w:val="000000"/>
          <w:sz w:val="24"/>
          <w:szCs w:val="24"/>
        </w:rPr>
        <w:t xml:space="preserve"> Taip pat tarybos nariui (išskyrus savivaldybės merą ir savivaldybės mero pavaduotoją) su jo, kaip tarybos nario, veikla susijusioms kanceliarijos, pašto, telefono, interneto ryšio, transporto, biuro patalpų nuomos išlaidoms apmokėti, kiek jų nesuteikia ar </w:t>
      </w:r>
      <w:r w:rsidRPr="00E725F6">
        <w:rPr>
          <w:rFonts w:ascii="Times New Roman" w:hAnsi="Times New Roman" w:cs="Times New Roman"/>
          <w:color w:val="000000"/>
          <w:sz w:val="24"/>
          <w:szCs w:val="24"/>
        </w:rPr>
        <w:lastRenderedPageBreak/>
        <w:t>tiesiogiai neapmoka savivaldybės administracija, kas mėnesį mokama 0,3 VMDU dydžio išmoka, už kurią atsiskaitoma ne rečiau kaip vieną kartą per tris mėnesius. Ataskaitiniu laikotarpiu tarybos narių išmokoms</w:t>
      </w:r>
      <w:r w:rsidR="00D1406B" w:rsidRPr="00E725F6">
        <w:rPr>
          <w:rFonts w:ascii="Times New Roman" w:hAnsi="Times New Roman" w:cs="Times New Roman"/>
          <w:color w:val="000000"/>
          <w:sz w:val="24"/>
          <w:szCs w:val="24"/>
        </w:rPr>
        <w:t xml:space="preserve"> </w:t>
      </w:r>
      <w:r w:rsidRPr="00E725F6">
        <w:rPr>
          <w:rFonts w:ascii="Times New Roman" w:hAnsi="Times New Roman" w:cs="Times New Roman"/>
          <w:color w:val="000000"/>
          <w:sz w:val="24"/>
          <w:szCs w:val="24"/>
        </w:rPr>
        <w:t>buvo skirta</w:t>
      </w:r>
      <w:r w:rsidR="00C52216" w:rsidRPr="00E725F6">
        <w:rPr>
          <w:rFonts w:ascii="Times New Roman" w:hAnsi="Times New Roman" w:cs="Times New Roman"/>
          <w:color w:val="000000"/>
          <w:sz w:val="24"/>
          <w:szCs w:val="24"/>
        </w:rPr>
        <w:t xml:space="preserve"> 100425,64</w:t>
      </w:r>
      <w:r w:rsidRPr="00E725F6">
        <w:rPr>
          <w:rFonts w:ascii="Times New Roman" w:hAnsi="Times New Roman" w:cs="Times New Roman"/>
          <w:color w:val="000000" w:themeColor="text1"/>
          <w:sz w:val="24"/>
          <w:szCs w:val="24"/>
        </w:rPr>
        <w:t xml:space="preserve"> Eur. </w:t>
      </w:r>
      <w:r w:rsidR="0041182D" w:rsidRPr="00E725F6">
        <w:rPr>
          <w:rFonts w:ascii="Times New Roman" w:hAnsi="Times New Roman" w:cs="Times New Roman"/>
          <w:color w:val="000000" w:themeColor="text1"/>
          <w:sz w:val="24"/>
          <w:szCs w:val="24"/>
        </w:rPr>
        <w:t xml:space="preserve">Palyginimui informacija pateikiama grafike. </w:t>
      </w:r>
    </w:p>
    <w:p w14:paraId="425F4706" w14:textId="77777777" w:rsidR="00C52216" w:rsidRPr="00E725F6" w:rsidRDefault="00C52216" w:rsidP="008B6976">
      <w:pPr>
        <w:ind w:firstLine="720"/>
        <w:jc w:val="both"/>
        <w:rPr>
          <w:rFonts w:ascii="Times New Roman" w:hAnsi="Times New Roman" w:cs="Times New Roman"/>
          <w:color w:val="000000"/>
          <w:sz w:val="24"/>
          <w:szCs w:val="24"/>
        </w:rPr>
      </w:pPr>
      <w:r w:rsidRPr="00E725F6">
        <w:rPr>
          <w:rFonts w:ascii="Times New Roman" w:hAnsi="Times New Roman" w:cs="Times New Roman"/>
          <w:noProof/>
        </w:rPr>
        <w:drawing>
          <wp:inline distT="0" distB="0" distL="0" distR="0" wp14:anchorId="227110EE" wp14:editId="66A33FEB">
            <wp:extent cx="5210175" cy="2809875"/>
            <wp:effectExtent l="0" t="0" r="9525" b="9525"/>
            <wp:docPr id="17" name="Diagrama 17">
              <a:extLst xmlns:a="http://schemas.openxmlformats.org/drawingml/2006/main">
                <a:ext uri="{FF2B5EF4-FFF2-40B4-BE49-F238E27FC236}">
                  <a16:creationId xmlns:a16="http://schemas.microsoft.com/office/drawing/2014/main" id="{E663CC20-E591-493D-8CC5-D5B4254B069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bookmarkEnd w:id="0"/>
    <w:p w14:paraId="5C3486D2" w14:textId="77777777" w:rsidR="00704C3C" w:rsidRPr="00E725F6" w:rsidRDefault="00365E37" w:rsidP="00BC6065">
      <w:pPr>
        <w:jc w:val="both"/>
        <w:rPr>
          <w:rFonts w:ascii="Times New Roman" w:hAnsi="Times New Roman" w:cs="Times New Roman"/>
          <w:color w:val="000000"/>
          <w:sz w:val="24"/>
          <w:szCs w:val="24"/>
        </w:rPr>
      </w:pPr>
      <w:r w:rsidRPr="00E725F6">
        <w:rPr>
          <w:rFonts w:ascii="Times New Roman" w:hAnsi="Times New Roman" w:cs="Times New Roman"/>
          <w:color w:val="000000"/>
          <w:sz w:val="24"/>
          <w:szCs w:val="24"/>
        </w:rPr>
        <w:tab/>
      </w:r>
      <w:r w:rsidR="00B70079" w:rsidRPr="00E725F6">
        <w:rPr>
          <w:rFonts w:ascii="Times New Roman" w:hAnsi="Times New Roman" w:cs="Times New Roman"/>
          <w:color w:val="000000"/>
          <w:sz w:val="24"/>
          <w:szCs w:val="24"/>
        </w:rPr>
        <w:t xml:space="preserve"> </w:t>
      </w:r>
    </w:p>
    <w:p w14:paraId="662517BA" w14:textId="77777777" w:rsidR="00664E2F" w:rsidRPr="00E725F6" w:rsidRDefault="003C4BC1" w:rsidP="00704C3C">
      <w:pPr>
        <w:spacing w:line="240" w:lineRule="auto"/>
        <w:jc w:val="center"/>
        <w:rPr>
          <w:rFonts w:ascii="Times New Roman" w:hAnsi="Times New Roman" w:cs="Times New Roman"/>
          <w:b/>
          <w:color w:val="000000"/>
          <w:sz w:val="24"/>
          <w:szCs w:val="24"/>
        </w:rPr>
      </w:pPr>
      <w:r w:rsidRPr="00E725F6">
        <w:rPr>
          <w:rFonts w:ascii="Times New Roman" w:hAnsi="Times New Roman" w:cs="Times New Roman"/>
          <w:b/>
          <w:color w:val="000000"/>
          <w:sz w:val="24"/>
          <w:szCs w:val="24"/>
        </w:rPr>
        <w:t xml:space="preserve">2. </w:t>
      </w:r>
      <w:r w:rsidR="00664E2F" w:rsidRPr="00E725F6">
        <w:rPr>
          <w:rFonts w:ascii="Times New Roman" w:hAnsi="Times New Roman" w:cs="Times New Roman"/>
          <w:b/>
          <w:color w:val="000000"/>
          <w:sz w:val="24"/>
          <w:szCs w:val="24"/>
        </w:rPr>
        <w:t>FRAKCIJOS</w:t>
      </w:r>
    </w:p>
    <w:p w14:paraId="380C3AEC" w14:textId="77777777" w:rsidR="00704C3C" w:rsidRPr="00E725F6" w:rsidRDefault="00704C3C" w:rsidP="00704C3C">
      <w:pPr>
        <w:spacing w:line="240" w:lineRule="auto"/>
        <w:jc w:val="center"/>
        <w:rPr>
          <w:rFonts w:ascii="Times New Roman" w:hAnsi="Times New Roman" w:cs="Times New Roman"/>
          <w:b/>
          <w:color w:val="000000"/>
          <w:sz w:val="24"/>
          <w:szCs w:val="24"/>
        </w:rPr>
      </w:pPr>
    </w:p>
    <w:p w14:paraId="483D4F58" w14:textId="77777777" w:rsidR="00BA31D7" w:rsidRPr="00E725F6" w:rsidRDefault="00664E2F" w:rsidP="00664E2F">
      <w:pPr>
        <w:ind w:firstLine="720"/>
        <w:jc w:val="both"/>
        <w:rPr>
          <w:rFonts w:ascii="Times New Roman" w:hAnsi="Times New Roman" w:cs="Times New Roman"/>
          <w:sz w:val="24"/>
          <w:szCs w:val="24"/>
        </w:rPr>
      </w:pPr>
      <w:r w:rsidRPr="00E725F6">
        <w:rPr>
          <w:rFonts w:ascii="Times New Roman" w:hAnsi="Times New Roman" w:cs="Times New Roman"/>
          <w:sz w:val="24"/>
          <w:szCs w:val="24"/>
        </w:rPr>
        <w:t xml:space="preserve">Ataskaitiniu laikotarpiu </w:t>
      </w:r>
      <w:r w:rsidR="00BC6065" w:rsidRPr="00E725F6">
        <w:rPr>
          <w:rFonts w:ascii="Times New Roman" w:hAnsi="Times New Roman" w:cs="Times New Roman"/>
          <w:sz w:val="24"/>
          <w:szCs w:val="24"/>
        </w:rPr>
        <w:t xml:space="preserve">(iki balandžio 24 d.) taryboje </w:t>
      </w:r>
      <w:r w:rsidR="005009F6" w:rsidRPr="00E725F6">
        <w:rPr>
          <w:rFonts w:ascii="Times New Roman" w:hAnsi="Times New Roman" w:cs="Times New Roman"/>
          <w:sz w:val="24"/>
          <w:szCs w:val="24"/>
        </w:rPr>
        <w:t>buvo 4 frakcijos, t.</w:t>
      </w:r>
      <w:r w:rsidR="00BC6065" w:rsidRPr="00E725F6">
        <w:rPr>
          <w:rFonts w:ascii="Times New Roman" w:hAnsi="Times New Roman" w:cs="Times New Roman"/>
          <w:sz w:val="24"/>
          <w:szCs w:val="24"/>
        </w:rPr>
        <w:t xml:space="preserve"> </w:t>
      </w:r>
      <w:r w:rsidR="005009F6" w:rsidRPr="00E725F6">
        <w:rPr>
          <w:rFonts w:ascii="Times New Roman" w:hAnsi="Times New Roman" w:cs="Times New Roman"/>
          <w:sz w:val="24"/>
          <w:szCs w:val="24"/>
        </w:rPr>
        <w:t>y. Tėvynės Sąjung</w:t>
      </w:r>
      <w:r w:rsidR="002B6FDF" w:rsidRPr="00E725F6">
        <w:rPr>
          <w:rFonts w:ascii="Times New Roman" w:hAnsi="Times New Roman" w:cs="Times New Roman"/>
          <w:sz w:val="24"/>
          <w:szCs w:val="24"/>
        </w:rPr>
        <w:t>os</w:t>
      </w:r>
      <w:r w:rsidR="005009F6" w:rsidRPr="00E725F6">
        <w:rPr>
          <w:rFonts w:ascii="Times New Roman" w:hAnsi="Times New Roman" w:cs="Times New Roman"/>
          <w:sz w:val="24"/>
          <w:szCs w:val="24"/>
        </w:rPr>
        <w:t xml:space="preserve"> – Lietuvos krikščio</w:t>
      </w:r>
      <w:r w:rsidR="002B6FDF" w:rsidRPr="00E725F6">
        <w:rPr>
          <w:rFonts w:ascii="Times New Roman" w:hAnsi="Times New Roman" w:cs="Times New Roman"/>
          <w:sz w:val="24"/>
          <w:szCs w:val="24"/>
        </w:rPr>
        <w:t>nių</w:t>
      </w:r>
      <w:r w:rsidR="005009F6" w:rsidRPr="00E725F6">
        <w:rPr>
          <w:rFonts w:ascii="Times New Roman" w:hAnsi="Times New Roman" w:cs="Times New Roman"/>
          <w:sz w:val="24"/>
          <w:szCs w:val="24"/>
        </w:rPr>
        <w:t xml:space="preserve"> demokratų, </w:t>
      </w:r>
      <w:r w:rsidR="001B1EAC" w:rsidRPr="00E725F6">
        <w:rPr>
          <w:rFonts w:ascii="Times New Roman" w:hAnsi="Times New Roman" w:cs="Times New Roman"/>
          <w:sz w:val="24"/>
          <w:szCs w:val="24"/>
        </w:rPr>
        <w:t>Lietuvos valstiečių ir žaliųjų sąjungos</w:t>
      </w:r>
      <w:r w:rsidR="005009F6" w:rsidRPr="00E725F6">
        <w:rPr>
          <w:rFonts w:ascii="Times New Roman" w:hAnsi="Times New Roman" w:cs="Times New Roman"/>
          <w:sz w:val="24"/>
          <w:szCs w:val="24"/>
        </w:rPr>
        <w:t xml:space="preserve">, </w:t>
      </w:r>
      <w:r w:rsidR="001B1EAC" w:rsidRPr="00E725F6">
        <w:rPr>
          <w:rFonts w:ascii="Times New Roman" w:hAnsi="Times New Roman" w:cs="Times New Roman"/>
          <w:sz w:val="24"/>
          <w:szCs w:val="24"/>
        </w:rPr>
        <w:t xml:space="preserve">Lietuvos socialdemokratų partijos </w:t>
      </w:r>
      <w:r w:rsidR="005009F6" w:rsidRPr="00E725F6">
        <w:rPr>
          <w:rFonts w:ascii="Times New Roman" w:hAnsi="Times New Roman" w:cs="Times New Roman"/>
          <w:sz w:val="24"/>
          <w:szCs w:val="24"/>
        </w:rPr>
        <w:t>ir Zanavykų</w:t>
      </w:r>
      <w:r w:rsidR="001B1EAC" w:rsidRPr="00E725F6">
        <w:rPr>
          <w:rFonts w:ascii="Times New Roman" w:hAnsi="Times New Roman" w:cs="Times New Roman"/>
          <w:sz w:val="24"/>
          <w:szCs w:val="24"/>
        </w:rPr>
        <w:t xml:space="preserve">. </w:t>
      </w:r>
    </w:p>
    <w:p w14:paraId="7319B41D" w14:textId="77777777" w:rsidR="00664E2F" w:rsidRPr="00E725F6" w:rsidRDefault="00664E2F" w:rsidP="00664E2F">
      <w:pPr>
        <w:jc w:val="both"/>
        <w:rPr>
          <w:rFonts w:ascii="Times New Roman" w:hAnsi="Times New Roman" w:cs="Times New Roman"/>
          <w:sz w:val="24"/>
          <w:szCs w:val="24"/>
        </w:rPr>
      </w:pPr>
      <w:r w:rsidRPr="00E725F6">
        <w:rPr>
          <w:rFonts w:ascii="Times New Roman" w:hAnsi="Times New Roman" w:cs="Times New Roman"/>
          <w:noProof/>
          <w:sz w:val="24"/>
          <w:szCs w:val="24"/>
        </w:rPr>
        <w:drawing>
          <wp:inline distT="0" distB="0" distL="0" distR="0" wp14:anchorId="1FD802D3" wp14:editId="3CF11412">
            <wp:extent cx="6120130" cy="2841625"/>
            <wp:effectExtent l="38100" t="0" r="13970" b="0"/>
            <wp:docPr id="1" name="Diagrama 1">
              <a:extLst xmlns:a="http://schemas.openxmlformats.org/drawingml/2006/main">
                <a:ext uri="{FF2B5EF4-FFF2-40B4-BE49-F238E27FC236}">
                  <a16:creationId xmlns:a16="http://schemas.microsoft.com/office/drawing/2014/main" id="{D4C0990C-BD6F-4A56-BDAA-77204DC2E236}"/>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3C1FB1E0" w14:textId="77777777" w:rsidR="00BC6065" w:rsidRPr="00E725F6" w:rsidRDefault="00FE7285" w:rsidP="002F75C9">
      <w:pPr>
        <w:ind w:firstLine="720"/>
        <w:jc w:val="both"/>
        <w:rPr>
          <w:rFonts w:ascii="Times New Roman" w:hAnsi="Times New Roman" w:cs="Times New Roman"/>
          <w:sz w:val="24"/>
          <w:szCs w:val="24"/>
        </w:rPr>
      </w:pPr>
      <w:r w:rsidRPr="00E725F6">
        <w:rPr>
          <w:rFonts w:ascii="Times New Roman" w:hAnsi="Times New Roman" w:cs="Times New Roman"/>
          <w:noProof/>
          <w:sz w:val="24"/>
          <w:szCs w:val="24"/>
        </w:rPr>
        <w:lastRenderedPageBreak/>
        <w:drawing>
          <wp:anchor distT="0" distB="0" distL="114300" distR="114300" simplePos="0" relativeHeight="251682816" behindDoc="0" locked="0" layoutInCell="1" allowOverlap="1" wp14:anchorId="079BD1F5" wp14:editId="7FD24831">
            <wp:simplePos x="0" y="0"/>
            <wp:positionH relativeFrom="margin">
              <wp:align>right</wp:align>
            </wp:positionH>
            <wp:positionV relativeFrom="paragraph">
              <wp:posOffset>1600200</wp:posOffset>
            </wp:positionV>
            <wp:extent cx="6120130" cy="2841625"/>
            <wp:effectExtent l="19050" t="0" r="13970" b="0"/>
            <wp:wrapSquare wrapText="bothSides"/>
            <wp:docPr id="14" name="Diagrama 14">
              <a:extLst xmlns:a="http://schemas.openxmlformats.org/drawingml/2006/main">
                <a:ext uri="{FF2B5EF4-FFF2-40B4-BE49-F238E27FC236}">
                  <a16:creationId xmlns:a16="http://schemas.microsoft.com/office/drawing/2014/main" id="{D4C0990C-BD6F-4A56-BDAA-77204DC2E236}"/>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anchor>
        </w:drawing>
      </w:r>
      <w:r w:rsidR="002F75C9" w:rsidRPr="00E725F6">
        <w:rPr>
          <w:rFonts w:ascii="Times New Roman" w:hAnsi="Times New Roman" w:cs="Times New Roman"/>
          <w:sz w:val="24"/>
          <w:szCs w:val="24"/>
        </w:rPr>
        <w:t xml:space="preserve">Balandžio 24 d. rajono savivaldybės tarybos posėdyje buvo gauti pareiškimai apie naujai sudaromas frakcijas. Sudarytos 4 frakcijos: Tėvynės sąjungos - Lietuvos krikščionių demokratų frakcija, kurios seniūnė </w:t>
      </w:r>
      <w:proofErr w:type="spellStart"/>
      <w:r w:rsidR="002F75C9" w:rsidRPr="00E725F6">
        <w:rPr>
          <w:rFonts w:ascii="Times New Roman" w:hAnsi="Times New Roman" w:cs="Times New Roman"/>
          <w:sz w:val="24"/>
          <w:szCs w:val="24"/>
        </w:rPr>
        <w:t>Rasita</w:t>
      </w:r>
      <w:proofErr w:type="spellEnd"/>
      <w:r w:rsidR="002F75C9" w:rsidRPr="00E725F6">
        <w:rPr>
          <w:rFonts w:ascii="Times New Roman" w:hAnsi="Times New Roman" w:cs="Times New Roman"/>
          <w:sz w:val="24"/>
          <w:szCs w:val="24"/>
        </w:rPr>
        <w:t xml:space="preserve"> </w:t>
      </w:r>
      <w:proofErr w:type="spellStart"/>
      <w:r w:rsidR="002F75C9" w:rsidRPr="00E725F6">
        <w:rPr>
          <w:rFonts w:ascii="Times New Roman" w:hAnsi="Times New Roman" w:cs="Times New Roman"/>
          <w:sz w:val="24"/>
          <w:szCs w:val="24"/>
        </w:rPr>
        <w:t>Grincevičienė</w:t>
      </w:r>
      <w:proofErr w:type="spellEnd"/>
      <w:r w:rsidR="002F75C9" w:rsidRPr="00E725F6">
        <w:rPr>
          <w:rFonts w:ascii="Times New Roman" w:hAnsi="Times New Roman" w:cs="Times New Roman"/>
          <w:sz w:val="24"/>
          <w:szCs w:val="24"/>
        </w:rPr>
        <w:t>, Lietuvos socialdemokratų partijos frakcija, kurios seniūnas Bernardinas Petras Vainius, Vieningų zanavykų frakcija, kurios seniūnas Mindaugas Tarnauskas ir Opozicinė Lietuvos valstiečių ir žaliųjų sąjungos frakcija, kurios pirmininkas Valdas Stankūnas.</w:t>
      </w:r>
    </w:p>
    <w:p w14:paraId="26F7A33C" w14:textId="77777777" w:rsidR="00BC6065" w:rsidRPr="00E725F6" w:rsidRDefault="003D5817" w:rsidP="00BC6065">
      <w:pPr>
        <w:ind w:firstLine="720"/>
        <w:jc w:val="both"/>
        <w:rPr>
          <w:rFonts w:ascii="Times New Roman" w:hAnsi="Times New Roman" w:cs="Times New Roman"/>
          <w:sz w:val="24"/>
          <w:szCs w:val="24"/>
        </w:rPr>
      </w:pPr>
      <w:r w:rsidRPr="00E725F6">
        <w:rPr>
          <w:rFonts w:ascii="Times New Roman" w:hAnsi="Times New Roman" w:cs="Times New Roman"/>
          <w:sz w:val="24"/>
          <w:szCs w:val="24"/>
        </w:rPr>
        <w:t>Ataskaitiniu laikotarpiu k</w:t>
      </w:r>
      <w:r w:rsidR="00BC6065" w:rsidRPr="00E725F6">
        <w:rPr>
          <w:rFonts w:ascii="Times New Roman" w:hAnsi="Times New Roman" w:cs="Times New Roman"/>
          <w:sz w:val="24"/>
          <w:szCs w:val="24"/>
        </w:rPr>
        <w:t xml:space="preserve">eitėsi Tėvynės Sąjungos – Lietuvos krikščionių demokratų frakcijos sudėtis. Pasikeitė </w:t>
      </w:r>
      <w:r w:rsidRPr="00E725F6">
        <w:rPr>
          <w:rFonts w:ascii="Times New Roman" w:hAnsi="Times New Roman" w:cs="Times New Roman"/>
          <w:sz w:val="24"/>
          <w:szCs w:val="24"/>
        </w:rPr>
        <w:t>vienas narys</w:t>
      </w:r>
      <w:r w:rsidR="00BC6065" w:rsidRPr="00E725F6">
        <w:rPr>
          <w:rFonts w:ascii="Times New Roman" w:hAnsi="Times New Roman" w:cs="Times New Roman"/>
          <w:sz w:val="24"/>
          <w:szCs w:val="24"/>
        </w:rPr>
        <w:t xml:space="preserve">, t. y. vietoj </w:t>
      </w:r>
      <w:r w:rsidRPr="00E725F6">
        <w:rPr>
          <w:rFonts w:ascii="Times New Roman" w:hAnsi="Times New Roman" w:cs="Times New Roman"/>
          <w:sz w:val="24"/>
          <w:szCs w:val="24"/>
        </w:rPr>
        <w:t>Violetos Simonavičienės</w:t>
      </w:r>
      <w:r w:rsidR="00BC6065" w:rsidRPr="00E725F6">
        <w:rPr>
          <w:rFonts w:ascii="Times New Roman" w:hAnsi="Times New Roman" w:cs="Times New Roman"/>
          <w:sz w:val="24"/>
          <w:szCs w:val="24"/>
        </w:rPr>
        <w:t xml:space="preserve"> į sudėtį įtrauktas </w:t>
      </w:r>
      <w:r w:rsidRPr="00E725F6">
        <w:rPr>
          <w:rFonts w:ascii="Times New Roman" w:hAnsi="Times New Roman" w:cs="Times New Roman"/>
          <w:sz w:val="24"/>
          <w:szCs w:val="24"/>
        </w:rPr>
        <w:t xml:space="preserve">Mantas </w:t>
      </w:r>
      <w:proofErr w:type="spellStart"/>
      <w:r w:rsidRPr="00E725F6">
        <w:rPr>
          <w:rFonts w:ascii="Times New Roman" w:hAnsi="Times New Roman" w:cs="Times New Roman"/>
          <w:sz w:val="24"/>
          <w:szCs w:val="24"/>
        </w:rPr>
        <w:t>Ižganaitis</w:t>
      </w:r>
      <w:proofErr w:type="spellEnd"/>
      <w:r w:rsidR="00BC6065" w:rsidRPr="00E725F6">
        <w:rPr>
          <w:rFonts w:ascii="Times New Roman" w:hAnsi="Times New Roman" w:cs="Times New Roman"/>
          <w:sz w:val="24"/>
          <w:szCs w:val="24"/>
        </w:rPr>
        <w:t xml:space="preserve">. </w:t>
      </w:r>
    </w:p>
    <w:p w14:paraId="053E0BDE" w14:textId="77777777" w:rsidR="003D5817" w:rsidRPr="00E725F6" w:rsidRDefault="00664E2F" w:rsidP="003D5817">
      <w:pPr>
        <w:spacing w:line="240" w:lineRule="auto"/>
        <w:jc w:val="both"/>
        <w:rPr>
          <w:rFonts w:ascii="Times New Roman" w:hAnsi="Times New Roman" w:cs="Times New Roman"/>
          <w:b/>
          <w:sz w:val="24"/>
          <w:szCs w:val="24"/>
        </w:rPr>
      </w:pPr>
      <w:r w:rsidRPr="00E725F6">
        <w:rPr>
          <w:rFonts w:ascii="Times New Roman" w:hAnsi="Times New Roman" w:cs="Times New Roman"/>
          <w:b/>
          <w:sz w:val="24"/>
          <w:szCs w:val="24"/>
        </w:rPr>
        <w:tab/>
      </w:r>
    </w:p>
    <w:p w14:paraId="3859F9AC" w14:textId="77777777" w:rsidR="004D5822" w:rsidRPr="00E725F6" w:rsidRDefault="003C4BC1" w:rsidP="003D5817">
      <w:pPr>
        <w:spacing w:line="240" w:lineRule="auto"/>
        <w:jc w:val="center"/>
        <w:rPr>
          <w:rFonts w:ascii="Times New Roman" w:hAnsi="Times New Roman" w:cs="Times New Roman"/>
          <w:b/>
          <w:sz w:val="24"/>
          <w:szCs w:val="24"/>
        </w:rPr>
      </w:pPr>
      <w:r w:rsidRPr="00E725F6">
        <w:rPr>
          <w:rFonts w:ascii="Times New Roman" w:hAnsi="Times New Roman" w:cs="Times New Roman"/>
          <w:b/>
          <w:sz w:val="24"/>
          <w:szCs w:val="24"/>
        </w:rPr>
        <w:t xml:space="preserve">3. </w:t>
      </w:r>
      <w:r w:rsidR="00C1147D" w:rsidRPr="00E725F6">
        <w:rPr>
          <w:rFonts w:ascii="Times New Roman" w:hAnsi="Times New Roman" w:cs="Times New Roman"/>
          <w:b/>
          <w:sz w:val="24"/>
          <w:szCs w:val="24"/>
        </w:rPr>
        <w:t>KOMITET</w:t>
      </w:r>
      <w:r w:rsidR="00F07A61" w:rsidRPr="00E725F6">
        <w:rPr>
          <w:rFonts w:ascii="Times New Roman" w:hAnsi="Times New Roman" w:cs="Times New Roman"/>
          <w:b/>
          <w:sz w:val="24"/>
          <w:szCs w:val="24"/>
        </w:rPr>
        <w:t>AI</w:t>
      </w:r>
    </w:p>
    <w:p w14:paraId="6ECC13E6" w14:textId="77777777" w:rsidR="00704C3C" w:rsidRPr="00E725F6" w:rsidRDefault="00704C3C" w:rsidP="003D5817">
      <w:pPr>
        <w:spacing w:line="240" w:lineRule="auto"/>
        <w:jc w:val="center"/>
        <w:rPr>
          <w:rFonts w:ascii="Times New Roman" w:hAnsi="Times New Roman" w:cs="Times New Roman"/>
          <w:b/>
          <w:sz w:val="24"/>
          <w:szCs w:val="24"/>
        </w:rPr>
      </w:pPr>
    </w:p>
    <w:p w14:paraId="26244549" w14:textId="77777777" w:rsidR="003D5817" w:rsidRPr="00E725F6" w:rsidRDefault="004D5822" w:rsidP="003D5817">
      <w:pPr>
        <w:ind w:firstLine="720"/>
        <w:jc w:val="both"/>
        <w:rPr>
          <w:rFonts w:ascii="Times New Roman" w:hAnsi="Times New Roman" w:cs="Times New Roman"/>
          <w:sz w:val="24"/>
          <w:szCs w:val="24"/>
        </w:rPr>
      </w:pPr>
      <w:r w:rsidRPr="00E725F6">
        <w:rPr>
          <w:rFonts w:ascii="Times New Roman" w:hAnsi="Times New Roman" w:cs="Times New Roman"/>
          <w:sz w:val="24"/>
          <w:szCs w:val="24"/>
        </w:rPr>
        <w:t>Kokybiška rajono savivaldybės tarybos veikla da</w:t>
      </w:r>
      <w:r w:rsidR="00221DF9" w:rsidRPr="00E725F6">
        <w:rPr>
          <w:rFonts w:ascii="Times New Roman" w:hAnsi="Times New Roman" w:cs="Times New Roman"/>
          <w:sz w:val="24"/>
          <w:szCs w:val="24"/>
        </w:rPr>
        <w:t>u</w:t>
      </w:r>
      <w:r w:rsidRPr="00E725F6">
        <w:rPr>
          <w:rFonts w:ascii="Times New Roman" w:hAnsi="Times New Roman" w:cs="Times New Roman"/>
          <w:sz w:val="24"/>
          <w:szCs w:val="24"/>
        </w:rPr>
        <w:t>giausiai priklauso nuo darbo komitetuose. Komitetų, išskyrus Kontrolės, posėdžiai vyko prieš kiekvieną rajono savivaldybės tarybos posėdį. Posėdžiuose buvo svarstomi rajono savivaldybės tarybos posėdžių darbotvarkių klausimai, teikiamos pastabos, pasiūlymai, rekomendacijos. Komitetų nariai posėdžiuose diskutavo ir tais klausimais, kurie jiems buvo teikiami administracijos specialistų, savivaldybės biudžetinių įstaigų ir kontroliuojamų įmonių</w:t>
      </w:r>
      <w:r w:rsidR="002718B3" w:rsidRPr="00E725F6">
        <w:rPr>
          <w:rFonts w:ascii="Times New Roman" w:hAnsi="Times New Roman" w:cs="Times New Roman"/>
          <w:sz w:val="24"/>
          <w:szCs w:val="24"/>
        </w:rPr>
        <w:t xml:space="preserve"> bei tarybos narių. </w:t>
      </w:r>
      <w:r w:rsidR="003D5817" w:rsidRPr="00E725F6">
        <w:rPr>
          <w:rFonts w:ascii="Times New Roman" w:hAnsi="Times New Roman" w:cs="Times New Roman"/>
          <w:sz w:val="24"/>
          <w:szCs w:val="24"/>
        </w:rPr>
        <w:t xml:space="preserve">Iki balandžio 24 d. savivaldybės tarybos nariai dirbo 4 komitetuose. </w:t>
      </w:r>
    </w:p>
    <w:p w14:paraId="5882B631" w14:textId="77777777" w:rsidR="003D22E4" w:rsidRPr="00E725F6" w:rsidRDefault="002718B3" w:rsidP="003D5817">
      <w:pPr>
        <w:ind w:firstLine="720"/>
        <w:jc w:val="both"/>
        <w:rPr>
          <w:rFonts w:ascii="Times New Roman" w:hAnsi="Times New Roman" w:cs="Times New Roman"/>
          <w:sz w:val="24"/>
          <w:szCs w:val="24"/>
        </w:rPr>
      </w:pPr>
      <w:bookmarkStart w:id="1" w:name="_Hlk31202957"/>
      <w:bookmarkStart w:id="2" w:name="_Hlk504120040"/>
      <w:r w:rsidRPr="00E725F6">
        <w:rPr>
          <w:rFonts w:ascii="Times New Roman" w:hAnsi="Times New Roman" w:cs="Times New Roman"/>
          <w:b/>
          <w:sz w:val="24"/>
          <w:szCs w:val="24"/>
        </w:rPr>
        <w:t>Finansų ir rajono plėtros komitetas</w:t>
      </w:r>
      <w:r w:rsidRPr="00E725F6">
        <w:rPr>
          <w:rFonts w:ascii="Times New Roman" w:hAnsi="Times New Roman" w:cs="Times New Roman"/>
          <w:sz w:val="24"/>
          <w:szCs w:val="24"/>
        </w:rPr>
        <w:t xml:space="preserve"> (pirmininkė R.</w:t>
      </w:r>
      <w:r w:rsidR="00DC76BF" w:rsidRPr="00E725F6">
        <w:rPr>
          <w:rFonts w:ascii="Times New Roman" w:hAnsi="Times New Roman" w:cs="Times New Roman"/>
          <w:sz w:val="24"/>
          <w:szCs w:val="24"/>
        </w:rPr>
        <w:t xml:space="preserve"> </w:t>
      </w:r>
      <w:proofErr w:type="spellStart"/>
      <w:r w:rsidRPr="00E725F6">
        <w:rPr>
          <w:rFonts w:ascii="Times New Roman" w:hAnsi="Times New Roman" w:cs="Times New Roman"/>
          <w:sz w:val="24"/>
          <w:szCs w:val="24"/>
        </w:rPr>
        <w:t>Jakelaitienė</w:t>
      </w:r>
      <w:proofErr w:type="spellEnd"/>
      <w:r w:rsidRPr="00E725F6">
        <w:rPr>
          <w:rFonts w:ascii="Times New Roman" w:hAnsi="Times New Roman" w:cs="Times New Roman"/>
          <w:sz w:val="24"/>
          <w:szCs w:val="24"/>
        </w:rPr>
        <w:t>)</w:t>
      </w:r>
      <w:r w:rsidR="008A3DD3" w:rsidRPr="00E725F6">
        <w:rPr>
          <w:rFonts w:ascii="Times New Roman" w:hAnsi="Times New Roman" w:cs="Times New Roman"/>
          <w:sz w:val="24"/>
          <w:szCs w:val="24"/>
        </w:rPr>
        <w:t xml:space="preserve">. Komitetas posėdžiavo </w:t>
      </w:r>
      <w:r w:rsidR="003D22E4" w:rsidRPr="00E725F6">
        <w:rPr>
          <w:rFonts w:ascii="Times New Roman" w:hAnsi="Times New Roman" w:cs="Times New Roman"/>
          <w:sz w:val="24"/>
          <w:szCs w:val="24"/>
        </w:rPr>
        <w:t>5</w:t>
      </w:r>
      <w:r w:rsidR="009B561F" w:rsidRPr="00E725F6">
        <w:rPr>
          <w:rFonts w:ascii="Times New Roman" w:hAnsi="Times New Roman" w:cs="Times New Roman"/>
          <w:sz w:val="24"/>
          <w:szCs w:val="24"/>
        </w:rPr>
        <w:t xml:space="preserve"> kart</w:t>
      </w:r>
      <w:r w:rsidR="003D22E4" w:rsidRPr="00E725F6">
        <w:rPr>
          <w:rFonts w:ascii="Times New Roman" w:hAnsi="Times New Roman" w:cs="Times New Roman"/>
          <w:sz w:val="24"/>
          <w:szCs w:val="24"/>
        </w:rPr>
        <w:t>us</w:t>
      </w:r>
      <w:r w:rsidR="009B561F" w:rsidRPr="00E725F6">
        <w:rPr>
          <w:rFonts w:ascii="Times New Roman" w:hAnsi="Times New Roman" w:cs="Times New Roman"/>
          <w:sz w:val="24"/>
          <w:szCs w:val="24"/>
        </w:rPr>
        <w:t xml:space="preserve">. </w:t>
      </w:r>
      <w:r w:rsidR="00922508" w:rsidRPr="00E725F6">
        <w:rPr>
          <w:rFonts w:ascii="Times New Roman" w:hAnsi="Times New Roman" w:cs="Times New Roman"/>
          <w:sz w:val="24"/>
          <w:szCs w:val="24"/>
        </w:rPr>
        <w:t xml:space="preserve">Nė vieno komiteto posėdžio nepraleido V. </w:t>
      </w:r>
      <w:proofErr w:type="spellStart"/>
      <w:r w:rsidR="00922508" w:rsidRPr="00E725F6">
        <w:rPr>
          <w:rFonts w:ascii="Times New Roman" w:hAnsi="Times New Roman" w:cs="Times New Roman"/>
          <w:sz w:val="24"/>
          <w:szCs w:val="24"/>
        </w:rPr>
        <w:t>Ugenskienė</w:t>
      </w:r>
      <w:proofErr w:type="spellEnd"/>
      <w:r w:rsidR="00922508" w:rsidRPr="00E725F6">
        <w:rPr>
          <w:rFonts w:ascii="Times New Roman" w:hAnsi="Times New Roman" w:cs="Times New Roman"/>
          <w:sz w:val="24"/>
          <w:szCs w:val="24"/>
        </w:rPr>
        <w:t xml:space="preserve">, V. Balčiūnas, A. Tarnauskas, T. Šukys, B. P. Vainius, po vieną posėdį praleido R. </w:t>
      </w:r>
      <w:proofErr w:type="spellStart"/>
      <w:r w:rsidR="00922508" w:rsidRPr="00E725F6">
        <w:rPr>
          <w:rFonts w:ascii="Times New Roman" w:hAnsi="Times New Roman" w:cs="Times New Roman"/>
          <w:sz w:val="24"/>
          <w:szCs w:val="24"/>
        </w:rPr>
        <w:t>Jakelaitienė</w:t>
      </w:r>
      <w:proofErr w:type="spellEnd"/>
      <w:r w:rsidR="00922508" w:rsidRPr="00E725F6">
        <w:rPr>
          <w:rFonts w:ascii="Times New Roman" w:hAnsi="Times New Roman" w:cs="Times New Roman"/>
          <w:sz w:val="24"/>
          <w:szCs w:val="24"/>
        </w:rPr>
        <w:t xml:space="preserve">, A. Pukinskienė, tris – P. </w:t>
      </w:r>
      <w:proofErr w:type="spellStart"/>
      <w:r w:rsidR="00922508" w:rsidRPr="00E725F6">
        <w:rPr>
          <w:rFonts w:ascii="Times New Roman" w:hAnsi="Times New Roman" w:cs="Times New Roman"/>
          <w:sz w:val="24"/>
          <w:szCs w:val="24"/>
        </w:rPr>
        <w:t>Puskunigis</w:t>
      </w:r>
      <w:proofErr w:type="spellEnd"/>
      <w:r w:rsidR="00922508" w:rsidRPr="00E725F6">
        <w:rPr>
          <w:rFonts w:ascii="Times New Roman" w:hAnsi="Times New Roman" w:cs="Times New Roman"/>
          <w:sz w:val="24"/>
          <w:szCs w:val="24"/>
        </w:rPr>
        <w:t xml:space="preserve">. </w:t>
      </w:r>
    </w:p>
    <w:tbl>
      <w:tblPr>
        <w:tblW w:w="8081" w:type="dxa"/>
        <w:tblInd w:w="8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3"/>
        <w:gridCol w:w="850"/>
        <w:gridCol w:w="857"/>
        <w:gridCol w:w="850"/>
        <w:gridCol w:w="851"/>
        <w:gridCol w:w="850"/>
      </w:tblGrid>
      <w:tr w:rsidR="003D22E4" w:rsidRPr="00E725F6" w14:paraId="7A0445D5" w14:textId="77777777" w:rsidTr="00B10A50">
        <w:tc>
          <w:tcPr>
            <w:tcW w:w="3823" w:type="dxa"/>
            <w:shd w:val="clear" w:color="auto" w:fill="auto"/>
          </w:tcPr>
          <w:p w14:paraId="29946A3E" w14:textId="77777777" w:rsidR="003D22E4" w:rsidRPr="00E725F6" w:rsidRDefault="003D22E4" w:rsidP="003D22E4">
            <w:pPr>
              <w:spacing w:line="240" w:lineRule="auto"/>
              <w:jc w:val="both"/>
              <w:rPr>
                <w:rFonts w:ascii="Times New Roman" w:hAnsi="Times New Roman" w:cs="Times New Roman"/>
              </w:rPr>
            </w:pPr>
            <w:r w:rsidRPr="00E725F6">
              <w:rPr>
                <w:rFonts w:ascii="Times New Roman" w:hAnsi="Times New Roman" w:cs="Times New Roman"/>
                <w:b/>
              </w:rPr>
              <w:t>Vardas, pavardė</w:t>
            </w:r>
          </w:p>
        </w:tc>
        <w:tc>
          <w:tcPr>
            <w:tcW w:w="850" w:type="dxa"/>
            <w:shd w:val="clear" w:color="auto" w:fill="auto"/>
          </w:tcPr>
          <w:p w14:paraId="3DBC8A57"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01 16</w:t>
            </w:r>
          </w:p>
        </w:tc>
        <w:tc>
          <w:tcPr>
            <w:tcW w:w="857" w:type="dxa"/>
            <w:shd w:val="clear" w:color="auto" w:fill="auto"/>
          </w:tcPr>
          <w:p w14:paraId="0513FFD4"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02 13</w:t>
            </w:r>
          </w:p>
        </w:tc>
        <w:tc>
          <w:tcPr>
            <w:tcW w:w="850" w:type="dxa"/>
            <w:shd w:val="clear" w:color="auto" w:fill="auto"/>
          </w:tcPr>
          <w:p w14:paraId="6B4A21C8"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02 20</w:t>
            </w:r>
          </w:p>
        </w:tc>
        <w:tc>
          <w:tcPr>
            <w:tcW w:w="851" w:type="dxa"/>
            <w:shd w:val="clear" w:color="auto" w:fill="auto"/>
          </w:tcPr>
          <w:p w14:paraId="15FEF796"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03 20</w:t>
            </w:r>
          </w:p>
        </w:tc>
        <w:tc>
          <w:tcPr>
            <w:tcW w:w="850" w:type="dxa"/>
          </w:tcPr>
          <w:p w14:paraId="716CE7C4"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04 19</w:t>
            </w:r>
          </w:p>
        </w:tc>
      </w:tr>
      <w:tr w:rsidR="003D22E4" w:rsidRPr="00E725F6" w14:paraId="6713EED7" w14:textId="77777777" w:rsidTr="00B10A50">
        <w:tc>
          <w:tcPr>
            <w:tcW w:w="3823" w:type="dxa"/>
            <w:shd w:val="clear" w:color="auto" w:fill="auto"/>
          </w:tcPr>
          <w:p w14:paraId="10F7F17F" w14:textId="77777777" w:rsidR="003D22E4" w:rsidRPr="00E725F6" w:rsidRDefault="003D22E4" w:rsidP="003D22E4">
            <w:pPr>
              <w:spacing w:line="240" w:lineRule="auto"/>
              <w:jc w:val="both"/>
              <w:rPr>
                <w:rFonts w:ascii="Times New Roman" w:hAnsi="Times New Roman" w:cs="Times New Roman"/>
              </w:rPr>
            </w:pPr>
            <w:r w:rsidRPr="00E725F6">
              <w:rPr>
                <w:rFonts w:ascii="Times New Roman" w:hAnsi="Times New Roman" w:cs="Times New Roman"/>
              </w:rPr>
              <w:t xml:space="preserve">Raminta </w:t>
            </w:r>
            <w:proofErr w:type="spellStart"/>
            <w:r w:rsidRPr="00E725F6">
              <w:rPr>
                <w:rFonts w:ascii="Times New Roman" w:hAnsi="Times New Roman" w:cs="Times New Roman"/>
              </w:rPr>
              <w:t>Jakelaitienė</w:t>
            </w:r>
            <w:proofErr w:type="spellEnd"/>
          </w:p>
        </w:tc>
        <w:tc>
          <w:tcPr>
            <w:tcW w:w="850" w:type="dxa"/>
            <w:shd w:val="clear" w:color="auto" w:fill="auto"/>
          </w:tcPr>
          <w:p w14:paraId="12F84505"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7" w:type="dxa"/>
            <w:shd w:val="clear" w:color="auto" w:fill="auto"/>
          </w:tcPr>
          <w:p w14:paraId="597C86EA"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19509E65"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44D944EF"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tcPr>
          <w:p w14:paraId="5E366029"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r>
      <w:tr w:rsidR="003D22E4" w:rsidRPr="00E725F6" w14:paraId="68FBDF8B" w14:textId="77777777" w:rsidTr="00B10A50">
        <w:tc>
          <w:tcPr>
            <w:tcW w:w="3823" w:type="dxa"/>
            <w:shd w:val="clear" w:color="auto" w:fill="auto"/>
          </w:tcPr>
          <w:p w14:paraId="02BEA82B" w14:textId="77777777" w:rsidR="003D22E4" w:rsidRPr="00E725F6" w:rsidRDefault="003D22E4" w:rsidP="003D22E4">
            <w:pPr>
              <w:spacing w:line="240" w:lineRule="auto"/>
              <w:jc w:val="both"/>
              <w:rPr>
                <w:rFonts w:ascii="Times New Roman" w:hAnsi="Times New Roman" w:cs="Times New Roman"/>
              </w:rPr>
            </w:pPr>
            <w:r w:rsidRPr="00E725F6">
              <w:rPr>
                <w:rFonts w:ascii="Times New Roman" w:hAnsi="Times New Roman" w:cs="Times New Roman"/>
              </w:rPr>
              <w:t xml:space="preserve">Valda </w:t>
            </w:r>
            <w:proofErr w:type="spellStart"/>
            <w:r w:rsidRPr="00E725F6">
              <w:rPr>
                <w:rFonts w:ascii="Times New Roman" w:hAnsi="Times New Roman" w:cs="Times New Roman"/>
              </w:rPr>
              <w:t>Ugenskienė</w:t>
            </w:r>
            <w:proofErr w:type="spellEnd"/>
          </w:p>
        </w:tc>
        <w:tc>
          <w:tcPr>
            <w:tcW w:w="850" w:type="dxa"/>
            <w:shd w:val="clear" w:color="auto" w:fill="auto"/>
          </w:tcPr>
          <w:p w14:paraId="674628F9"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7" w:type="dxa"/>
            <w:shd w:val="clear" w:color="auto" w:fill="auto"/>
          </w:tcPr>
          <w:p w14:paraId="099ED0DF"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2CBFC185"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536FE23B"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tcPr>
          <w:p w14:paraId="0646E640"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r>
      <w:tr w:rsidR="003D22E4" w:rsidRPr="00E725F6" w14:paraId="040CD2AC" w14:textId="77777777" w:rsidTr="00B10A50">
        <w:tc>
          <w:tcPr>
            <w:tcW w:w="3823" w:type="dxa"/>
            <w:shd w:val="clear" w:color="auto" w:fill="auto"/>
          </w:tcPr>
          <w:p w14:paraId="21BBBD7A" w14:textId="77777777" w:rsidR="003D22E4" w:rsidRPr="00E725F6" w:rsidRDefault="003D22E4" w:rsidP="003D22E4">
            <w:pPr>
              <w:spacing w:line="240" w:lineRule="auto"/>
              <w:jc w:val="both"/>
              <w:rPr>
                <w:rFonts w:ascii="Times New Roman" w:hAnsi="Times New Roman" w:cs="Times New Roman"/>
              </w:rPr>
            </w:pPr>
            <w:r w:rsidRPr="00E725F6">
              <w:rPr>
                <w:rFonts w:ascii="Times New Roman" w:hAnsi="Times New Roman" w:cs="Times New Roman"/>
              </w:rPr>
              <w:t>Vaidas Balčiūnas</w:t>
            </w:r>
          </w:p>
        </w:tc>
        <w:tc>
          <w:tcPr>
            <w:tcW w:w="850" w:type="dxa"/>
            <w:shd w:val="clear" w:color="auto" w:fill="auto"/>
          </w:tcPr>
          <w:p w14:paraId="3A60ACF7"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7" w:type="dxa"/>
            <w:shd w:val="clear" w:color="auto" w:fill="auto"/>
          </w:tcPr>
          <w:p w14:paraId="29D849B0"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698FA320"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4671F9B0"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tcPr>
          <w:p w14:paraId="1D84A078"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r>
      <w:tr w:rsidR="003D22E4" w:rsidRPr="00E725F6" w14:paraId="2AC14BC4" w14:textId="77777777" w:rsidTr="00B10A50">
        <w:tc>
          <w:tcPr>
            <w:tcW w:w="3823" w:type="dxa"/>
            <w:shd w:val="clear" w:color="auto" w:fill="auto"/>
          </w:tcPr>
          <w:p w14:paraId="7AFAB100" w14:textId="77777777" w:rsidR="003D22E4" w:rsidRPr="00E725F6" w:rsidRDefault="003D22E4" w:rsidP="003D22E4">
            <w:pPr>
              <w:spacing w:line="240" w:lineRule="auto"/>
              <w:jc w:val="both"/>
              <w:rPr>
                <w:rFonts w:ascii="Times New Roman" w:hAnsi="Times New Roman" w:cs="Times New Roman"/>
              </w:rPr>
            </w:pPr>
            <w:r w:rsidRPr="00E725F6">
              <w:rPr>
                <w:rFonts w:ascii="Times New Roman" w:hAnsi="Times New Roman" w:cs="Times New Roman"/>
              </w:rPr>
              <w:lastRenderedPageBreak/>
              <w:t>Aušrelė Pukinskienė</w:t>
            </w:r>
          </w:p>
        </w:tc>
        <w:tc>
          <w:tcPr>
            <w:tcW w:w="850" w:type="dxa"/>
            <w:shd w:val="clear" w:color="auto" w:fill="auto"/>
          </w:tcPr>
          <w:p w14:paraId="7E6546C1"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7" w:type="dxa"/>
            <w:shd w:val="clear" w:color="auto" w:fill="auto"/>
          </w:tcPr>
          <w:p w14:paraId="0E5860C3"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6F84DC0C"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56FAB5F0"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tcPr>
          <w:p w14:paraId="6B22A282"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r>
      <w:tr w:rsidR="003D22E4" w:rsidRPr="00E725F6" w14:paraId="6EFF38C0" w14:textId="77777777" w:rsidTr="00B10A50">
        <w:tc>
          <w:tcPr>
            <w:tcW w:w="3823" w:type="dxa"/>
            <w:shd w:val="clear" w:color="auto" w:fill="auto"/>
          </w:tcPr>
          <w:p w14:paraId="54845F77" w14:textId="77777777" w:rsidR="003D22E4" w:rsidRPr="00E725F6" w:rsidRDefault="003D22E4" w:rsidP="003D22E4">
            <w:pPr>
              <w:spacing w:line="240" w:lineRule="auto"/>
              <w:jc w:val="both"/>
              <w:rPr>
                <w:rFonts w:ascii="Times New Roman" w:hAnsi="Times New Roman" w:cs="Times New Roman"/>
              </w:rPr>
            </w:pPr>
            <w:r w:rsidRPr="00E725F6">
              <w:rPr>
                <w:rFonts w:ascii="Times New Roman" w:hAnsi="Times New Roman" w:cs="Times New Roman"/>
              </w:rPr>
              <w:t xml:space="preserve">Paulius </w:t>
            </w:r>
            <w:proofErr w:type="spellStart"/>
            <w:r w:rsidRPr="00E725F6">
              <w:rPr>
                <w:rFonts w:ascii="Times New Roman" w:hAnsi="Times New Roman" w:cs="Times New Roman"/>
              </w:rPr>
              <w:t>Puskunigis</w:t>
            </w:r>
            <w:proofErr w:type="spellEnd"/>
          </w:p>
        </w:tc>
        <w:tc>
          <w:tcPr>
            <w:tcW w:w="850" w:type="dxa"/>
            <w:shd w:val="clear" w:color="auto" w:fill="auto"/>
          </w:tcPr>
          <w:p w14:paraId="754F3A15"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7" w:type="dxa"/>
            <w:shd w:val="clear" w:color="auto" w:fill="auto"/>
          </w:tcPr>
          <w:p w14:paraId="7B74405F"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35D66962"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7D95AB97"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tcPr>
          <w:p w14:paraId="71E4BBA2"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r>
      <w:tr w:rsidR="003D22E4" w:rsidRPr="00E725F6" w14:paraId="3B83ACBD" w14:textId="77777777" w:rsidTr="00B10A50">
        <w:tc>
          <w:tcPr>
            <w:tcW w:w="3823" w:type="dxa"/>
            <w:shd w:val="clear" w:color="auto" w:fill="auto"/>
          </w:tcPr>
          <w:p w14:paraId="5031042D" w14:textId="77777777" w:rsidR="003D22E4" w:rsidRPr="00E725F6" w:rsidRDefault="003D22E4" w:rsidP="003D22E4">
            <w:pPr>
              <w:spacing w:line="240" w:lineRule="auto"/>
              <w:jc w:val="both"/>
              <w:rPr>
                <w:rFonts w:ascii="Times New Roman" w:hAnsi="Times New Roman" w:cs="Times New Roman"/>
              </w:rPr>
            </w:pPr>
            <w:r w:rsidRPr="00E725F6">
              <w:rPr>
                <w:rFonts w:ascii="Times New Roman" w:hAnsi="Times New Roman" w:cs="Times New Roman"/>
              </w:rPr>
              <w:t>Arūnas Tarnauskas</w:t>
            </w:r>
          </w:p>
        </w:tc>
        <w:tc>
          <w:tcPr>
            <w:tcW w:w="850" w:type="dxa"/>
            <w:shd w:val="clear" w:color="auto" w:fill="auto"/>
          </w:tcPr>
          <w:p w14:paraId="037A17E1"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7" w:type="dxa"/>
            <w:shd w:val="clear" w:color="auto" w:fill="auto"/>
          </w:tcPr>
          <w:p w14:paraId="7DF2CAEE"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66601581"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0F25D83F"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tcPr>
          <w:p w14:paraId="39E5AF52"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r>
      <w:tr w:rsidR="003D22E4" w:rsidRPr="00E725F6" w14:paraId="4684ADC3" w14:textId="77777777" w:rsidTr="00B10A50">
        <w:tc>
          <w:tcPr>
            <w:tcW w:w="3823" w:type="dxa"/>
            <w:shd w:val="clear" w:color="auto" w:fill="auto"/>
          </w:tcPr>
          <w:p w14:paraId="4586A13B" w14:textId="77777777" w:rsidR="003D22E4" w:rsidRPr="00E725F6" w:rsidRDefault="003D22E4" w:rsidP="003D22E4">
            <w:pPr>
              <w:spacing w:line="240" w:lineRule="auto"/>
              <w:jc w:val="both"/>
              <w:rPr>
                <w:rFonts w:ascii="Times New Roman" w:hAnsi="Times New Roman" w:cs="Times New Roman"/>
              </w:rPr>
            </w:pPr>
            <w:r w:rsidRPr="00E725F6">
              <w:rPr>
                <w:rFonts w:ascii="Times New Roman" w:hAnsi="Times New Roman" w:cs="Times New Roman"/>
              </w:rPr>
              <w:t>Tautvydas Šukys</w:t>
            </w:r>
          </w:p>
        </w:tc>
        <w:tc>
          <w:tcPr>
            <w:tcW w:w="850" w:type="dxa"/>
            <w:shd w:val="clear" w:color="auto" w:fill="auto"/>
          </w:tcPr>
          <w:p w14:paraId="58E434B7"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7" w:type="dxa"/>
            <w:shd w:val="clear" w:color="auto" w:fill="auto"/>
          </w:tcPr>
          <w:p w14:paraId="45C739FB"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07082270"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5E1DC467"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tcPr>
          <w:p w14:paraId="37049995"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r>
      <w:tr w:rsidR="003D22E4" w:rsidRPr="00E725F6" w14:paraId="61EC393F" w14:textId="77777777" w:rsidTr="00B10A50">
        <w:tc>
          <w:tcPr>
            <w:tcW w:w="3823" w:type="dxa"/>
            <w:shd w:val="clear" w:color="auto" w:fill="auto"/>
          </w:tcPr>
          <w:p w14:paraId="6B0AFA5D" w14:textId="77777777" w:rsidR="003D22E4" w:rsidRPr="00E725F6" w:rsidRDefault="003D22E4" w:rsidP="003D22E4">
            <w:pPr>
              <w:spacing w:line="240" w:lineRule="auto"/>
              <w:jc w:val="both"/>
              <w:rPr>
                <w:rFonts w:ascii="Times New Roman" w:hAnsi="Times New Roman" w:cs="Times New Roman"/>
              </w:rPr>
            </w:pPr>
            <w:r w:rsidRPr="00E725F6">
              <w:rPr>
                <w:rFonts w:ascii="Times New Roman" w:hAnsi="Times New Roman" w:cs="Times New Roman"/>
              </w:rPr>
              <w:t>Bernardinas Petras Vainius</w:t>
            </w:r>
          </w:p>
        </w:tc>
        <w:tc>
          <w:tcPr>
            <w:tcW w:w="850" w:type="dxa"/>
            <w:shd w:val="clear" w:color="auto" w:fill="auto"/>
          </w:tcPr>
          <w:p w14:paraId="1F33AA8A"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7" w:type="dxa"/>
            <w:shd w:val="clear" w:color="auto" w:fill="auto"/>
          </w:tcPr>
          <w:p w14:paraId="1C222137"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6460ED7B"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758371DB"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tcPr>
          <w:p w14:paraId="4EB3C728"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r>
      <w:bookmarkEnd w:id="1"/>
    </w:tbl>
    <w:p w14:paraId="3E5D1F6C" w14:textId="77777777" w:rsidR="003D22E4" w:rsidRPr="00E725F6" w:rsidRDefault="003D22E4" w:rsidP="003D5817">
      <w:pPr>
        <w:ind w:firstLine="720"/>
        <w:jc w:val="both"/>
        <w:rPr>
          <w:rFonts w:ascii="Times New Roman" w:hAnsi="Times New Roman" w:cs="Times New Roman"/>
          <w:sz w:val="24"/>
          <w:szCs w:val="24"/>
        </w:rPr>
      </w:pPr>
    </w:p>
    <w:p w14:paraId="158B3D8A" w14:textId="77777777" w:rsidR="003D22E4" w:rsidRPr="00E725F6" w:rsidRDefault="002718B3" w:rsidP="00CB70E2">
      <w:pPr>
        <w:ind w:firstLine="720"/>
        <w:jc w:val="both"/>
        <w:rPr>
          <w:rFonts w:ascii="Times New Roman" w:hAnsi="Times New Roman" w:cs="Times New Roman"/>
          <w:sz w:val="24"/>
          <w:szCs w:val="24"/>
        </w:rPr>
      </w:pPr>
      <w:bookmarkStart w:id="3" w:name="_Hlk504120516"/>
      <w:bookmarkStart w:id="4" w:name="_Hlk31203028"/>
      <w:bookmarkEnd w:id="2"/>
      <w:r w:rsidRPr="00E725F6">
        <w:rPr>
          <w:rFonts w:ascii="Times New Roman" w:hAnsi="Times New Roman" w:cs="Times New Roman"/>
          <w:b/>
          <w:sz w:val="24"/>
          <w:szCs w:val="24"/>
        </w:rPr>
        <w:t>Ūkio ir</w:t>
      </w:r>
      <w:r w:rsidR="00C21DE3" w:rsidRPr="00E725F6">
        <w:rPr>
          <w:rFonts w:ascii="Times New Roman" w:hAnsi="Times New Roman" w:cs="Times New Roman"/>
          <w:b/>
          <w:sz w:val="24"/>
          <w:szCs w:val="24"/>
        </w:rPr>
        <w:t xml:space="preserve"> </w:t>
      </w:r>
      <w:r w:rsidRPr="00E725F6">
        <w:rPr>
          <w:rFonts w:ascii="Times New Roman" w:hAnsi="Times New Roman" w:cs="Times New Roman"/>
          <w:b/>
          <w:sz w:val="24"/>
          <w:szCs w:val="24"/>
        </w:rPr>
        <w:t>verslo komitetas</w:t>
      </w:r>
      <w:r w:rsidRPr="00E725F6">
        <w:rPr>
          <w:rFonts w:ascii="Times New Roman" w:hAnsi="Times New Roman" w:cs="Times New Roman"/>
          <w:sz w:val="24"/>
          <w:szCs w:val="24"/>
        </w:rPr>
        <w:t xml:space="preserve"> (pirmininkas V.</w:t>
      </w:r>
      <w:r w:rsidR="00DC76BF" w:rsidRPr="00E725F6">
        <w:rPr>
          <w:rFonts w:ascii="Times New Roman" w:hAnsi="Times New Roman" w:cs="Times New Roman"/>
          <w:sz w:val="24"/>
          <w:szCs w:val="24"/>
        </w:rPr>
        <w:t xml:space="preserve"> </w:t>
      </w:r>
      <w:r w:rsidRPr="00E725F6">
        <w:rPr>
          <w:rFonts w:ascii="Times New Roman" w:hAnsi="Times New Roman" w:cs="Times New Roman"/>
          <w:sz w:val="24"/>
          <w:szCs w:val="24"/>
        </w:rPr>
        <w:t>Stankūnas)</w:t>
      </w:r>
      <w:r w:rsidR="00BA29FE" w:rsidRPr="00E725F6">
        <w:rPr>
          <w:rFonts w:ascii="Times New Roman" w:hAnsi="Times New Roman" w:cs="Times New Roman"/>
          <w:sz w:val="24"/>
          <w:szCs w:val="24"/>
        </w:rPr>
        <w:t xml:space="preserve">. Komitetas posėdžiavo </w:t>
      </w:r>
      <w:r w:rsidR="003D22E4" w:rsidRPr="00E725F6">
        <w:rPr>
          <w:rFonts w:ascii="Times New Roman" w:hAnsi="Times New Roman" w:cs="Times New Roman"/>
          <w:sz w:val="24"/>
          <w:szCs w:val="24"/>
        </w:rPr>
        <w:t>4</w:t>
      </w:r>
      <w:r w:rsidR="006F42F4" w:rsidRPr="00E725F6">
        <w:rPr>
          <w:rFonts w:ascii="Times New Roman" w:hAnsi="Times New Roman" w:cs="Times New Roman"/>
          <w:sz w:val="24"/>
          <w:szCs w:val="24"/>
        </w:rPr>
        <w:t xml:space="preserve"> kart</w:t>
      </w:r>
      <w:r w:rsidR="003D22E4" w:rsidRPr="00E725F6">
        <w:rPr>
          <w:rFonts w:ascii="Times New Roman" w:hAnsi="Times New Roman" w:cs="Times New Roman"/>
          <w:sz w:val="24"/>
          <w:szCs w:val="24"/>
        </w:rPr>
        <w:t>us</w:t>
      </w:r>
      <w:r w:rsidR="00BA29FE" w:rsidRPr="00E725F6">
        <w:rPr>
          <w:rFonts w:ascii="Times New Roman" w:hAnsi="Times New Roman" w:cs="Times New Roman"/>
          <w:sz w:val="24"/>
          <w:szCs w:val="24"/>
        </w:rPr>
        <w:t>.</w:t>
      </w:r>
      <w:r w:rsidR="00922508" w:rsidRPr="00E725F6">
        <w:rPr>
          <w:rFonts w:ascii="Times New Roman" w:hAnsi="Times New Roman" w:cs="Times New Roman"/>
          <w:sz w:val="24"/>
          <w:szCs w:val="24"/>
        </w:rPr>
        <w:t xml:space="preserve"> Nė vieno komiteto posėdžio nepraleido V. Stankūnas, R. Pukinskas, R. </w:t>
      </w:r>
      <w:proofErr w:type="spellStart"/>
      <w:r w:rsidR="00922508" w:rsidRPr="00E725F6">
        <w:rPr>
          <w:rFonts w:ascii="Times New Roman" w:hAnsi="Times New Roman" w:cs="Times New Roman"/>
          <w:sz w:val="24"/>
          <w:szCs w:val="24"/>
        </w:rPr>
        <w:t>Grincevičienė</w:t>
      </w:r>
      <w:proofErr w:type="spellEnd"/>
      <w:r w:rsidR="00922508" w:rsidRPr="00E725F6">
        <w:rPr>
          <w:rFonts w:ascii="Times New Roman" w:hAnsi="Times New Roman" w:cs="Times New Roman"/>
          <w:sz w:val="24"/>
          <w:szCs w:val="24"/>
        </w:rPr>
        <w:t xml:space="preserve">, J. </w:t>
      </w:r>
      <w:proofErr w:type="spellStart"/>
      <w:r w:rsidR="00922508" w:rsidRPr="00E725F6">
        <w:rPr>
          <w:rFonts w:ascii="Times New Roman" w:hAnsi="Times New Roman" w:cs="Times New Roman"/>
          <w:sz w:val="24"/>
          <w:szCs w:val="24"/>
        </w:rPr>
        <w:t>Puodžiukaitis</w:t>
      </w:r>
      <w:proofErr w:type="spellEnd"/>
      <w:r w:rsidR="00922508" w:rsidRPr="00E725F6">
        <w:rPr>
          <w:rFonts w:ascii="Times New Roman" w:hAnsi="Times New Roman" w:cs="Times New Roman"/>
          <w:sz w:val="24"/>
          <w:szCs w:val="24"/>
        </w:rPr>
        <w:t xml:space="preserve">, vieną posėdį praleido M. </w:t>
      </w:r>
      <w:proofErr w:type="spellStart"/>
      <w:r w:rsidR="00922508" w:rsidRPr="00E725F6">
        <w:rPr>
          <w:rFonts w:ascii="Times New Roman" w:hAnsi="Times New Roman" w:cs="Times New Roman"/>
          <w:sz w:val="24"/>
          <w:szCs w:val="24"/>
        </w:rPr>
        <w:t>Puskunigis</w:t>
      </w:r>
      <w:proofErr w:type="spellEnd"/>
      <w:r w:rsidR="00922508" w:rsidRPr="00E725F6">
        <w:rPr>
          <w:rFonts w:ascii="Times New Roman" w:hAnsi="Times New Roman" w:cs="Times New Roman"/>
          <w:sz w:val="24"/>
          <w:szCs w:val="24"/>
        </w:rPr>
        <w:t xml:space="preserve">, du posėdžius praleido M. Tarnauskas, tris – M. Eimutis. L. </w:t>
      </w:r>
      <w:proofErr w:type="spellStart"/>
      <w:r w:rsidR="00922508" w:rsidRPr="00E725F6">
        <w:rPr>
          <w:rFonts w:ascii="Times New Roman" w:hAnsi="Times New Roman" w:cs="Times New Roman"/>
          <w:sz w:val="24"/>
          <w:szCs w:val="24"/>
        </w:rPr>
        <w:t>Suodaitis</w:t>
      </w:r>
      <w:proofErr w:type="spellEnd"/>
      <w:r w:rsidR="00922508" w:rsidRPr="00E725F6">
        <w:rPr>
          <w:rFonts w:ascii="Times New Roman" w:hAnsi="Times New Roman" w:cs="Times New Roman"/>
          <w:sz w:val="24"/>
          <w:szCs w:val="24"/>
        </w:rPr>
        <w:t xml:space="preserve"> ataskaitiniu laikotarpiu nedalyvavo nė viename komiteto posėdyje.  </w:t>
      </w:r>
      <w:r w:rsidR="00BA29FE" w:rsidRPr="00E725F6">
        <w:rPr>
          <w:rFonts w:ascii="Times New Roman" w:hAnsi="Times New Roman" w:cs="Times New Roman"/>
          <w:sz w:val="24"/>
          <w:szCs w:val="24"/>
        </w:rPr>
        <w:t xml:space="preserve"> </w:t>
      </w:r>
      <w:bookmarkStart w:id="5" w:name="_Hlk504119774"/>
      <w:bookmarkEnd w:id="3"/>
    </w:p>
    <w:tbl>
      <w:tblPr>
        <w:tblW w:w="7111" w:type="dxa"/>
        <w:tblInd w:w="9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9"/>
        <w:gridCol w:w="851"/>
        <w:gridCol w:w="850"/>
        <w:gridCol w:w="851"/>
        <w:gridCol w:w="850"/>
      </w:tblGrid>
      <w:tr w:rsidR="003D22E4" w:rsidRPr="00E725F6" w14:paraId="58624823" w14:textId="77777777" w:rsidTr="00922508">
        <w:tc>
          <w:tcPr>
            <w:tcW w:w="3709" w:type="dxa"/>
            <w:shd w:val="clear" w:color="auto" w:fill="auto"/>
          </w:tcPr>
          <w:p w14:paraId="19C49FAB" w14:textId="77777777" w:rsidR="003D22E4" w:rsidRPr="00E725F6" w:rsidRDefault="003D22E4" w:rsidP="003D22E4">
            <w:pPr>
              <w:spacing w:line="240" w:lineRule="auto"/>
              <w:jc w:val="both"/>
              <w:rPr>
                <w:rFonts w:ascii="Times New Roman" w:hAnsi="Times New Roman" w:cs="Times New Roman"/>
              </w:rPr>
            </w:pPr>
            <w:r w:rsidRPr="00E725F6">
              <w:rPr>
                <w:rFonts w:ascii="Times New Roman" w:hAnsi="Times New Roman" w:cs="Times New Roman"/>
                <w:b/>
              </w:rPr>
              <w:t>Vardas, pavardė</w:t>
            </w:r>
          </w:p>
        </w:tc>
        <w:tc>
          <w:tcPr>
            <w:tcW w:w="851" w:type="dxa"/>
            <w:shd w:val="clear" w:color="auto" w:fill="auto"/>
          </w:tcPr>
          <w:p w14:paraId="272E1001"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01 15</w:t>
            </w:r>
          </w:p>
        </w:tc>
        <w:tc>
          <w:tcPr>
            <w:tcW w:w="850" w:type="dxa"/>
            <w:shd w:val="clear" w:color="auto" w:fill="auto"/>
          </w:tcPr>
          <w:p w14:paraId="2D28C8A3"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02 12</w:t>
            </w:r>
          </w:p>
        </w:tc>
        <w:tc>
          <w:tcPr>
            <w:tcW w:w="851" w:type="dxa"/>
            <w:shd w:val="clear" w:color="auto" w:fill="auto"/>
          </w:tcPr>
          <w:p w14:paraId="10A5D9A1"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02 19</w:t>
            </w:r>
          </w:p>
        </w:tc>
        <w:tc>
          <w:tcPr>
            <w:tcW w:w="850" w:type="dxa"/>
            <w:shd w:val="clear" w:color="auto" w:fill="auto"/>
          </w:tcPr>
          <w:p w14:paraId="459AA2BF"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03 19</w:t>
            </w:r>
          </w:p>
        </w:tc>
      </w:tr>
      <w:tr w:rsidR="003D22E4" w:rsidRPr="00E725F6" w14:paraId="7E2F3232" w14:textId="77777777" w:rsidTr="00922508">
        <w:tc>
          <w:tcPr>
            <w:tcW w:w="3709" w:type="dxa"/>
            <w:shd w:val="clear" w:color="auto" w:fill="auto"/>
          </w:tcPr>
          <w:p w14:paraId="4D763CE2" w14:textId="77777777" w:rsidR="003D22E4" w:rsidRPr="00E725F6" w:rsidRDefault="003D22E4" w:rsidP="003D22E4">
            <w:pPr>
              <w:spacing w:line="240" w:lineRule="auto"/>
              <w:jc w:val="both"/>
              <w:rPr>
                <w:rFonts w:ascii="Times New Roman" w:hAnsi="Times New Roman" w:cs="Times New Roman"/>
              </w:rPr>
            </w:pPr>
            <w:r w:rsidRPr="00E725F6">
              <w:rPr>
                <w:rFonts w:ascii="Times New Roman" w:hAnsi="Times New Roman" w:cs="Times New Roman"/>
              </w:rPr>
              <w:t>Valdas Stankūnas</w:t>
            </w:r>
          </w:p>
        </w:tc>
        <w:tc>
          <w:tcPr>
            <w:tcW w:w="851" w:type="dxa"/>
            <w:shd w:val="clear" w:color="auto" w:fill="auto"/>
          </w:tcPr>
          <w:p w14:paraId="4C0A7F98"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49CDCDB9"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775A146F"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55CEEB8C"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r>
      <w:tr w:rsidR="003D22E4" w:rsidRPr="00E725F6" w14:paraId="4B644052" w14:textId="77777777" w:rsidTr="00922508">
        <w:tc>
          <w:tcPr>
            <w:tcW w:w="3709" w:type="dxa"/>
            <w:shd w:val="clear" w:color="auto" w:fill="auto"/>
          </w:tcPr>
          <w:p w14:paraId="73A5AE48" w14:textId="77777777" w:rsidR="003D22E4" w:rsidRPr="00E725F6" w:rsidRDefault="003D22E4" w:rsidP="003D22E4">
            <w:pPr>
              <w:spacing w:line="240" w:lineRule="auto"/>
              <w:jc w:val="both"/>
              <w:rPr>
                <w:rFonts w:ascii="Times New Roman" w:hAnsi="Times New Roman" w:cs="Times New Roman"/>
              </w:rPr>
            </w:pPr>
            <w:r w:rsidRPr="00E725F6">
              <w:rPr>
                <w:rFonts w:ascii="Times New Roman" w:hAnsi="Times New Roman" w:cs="Times New Roman"/>
              </w:rPr>
              <w:t>Martinas Eimutis</w:t>
            </w:r>
          </w:p>
        </w:tc>
        <w:tc>
          <w:tcPr>
            <w:tcW w:w="851" w:type="dxa"/>
            <w:shd w:val="clear" w:color="auto" w:fill="auto"/>
          </w:tcPr>
          <w:p w14:paraId="361C05C1"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6C1591DB"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1289691C"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3C92160A"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r>
      <w:tr w:rsidR="003D22E4" w:rsidRPr="00E725F6" w14:paraId="5D88B313" w14:textId="77777777" w:rsidTr="00922508">
        <w:tc>
          <w:tcPr>
            <w:tcW w:w="3709" w:type="dxa"/>
            <w:shd w:val="clear" w:color="auto" w:fill="auto"/>
          </w:tcPr>
          <w:p w14:paraId="60045697" w14:textId="77777777" w:rsidR="003D22E4" w:rsidRPr="00E725F6" w:rsidRDefault="003D22E4" w:rsidP="003D22E4">
            <w:pPr>
              <w:spacing w:line="240" w:lineRule="auto"/>
              <w:jc w:val="both"/>
              <w:rPr>
                <w:rFonts w:ascii="Times New Roman" w:hAnsi="Times New Roman" w:cs="Times New Roman"/>
              </w:rPr>
            </w:pPr>
            <w:r w:rsidRPr="00E725F6">
              <w:rPr>
                <w:rFonts w:ascii="Times New Roman" w:hAnsi="Times New Roman" w:cs="Times New Roman"/>
              </w:rPr>
              <w:t>Romas Pukinskas</w:t>
            </w:r>
          </w:p>
        </w:tc>
        <w:tc>
          <w:tcPr>
            <w:tcW w:w="851" w:type="dxa"/>
            <w:shd w:val="clear" w:color="auto" w:fill="auto"/>
          </w:tcPr>
          <w:p w14:paraId="217ABFAA"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7D17AA4E"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0FED7277"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234D0A16"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r>
      <w:tr w:rsidR="003D22E4" w:rsidRPr="00E725F6" w14:paraId="50C0B143" w14:textId="77777777" w:rsidTr="00922508">
        <w:tc>
          <w:tcPr>
            <w:tcW w:w="3709" w:type="dxa"/>
            <w:shd w:val="clear" w:color="auto" w:fill="auto"/>
          </w:tcPr>
          <w:p w14:paraId="604ACBDF" w14:textId="77777777" w:rsidR="003D22E4" w:rsidRPr="00E725F6" w:rsidRDefault="003D22E4" w:rsidP="003D22E4">
            <w:pPr>
              <w:spacing w:line="240" w:lineRule="auto"/>
              <w:jc w:val="both"/>
              <w:rPr>
                <w:rFonts w:ascii="Times New Roman" w:hAnsi="Times New Roman" w:cs="Times New Roman"/>
              </w:rPr>
            </w:pPr>
            <w:r w:rsidRPr="00E725F6">
              <w:rPr>
                <w:rFonts w:ascii="Times New Roman" w:hAnsi="Times New Roman" w:cs="Times New Roman"/>
              </w:rPr>
              <w:t xml:space="preserve">Mantas </w:t>
            </w:r>
            <w:proofErr w:type="spellStart"/>
            <w:r w:rsidRPr="00E725F6">
              <w:rPr>
                <w:rFonts w:ascii="Times New Roman" w:hAnsi="Times New Roman" w:cs="Times New Roman"/>
              </w:rPr>
              <w:t>Puskunigis</w:t>
            </w:r>
            <w:proofErr w:type="spellEnd"/>
          </w:p>
        </w:tc>
        <w:tc>
          <w:tcPr>
            <w:tcW w:w="851" w:type="dxa"/>
            <w:shd w:val="clear" w:color="auto" w:fill="auto"/>
          </w:tcPr>
          <w:p w14:paraId="307C2066"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24F3C299"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367D1D62"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78DCFC1C"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r>
      <w:tr w:rsidR="003D22E4" w:rsidRPr="00E725F6" w14:paraId="6E044497" w14:textId="77777777" w:rsidTr="00922508">
        <w:tc>
          <w:tcPr>
            <w:tcW w:w="3709" w:type="dxa"/>
            <w:shd w:val="clear" w:color="auto" w:fill="auto"/>
          </w:tcPr>
          <w:p w14:paraId="0B5D312F" w14:textId="77777777" w:rsidR="003D22E4" w:rsidRPr="00E725F6" w:rsidRDefault="003D22E4" w:rsidP="003D22E4">
            <w:pPr>
              <w:spacing w:line="240" w:lineRule="auto"/>
              <w:jc w:val="both"/>
              <w:rPr>
                <w:rFonts w:ascii="Times New Roman" w:hAnsi="Times New Roman" w:cs="Times New Roman"/>
              </w:rPr>
            </w:pPr>
            <w:proofErr w:type="spellStart"/>
            <w:r w:rsidRPr="00E725F6">
              <w:rPr>
                <w:rFonts w:ascii="Times New Roman" w:hAnsi="Times New Roman" w:cs="Times New Roman"/>
              </w:rPr>
              <w:t>Rasita</w:t>
            </w:r>
            <w:proofErr w:type="spellEnd"/>
            <w:r w:rsidRPr="00E725F6">
              <w:rPr>
                <w:rFonts w:ascii="Times New Roman" w:hAnsi="Times New Roman" w:cs="Times New Roman"/>
              </w:rPr>
              <w:t xml:space="preserve"> </w:t>
            </w:r>
            <w:proofErr w:type="spellStart"/>
            <w:r w:rsidRPr="00E725F6">
              <w:rPr>
                <w:rFonts w:ascii="Times New Roman" w:hAnsi="Times New Roman" w:cs="Times New Roman"/>
              </w:rPr>
              <w:t>Grincevičienė</w:t>
            </w:r>
            <w:proofErr w:type="spellEnd"/>
          </w:p>
        </w:tc>
        <w:tc>
          <w:tcPr>
            <w:tcW w:w="851" w:type="dxa"/>
            <w:shd w:val="clear" w:color="auto" w:fill="auto"/>
          </w:tcPr>
          <w:p w14:paraId="11348363"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26A11FFE"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0E552180"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72F2F740"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r>
      <w:tr w:rsidR="003D22E4" w:rsidRPr="00E725F6" w14:paraId="357CA9F7" w14:textId="77777777" w:rsidTr="00922508">
        <w:tc>
          <w:tcPr>
            <w:tcW w:w="3709" w:type="dxa"/>
            <w:shd w:val="clear" w:color="auto" w:fill="auto"/>
          </w:tcPr>
          <w:p w14:paraId="34C835E3" w14:textId="77777777" w:rsidR="003D22E4" w:rsidRPr="00E725F6" w:rsidRDefault="003D22E4" w:rsidP="003D22E4">
            <w:pPr>
              <w:spacing w:line="240" w:lineRule="auto"/>
              <w:jc w:val="both"/>
              <w:rPr>
                <w:rFonts w:ascii="Times New Roman" w:hAnsi="Times New Roman" w:cs="Times New Roman"/>
              </w:rPr>
            </w:pPr>
            <w:r w:rsidRPr="00E725F6">
              <w:rPr>
                <w:rFonts w:ascii="Times New Roman" w:hAnsi="Times New Roman" w:cs="Times New Roman"/>
              </w:rPr>
              <w:t xml:space="preserve">Juozas </w:t>
            </w:r>
            <w:proofErr w:type="spellStart"/>
            <w:r w:rsidRPr="00E725F6">
              <w:rPr>
                <w:rFonts w:ascii="Times New Roman" w:hAnsi="Times New Roman" w:cs="Times New Roman"/>
              </w:rPr>
              <w:t>Puodžiukaitis</w:t>
            </w:r>
            <w:proofErr w:type="spellEnd"/>
          </w:p>
        </w:tc>
        <w:tc>
          <w:tcPr>
            <w:tcW w:w="851" w:type="dxa"/>
            <w:shd w:val="clear" w:color="auto" w:fill="auto"/>
          </w:tcPr>
          <w:p w14:paraId="7FC827FE"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3CB33602"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422BB295"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216EDF63"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r>
      <w:tr w:rsidR="003D22E4" w:rsidRPr="00E725F6" w14:paraId="644A2011" w14:textId="77777777" w:rsidTr="00922508">
        <w:tc>
          <w:tcPr>
            <w:tcW w:w="3709" w:type="dxa"/>
            <w:shd w:val="clear" w:color="auto" w:fill="auto"/>
          </w:tcPr>
          <w:p w14:paraId="0A9129C6" w14:textId="77777777" w:rsidR="003D22E4" w:rsidRPr="00E725F6" w:rsidRDefault="003D22E4" w:rsidP="003D22E4">
            <w:pPr>
              <w:spacing w:line="240" w:lineRule="auto"/>
              <w:jc w:val="both"/>
              <w:rPr>
                <w:rFonts w:ascii="Times New Roman" w:hAnsi="Times New Roman" w:cs="Times New Roman"/>
              </w:rPr>
            </w:pPr>
            <w:r w:rsidRPr="00E725F6">
              <w:rPr>
                <w:rFonts w:ascii="Times New Roman" w:hAnsi="Times New Roman" w:cs="Times New Roman"/>
              </w:rPr>
              <w:t xml:space="preserve">Laurynas </w:t>
            </w:r>
            <w:proofErr w:type="spellStart"/>
            <w:r w:rsidRPr="00E725F6">
              <w:rPr>
                <w:rFonts w:ascii="Times New Roman" w:hAnsi="Times New Roman" w:cs="Times New Roman"/>
              </w:rPr>
              <w:t>Suodaitis</w:t>
            </w:r>
            <w:proofErr w:type="spellEnd"/>
          </w:p>
        </w:tc>
        <w:tc>
          <w:tcPr>
            <w:tcW w:w="851" w:type="dxa"/>
            <w:shd w:val="clear" w:color="auto" w:fill="auto"/>
          </w:tcPr>
          <w:p w14:paraId="7DFC3784"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4FEAB1B2"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79AFE57C"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6C03AE7F"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r>
      <w:tr w:rsidR="003D22E4" w:rsidRPr="00E725F6" w14:paraId="0C93D340" w14:textId="77777777" w:rsidTr="00922508">
        <w:tc>
          <w:tcPr>
            <w:tcW w:w="3709" w:type="dxa"/>
            <w:shd w:val="clear" w:color="auto" w:fill="auto"/>
          </w:tcPr>
          <w:p w14:paraId="0ABD159A" w14:textId="77777777" w:rsidR="003D22E4" w:rsidRPr="00E725F6" w:rsidRDefault="003D22E4" w:rsidP="003D22E4">
            <w:pPr>
              <w:spacing w:line="240" w:lineRule="auto"/>
              <w:jc w:val="both"/>
              <w:rPr>
                <w:rFonts w:ascii="Times New Roman" w:hAnsi="Times New Roman" w:cs="Times New Roman"/>
              </w:rPr>
            </w:pPr>
            <w:r w:rsidRPr="00E725F6">
              <w:rPr>
                <w:rFonts w:ascii="Times New Roman" w:hAnsi="Times New Roman" w:cs="Times New Roman"/>
              </w:rPr>
              <w:t xml:space="preserve">Mindaugas Tarnauskas </w:t>
            </w:r>
          </w:p>
        </w:tc>
        <w:tc>
          <w:tcPr>
            <w:tcW w:w="851" w:type="dxa"/>
            <w:shd w:val="clear" w:color="auto" w:fill="auto"/>
          </w:tcPr>
          <w:p w14:paraId="12F27E3A"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7BE14345"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0BDEA3DB"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7740D0B6"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r>
      <w:bookmarkEnd w:id="4"/>
    </w:tbl>
    <w:p w14:paraId="1E1BFEEA" w14:textId="77777777" w:rsidR="003D22E4" w:rsidRPr="00E725F6" w:rsidRDefault="003D22E4" w:rsidP="00CB70E2">
      <w:pPr>
        <w:ind w:firstLine="720"/>
        <w:jc w:val="both"/>
        <w:rPr>
          <w:rFonts w:ascii="Times New Roman" w:hAnsi="Times New Roman" w:cs="Times New Roman"/>
          <w:sz w:val="24"/>
          <w:szCs w:val="24"/>
        </w:rPr>
      </w:pPr>
    </w:p>
    <w:p w14:paraId="330F277B" w14:textId="77777777" w:rsidR="002718B3" w:rsidRPr="00E725F6" w:rsidRDefault="002718B3" w:rsidP="00CB70E2">
      <w:pPr>
        <w:ind w:firstLine="720"/>
        <w:jc w:val="both"/>
        <w:rPr>
          <w:rFonts w:ascii="Times New Roman" w:hAnsi="Times New Roman" w:cs="Times New Roman"/>
          <w:sz w:val="24"/>
          <w:szCs w:val="24"/>
        </w:rPr>
      </w:pPr>
      <w:bookmarkStart w:id="6" w:name="_Hlk31203089"/>
      <w:r w:rsidRPr="00E725F6">
        <w:rPr>
          <w:rFonts w:ascii="Times New Roman" w:hAnsi="Times New Roman" w:cs="Times New Roman"/>
          <w:b/>
          <w:sz w:val="24"/>
          <w:szCs w:val="24"/>
        </w:rPr>
        <w:t>Švietimo, sveikatos, kultūros ir socialinių reikalų komitetas</w:t>
      </w:r>
      <w:r w:rsidR="00EB167B" w:rsidRPr="00E725F6">
        <w:rPr>
          <w:rFonts w:ascii="Times New Roman" w:hAnsi="Times New Roman" w:cs="Times New Roman"/>
          <w:sz w:val="24"/>
          <w:szCs w:val="24"/>
        </w:rPr>
        <w:t xml:space="preserve"> </w:t>
      </w:r>
      <w:r w:rsidR="003D22E4" w:rsidRPr="00E725F6">
        <w:rPr>
          <w:rFonts w:ascii="Times New Roman" w:hAnsi="Times New Roman" w:cs="Times New Roman"/>
          <w:sz w:val="24"/>
          <w:szCs w:val="24"/>
        </w:rPr>
        <w:t>(p</w:t>
      </w:r>
      <w:r w:rsidR="00EB167B" w:rsidRPr="00E725F6">
        <w:rPr>
          <w:rFonts w:ascii="Times New Roman" w:hAnsi="Times New Roman" w:cs="Times New Roman"/>
          <w:sz w:val="24"/>
          <w:szCs w:val="24"/>
        </w:rPr>
        <w:t>irminink</w:t>
      </w:r>
      <w:r w:rsidR="003D22E4" w:rsidRPr="00E725F6">
        <w:rPr>
          <w:rFonts w:ascii="Times New Roman" w:hAnsi="Times New Roman" w:cs="Times New Roman"/>
          <w:sz w:val="24"/>
          <w:szCs w:val="24"/>
        </w:rPr>
        <w:t>as</w:t>
      </w:r>
      <w:r w:rsidR="00EB167B" w:rsidRPr="00E725F6">
        <w:rPr>
          <w:rFonts w:ascii="Times New Roman" w:hAnsi="Times New Roman" w:cs="Times New Roman"/>
          <w:sz w:val="24"/>
          <w:szCs w:val="24"/>
        </w:rPr>
        <w:t xml:space="preserve"> </w:t>
      </w:r>
      <w:r w:rsidR="006F42F4" w:rsidRPr="00E725F6">
        <w:rPr>
          <w:rFonts w:ascii="Times New Roman" w:hAnsi="Times New Roman" w:cs="Times New Roman"/>
          <w:sz w:val="24"/>
          <w:szCs w:val="24"/>
        </w:rPr>
        <w:t>M.</w:t>
      </w:r>
      <w:r w:rsidR="00DC76BF" w:rsidRPr="00E725F6">
        <w:rPr>
          <w:rFonts w:ascii="Times New Roman" w:hAnsi="Times New Roman" w:cs="Times New Roman"/>
          <w:sz w:val="24"/>
          <w:szCs w:val="24"/>
        </w:rPr>
        <w:t xml:space="preserve"> </w:t>
      </w:r>
      <w:proofErr w:type="spellStart"/>
      <w:r w:rsidR="006F42F4" w:rsidRPr="00E725F6">
        <w:rPr>
          <w:rFonts w:ascii="Times New Roman" w:hAnsi="Times New Roman" w:cs="Times New Roman"/>
          <w:sz w:val="24"/>
          <w:szCs w:val="24"/>
        </w:rPr>
        <w:t>Švabas</w:t>
      </w:r>
      <w:proofErr w:type="spellEnd"/>
      <w:r w:rsidR="003D22E4" w:rsidRPr="00E725F6">
        <w:rPr>
          <w:rFonts w:ascii="Times New Roman" w:hAnsi="Times New Roman" w:cs="Times New Roman"/>
          <w:sz w:val="24"/>
          <w:szCs w:val="24"/>
        </w:rPr>
        <w:t>)</w:t>
      </w:r>
      <w:r w:rsidR="009B561F" w:rsidRPr="00E725F6">
        <w:rPr>
          <w:rFonts w:ascii="Times New Roman" w:hAnsi="Times New Roman" w:cs="Times New Roman"/>
          <w:sz w:val="24"/>
          <w:szCs w:val="24"/>
        </w:rPr>
        <w:t xml:space="preserve">. </w:t>
      </w:r>
      <w:r w:rsidR="003D22E4" w:rsidRPr="00E725F6">
        <w:rPr>
          <w:rFonts w:ascii="Times New Roman" w:hAnsi="Times New Roman" w:cs="Times New Roman"/>
          <w:sz w:val="24"/>
          <w:szCs w:val="24"/>
        </w:rPr>
        <w:t xml:space="preserve">Komitetas posėdžiavo 5 kartus. </w:t>
      </w:r>
      <w:r w:rsidR="00F46D04" w:rsidRPr="00E725F6">
        <w:rPr>
          <w:rFonts w:ascii="Times New Roman" w:hAnsi="Times New Roman" w:cs="Times New Roman"/>
          <w:sz w:val="24"/>
          <w:szCs w:val="24"/>
        </w:rPr>
        <w:t xml:space="preserve">Nė vieno komiteto posėdžio nepraleido M. </w:t>
      </w:r>
      <w:proofErr w:type="spellStart"/>
      <w:r w:rsidR="00F46D04" w:rsidRPr="00E725F6">
        <w:rPr>
          <w:rFonts w:ascii="Times New Roman" w:hAnsi="Times New Roman" w:cs="Times New Roman"/>
          <w:sz w:val="24"/>
          <w:szCs w:val="24"/>
        </w:rPr>
        <w:t>Švabas</w:t>
      </w:r>
      <w:proofErr w:type="spellEnd"/>
      <w:r w:rsidR="00F46D04" w:rsidRPr="00E725F6">
        <w:rPr>
          <w:rFonts w:ascii="Times New Roman" w:hAnsi="Times New Roman" w:cs="Times New Roman"/>
          <w:sz w:val="24"/>
          <w:szCs w:val="24"/>
        </w:rPr>
        <w:t xml:space="preserve">, A. </w:t>
      </w:r>
      <w:proofErr w:type="spellStart"/>
      <w:r w:rsidR="00F46D04" w:rsidRPr="00E725F6">
        <w:rPr>
          <w:rFonts w:ascii="Times New Roman" w:hAnsi="Times New Roman" w:cs="Times New Roman"/>
          <w:sz w:val="24"/>
          <w:szCs w:val="24"/>
        </w:rPr>
        <w:t>Burkšaitis</w:t>
      </w:r>
      <w:proofErr w:type="spellEnd"/>
      <w:r w:rsidR="00F46D04" w:rsidRPr="00E725F6">
        <w:rPr>
          <w:rFonts w:ascii="Times New Roman" w:hAnsi="Times New Roman" w:cs="Times New Roman"/>
          <w:sz w:val="24"/>
          <w:szCs w:val="24"/>
        </w:rPr>
        <w:t xml:space="preserve">, E. </w:t>
      </w:r>
      <w:proofErr w:type="spellStart"/>
      <w:r w:rsidR="00F46D04" w:rsidRPr="00E725F6">
        <w:rPr>
          <w:rFonts w:ascii="Times New Roman" w:hAnsi="Times New Roman" w:cs="Times New Roman"/>
          <w:sz w:val="24"/>
          <w:szCs w:val="24"/>
        </w:rPr>
        <w:t>Dragūnaitytė</w:t>
      </w:r>
      <w:proofErr w:type="spellEnd"/>
      <w:r w:rsidR="00F46D04" w:rsidRPr="00E725F6">
        <w:rPr>
          <w:rFonts w:ascii="Times New Roman" w:hAnsi="Times New Roman" w:cs="Times New Roman"/>
          <w:sz w:val="24"/>
          <w:szCs w:val="24"/>
        </w:rPr>
        <w:t xml:space="preserve">, R. Kaunas, D. </w:t>
      </w:r>
      <w:proofErr w:type="spellStart"/>
      <w:r w:rsidR="00F46D04" w:rsidRPr="00E725F6">
        <w:rPr>
          <w:rFonts w:ascii="Times New Roman" w:hAnsi="Times New Roman" w:cs="Times New Roman"/>
          <w:sz w:val="24"/>
          <w:szCs w:val="24"/>
        </w:rPr>
        <w:t>Gudaitienė</w:t>
      </w:r>
      <w:proofErr w:type="spellEnd"/>
      <w:r w:rsidR="00F46D04" w:rsidRPr="00E725F6">
        <w:rPr>
          <w:rFonts w:ascii="Times New Roman" w:hAnsi="Times New Roman" w:cs="Times New Roman"/>
          <w:sz w:val="24"/>
          <w:szCs w:val="24"/>
        </w:rPr>
        <w:t xml:space="preserve">. Vieną posėdį praleido T. </w:t>
      </w:r>
      <w:proofErr w:type="spellStart"/>
      <w:r w:rsidR="00F46D04" w:rsidRPr="00E725F6">
        <w:rPr>
          <w:rFonts w:ascii="Times New Roman" w:hAnsi="Times New Roman" w:cs="Times New Roman"/>
          <w:sz w:val="24"/>
          <w:szCs w:val="24"/>
        </w:rPr>
        <w:t>Skaizgirys</w:t>
      </w:r>
      <w:proofErr w:type="spellEnd"/>
      <w:r w:rsidR="00F46D04" w:rsidRPr="00E725F6">
        <w:rPr>
          <w:rFonts w:ascii="Times New Roman" w:hAnsi="Times New Roman" w:cs="Times New Roman"/>
          <w:sz w:val="24"/>
          <w:szCs w:val="24"/>
        </w:rPr>
        <w:t xml:space="preserve">, du – R. Rauktienė. Dėl ligos nė viename posėdyje nedalyvavo A. </w:t>
      </w:r>
      <w:proofErr w:type="spellStart"/>
      <w:r w:rsidR="00F46D04" w:rsidRPr="00E725F6">
        <w:rPr>
          <w:rFonts w:ascii="Times New Roman" w:hAnsi="Times New Roman" w:cs="Times New Roman"/>
          <w:sz w:val="24"/>
          <w:szCs w:val="24"/>
        </w:rPr>
        <w:t>Damijonaitis</w:t>
      </w:r>
      <w:proofErr w:type="spellEnd"/>
      <w:r w:rsidR="00F46D04" w:rsidRPr="00E725F6">
        <w:rPr>
          <w:rFonts w:ascii="Times New Roman" w:hAnsi="Times New Roman" w:cs="Times New Roman"/>
          <w:sz w:val="24"/>
          <w:szCs w:val="24"/>
        </w:rPr>
        <w:t xml:space="preserve">. </w:t>
      </w:r>
    </w:p>
    <w:tbl>
      <w:tblPr>
        <w:tblW w:w="8037" w:type="dxa"/>
        <w:tblInd w:w="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84"/>
        <w:gridCol w:w="851"/>
        <w:gridCol w:w="850"/>
        <w:gridCol w:w="851"/>
        <w:gridCol w:w="850"/>
        <w:gridCol w:w="851"/>
      </w:tblGrid>
      <w:tr w:rsidR="003D22E4" w:rsidRPr="00E725F6" w14:paraId="44670706" w14:textId="77777777" w:rsidTr="00DF59B1">
        <w:tc>
          <w:tcPr>
            <w:tcW w:w="3784" w:type="dxa"/>
            <w:shd w:val="clear" w:color="auto" w:fill="auto"/>
          </w:tcPr>
          <w:p w14:paraId="676A76AB" w14:textId="77777777" w:rsidR="003D22E4" w:rsidRPr="00E725F6" w:rsidRDefault="003D22E4" w:rsidP="003D22E4">
            <w:pPr>
              <w:spacing w:line="240" w:lineRule="auto"/>
              <w:jc w:val="both"/>
              <w:rPr>
                <w:rFonts w:ascii="Times New Roman" w:hAnsi="Times New Roman" w:cs="Times New Roman"/>
              </w:rPr>
            </w:pPr>
            <w:r w:rsidRPr="00E725F6">
              <w:rPr>
                <w:rFonts w:ascii="Times New Roman" w:hAnsi="Times New Roman" w:cs="Times New Roman"/>
                <w:b/>
              </w:rPr>
              <w:t>Vardas, pavardė</w:t>
            </w:r>
          </w:p>
        </w:tc>
        <w:tc>
          <w:tcPr>
            <w:tcW w:w="851" w:type="dxa"/>
            <w:shd w:val="clear" w:color="auto" w:fill="auto"/>
          </w:tcPr>
          <w:p w14:paraId="7A5767EB"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01 15</w:t>
            </w:r>
          </w:p>
        </w:tc>
        <w:tc>
          <w:tcPr>
            <w:tcW w:w="850" w:type="dxa"/>
            <w:shd w:val="clear" w:color="auto" w:fill="auto"/>
          </w:tcPr>
          <w:p w14:paraId="063A8E7F"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02 12</w:t>
            </w:r>
          </w:p>
        </w:tc>
        <w:tc>
          <w:tcPr>
            <w:tcW w:w="851" w:type="dxa"/>
            <w:shd w:val="clear" w:color="auto" w:fill="auto"/>
          </w:tcPr>
          <w:p w14:paraId="0F7955D0"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02 19</w:t>
            </w:r>
          </w:p>
        </w:tc>
        <w:tc>
          <w:tcPr>
            <w:tcW w:w="850" w:type="dxa"/>
            <w:shd w:val="clear" w:color="auto" w:fill="auto"/>
          </w:tcPr>
          <w:p w14:paraId="3CDDBE77"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03 19</w:t>
            </w:r>
          </w:p>
        </w:tc>
        <w:tc>
          <w:tcPr>
            <w:tcW w:w="851" w:type="dxa"/>
            <w:shd w:val="clear" w:color="auto" w:fill="auto"/>
          </w:tcPr>
          <w:p w14:paraId="21E0B406"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04 16</w:t>
            </w:r>
          </w:p>
        </w:tc>
      </w:tr>
      <w:tr w:rsidR="003D22E4" w:rsidRPr="00E725F6" w14:paraId="249D93C8" w14:textId="77777777" w:rsidTr="00DF59B1">
        <w:tc>
          <w:tcPr>
            <w:tcW w:w="3784" w:type="dxa"/>
            <w:shd w:val="clear" w:color="auto" w:fill="auto"/>
          </w:tcPr>
          <w:p w14:paraId="3F85378A" w14:textId="77777777" w:rsidR="003D22E4" w:rsidRPr="00E725F6" w:rsidRDefault="003D22E4" w:rsidP="003D22E4">
            <w:pPr>
              <w:spacing w:line="240" w:lineRule="auto"/>
              <w:jc w:val="both"/>
              <w:rPr>
                <w:rFonts w:ascii="Times New Roman" w:hAnsi="Times New Roman" w:cs="Times New Roman"/>
              </w:rPr>
            </w:pPr>
            <w:r w:rsidRPr="00E725F6">
              <w:rPr>
                <w:rFonts w:ascii="Times New Roman" w:hAnsi="Times New Roman" w:cs="Times New Roman"/>
              </w:rPr>
              <w:t xml:space="preserve">Mečislovas </w:t>
            </w:r>
            <w:proofErr w:type="spellStart"/>
            <w:r w:rsidRPr="00E725F6">
              <w:rPr>
                <w:rFonts w:ascii="Times New Roman" w:hAnsi="Times New Roman" w:cs="Times New Roman"/>
              </w:rPr>
              <w:t>Švabas</w:t>
            </w:r>
            <w:proofErr w:type="spellEnd"/>
          </w:p>
        </w:tc>
        <w:tc>
          <w:tcPr>
            <w:tcW w:w="851" w:type="dxa"/>
            <w:shd w:val="clear" w:color="auto" w:fill="auto"/>
          </w:tcPr>
          <w:p w14:paraId="74B0721C"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3016993A"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6E01260D"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3D1DB4B6"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37AA8ADA"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r>
      <w:tr w:rsidR="003D22E4" w:rsidRPr="00E725F6" w14:paraId="1DE74B0F" w14:textId="77777777" w:rsidTr="00DF59B1">
        <w:tc>
          <w:tcPr>
            <w:tcW w:w="3784" w:type="dxa"/>
            <w:shd w:val="clear" w:color="auto" w:fill="auto"/>
          </w:tcPr>
          <w:p w14:paraId="4C3B172D" w14:textId="77777777" w:rsidR="003D22E4" w:rsidRPr="00E725F6" w:rsidRDefault="003D22E4" w:rsidP="003D22E4">
            <w:pPr>
              <w:spacing w:line="240" w:lineRule="auto"/>
              <w:jc w:val="both"/>
              <w:rPr>
                <w:rFonts w:ascii="Times New Roman" w:hAnsi="Times New Roman" w:cs="Times New Roman"/>
              </w:rPr>
            </w:pPr>
            <w:r w:rsidRPr="00E725F6">
              <w:rPr>
                <w:rFonts w:ascii="Times New Roman" w:hAnsi="Times New Roman" w:cs="Times New Roman"/>
              </w:rPr>
              <w:t xml:space="preserve">Tomas </w:t>
            </w:r>
            <w:proofErr w:type="spellStart"/>
            <w:r w:rsidRPr="00E725F6">
              <w:rPr>
                <w:rFonts w:ascii="Times New Roman" w:hAnsi="Times New Roman" w:cs="Times New Roman"/>
              </w:rPr>
              <w:t>Skaizgirys</w:t>
            </w:r>
            <w:proofErr w:type="spellEnd"/>
          </w:p>
        </w:tc>
        <w:tc>
          <w:tcPr>
            <w:tcW w:w="851" w:type="dxa"/>
            <w:shd w:val="clear" w:color="auto" w:fill="auto"/>
          </w:tcPr>
          <w:p w14:paraId="11F50A0B"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008F02AB"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09661638"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2C6F0962"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3AC7CBEE"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r>
      <w:tr w:rsidR="003D22E4" w:rsidRPr="00E725F6" w14:paraId="6BD4A93B" w14:textId="77777777" w:rsidTr="00DF59B1">
        <w:tc>
          <w:tcPr>
            <w:tcW w:w="3784" w:type="dxa"/>
            <w:shd w:val="clear" w:color="auto" w:fill="auto"/>
          </w:tcPr>
          <w:p w14:paraId="4D37354C" w14:textId="77777777" w:rsidR="003D22E4" w:rsidRPr="00E725F6" w:rsidRDefault="003D22E4" w:rsidP="003D22E4">
            <w:pPr>
              <w:spacing w:line="240" w:lineRule="auto"/>
              <w:jc w:val="both"/>
              <w:rPr>
                <w:rFonts w:ascii="Times New Roman" w:hAnsi="Times New Roman" w:cs="Times New Roman"/>
              </w:rPr>
            </w:pPr>
            <w:r w:rsidRPr="00E725F6">
              <w:rPr>
                <w:rFonts w:ascii="Times New Roman" w:hAnsi="Times New Roman" w:cs="Times New Roman"/>
              </w:rPr>
              <w:t xml:space="preserve">Antanas </w:t>
            </w:r>
            <w:proofErr w:type="spellStart"/>
            <w:r w:rsidRPr="00E725F6">
              <w:rPr>
                <w:rFonts w:ascii="Times New Roman" w:hAnsi="Times New Roman" w:cs="Times New Roman"/>
              </w:rPr>
              <w:t>Burkšaitis</w:t>
            </w:r>
            <w:proofErr w:type="spellEnd"/>
          </w:p>
        </w:tc>
        <w:tc>
          <w:tcPr>
            <w:tcW w:w="851" w:type="dxa"/>
            <w:shd w:val="clear" w:color="auto" w:fill="auto"/>
          </w:tcPr>
          <w:p w14:paraId="5A047CF3"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793A5608"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4E03765A"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75E047DD"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3831DC13"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r>
      <w:tr w:rsidR="003D22E4" w:rsidRPr="00E725F6" w14:paraId="40558C72" w14:textId="77777777" w:rsidTr="00DF59B1">
        <w:tc>
          <w:tcPr>
            <w:tcW w:w="3784" w:type="dxa"/>
            <w:shd w:val="clear" w:color="auto" w:fill="auto"/>
          </w:tcPr>
          <w:p w14:paraId="586D1E97" w14:textId="77777777" w:rsidR="003D22E4" w:rsidRPr="00E725F6" w:rsidRDefault="003D22E4" w:rsidP="003D22E4">
            <w:pPr>
              <w:spacing w:line="240" w:lineRule="auto"/>
              <w:jc w:val="both"/>
              <w:rPr>
                <w:rFonts w:ascii="Times New Roman" w:hAnsi="Times New Roman" w:cs="Times New Roman"/>
              </w:rPr>
            </w:pPr>
            <w:r w:rsidRPr="00E725F6">
              <w:rPr>
                <w:rFonts w:ascii="Times New Roman" w:hAnsi="Times New Roman" w:cs="Times New Roman"/>
              </w:rPr>
              <w:t xml:space="preserve">Algimantas </w:t>
            </w:r>
            <w:proofErr w:type="spellStart"/>
            <w:r w:rsidRPr="00E725F6">
              <w:rPr>
                <w:rFonts w:ascii="Times New Roman" w:hAnsi="Times New Roman" w:cs="Times New Roman"/>
              </w:rPr>
              <w:t>Damijonaitis</w:t>
            </w:r>
            <w:proofErr w:type="spellEnd"/>
          </w:p>
        </w:tc>
        <w:tc>
          <w:tcPr>
            <w:tcW w:w="851" w:type="dxa"/>
            <w:shd w:val="clear" w:color="auto" w:fill="auto"/>
          </w:tcPr>
          <w:p w14:paraId="6D3B5EE5"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19B46171"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380AF568"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177569F4"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0E6E80F2"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r>
      <w:tr w:rsidR="003D22E4" w:rsidRPr="00E725F6" w14:paraId="1AFFA401" w14:textId="77777777" w:rsidTr="00DF59B1">
        <w:tc>
          <w:tcPr>
            <w:tcW w:w="3784" w:type="dxa"/>
            <w:shd w:val="clear" w:color="auto" w:fill="auto"/>
          </w:tcPr>
          <w:p w14:paraId="2CF9C4A9" w14:textId="77777777" w:rsidR="003D22E4" w:rsidRPr="00E725F6" w:rsidRDefault="003D22E4" w:rsidP="003D22E4">
            <w:pPr>
              <w:spacing w:line="240" w:lineRule="auto"/>
              <w:jc w:val="both"/>
              <w:rPr>
                <w:rFonts w:ascii="Times New Roman" w:hAnsi="Times New Roman" w:cs="Times New Roman"/>
              </w:rPr>
            </w:pPr>
            <w:r w:rsidRPr="00E725F6">
              <w:rPr>
                <w:rFonts w:ascii="Times New Roman" w:hAnsi="Times New Roman" w:cs="Times New Roman"/>
              </w:rPr>
              <w:t xml:space="preserve">Eglė </w:t>
            </w:r>
            <w:proofErr w:type="spellStart"/>
            <w:r w:rsidRPr="00E725F6">
              <w:rPr>
                <w:rFonts w:ascii="Times New Roman" w:hAnsi="Times New Roman" w:cs="Times New Roman"/>
              </w:rPr>
              <w:t>Dragūnaitytė</w:t>
            </w:r>
            <w:proofErr w:type="spellEnd"/>
            <w:r w:rsidRPr="00E725F6">
              <w:rPr>
                <w:rFonts w:ascii="Times New Roman" w:hAnsi="Times New Roman" w:cs="Times New Roman"/>
              </w:rPr>
              <w:t xml:space="preserve"> </w:t>
            </w:r>
          </w:p>
        </w:tc>
        <w:tc>
          <w:tcPr>
            <w:tcW w:w="851" w:type="dxa"/>
            <w:shd w:val="clear" w:color="auto" w:fill="auto"/>
          </w:tcPr>
          <w:p w14:paraId="04FA59AB"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134EB989"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4E306A07"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32605D4B"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35E7DC6A"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r>
      <w:tr w:rsidR="003D22E4" w:rsidRPr="00E725F6" w14:paraId="61CF462A" w14:textId="77777777" w:rsidTr="00DF59B1">
        <w:tc>
          <w:tcPr>
            <w:tcW w:w="3784" w:type="dxa"/>
            <w:shd w:val="clear" w:color="auto" w:fill="auto"/>
          </w:tcPr>
          <w:p w14:paraId="5C437781" w14:textId="77777777" w:rsidR="003D22E4" w:rsidRPr="00E725F6" w:rsidRDefault="003D22E4" w:rsidP="003D22E4">
            <w:pPr>
              <w:spacing w:line="240" w:lineRule="auto"/>
              <w:jc w:val="both"/>
              <w:rPr>
                <w:rFonts w:ascii="Times New Roman" w:hAnsi="Times New Roman" w:cs="Times New Roman"/>
              </w:rPr>
            </w:pPr>
            <w:r w:rsidRPr="00E725F6">
              <w:rPr>
                <w:rFonts w:ascii="Times New Roman" w:hAnsi="Times New Roman" w:cs="Times New Roman"/>
              </w:rPr>
              <w:t>Ramūnas Kaunas</w:t>
            </w:r>
          </w:p>
        </w:tc>
        <w:tc>
          <w:tcPr>
            <w:tcW w:w="851" w:type="dxa"/>
            <w:shd w:val="clear" w:color="auto" w:fill="auto"/>
          </w:tcPr>
          <w:p w14:paraId="234C7219"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46C1E194"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16F7C2F6"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39FF02D4"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071C3FFB"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r>
      <w:tr w:rsidR="003D22E4" w:rsidRPr="00E725F6" w14:paraId="22806947" w14:textId="77777777" w:rsidTr="00DF59B1">
        <w:tc>
          <w:tcPr>
            <w:tcW w:w="3784" w:type="dxa"/>
            <w:shd w:val="clear" w:color="auto" w:fill="auto"/>
          </w:tcPr>
          <w:p w14:paraId="67C3AC1F" w14:textId="77777777" w:rsidR="003D22E4" w:rsidRPr="00E725F6" w:rsidRDefault="003D22E4" w:rsidP="003D22E4">
            <w:pPr>
              <w:spacing w:line="240" w:lineRule="auto"/>
              <w:jc w:val="both"/>
              <w:rPr>
                <w:rFonts w:ascii="Times New Roman" w:hAnsi="Times New Roman" w:cs="Times New Roman"/>
              </w:rPr>
            </w:pPr>
            <w:proofErr w:type="spellStart"/>
            <w:r w:rsidRPr="00E725F6">
              <w:rPr>
                <w:rFonts w:ascii="Times New Roman" w:hAnsi="Times New Roman" w:cs="Times New Roman"/>
              </w:rPr>
              <w:t>Dinara</w:t>
            </w:r>
            <w:proofErr w:type="spellEnd"/>
            <w:r w:rsidRPr="00E725F6">
              <w:rPr>
                <w:rFonts w:ascii="Times New Roman" w:hAnsi="Times New Roman" w:cs="Times New Roman"/>
              </w:rPr>
              <w:t xml:space="preserve"> </w:t>
            </w:r>
            <w:proofErr w:type="spellStart"/>
            <w:r w:rsidRPr="00E725F6">
              <w:rPr>
                <w:rFonts w:ascii="Times New Roman" w:hAnsi="Times New Roman" w:cs="Times New Roman"/>
              </w:rPr>
              <w:t>Gudaitienė</w:t>
            </w:r>
            <w:proofErr w:type="spellEnd"/>
          </w:p>
        </w:tc>
        <w:tc>
          <w:tcPr>
            <w:tcW w:w="851" w:type="dxa"/>
            <w:shd w:val="clear" w:color="auto" w:fill="auto"/>
          </w:tcPr>
          <w:p w14:paraId="58AF0C8F"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4E81A7FC"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5F1646D0"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74A7725A"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56DAC9E6"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r>
      <w:tr w:rsidR="003D22E4" w:rsidRPr="00E725F6" w14:paraId="7A57F112" w14:textId="77777777" w:rsidTr="00DF59B1">
        <w:tc>
          <w:tcPr>
            <w:tcW w:w="3784" w:type="dxa"/>
            <w:shd w:val="clear" w:color="auto" w:fill="auto"/>
          </w:tcPr>
          <w:p w14:paraId="335391C6" w14:textId="77777777" w:rsidR="003D22E4" w:rsidRPr="00E725F6" w:rsidRDefault="003D22E4" w:rsidP="003D22E4">
            <w:pPr>
              <w:spacing w:line="240" w:lineRule="auto"/>
              <w:jc w:val="both"/>
              <w:rPr>
                <w:rFonts w:ascii="Times New Roman" w:hAnsi="Times New Roman" w:cs="Times New Roman"/>
              </w:rPr>
            </w:pPr>
            <w:r w:rsidRPr="00E725F6">
              <w:rPr>
                <w:rFonts w:ascii="Times New Roman" w:hAnsi="Times New Roman" w:cs="Times New Roman"/>
              </w:rPr>
              <w:t>Rima Rauktienė</w:t>
            </w:r>
          </w:p>
        </w:tc>
        <w:tc>
          <w:tcPr>
            <w:tcW w:w="851" w:type="dxa"/>
            <w:shd w:val="clear" w:color="auto" w:fill="auto"/>
          </w:tcPr>
          <w:p w14:paraId="280C2FA0"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768BC6AB"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6B517B24"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2FEDF902"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57768EFA" w14:textId="77777777" w:rsidR="003D22E4" w:rsidRPr="00E725F6" w:rsidRDefault="003D22E4" w:rsidP="003D22E4">
            <w:pPr>
              <w:spacing w:line="240" w:lineRule="auto"/>
              <w:jc w:val="center"/>
              <w:rPr>
                <w:rFonts w:ascii="Times New Roman" w:hAnsi="Times New Roman" w:cs="Times New Roman"/>
              </w:rPr>
            </w:pPr>
            <w:r w:rsidRPr="00E725F6">
              <w:rPr>
                <w:rFonts w:ascii="Times New Roman" w:hAnsi="Times New Roman" w:cs="Times New Roman"/>
              </w:rPr>
              <w:t>+</w:t>
            </w:r>
          </w:p>
        </w:tc>
      </w:tr>
      <w:bookmarkEnd w:id="6"/>
    </w:tbl>
    <w:p w14:paraId="1AC84118" w14:textId="77777777" w:rsidR="00F46D04" w:rsidRPr="00E725F6" w:rsidRDefault="00F46D04" w:rsidP="00F46D04">
      <w:pPr>
        <w:jc w:val="both"/>
        <w:rPr>
          <w:rFonts w:ascii="Times New Roman" w:hAnsi="Times New Roman" w:cs="Times New Roman"/>
          <w:sz w:val="24"/>
          <w:szCs w:val="24"/>
        </w:rPr>
      </w:pPr>
    </w:p>
    <w:p w14:paraId="0F75EB72" w14:textId="77777777" w:rsidR="00F46D04" w:rsidRPr="00E725F6" w:rsidRDefault="00F46D04" w:rsidP="00F46D04">
      <w:pPr>
        <w:ind w:firstLine="720"/>
        <w:jc w:val="both"/>
        <w:rPr>
          <w:rFonts w:ascii="Times New Roman" w:hAnsi="Times New Roman" w:cs="Times New Roman"/>
          <w:sz w:val="24"/>
          <w:szCs w:val="24"/>
        </w:rPr>
      </w:pPr>
      <w:r w:rsidRPr="00E725F6">
        <w:rPr>
          <w:rFonts w:ascii="Times New Roman" w:hAnsi="Times New Roman" w:cs="Times New Roman"/>
          <w:sz w:val="24"/>
          <w:szCs w:val="24"/>
        </w:rPr>
        <w:t>Komitetas svarstė kaip vyksta projekto „Šakių rajono pirminės sveikatos priežiūros veiklos efektyvinimo didinimas“ finansuojamo iš ES struktūrinių fondų lėšų eiga ir stadija. Aptarimas ir susitikimai su Šakių PSPC administracija ir darbuotojais po reorganizacijos. Analizuota įstaigos finansinė būklė, lėšų panaudojimo klausimai, įstaigos vizitacija.</w:t>
      </w:r>
    </w:p>
    <w:p w14:paraId="39D630F5" w14:textId="77777777" w:rsidR="00F46D04" w:rsidRPr="00E725F6" w:rsidRDefault="00F46D04" w:rsidP="00F46D04">
      <w:pPr>
        <w:ind w:firstLine="720"/>
        <w:jc w:val="both"/>
        <w:rPr>
          <w:rFonts w:ascii="Times New Roman" w:hAnsi="Times New Roman" w:cs="Times New Roman"/>
          <w:sz w:val="24"/>
          <w:szCs w:val="24"/>
        </w:rPr>
      </w:pPr>
      <w:r w:rsidRPr="00E725F6">
        <w:rPr>
          <w:rFonts w:ascii="Times New Roman" w:hAnsi="Times New Roman" w:cs="Times New Roman"/>
          <w:sz w:val="24"/>
          <w:szCs w:val="24"/>
        </w:rPr>
        <w:t xml:space="preserve">Buvo organizuota išvyka į </w:t>
      </w:r>
      <w:proofErr w:type="spellStart"/>
      <w:r w:rsidRPr="00E725F6">
        <w:rPr>
          <w:rFonts w:ascii="Times New Roman" w:hAnsi="Times New Roman" w:cs="Times New Roman"/>
          <w:sz w:val="24"/>
          <w:szCs w:val="24"/>
        </w:rPr>
        <w:t>Slavikų</w:t>
      </w:r>
      <w:proofErr w:type="spellEnd"/>
      <w:r w:rsidRPr="00E725F6">
        <w:rPr>
          <w:rFonts w:ascii="Times New Roman" w:hAnsi="Times New Roman" w:cs="Times New Roman"/>
          <w:sz w:val="24"/>
          <w:szCs w:val="24"/>
        </w:rPr>
        <w:t xml:space="preserve"> seniūniją, kurioje buvo susitikimas su vietos bendruomene dėl medicinos punkto paslaugų apimties ir statuso būklės.</w:t>
      </w:r>
    </w:p>
    <w:p w14:paraId="6920F7D9" w14:textId="77777777" w:rsidR="00F46D04" w:rsidRPr="00E725F6" w:rsidRDefault="00F46D04" w:rsidP="00CB70E2">
      <w:pPr>
        <w:ind w:firstLine="720"/>
        <w:jc w:val="both"/>
        <w:rPr>
          <w:rFonts w:ascii="Times New Roman" w:hAnsi="Times New Roman" w:cs="Times New Roman"/>
          <w:sz w:val="24"/>
          <w:szCs w:val="24"/>
        </w:rPr>
      </w:pPr>
      <w:r w:rsidRPr="00E725F6">
        <w:rPr>
          <w:rFonts w:ascii="Times New Roman" w:hAnsi="Times New Roman" w:cs="Times New Roman"/>
          <w:sz w:val="24"/>
          <w:szCs w:val="24"/>
        </w:rPr>
        <w:t xml:space="preserve">Ataskaitiniu laikotarpiu atlikta ir aptarta rajono medicinos punktų veiklos ir perspektyvos analizė, diskutuota apie bendruomenės šeimos namų steigimą rajone bei dėl bendradarbiavimo </w:t>
      </w:r>
      <w:r w:rsidRPr="00E725F6">
        <w:rPr>
          <w:rFonts w:ascii="Times New Roman" w:hAnsi="Times New Roman" w:cs="Times New Roman"/>
          <w:sz w:val="24"/>
          <w:szCs w:val="24"/>
        </w:rPr>
        <w:lastRenderedPageBreak/>
        <w:t xml:space="preserve">modelio tarp socialinių darbuotojų ir gydymo institucijų. Aptarė, kaip savivaldybė galėtų paremti sveikatos priežiūros specialistų atvykimą dirbti į sveikatos priežiūros įstaigas. </w:t>
      </w:r>
    </w:p>
    <w:bookmarkEnd w:id="5"/>
    <w:p w14:paraId="30D13FA9" w14:textId="77777777" w:rsidR="005E61F9" w:rsidRPr="00E725F6" w:rsidRDefault="002718B3" w:rsidP="003D5817">
      <w:pPr>
        <w:jc w:val="both"/>
        <w:rPr>
          <w:rFonts w:ascii="Times New Roman" w:hAnsi="Times New Roman" w:cs="Times New Roman"/>
          <w:sz w:val="24"/>
          <w:szCs w:val="24"/>
        </w:rPr>
      </w:pPr>
      <w:r w:rsidRPr="00E725F6">
        <w:rPr>
          <w:rFonts w:ascii="Times New Roman" w:hAnsi="Times New Roman" w:cs="Times New Roman"/>
          <w:sz w:val="24"/>
          <w:szCs w:val="24"/>
        </w:rPr>
        <w:tab/>
      </w:r>
      <w:bookmarkStart w:id="7" w:name="_Hlk504120585"/>
      <w:r w:rsidRPr="00E725F6">
        <w:rPr>
          <w:rFonts w:ascii="Times New Roman" w:hAnsi="Times New Roman" w:cs="Times New Roman"/>
          <w:b/>
          <w:sz w:val="24"/>
          <w:szCs w:val="24"/>
        </w:rPr>
        <w:t>Kontrolės komitetas</w:t>
      </w:r>
      <w:r w:rsidRPr="00E725F6">
        <w:rPr>
          <w:rFonts w:ascii="Times New Roman" w:hAnsi="Times New Roman" w:cs="Times New Roman"/>
          <w:sz w:val="24"/>
          <w:szCs w:val="24"/>
        </w:rPr>
        <w:t xml:space="preserve"> (pirmininkas M.</w:t>
      </w:r>
      <w:r w:rsidR="00DC76BF" w:rsidRPr="00E725F6">
        <w:rPr>
          <w:rFonts w:ascii="Times New Roman" w:hAnsi="Times New Roman" w:cs="Times New Roman"/>
          <w:sz w:val="24"/>
          <w:szCs w:val="24"/>
        </w:rPr>
        <w:t xml:space="preserve"> </w:t>
      </w:r>
      <w:r w:rsidRPr="00E725F6">
        <w:rPr>
          <w:rFonts w:ascii="Times New Roman" w:hAnsi="Times New Roman" w:cs="Times New Roman"/>
          <w:sz w:val="24"/>
          <w:szCs w:val="24"/>
        </w:rPr>
        <w:t>Tarnauskas).</w:t>
      </w:r>
      <w:r w:rsidR="00BA29FE" w:rsidRPr="00E725F6">
        <w:rPr>
          <w:rFonts w:ascii="Times New Roman" w:hAnsi="Times New Roman" w:cs="Times New Roman"/>
          <w:sz w:val="24"/>
          <w:szCs w:val="24"/>
        </w:rPr>
        <w:t xml:space="preserve"> Ataskaitiniu laikotarpiu </w:t>
      </w:r>
      <w:r w:rsidR="00474483" w:rsidRPr="00E725F6">
        <w:rPr>
          <w:rFonts w:ascii="Times New Roman" w:hAnsi="Times New Roman" w:cs="Times New Roman"/>
          <w:sz w:val="24"/>
          <w:szCs w:val="24"/>
        </w:rPr>
        <w:t xml:space="preserve">posėdžiavo </w:t>
      </w:r>
      <w:r w:rsidR="003D22E4" w:rsidRPr="00E725F6">
        <w:rPr>
          <w:rFonts w:ascii="Times New Roman" w:hAnsi="Times New Roman" w:cs="Times New Roman"/>
          <w:sz w:val="24"/>
          <w:szCs w:val="24"/>
        </w:rPr>
        <w:t>1</w:t>
      </w:r>
      <w:r w:rsidR="00474483" w:rsidRPr="00E725F6">
        <w:rPr>
          <w:rFonts w:ascii="Times New Roman" w:hAnsi="Times New Roman" w:cs="Times New Roman"/>
          <w:sz w:val="24"/>
          <w:szCs w:val="24"/>
        </w:rPr>
        <w:t xml:space="preserve"> kart</w:t>
      </w:r>
      <w:r w:rsidR="003D22E4" w:rsidRPr="00E725F6">
        <w:rPr>
          <w:rFonts w:ascii="Times New Roman" w:hAnsi="Times New Roman" w:cs="Times New Roman"/>
          <w:sz w:val="24"/>
          <w:szCs w:val="24"/>
        </w:rPr>
        <w:t>ą</w:t>
      </w:r>
      <w:r w:rsidR="00BA29FE" w:rsidRPr="00E725F6">
        <w:rPr>
          <w:rFonts w:ascii="Times New Roman" w:hAnsi="Times New Roman" w:cs="Times New Roman"/>
          <w:sz w:val="24"/>
          <w:szCs w:val="24"/>
        </w:rPr>
        <w:t>.</w:t>
      </w:r>
      <w:bookmarkEnd w:id="7"/>
      <w:r w:rsidR="003D22E4" w:rsidRPr="00E725F6">
        <w:rPr>
          <w:rFonts w:ascii="Times New Roman" w:hAnsi="Times New Roman" w:cs="Times New Roman"/>
          <w:sz w:val="24"/>
          <w:szCs w:val="24"/>
        </w:rPr>
        <w:t xml:space="preserve"> Posėdyje dalyvavo visi komiteto nariai: </w:t>
      </w:r>
      <w:r w:rsidR="00DA3DA1" w:rsidRPr="00E725F6">
        <w:rPr>
          <w:rFonts w:ascii="Times New Roman" w:hAnsi="Times New Roman" w:cs="Times New Roman"/>
          <w:sz w:val="24"/>
          <w:szCs w:val="24"/>
        </w:rPr>
        <w:t>M.</w:t>
      </w:r>
      <w:r w:rsidR="00DC76BF" w:rsidRPr="00E725F6">
        <w:rPr>
          <w:rFonts w:ascii="Times New Roman" w:hAnsi="Times New Roman" w:cs="Times New Roman"/>
          <w:sz w:val="24"/>
          <w:szCs w:val="24"/>
        </w:rPr>
        <w:t xml:space="preserve"> </w:t>
      </w:r>
      <w:r w:rsidR="00DA3DA1" w:rsidRPr="00E725F6">
        <w:rPr>
          <w:rFonts w:ascii="Times New Roman" w:hAnsi="Times New Roman" w:cs="Times New Roman"/>
          <w:sz w:val="24"/>
          <w:szCs w:val="24"/>
        </w:rPr>
        <w:t>Tarnauskas, M.</w:t>
      </w:r>
      <w:r w:rsidR="00DC76BF" w:rsidRPr="00E725F6">
        <w:rPr>
          <w:rFonts w:ascii="Times New Roman" w:hAnsi="Times New Roman" w:cs="Times New Roman"/>
          <w:sz w:val="24"/>
          <w:szCs w:val="24"/>
        </w:rPr>
        <w:t xml:space="preserve"> </w:t>
      </w:r>
      <w:r w:rsidR="00DA3DA1" w:rsidRPr="00E725F6">
        <w:rPr>
          <w:rFonts w:ascii="Times New Roman" w:hAnsi="Times New Roman" w:cs="Times New Roman"/>
          <w:sz w:val="24"/>
          <w:szCs w:val="24"/>
        </w:rPr>
        <w:t xml:space="preserve">Eimutis, </w:t>
      </w:r>
      <w:r w:rsidR="003D22E4" w:rsidRPr="00E725F6">
        <w:rPr>
          <w:rFonts w:ascii="Times New Roman" w:hAnsi="Times New Roman" w:cs="Times New Roman"/>
          <w:sz w:val="24"/>
          <w:szCs w:val="24"/>
        </w:rPr>
        <w:t xml:space="preserve">R. </w:t>
      </w:r>
      <w:proofErr w:type="spellStart"/>
      <w:r w:rsidR="003D22E4" w:rsidRPr="00E725F6">
        <w:rPr>
          <w:rFonts w:ascii="Times New Roman" w:hAnsi="Times New Roman" w:cs="Times New Roman"/>
          <w:sz w:val="24"/>
          <w:szCs w:val="24"/>
        </w:rPr>
        <w:t>Grincevičienė</w:t>
      </w:r>
      <w:proofErr w:type="spellEnd"/>
      <w:r w:rsidR="00DA3DA1" w:rsidRPr="00E725F6">
        <w:rPr>
          <w:rFonts w:ascii="Times New Roman" w:hAnsi="Times New Roman" w:cs="Times New Roman"/>
          <w:sz w:val="24"/>
          <w:szCs w:val="24"/>
        </w:rPr>
        <w:t>, T.</w:t>
      </w:r>
      <w:r w:rsidR="00DC76BF" w:rsidRPr="00E725F6">
        <w:rPr>
          <w:rFonts w:ascii="Times New Roman" w:hAnsi="Times New Roman" w:cs="Times New Roman"/>
          <w:sz w:val="24"/>
          <w:szCs w:val="24"/>
        </w:rPr>
        <w:t xml:space="preserve"> </w:t>
      </w:r>
      <w:proofErr w:type="spellStart"/>
      <w:r w:rsidR="00DA3DA1" w:rsidRPr="00E725F6">
        <w:rPr>
          <w:rFonts w:ascii="Times New Roman" w:hAnsi="Times New Roman" w:cs="Times New Roman"/>
          <w:sz w:val="24"/>
          <w:szCs w:val="24"/>
        </w:rPr>
        <w:t>Skaizgirys</w:t>
      </w:r>
      <w:proofErr w:type="spellEnd"/>
      <w:r w:rsidR="00DA3DA1" w:rsidRPr="00E725F6">
        <w:rPr>
          <w:rFonts w:ascii="Times New Roman" w:hAnsi="Times New Roman" w:cs="Times New Roman"/>
          <w:sz w:val="24"/>
          <w:szCs w:val="24"/>
        </w:rPr>
        <w:t xml:space="preserve">. </w:t>
      </w:r>
    </w:p>
    <w:p w14:paraId="66840B96" w14:textId="77777777" w:rsidR="002718B3" w:rsidRPr="00E725F6" w:rsidRDefault="003B6225" w:rsidP="005E61F9">
      <w:pPr>
        <w:ind w:firstLine="720"/>
        <w:jc w:val="both"/>
        <w:rPr>
          <w:rFonts w:ascii="Times New Roman" w:hAnsi="Times New Roman" w:cs="Times New Roman"/>
          <w:sz w:val="24"/>
          <w:szCs w:val="24"/>
        </w:rPr>
      </w:pPr>
      <w:r w:rsidRPr="00E725F6">
        <w:rPr>
          <w:rFonts w:ascii="Times New Roman" w:hAnsi="Times New Roman" w:cs="Times New Roman"/>
          <w:sz w:val="24"/>
          <w:szCs w:val="24"/>
        </w:rPr>
        <w:t xml:space="preserve">Komitetas svarstė Šakių komunalinio ūkio audito išvadas, Kontrolės ir audito tarnybos veiklos ataskaitą už 2018 metus bei veiklos planą 2019 metams. </w:t>
      </w:r>
      <w:r w:rsidR="005E61F9" w:rsidRPr="00E725F6">
        <w:rPr>
          <w:rFonts w:ascii="Times New Roman" w:hAnsi="Times New Roman" w:cs="Times New Roman"/>
          <w:sz w:val="24"/>
          <w:szCs w:val="24"/>
        </w:rPr>
        <w:t>Posėdžio metu komitetas suformavo protokolinį nutarimą, siūlyti rajono savivaldybės administracijai paskaičiuoti, kiek reikia lėšų UAB „Šakių komunalinis ūkis“ klausimui išspręsti, pagal rajono savivaldybės administracijos direktoriaus 2016 m. lapkričio 22 d. įsakymu Nr. AT-1081 sudarytos komisijos pateiktas alternatyvas dėl tolesnės įmonės veiklos.</w:t>
      </w:r>
    </w:p>
    <w:p w14:paraId="72BD677C" w14:textId="77777777" w:rsidR="00B94FB9" w:rsidRPr="00E725F6" w:rsidRDefault="003D5817" w:rsidP="003D5817">
      <w:pPr>
        <w:jc w:val="both"/>
        <w:rPr>
          <w:rFonts w:ascii="Times New Roman" w:hAnsi="Times New Roman" w:cs="Times New Roman"/>
          <w:sz w:val="24"/>
          <w:szCs w:val="24"/>
        </w:rPr>
      </w:pPr>
      <w:r w:rsidRPr="00E725F6">
        <w:rPr>
          <w:rFonts w:ascii="Times New Roman" w:hAnsi="Times New Roman" w:cs="Times New Roman"/>
          <w:sz w:val="24"/>
          <w:szCs w:val="24"/>
        </w:rPr>
        <w:tab/>
        <w:t>Nuo balandžio 24 d. rajono savivaldybės tarybo</w:t>
      </w:r>
      <w:r w:rsidR="00D95A36" w:rsidRPr="00E725F6">
        <w:rPr>
          <w:rFonts w:ascii="Times New Roman" w:hAnsi="Times New Roman" w:cs="Times New Roman"/>
          <w:sz w:val="24"/>
          <w:szCs w:val="24"/>
        </w:rPr>
        <w:t xml:space="preserve">s nariai </w:t>
      </w:r>
      <w:r w:rsidRPr="00E725F6">
        <w:rPr>
          <w:rFonts w:ascii="Times New Roman" w:hAnsi="Times New Roman" w:cs="Times New Roman"/>
          <w:sz w:val="24"/>
          <w:szCs w:val="24"/>
        </w:rPr>
        <w:t xml:space="preserve">dirbo 5 komitetuose. </w:t>
      </w:r>
    </w:p>
    <w:p w14:paraId="6737F2C3" w14:textId="77777777" w:rsidR="00F109D5" w:rsidRPr="00E725F6" w:rsidRDefault="003D5817" w:rsidP="003D5817">
      <w:pPr>
        <w:jc w:val="both"/>
        <w:rPr>
          <w:rFonts w:ascii="Times New Roman" w:hAnsi="Times New Roman" w:cs="Times New Roman"/>
          <w:sz w:val="24"/>
          <w:szCs w:val="24"/>
        </w:rPr>
      </w:pPr>
      <w:r w:rsidRPr="00E725F6">
        <w:rPr>
          <w:rFonts w:ascii="Times New Roman" w:hAnsi="Times New Roman" w:cs="Times New Roman"/>
          <w:sz w:val="24"/>
          <w:szCs w:val="24"/>
        </w:rPr>
        <w:tab/>
      </w:r>
      <w:bookmarkStart w:id="8" w:name="_Hlk31203198"/>
      <w:r w:rsidRPr="00E725F6">
        <w:rPr>
          <w:rFonts w:ascii="Times New Roman" w:hAnsi="Times New Roman" w:cs="Times New Roman"/>
          <w:b/>
          <w:bCs/>
          <w:sz w:val="24"/>
          <w:szCs w:val="24"/>
        </w:rPr>
        <w:t>Finansų ir rajono plėtros komitetas</w:t>
      </w:r>
      <w:r w:rsidRPr="00E725F6">
        <w:rPr>
          <w:rFonts w:ascii="Times New Roman" w:hAnsi="Times New Roman" w:cs="Times New Roman"/>
          <w:sz w:val="24"/>
          <w:szCs w:val="24"/>
        </w:rPr>
        <w:t xml:space="preserve"> (pirmininkė A. Pukinskienė).</w:t>
      </w:r>
      <w:r w:rsidR="00F109D5" w:rsidRPr="00E725F6">
        <w:rPr>
          <w:rFonts w:ascii="Times New Roman" w:hAnsi="Times New Roman" w:cs="Times New Roman"/>
          <w:sz w:val="24"/>
          <w:szCs w:val="24"/>
        </w:rPr>
        <w:t xml:space="preserve"> Komitetas posėdžiavo 7 kartus.</w:t>
      </w:r>
      <w:r w:rsidR="00381BD8" w:rsidRPr="00E725F6">
        <w:rPr>
          <w:rFonts w:ascii="Times New Roman" w:hAnsi="Times New Roman" w:cs="Times New Roman"/>
          <w:sz w:val="24"/>
          <w:szCs w:val="24"/>
        </w:rPr>
        <w:t xml:space="preserve"> Nė vieno komiteto posėdžio nepraleido A</w:t>
      </w:r>
      <w:r w:rsidR="00F46D04" w:rsidRPr="00E725F6">
        <w:rPr>
          <w:rFonts w:ascii="Times New Roman" w:hAnsi="Times New Roman" w:cs="Times New Roman"/>
          <w:sz w:val="24"/>
          <w:szCs w:val="24"/>
        </w:rPr>
        <w:t>.</w:t>
      </w:r>
      <w:r w:rsidR="00381BD8" w:rsidRPr="00E725F6">
        <w:rPr>
          <w:rFonts w:ascii="Times New Roman" w:hAnsi="Times New Roman" w:cs="Times New Roman"/>
          <w:sz w:val="24"/>
          <w:szCs w:val="24"/>
        </w:rPr>
        <w:t xml:space="preserve"> Pukinskienė, V</w:t>
      </w:r>
      <w:r w:rsidR="00F46D04" w:rsidRPr="00E725F6">
        <w:rPr>
          <w:rFonts w:ascii="Times New Roman" w:hAnsi="Times New Roman" w:cs="Times New Roman"/>
          <w:sz w:val="24"/>
          <w:szCs w:val="24"/>
        </w:rPr>
        <w:t>.</w:t>
      </w:r>
      <w:r w:rsidR="00381BD8" w:rsidRPr="00E725F6">
        <w:rPr>
          <w:rFonts w:ascii="Times New Roman" w:hAnsi="Times New Roman" w:cs="Times New Roman"/>
          <w:sz w:val="24"/>
          <w:szCs w:val="24"/>
        </w:rPr>
        <w:t xml:space="preserve"> Balčiūnas ir R</w:t>
      </w:r>
      <w:r w:rsidR="00F46D04" w:rsidRPr="00E725F6">
        <w:rPr>
          <w:rFonts w:ascii="Times New Roman" w:hAnsi="Times New Roman" w:cs="Times New Roman"/>
          <w:sz w:val="24"/>
          <w:szCs w:val="24"/>
        </w:rPr>
        <w:t>.</w:t>
      </w:r>
      <w:r w:rsidR="00381BD8" w:rsidRPr="00E725F6">
        <w:rPr>
          <w:rFonts w:ascii="Times New Roman" w:hAnsi="Times New Roman" w:cs="Times New Roman"/>
          <w:sz w:val="24"/>
          <w:szCs w:val="24"/>
        </w:rPr>
        <w:t xml:space="preserve"> </w:t>
      </w:r>
      <w:proofErr w:type="spellStart"/>
      <w:r w:rsidR="00381BD8" w:rsidRPr="00E725F6">
        <w:rPr>
          <w:rFonts w:ascii="Times New Roman" w:hAnsi="Times New Roman" w:cs="Times New Roman"/>
          <w:sz w:val="24"/>
          <w:szCs w:val="24"/>
        </w:rPr>
        <w:t>Grincevičienė</w:t>
      </w:r>
      <w:proofErr w:type="spellEnd"/>
      <w:r w:rsidR="00381BD8" w:rsidRPr="00E725F6">
        <w:rPr>
          <w:rFonts w:ascii="Times New Roman" w:hAnsi="Times New Roman" w:cs="Times New Roman"/>
          <w:sz w:val="24"/>
          <w:szCs w:val="24"/>
        </w:rPr>
        <w:t>. Po vieną posėdį praleido G</w:t>
      </w:r>
      <w:r w:rsidR="00F46D04" w:rsidRPr="00E725F6">
        <w:rPr>
          <w:rFonts w:ascii="Times New Roman" w:hAnsi="Times New Roman" w:cs="Times New Roman"/>
          <w:sz w:val="24"/>
          <w:szCs w:val="24"/>
        </w:rPr>
        <w:t>.</w:t>
      </w:r>
      <w:r w:rsidR="00381BD8" w:rsidRPr="00E725F6">
        <w:rPr>
          <w:rFonts w:ascii="Times New Roman" w:hAnsi="Times New Roman" w:cs="Times New Roman"/>
          <w:sz w:val="24"/>
          <w:szCs w:val="24"/>
        </w:rPr>
        <w:t xml:space="preserve"> Lenkas ir R</w:t>
      </w:r>
      <w:r w:rsidR="00F46D04" w:rsidRPr="00E725F6">
        <w:rPr>
          <w:rFonts w:ascii="Times New Roman" w:hAnsi="Times New Roman" w:cs="Times New Roman"/>
          <w:sz w:val="24"/>
          <w:szCs w:val="24"/>
        </w:rPr>
        <w:t>.</w:t>
      </w:r>
      <w:r w:rsidR="00381BD8" w:rsidRPr="00E725F6">
        <w:rPr>
          <w:rFonts w:ascii="Times New Roman" w:hAnsi="Times New Roman" w:cs="Times New Roman"/>
          <w:sz w:val="24"/>
          <w:szCs w:val="24"/>
        </w:rPr>
        <w:t xml:space="preserve"> </w:t>
      </w:r>
      <w:proofErr w:type="spellStart"/>
      <w:r w:rsidR="00381BD8" w:rsidRPr="00E725F6">
        <w:rPr>
          <w:rFonts w:ascii="Times New Roman" w:hAnsi="Times New Roman" w:cs="Times New Roman"/>
          <w:sz w:val="24"/>
          <w:szCs w:val="24"/>
        </w:rPr>
        <w:t>Jakelaitienė</w:t>
      </w:r>
      <w:proofErr w:type="spellEnd"/>
      <w:r w:rsidR="00381BD8" w:rsidRPr="00E725F6">
        <w:rPr>
          <w:rFonts w:ascii="Times New Roman" w:hAnsi="Times New Roman" w:cs="Times New Roman"/>
          <w:sz w:val="24"/>
          <w:szCs w:val="24"/>
        </w:rPr>
        <w:t>. Du posėdžius praleido M</w:t>
      </w:r>
      <w:r w:rsidR="00F46D04" w:rsidRPr="00E725F6">
        <w:rPr>
          <w:rFonts w:ascii="Times New Roman" w:hAnsi="Times New Roman" w:cs="Times New Roman"/>
          <w:sz w:val="24"/>
          <w:szCs w:val="24"/>
        </w:rPr>
        <w:t>.</w:t>
      </w:r>
      <w:r w:rsidR="00381BD8" w:rsidRPr="00E725F6">
        <w:rPr>
          <w:rFonts w:ascii="Times New Roman" w:hAnsi="Times New Roman" w:cs="Times New Roman"/>
          <w:sz w:val="24"/>
          <w:szCs w:val="24"/>
        </w:rPr>
        <w:t xml:space="preserve"> </w:t>
      </w:r>
      <w:proofErr w:type="spellStart"/>
      <w:r w:rsidR="00381BD8" w:rsidRPr="00E725F6">
        <w:rPr>
          <w:rFonts w:ascii="Times New Roman" w:hAnsi="Times New Roman" w:cs="Times New Roman"/>
          <w:sz w:val="24"/>
          <w:szCs w:val="24"/>
        </w:rPr>
        <w:t>Puskunigis</w:t>
      </w:r>
      <w:proofErr w:type="spellEnd"/>
      <w:r w:rsidR="00381BD8" w:rsidRPr="00E725F6">
        <w:rPr>
          <w:rFonts w:ascii="Times New Roman" w:hAnsi="Times New Roman" w:cs="Times New Roman"/>
          <w:sz w:val="24"/>
          <w:szCs w:val="24"/>
        </w:rPr>
        <w:t xml:space="preserve">. </w:t>
      </w:r>
      <w:r w:rsidR="00F109D5" w:rsidRPr="00E725F6">
        <w:rPr>
          <w:rFonts w:ascii="Times New Roman" w:hAnsi="Times New Roman" w:cs="Times New Roman"/>
          <w:sz w:val="24"/>
          <w:szCs w:val="24"/>
        </w:rPr>
        <w:t xml:space="preserve"> </w:t>
      </w:r>
      <w:r w:rsidR="00F109D5" w:rsidRPr="00E725F6">
        <w:rPr>
          <w:rFonts w:ascii="Times New Roman" w:hAnsi="Times New Roman" w:cs="Times New Roman"/>
          <w:sz w:val="24"/>
          <w:szCs w:val="24"/>
        </w:rPr>
        <w:tab/>
      </w:r>
    </w:p>
    <w:tbl>
      <w:tblPr>
        <w:tblW w:w="8763" w:type="dxa"/>
        <w:tblInd w:w="8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9"/>
        <w:gridCol w:w="873"/>
        <w:gridCol w:w="850"/>
        <w:gridCol w:w="851"/>
        <w:gridCol w:w="850"/>
        <w:gridCol w:w="851"/>
        <w:gridCol w:w="828"/>
        <w:gridCol w:w="851"/>
      </w:tblGrid>
      <w:tr w:rsidR="00F109D5" w:rsidRPr="00E725F6" w14:paraId="2C79E45B" w14:textId="77777777" w:rsidTr="00F109D5">
        <w:tc>
          <w:tcPr>
            <w:tcW w:w="2809" w:type="dxa"/>
            <w:shd w:val="clear" w:color="auto" w:fill="auto"/>
          </w:tcPr>
          <w:p w14:paraId="68690046" w14:textId="77777777" w:rsidR="00F109D5" w:rsidRPr="00E725F6" w:rsidRDefault="00F109D5" w:rsidP="00F109D5">
            <w:pPr>
              <w:spacing w:line="240" w:lineRule="auto"/>
              <w:jc w:val="both"/>
              <w:rPr>
                <w:rFonts w:ascii="Times New Roman" w:hAnsi="Times New Roman" w:cs="Times New Roman"/>
              </w:rPr>
            </w:pPr>
            <w:r w:rsidRPr="00E725F6">
              <w:rPr>
                <w:rFonts w:ascii="Times New Roman" w:hAnsi="Times New Roman" w:cs="Times New Roman"/>
                <w:b/>
              </w:rPr>
              <w:t>Vardas, pavardė</w:t>
            </w:r>
          </w:p>
        </w:tc>
        <w:tc>
          <w:tcPr>
            <w:tcW w:w="873" w:type="dxa"/>
            <w:shd w:val="clear" w:color="auto" w:fill="auto"/>
          </w:tcPr>
          <w:p w14:paraId="1F3C6AAD"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05 22</w:t>
            </w:r>
          </w:p>
        </w:tc>
        <w:tc>
          <w:tcPr>
            <w:tcW w:w="850" w:type="dxa"/>
            <w:shd w:val="clear" w:color="auto" w:fill="auto"/>
          </w:tcPr>
          <w:p w14:paraId="6BD5423E"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06 19</w:t>
            </w:r>
          </w:p>
        </w:tc>
        <w:tc>
          <w:tcPr>
            <w:tcW w:w="851" w:type="dxa"/>
            <w:shd w:val="clear" w:color="auto" w:fill="auto"/>
          </w:tcPr>
          <w:p w14:paraId="6F5B24BB"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07 17</w:t>
            </w:r>
          </w:p>
        </w:tc>
        <w:tc>
          <w:tcPr>
            <w:tcW w:w="850" w:type="dxa"/>
            <w:shd w:val="clear" w:color="auto" w:fill="auto"/>
          </w:tcPr>
          <w:p w14:paraId="169CFC78"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09 11</w:t>
            </w:r>
          </w:p>
        </w:tc>
        <w:tc>
          <w:tcPr>
            <w:tcW w:w="851" w:type="dxa"/>
          </w:tcPr>
          <w:p w14:paraId="1F8E35AD"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10 16</w:t>
            </w:r>
          </w:p>
        </w:tc>
        <w:tc>
          <w:tcPr>
            <w:tcW w:w="828" w:type="dxa"/>
          </w:tcPr>
          <w:p w14:paraId="2DADFC86"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11 20</w:t>
            </w:r>
          </w:p>
        </w:tc>
        <w:tc>
          <w:tcPr>
            <w:tcW w:w="851" w:type="dxa"/>
          </w:tcPr>
          <w:p w14:paraId="06BD6FE2"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12 18</w:t>
            </w:r>
          </w:p>
        </w:tc>
      </w:tr>
      <w:tr w:rsidR="00F109D5" w:rsidRPr="00E725F6" w14:paraId="0F236B85" w14:textId="77777777" w:rsidTr="00F109D5">
        <w:tc>
          <w:tcPr>
            <w:tcW w:w="2809" w:type="dxa"/>
            <w:shd w:val="clear" w:color="auto" w:fill="auto"/>
          </w:tcPr>
          <w:p w14:paraId="5B3A33D3" w14:textId="77777777" w:rsidR="00F109D5" w:rsidRPr="00E725F6" w:rsidRDefault="00F109D5" w:rsidP="00F109D5">
            <w:pPr>
              <w:spacing w:line="240" w:lineRule="auto"/>
              <w:jc w:val="both"/>
              <w:rPr>
                <w:rFonts w:ascii="Times New Roman" w:hAnsi="Times New Roman" w:cs="Times New Roman"/>
              </w:rPr>
            </w:pPr>
            <w:r w:rsidRPr="00E725F6">
              <w:rPr>
                <w:rFonts w:ascii="Times New Roman" w:hAnsi="Times New Roman" w:cs="Times New Roman"/>
              </w:rPr>
              <w:t xml:space="preserve">Aušrelė Pukinskienė </w:t>
            </w:r>
          </w:p>
        </w:tc>
        <w:tc>
          <w:tcPr>
            <w:tcW w:w="873" w:type="dxa"/>
            <w:shd w:val="clear" w:color="auto" w:fill="auto"/>
          </w:tcPr>
          <w:p w14:paraId="62E30B67"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3B3961E2"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236CF16C"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2576794E"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tcPr>
          <w:p w14:paraId="4D185A3C"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28" w:type="dxa"/>
          </w:tcPr>
          <w:p w14:paraId="3A4A92C7"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tcPr>
          <w:p w14:paraId="59EDB41C"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r>
      <w:tr w:rsidR="00F109D5" w:rsidRPr="00E725F6" w14:paraId="2A9B6025" w14:textId="77777777" w:rsidTr="00F109D5">
        <w:tc>
          <w:tcPr>
            <w:tcW w:w="2809" w:type="dxa"/>
            <w:shd w:val="clear" w:color="auto" w:fill="auto"/>
          </w:tcPr>
          <w:p w14:paraId="5CE07C85" w14:textId="77777777" w:rsidR="00F109D5" w:rsidRPr="00E725F6" w:rsidRDefault="00F109D5" w:rsidP="00F109D5">
            <w:pPr>
              <w:spacing w:line="240" w:lineRule="auto"/>
              <w:jc w:val="both"/>
              <w:rPr>
                <w:rFonts w:ascii="Times New Roman" w:hAnsi="Times New Roman" w:cs="Times New Roman"/>
              </w:rPr>
            </w:pPr>
            <w:r w:rsidRPr="00E725F6">
              <w:rPr>
                <w:rFonts w:ascii="Times New Roman" w:hAnsi="Times New Roman" w:cs="Times New Roman"/>
              </w:rPr>
              <w:t xml:space="preserve">Vaidas Balčiūnas </w:t>
            </w:r>
          </w:p>
        </w:tc>
        <w:tc>
          <w:tcPr>
            <w:tcW w:w="873" w:type="dxa"/>
            <w:shd w:val="clear" w:color="auto" w:fill="auto"/>
          </w:tcPr>
          <w:p w14:paraId="2B15E4CB"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01F6F77F"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7A817C01"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547F2D66"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tcPr>
          <w:p w14:paraId="2DFD765A"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28" w:type="dxa"/>
          </w:tcPr>
          <w:p w14:paraId="6FB21B6E"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tcPr>
          <w:p w14:paraId="1ED348C5"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r>
      <w:tr w:rsidR="00F109D5" w:rsidRPr="00E725F6" w14:paraId="7606A957" w14:textId="77777777" w:rsidTr="00F109D5">
        <w:tc>
          <w:tcPr>
            <w:tcW w:w="2809" w:type="dxa"/>
            <w:shd w:val="clear" w:color="auto" w:fill="auto"/>
          </w:tcPr>
          <w:p w14:paraId="25C43639" w14:textId="77777777" w:rsidR="00F109D5" w:rsidRPr="00E725F6" w:rsidRDefault="00F109D5" w:rsidP="00F109D5">
            <w:pPr>
              <w:spacing w:line="240" w:lineRule="auto"/>
              <w:jc w:val="both"/>
              <w:rPr>
                <w:rFonts w:ascii="Times New Roman" w:hAnsi="Times New Roman" w:cs="Times New Roman"/>
              </w:rPr>
            </w:pPr>
            <w:r w:rsidRPr="00E725F6">
              <w:rPr>
                <w:rFonts w:ascii="Times New Roman" w:hAnsi="Times New Roman" w:cs="Times New Roman"/>
              </w:rPr>
              <w:t xml:space="preserve">Gintautas Lenkas </w:t>
            </w:r>
          </w:p>
        </w:tc>
        <w:tc>
          <w:tcPr>
            <w:tcW w:w="873" w:type="dxa"/>
            <w:shd w:val="clear" w:color="auto" w:fill="auto"/>
          </w:tcPr>
          <w:p w14:paraId="7360E6D2"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6783F661"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4C8FDD40"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4627BD50"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tcPr>
          <w:p w14:paraId="7D967076"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28" w:type="dxa"/>
          </w:tcPr>
          <w:p w14:paraId="0F656D3C"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tcPr>
          <w:p w14:paraId="411C4EC5"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r>
      <w:tr w:rsidR="00F109D5" w:rsidRPr="00E725F6" w14:paraId="4DE1BFE6" w14:textId="77777777" w:rsidTr="00F109D5">
        <w:tc>
          <w:tcPr>
            <w:tcW w:w="2809" w:type="dxa"/>
            <w:shd w:val="clear" w:color="auto" w:fill="auto"/>
          </w:tcPr>
          <w:p w14:paraId="789B5D45" w14:textId="77777777" w:rsidR="00F109D5" w:rsidRPr="00E725F6" w:rsidRDefault="00F109D5" w:rsidP="00F109D5">
            <w:pPr>
              <w:spacing w:line="240" w:lineRule="auto"/>
              <w:jc w:val="both"/>
              <w:rPr>
                <w:rFonts w:ascii="Times New Roman" w:hAnsi="Times New Roman" w:cs="Times New Roman"/>
              </w:rPr>
            </w:pPr>
            <w:r w:rsidRPr="00E725F6">
              <w:rPr>
                <w:rFonts w:ascii="Times New Roman" w:hAnsi="Times New Roman" w:cs="Times New Roman"/>
              </w:rPr>
              <w:t xml:space="preserve">Mantas </w:t>
            </w:r>
            <w:proofErr w:type="spellStart"/>
            <w:r w:rsidRPr="00E725F6">
              <w:rPr>
                <w:rFonts w:ascii="Times New Roman" w:hAnsi="Times New Roman" w:cs="Times New Roman"/>
              </w:rPr>
              <w:t>Puskunigis</w:t>
            </w:r>
            <w:proofErr w:type="spellEnd"/>
            <w:r w:rsidRPr="00E725F6">
              <w:rPr>
                <w:rFonts w:ascii="Times New Roman" w:hAnsi="Times New Roman" w:cs="Times New Roman"/>
              </w:rPr>
              <w:t xml:space="preserve"> </w:t>
            </w:r>
          </w:p>
        </w:tc>
        <w:tc>
          <w:tcPr>
            <w:tcW w:w="873" w:type="dxa"/>
            <w:shd w:val="clear" w:color="auto" w:fill="auto"/>
          </w:tcPr>
          <w:p w14:paraId="7B562B34"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33C475EF"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12ED1809"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2CBFCC51"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tcPr>
          <w:p w14:paraId="550DF7FF"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28" w:type="dxa"/>
          </w:tcPr>
          <w:p w14:paraId="13EFD0CC"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tcPr>
          <w:p w14:paraId="7229EFCF"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r>
      <w:tr w:rsidR="00F109D5" w:rsidRPr="00E725F6" w14:paraId="08CCF783" w14:textId="77777777" w:rsidTr="00F109D5">
        <w:tc>
          <w:tcPr>
            <w:tcW w:w="2809" w:type="dxa"/>
            <w:shd w:val="clear" w:color="auto" w:fill="auto"/>
          </w:tcPr>
          <w:p w14:paraId="688BC361" w14:textId="77777777" w:rsidR="00F109D5" w:rsidRPr="00E725F6" w:rsidRDefault="00F109D5" w:rsidP="00F109D5">
            <w:pPr>
              <w:spacing w:line="240" w:lineRule="auto"/>
              <w:jc w:val="both"/>
              <w:rPr>
                <w:rFonts w:ascii="Times New Roman" w:hAnsi="Times New Roman" w:cs="Times New Roman"/>
              </w:rPr>
            </w:pPr>
            <w:proofErr w:type="spellStart"/>
            <w:r w:rsidRPr="00E725F6">
              <w:rPr>
                <w:rFonts w:ascii="Times New Roman" w:hAnsi="Times New Roman" w:cs="Times New Roman"/>
              </w:rPr>
              <w:t>Rasita</w:t>
            </w:r>
            <w:proofErr w:type="spellEnd"/>
            <w:r w:rsidRPr="00E725F6">
              <w:rPr>
                <w:rFonts w:ascii="Times New Roman" w:hAnsi="Times New Roman" w:cs="Times New Roman"/>
              </w:rPr>
              <w:t xml:space="preserve"> </w:t>
            </w:r>
            <w:proofErr w:type="spellStart"/>
            <w:r w:rsidRPr="00E725F6">
              <w:rPr>
                <w:rFonts w:ascii="Times New Roman" w:hAnsi="Times New Roman" w:cs="Times New Roman"/>
              </w:rPr>
              <w:t>Grincevičienė</w:t>
            </w:r>
            <w:proofErr w:type="spellEnd"/>
          </w:p>
        </w:tc>
        <w:tc>
          <w:tcPr>
            <w:tcW w:w="873" w:type="dxa"/>
            <w:shd w:val="clear" w:color="auto" w:fill="auto"/>
          </w:tcPr>
          <w:p w14:paraId="54D33E7F"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47117B4F"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04B45221"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14BF79F5"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tcPr>
          <w:p w14:paraId="10B667CD"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28" w:type="dxa"/>
          </w:tcPr>
          <w:p w14:paraId="40B8D500"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tcPr>
          <w:p w14:paraId="0DD03D51"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r>
      <w:tr w:rsidR="00F109D5" w:rsidRPr="00E725F6" w14:paraId="555F8CAF" w14:textId="77777777" w:rsidTr="00F109D5">
        <w:tc>
          <w:tcPr>
            <w:tcW w:w="2809" w:type="dxa"/>
            <w:shd w:val="clear" w:color="auto" w:fill="auto"/>
          </w:tcPr>
          <w:p w14:paraId="3A402113" w14:textId="77777777" w:rsidR="00F109D5" w:rsidRPr="00E725F6" w:rsidRDefault="00F109D5" w:rsidP="00F109D5">
            <w:pPr>
              <w:spacing w:line="240" w:lineRule="auto"/>
              <w:jc w:val="both"/>
              <w:rPr>
                <w:rFonts w:ascii="Times New Roman" w:hAnsi="Times New Roman" w:cs="Times New Roman"/>
              </w:rPr>
            </w:pPr>
            <w:r w:rsidRPr="00E725F6">
              <w:rPr>
                <w:rFonts w:ascii="Times New Roman" w:hAnsi="Times New Roman" w:cs="Times New Roman"/>
              </w:rPr>
              <w:t xml:space="preserve">Raminta </w:t>
            </w:r>
            <w:proofErr w:type="spellStart"/>
            <w:r w:rsidRPr="00E725F6">
              <w:rPr>
                <w:rFonts w:ascii="Times New Roman" w:hAnsi="Times New Roman" w:cs="Times New Roman"/>
              </w:rPr>
              <w:t>Jakelaitienė</w:t>
            </w:r>
            <w:proofErr w:type="spellEnd"/>
            <w:r w:rsidRPr="00E725F6">
              <w:rPr>
                <w:rFonts w:ascii="Times New Roman" w:hAnsi="Times New Roman" w:cs="Times New Roman"/>
              </w:rPr>
              <w:t xml:space="preserve"> </w:t>
            </w:r>
          </w:p>
        </w:tc>
        <w:tc>
          <w:tcPr>
            <w:tcW w:w="873" w:type="dxa"/>
            <w:shd w:val="clear" w:color="auto" w:fill="auto"/>
          </w:tcPr>
          <w:p w14:paraId="4941B07E"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781C9C66"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7CA8F1F5"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78573C69"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tcPr>
          <w:p w14:paraId="45B58473"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28" w:type="dxa"/>
          </w:tcPr>
          <w:p w14:paraId="5FA716CD"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tcPr>
          <w:p w14:paraId="2822AD50"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r>
      <w:bookmarkEnd w:id="8"/>
    </w:tbl>
    <w:p w14:paraId="4DA4FF5F" w14:textId="77777777" w:rsidR="00F109D5" w:rsidRPr="00E725F6" w:rsidRDefault="00F109D5" w:rsidP="00381BD8">
      <w:pPr>
        <w:jc w:val="both"/>
        <w:rPr>
          <w:rFonts w:ascii="Times New Roman" w:hAnsi="Times New Roman" w:cs="Times New Roman"/>
          <w:sz w:val="24"/>
          <w:szCs w:val="24"/>
        </w:rPr>
      </w:pPr>
    </w:p>
    <w:p w14:paraId="4DE5CBA2" w14:textId="77777777" w:rsidR="00381BD8" w:rsidRPr="00E725F6" w:rsidRDefault="00381BD8" w:rsidP="00381BD8">
      <w:pPr>
        <w:ind w:firstLine="720"/>
        <w:jc w:val="both"/>
        <w:rPr>
          <w:rFonts w:ascii="Times New Roman" w:hAnsi="Times New Roman" w:cs="Times New Roman"/>
          <w:sz w:val="24"/>
          <w:szCs w:val="24"/>
        </w:rPr>
      </w:pPr>
      <w:r w:rsidRPr="00E725F6">
        <w:rPr>
          <w:rFonts w:ascii="Times New Roman" w:hAnsi="Times New Roman" w:cs="Times New Roman"/>
          <w:sz w:val="24"/>
          <w:szCs w:val="24"/>
        </w:rPr>
        <w:t>Komiteto posėdžiuose buvo apsvarstyti visi tarybos posėdžiams teikiami sprendimų projektai.</w:t>
      </w:r>
    </w:p>
    <w:p w14:paraId="03C1E3D1" w14:textId="77777777" w:rsidR="00381BD8" w:rsidRPr="00E725F6" w:rsidRDefault="00381BD8" w:rsidP="00381BD8">
      <w:pPr>
        <w:ind w:firstLine="720"/>
        <w:jc w:val="both"/>
        <w:rPr>
          <w:rFonts w:ascii="Times New Roman" w:hAnsi="Times New Roman" w:cs="Times New Roman"/>
          <w:sz w:val="24"/>
          <w:szCs w:val="24"/>
        </w:rPr>
      </w:pPr>
      <w:r w:rsidRPr="00E725F6">
        <w:rPr>
          <w:rFonts w:ascii="Times New Roman" w:hAnsi="Times New Roman" w:cs="Times New Roman"/>
          <w:sz w:val="24"/>
          <w:szCs w:val="24"/>
        </w:rPr>
        <w:t xml:space="preserve">Komiteto nariai aktyviai diskutavo dėl pateiktos medžiagos. 4 pateiktiems projektams </w:t>
      </w:r>
      <w:r w:rsidRPr="00E725F6">
        <w:rPr>
          <w:rFonts w:ascii="Times New Roman" w:hAnsi="Times New Roman" w:cs="Times New Roman"/>
          <w:bCs/>
          <w:sz w:val="24"/>
          <w:szCs w:val="24"/>
        </w:rPr>
        <w:t>Finansų ir rajono plėtros komitetas nepritarė</w:t>
      </w:r>
      <w:r w:rsidRPr="00E725F6">
        <w:rPr>
          <w:rFonts w:ascii="Times New Roman" w:hAnsi="Times New Roman" w:cs="Times New Roman"/>
          <w:sz w:val="24"/>
          <w:szCs w:val="24"/>
        </w:rPr>
        <w:t>.</w:t>
      </w:r>
    </w:p>
    <w:p w14:paraId="404D73DC" w14:textId="77777777" w:rsidR="00381BD8" w:rsidRPr="00E725F6" w:rsidRDefault="00381BD8" w:rsidP="00381BD8">
      <w:pPr>
        <w:tabs>
          <w:tab w:val="left" w:pos="720"/>
        </w:tabs>
        <w:jc w:val="both"/>
        <w:rPr>
          <w:rFonts w:ascii="Times New Roman" w:hAnsi="Times New Roman" w:cs="Times New Roman"/>
          <w:color w:val="000000" w:themeColor="text1"/>
          <w:sz w:val="24"/>
          <w:szCs w:val="24"/>
        </w:rPr>
      </w:pPr>
      <w:r w:rsidRPr="00E725F6">
        <w:rPr>
          <w:rFonts w:ascii="Times New Roman" w:hAnsi="Times New Roman" w:cs="Times New Roman"/>
          <w:sz w:val="24"/>
          <w:szCs w:val="24"/>
        </w:rPr>
        <w:tab/>
        <w:t xml:space="preserve">Komitetas gavo </w:t>
      </w:r>
      <w:r w:rsidRPr="00E725F6">
        <w:rPr>
          <w:rFonts w:ascii="Times New Roman" w:hAnsi="Times New Roman" w:cs="Times New Roman"/>
          <w:color w:val="000000" w:themeColor="text1"/>
          <w:sz w:val="24"/>
          <w:szCs w:val="24"/>
        </w:rPr>
        <w:t xml:space="preserve">Lietuvos Respublikos Seimo narės Irenos </w:t>
      </w:r>
      <w:proofErr w:type="spellStart"/>
      <w:r w:rsidRPr="00E725F6">
        <w:rPr>
          <w:rFonts w:ascii="Times New Roman" w:hAnsi="Times New Roman" w:cs="Times New Roman"/>
          <w:color w:val="000000" w:themeColor="text1"/>
          <w:sz w:val="24"/>
          <w:szCs w:val="24"/>
        </w:rPr>
        <w:t>Haase</w:t>
      </w:r>
      <w:proofErr w:type="spellEnd"/>
      <w:r w:rsidRPr="00E725F6">
        <w:rPr>
          <w:rFonts w:ascii="Times New Roman" w:hAnsi="Times New Roman" w:cs="Times New Roman"/>
          <w:color w:val="000000" w:themeColor="text1"/>
          <w:sz w:val="24"/>
          <w:szCs w:val="24"/>
        </w:rPr>
        <w:t xml:space="preserve"> </w:t>
      </w:r>
      <w:r w:rsidRPr="00E725F6">
        <w:rPr>
          <w:rFonts w:ascii="Times New Roman" w:hAnsi="Times New Roman" w:cs="Times New Roman"/>
          <w:sz w:val="24"/>
          <w:szCs w:val="24"/>
        </w:rPr>
        <w:t xml:space="preserve">2019 m. rugpjūčio 23 d. raštą „Dėl Algimanto </w:t>
      </w:r>
      <w:proofErr w:type="spellStart"/>
      <w:r w:rsidRPr="00E725F6">
        <w:rPr>
          <w:rFonts w:ascii="Times New Roman" w:hAnsi="Times New Roman" w:cs="Times New Roman"/>
          <w:sz w:val="24"/>
          <w:szCs w:val="24"/>
        </w:rPr>
        <w:t>Špucio</w:t>
      </w:r>
      <w:proofErr w:type="spellEnd"/>
      <w:r w:rsidRPr="00E725F6">
        <w:rPr>
          <w:rFonts w:ascii="Times New Roman" w:hAnsi="Times New Roman" w:cs="Times New Roman"/>
          <w:sz w:val="24"/>
          <w:szCs w:val="24"/>
        </w:rPr>
        <w:t xml:space="preserve"> kreipimosi“. Dokumentas apsvarstytas 2019 m. rugsėjo 11 d. komiteto posėdyje, Seimo narei atsakyta </w:t>
      </w:r>
      <w:r w:rsidRPr="00E725F6">
        <w:rPr>
          <w:rFonts w:ascii="Times New Roman" w:hAnsi="Times New Roman" w:cs="Times New Roman"/>
          <w:color w:val="000000" w:themeColor="text1"/>
          <w:sz w:val="24"/>
          <w:szCs w:val="24"/>
        </w:rPr>
        <w:t xml:space="preserve">2019 m. rugsėjo 24 d. </w:t>
      </w:r>
    </w:p>
    <w:p w14:paraId="76629BD4" w14:textId="77777777" w:rsidR="00381BD8" w:rsidRPr="00E725F6" w:rsidRDefault="00381BD8" w:rsidP="00381BD8">
      <w:pPr>
        <w:ind w:firstLine="720"/>
        <w:jc w:val="both"/>
        <w:rPr>
          <w:rFonts w:ascii="Times New Roman" w:hAnsi="Times New Roman" w:cs="Times New Roman"/>
          <w:sz w:val="24"/>
          <w:szCs w:val="24"/>
        </w:rPr>
      </w:pPr>
      <w:r w:rsidRPr="00E725F6">
        <w:rPr>
          <w:rFonts w:ascii="Times New Roman" w:hAnsi="Times New Roman" w:cs="Times New Roman"/>
          <w:bCs/>
          <w:sz w:val="24"/>
          <w:szCs w:val="24"/>
        </w:rPr>
        <w:t>Finansų ir rajono plėtros komitetas</w:t>
      </w:r>
      <w:r w:rsidRPr="00E725F6">
        <w:rPr>
          <w:rFonts w:ascii="Times New Roman" w:hAnsi="Times New Roman" w:cs="Times New Roman"/>
          <w:color w:val="000000" w:themeColor="text1"/>
          <w:sz w:val="24"/>
          <w:szCs w:val="24"/>
        </w:rPr>
        <w:t xml:space="preserve">, vykdydamas savo įgaliojimus, </w:t>
      </w:r>
      <w:r w:rsidRPr="00E725F6">
        <w:rPr>
          <w:rFonts w:ascii="Times New Roman" w:eastAsia="Calibri" w:hAnsi="Times New Roman" w:cs="Times New Roman"/>
          <w:sz w:val="24"/>
          <w:szCs w:val="24"/>
        </w:rPr>
        <w:t>2019 m. spalio 16 d</w:t>
      </w:r>
      <w:r w:rsidRPr="00E725F6">
        <w:rPr>
          <w:rFonts w:ascii="Times New Roman" w:hAnsi="Times New Roman" w:cs="Times New Roman"/>
          <w:color w:val="000000" w:themeColor="text1"/>
          <w:sz w:val="24"/>
          <w:szCs w:val="24"/>
        </w:rPr>
        <w:t xml:space="preserve"> išklausė informaciją apie </w:t>
      </w:r>
      <w:r w:rsidRPr="00E725F6">
        <w:rPr>
          <w:rFonts w:ascii="Times New Roman" w:hAnsi="Times New Roman" w:cs="Times New Roman"/>
          <w:color w:val="000000"/>
          <w:sz w:val="24"/>
          <w:szCs w:val="24"/>
        </w:rPr>
        <w:t xml:space="preserve">Marijampolės regiono plėtros taryboje svarstomus klausimus. Meras </w:t>
      </w:r>
      <w:r w:rsidRPr="00E725F6">
        <w:rPr>
          <w:rFonts w:ascii="Times New Roman" w:hAnsi="Times New Roman" w:cs="Times New Roman"/>
          <w:color w:val="000000" w:themeColor="text1"/>
          <w:sz w:val="24"/>
          <w:szCs w:val="24"/>
        </w:rPr>
        <w:t xml:space="preserve">Edgaras </w:t>
      </w:r>
      <w:proofErr w:type="spellStart"/>
      <w:r w:rsidRPr="00E725F6">
        <w:rPr>
          <w:rFonts w:ascii="Times New Roman" w:hAnsi="Times New Roman" w:cs="Times New Roman"/>
          <w:color w:val="000000" w:themeColor="text1"/>
          <w:sz w:val="24"/>
          <w:szCs w:val="24"/>
        </w:rPr>
        <w:t>Pilypaitis</w:t>
      </w:r>
      <w:proofErr w:type="spellEnd"/>
      <w:r w:rsidRPr="00E725F6">
        <w:rPr>
          <w:rFonts w:ascii="Times New Roman" w:hAnsi="Times New Roman" w:cs="Times New Roman"/>
          <w:color w:val="000000" w:themeColor="text1"/>
          <w:sz w:val="24"/>
          <w:szCs w:val="24"/>
        </w:rPr>
        <w:t xml:space="preserve"> išrinktas </w:t>
      </w:r>
      <w:r w:rsidRPr="00E725F6">
        <w:rPr>
          <w:rFonts w:ascii="Times New Roman" w:hAnsi="Times New Roman" w:cs="Times New Roman"/>
          <w:color w:val="000000"/>
          <w:sz w:val="24"/>
          <w:szCs w:val="24"/>
        </w:rPr>
        <w:t xml:space="preserve">Marijampolės regiono plėtros tarybos pirmininku. Jis </w:t>
      </w:r>
      <w:r w:rsidRPr="00E725F6">
        <w:rPr>
          <w:rFonts w:ascii="Times New Roman" w:hAnsi="Times New Roman" w:cs="Times New Roman"/>
          <w:color w:val="000000" w:themeColor="text1"/>
          <w:sz w:val="24"/>
          <w:szCs w:val="24"/>
        </w:rPr>
        <w:t xml:space="preserve">išsamiai informavo apie </w:t>
      </w:r>
      <w:r w:rsidRPr="00E725F6">
        <w:rPr>
          <w:rFonts w:ascii="Times New Roman" w:eastAsia="Calibri" w:hAnsi="Times New Roman" w:cs="Times New Roman"/>
          <w:sz w:val="24"/>
          <w:szCs w:val="24"/>
        </w:rPr>
        <w:t xml:space="preserve">2019 m. spalio 16 d. Šakių rajono Lekėčių mokykloje-daugiafunkciniame centre vykusį posėdį, jame svarstytus klausimus ir priimtus sprendimus. </w:t>
      </w:r>
    </w:p>
    <w:p w14:paraId="40011D36" w14:textId="131FE161" w:rsidR="003D5817" w:rsidRPr="00E725F6" w:rsidRDefault="003D5817" w:rsidP="003D5817">
      <w:pPr>
        <w:jc w:val="both"/>
        <w:rPr>
          <w:rFonts w:ascii="Times New Roman" w:hAnsi="Times New Roman" w:cs="Times New Roman"/>
          <w:sz w:val="24"/>
          <w:szCs w:val="24"/>
        </w:rPr>
      </w:pPr>
      <w:r w:rsidRPr="00E725F6">
        <w:rPr>
          <w:rFonts w:ascii="Times New Roman" w:hAnsi="Times New Roman" w:cs="Times New Roman"/>
          <w:sz w:val="24"/>
          <w:szCs w:val="24"/>
        </w:rPr>
        <w:tab/>
      </w:r>
      <w:bookmarkStart w:id="9" w:name="_Hlk31203247"/>
      <w:r w:rsidRPr="00E725F6">
        <w:rPr>
          <w:rFonts w:ascii="Times New Roman" w:hAnsi="Times New Roman" w:cs="Times New Roman"/>
          <w:b/>
          <w:bCs/>
          <w:sz w:val="24"/>
          <w:szCs w:val="24"/>
        </w:rPr>
        <w:t>Ūkio ir verslo komitetas</w:t>
      </w:r>
      <w:r w:rsidRPr="00E725F6">
        <w:rPr>
          <w:rFonts w:ascii="Times New Roman" w:hAnsi="Times New Roman" w:cs="Times New Roman"/>
          <w:sz w:val="24"/>
          <w:szCs w:val="24"/>
        </w:rPr>
        <w:t xml:space="preserve"> (pirmininkas V. </w:t>
      </w:r>
      <w:proofErr w:type="spellStart"/>
      <w:r w:rsidRPr="00E725F6">
        <w:rPr>
          <w:rFonts w:ascii="Times New Roman" w:hAnsi="Times New Roman" w:cs="Times New Roman"/>
          <w:sz w:val="24"/>
          <w:szCs w:val="24"/>
        </w:rPr>
        <w:t>Haase</w:t>
      </w:r>
      <w:proofErr w:type="spellEnd"/>
      <w:r w:rsidRPr="00E725F6">
        <w:rPr>
          <w:rFonts w:ascii="Times New Roman" w:hAnsi="Times New Roman" w:cs="Times New Roman"/>
          <w:sz w:val="24"/>
          <w:szCs w:val="24"/>
        </w:rPr>
        <w:t>)</w:t>
      </w:r>
      <w:r w:rsidR="00F109D5" w:rsidRPr="00E725F6">
        <w:rPr>
          <w:rFonts w:ascii="Times New Roman" w:hAnsi="Times New Roman" w:cs="Times New Roman"/>
          <w:sz w:val="24"/>
          <w:szCs w:val="24"/>
        </w:rPr>
        <w:t>. Komitetas posėdžiavo 9 kartus</w:t>
      </w:r>
      <w:r w:rsidR="00CC5CFE">
        <w:rPr>
          <w:rFonts w:ascii="Times New Roman" w:hAnsi="Times New Roman" w:cs="Times New Roman"/>
          <w:sz w:val="24"/>
          <w:szCs w:val="24"/>
        </w:rPr>
        <w:t xml:space="preserve">. </w:t>
      </w:r>
      <w:r w:rsidR="006356BF" w:rsidRPr="00E725F6">
        <w:rPr>
          <w:rFonts w:ascii="Times New Roman" w:hAnsi="Times New Roman" w:cs="Times New Roman"/>
          <w:sz w:val="24"/>
          <w:szCs w:val="24"/>
        </w:rPr>
        <w:t xml:space="preserve">Nė vieno posėdžio nepraleido V. </w:t>
      </w:r>
      <w:proofErr w:type="spellStart"/>
      <w:r w:rsidR="006356BF" w:rsidRPr="00E725F6">
        <w:rPr>
          <w:rFonts w:ascii="Times New Roman" w:hAnsi="Times New Roman" w:cs="Times New Roman"/>
          <w:sz w:val="24"/>
          <w:szCs w:val="24"/>
        </w:rPr>
        <w:t>Haase</w:t>
      </w:r>
      <w:proofErr w:type="spellEnd"/>
      <w:r w:rsidR="006356BF" w:rsidRPr="00E725F6">
        <w:rPr>
          <w:rFonts w:ascii="Times New Roman" w:hAnsi="Times New Roman" w:cs="Times New Roman"/>
          <w:sz w:val="24"/>
          <w:szCs w:val="24"/>
        </w:rPr>
        <w:t xml:space="preserve">, J. Bertašius, V. Stankūnas, A, </w:t>
      </w:r>
      <w:proofErr w:type="spellStart"/>
      <w:r w:rsidR="006356BF" w:rsidRPr="00E725F6">
        <w:rPr>
          <w:rFonts w:ascii="Times New Roman" w:hAnsi="Times New Roman" w:cs="Times New Roman"/>
          <w:sz w:val="24"/>
          <w:szCs w:val="24"/>
        </w:rPr>
        <w:t>Varankevičius</w:t>
      </w:r>
      <w:proofErr w:type="spellEnd"/>
      <w:r w:rsidR="006356BF" w:rsidRPr="00E725F6">
        <w:rPr>
          <w:rFonts w:ascii="Times New Roman" w:hAnsi="Times New Roman" w:cs="Times New Roman"/>
          <w:sz w:val="24"/>
          <w:szCs w:val="24"/>
        </w:rPr>
        <w:t xml:space="preserve">. Vieną posėdį praleido R. Pukinskas, keturis – M. Tarnauskas. </w:t>
      </w:r>
    </w:p>
    <w:tbl>
      <w:tblPr>
        <w:tblW w:w="8243" w:type="dxa"/>
        <w:tblInd w:w="7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2"/>
        <w:gridCol w:w="519"/>
        <w:gridCol w:w="519"/>
        <w:gridCol w:w="525"/>
        <w:gridCol w:w="609"/>
        <w:gridCol w:w="609"/>
        <w:gridCol w:w="608"/>
        <w:gridCol w:w="608"/>
        <w:gridCol w:w="603"/>
        <w:gridCol w:w="701"/>
      </w:tblGrid>
      <w:tr w:rsidR="00F109D5" w:rsidRPr="00E725F6" w14:paraId="50DEDEAC" w14:textId="77777777" w:rsidTr="00F109D5">
        <w:tc>
          <w:tcPr>
            <w:tcW w:w="2942" w:type="dxa"/>
            <w:shd w:val="clear" w:color="auto" w:fill="auto"/>
          </w:tcPr>
          <w:p w14:paraId="05CA6A93" w14:textId="77777777" w:rsidR="00F109D5" w:rsidRPr="00E725F6" w:rsidRDefault="00F109D5" w:rsidP="00F109D5">
            <w:pPr>
              <w:spacing w:line="240" w:lineRule="auto"/>
              <w:jc w:val="both"/>
              <w:rPr>
                <w:rFonts w:ascii="Times New Roman" w:hAnsi="Times New Roman" w:cs="Times New Roman"/>
              </w:rPr>
            </w:pPr>
            <w:r w:rsidRPr="00E725F6">
              <w:rPr>
                <w:rFonts w:ascii="Times New Roman" w:hAnsi="Times New Roman" w:cs="Times New Roman"/>
                <w:b/>
              </w:rPr>
              <w:lastRenderedPageBreak/>
              <w:t>Vardas, pavardė</w:t>
            </w:r>
          </w:p>
        </w:tc>
        <w:tc>
          <w:tcPr>
            <w:tcW w:w="519" w:type="dxa"/>
            <w:shd w:val="clear" w:color="auto" w:fill="auto"/>
          </w:tcPr>
          <w:p w14:paraId="41674798"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05 21</w:t>
            </w:r>
          </w:p>
        </w:tc>
        <w:tc>
          <w:tcPr>
            <w:tcW w:w="519" w:type="dxa"/>
            <w:shd w:val="clear" w:color="auto" w:fill="auto"/>
          </w:tcPr>
          <w:p w14:paraId="323262EB"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06 18</w:t>
            </w:r>
          </w:p>
        </w:tc>
        <w:tc>
          <w:tcPr>
            <w:tcW w:w="525" w:type="dxa"/>
            <w:shd w:val="clear" w:color="auto" w:fill="auto"/>
          </w:tcPr>
          <w:p w14:paraId="52099CE6"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07 02</w:t>
            </w:r>
          </w:p>
        </w:tc>
        <w:tc>
          <w:tcPr>
            <w:tcW w:w="609" w:type="dxa"/>
            <w:shd w:val="clear" w:color="auto" w:fill="auto"/>
          </w:tcPr>
          <w:p w14:paraId="55D500FD"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07 16</w:t>
            </w:r>
          </w:p>
        </w:tc>
        <w:tc>
          <w:tcPr>
            <w:tcW w:w="609" w:type="dxa"/>
          </w:tcPr>
          <w:p w14:paraId="6793D727"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09 10</w:t>
            </w:r>
          </w:p>
        </w:tc>
        <w:tc>
          <w:tcPr>
            <w:tcW w:w="608" w:type="dxa"/>
          </w:tcPr>
          <w:p w14:paraId="2DB1ECEE"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10 02</w:t>
            </w:r>
          </w:p>
        </w:tc>
        <w:tc>
          <w:tcPr>
            <w:tcW w:w="608" w:type="dxa"/>
          </w:tcPr>
          <w:p w14:paraId="1DDB204F"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10 15</w:t>
            </w:r>
          </w:p>
        </w:tc>
        <w:tc>
          <w:tcPr>
            <w:tcW w:w="603" w:type="dxa"/>
            <w:shd w:val="clear" w:color="auto" w:fill="auto"/>
          </w:tcPr>
          <w:p w14:paraId="7A7332DD"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11 19</w:t>
            </w:r>
          </w:p>
        </w:tc>
        <w:tc>
          <w:tcPr>
            <w:tcW w:w="701" w:type="dxa"/>
          </w:tcPr>
          <w:p w14:paraId="30734305"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12 17</w:t>
            </w:r>
          </w:p>
        </w:tc>
      </w:tr>
      <w:tr w:rsidR="00F109D5" w:rsidRPr="00E725F6" w14:paraId="019D577E" w14:textId="77777777" w:rsidTr="00F109D5">
        <w:tc>
          <w:tcPr>
            <w:tcW w:w="2942" w:type="dxa"/>
            <w:shd w:val="clear" w:color="auto" w:fill="auto"/>
          </w:tcPr>
          <w:p w14:paraId="11114DBF" w14:textId="77777777" w:rsidR="00F109D5" w:rsidRPr="00E725F6" w:rsidRDefault="00F109D5" w:rsidP="00F109D5">
            <w:pPr>
              <w:spacing w:line="240" w:lineRule="auto"/>
              <w:jc w:val="both"/>
              <w:rPr>
                <w:rFonts w:ascii="Times New Roman" w:hAnsi="Times New Roman" w:cs="Times New Roman"/>
              </w:rPr>
            </w:pPr>
            <w:proofErr w:type="spellStart"/>
            <w:r w:rsidRPr="00E725F6">
              <w:rPr>
                <w:rFonts w:ascii="Times New Roman" w:hAnsi="Times New Roman" w:cs="Times New Roman"/>
              </w:rPr>
              <w:t>Vilhelm</w:t>
            </w:r>
            <w:proofErr w:type="spellEnd"/>
            <w:r w:rsidRPr="00E725F6">
              <w:rPr>
                <w:rFonts w:ascii="Times New Roman" w:hAnsi="Times New Roman" w:cs="Times New Roman"/>
              </w:rPr>
              <w:t xml:space="preserve"> </w:t>
            </w:r>
            <w:proofErr w:type="spellStart"/>
            <w:r w:rsidRPr="00E725F6">
              <w:rPr>
                <w:rFonts w:ascii="Times New Roman" w:hAnsi="Times New Roman" w:cs="Times New Roman"/>
              </w:rPr>
              <w:t>Haase</w:t>
            </w:r>
            <w:proofErr w:type="spellEnd"/>
          </w:p>
        </w:tc>
        <w:tc>
          <w:tcPr>
            <w:tcW w:w="519" w:type="dxa"/>
            <w:shd w:val="clear" w:color="auto" w:fill="auto"/>
          </w:tcPr>
          <w:p w14:paraId="5FE04305"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519" w:type="dxa"/>
            <w:shd w:val="clear" w:color="auto" w:fill="auto"/>
          </w:tcPr>
          <w:p w14:paraId="3977FE38"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525" w:type="dxa"/>
            <w:shd w:val="clear" w:color="auto" w:fill="auto"/>
          </w:tcPr>
          <w:p w14:paraId="4B60774B"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609" w:type="dxa"/>
            <w:shd w:val="clear" w:color="auto" w:fill="auto"/>
          </w:tcPr>
          <w:p w14:paraId="4ECD66FD"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609" w:type="dxa"/>
          </w:tcPr>
          <w:p w14:paraId="38F4E395"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608" w:type="dxa"/>
          </w:tcPr>
          <w:p w14:paraId="25CBA5A5"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608" w:type="dxa"/>
          </w:tcPr>
          <w:p w14:paraId="109E6E9B"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603" w:type="dxa"/>
            <w:shd w:val="clear" w:color="auto" w:fill="auto"/>
          </w:tcPr>
          <w:p w14:paraId="2905E49C"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701" w:type="dxa"/>
          </w:tcPr>
          <w:p w14:paraId="62200644"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r>
      <w:tr w:rsidR="00F109D5" w:rsidRPr="00E725F6" w14:paraId="69E33531" w14:textId="77777777" w:rsidTr="00F109D5">
        <w:tc>
          <w:tcPr>
            <w:tcW w:w="2942" w:type="dxa"/>
            <w:shd w:val="clear" w:color="auto" w:fill="auto"/>
          </w:tcPr>
          <w:p w14:paraId="0C3228C3" w14:textId="77777777" w:rsidR="00F109D5" w:rsidRPr="00E725F6" w:rsidRDefault="00F109D5" w:rsidP="00F109D5">
            <w:pPr>
              <w:spacing w:line="240" w:lineRule="auto"/>
              <w:jc w:val="both"/>
              <w:rPr>
                <w:rFonts w:ascii="Times New Roman" w:hAnsi="Times New Roman" w:cs="Times New Roman"/>
              </w:rPr>
            </w:pPr>
            <w:r w:rsidRPr="00E725F6">
              <w:rPr>
                <w:rFonts w:ascii="Times New Roman" w:hAnsi="Times New Roman" w:cs="Times New Roman"/>
              </w:rPr>
              <w:t xml:space="preserve">Juozas Bertašius </w:t>
            </w:r>
          </w:p>
        </w:tc>
        <w:tc>
          <w:tcPr>
            <w:tcW w:w="519" w:type="dxa"/>
            <w:shd w:val="clear" w:color="auto" w:fill="auto"/>
          </w:tcPr>
          <w:p w14:paraId="7B5265DA"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519" w:type="dxa"/>
            <w:shd w:val="clear" w:color="auto" w:fill="auto"/>
          </w:tcPr>
          <w:p w14:paraId="231A5D90"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525" w:type="dxa"/>
            <w:shd w:val="clear" w:color="auto" w:fill="auto"/>
          </w:tcPr>
          <w:p w14:paraId="458414D6"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609" w:type="dxa"/>
            <w:shd w:val="clear" w:color="auto" w:fill="auto"/>
          </w:tcPr>
          <w:p w14:paraId="77202011"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609" w:type="dxa"/>
          </w:tcPr>
          <w:p w14:paraId="267B3393"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608" w:type="dxa"/>
          </w:tcPr>
          <w:p w14:paraId="5F764A91"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608" w:type="dxa"/>
          </w:tcPr>
          <w:p w14:paraId="58179768"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603" w:type="dxa"/>
            <w:shd w:val="clear" w:color="auto" w:fill="auto"/>
          </w:tcPr>
          <w:p w14:paraId="1C185EDA"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701" w:type="dxa"/>
          </w:tcPr>
          <w:p w14:paraId="6DFBA483"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r>
      <w:tr w:rsidR="00F109D5" w:rsidRPr="00E725F6" w14:paraId="48C60C11" w14:textId="77777777" w:rsidTr="00F109D5">
        <w:tc>
          <w:tcPr>
            <w:tcW w:w="2942" w:type="dxa"/>
            <w:shd w:val="clear" w:color="auto" w:fill="auto"/>
          </w:tcPr>
          <w:p w14:paraId="4C7C7F87" w14:textId="77777777" w:rsidR="00F109D5" w:rsidRPr="00E725F6" w:rsidRDefault="00F109D5" w:rsidP="00F109D5">
            <w:pPr>
              <w:spacing w:line="240" w:lineRule="auto"/>
              <w:jc w:val="both"/>
              <w:rPr>
                <w:rFonts w:ascii="Times New Roman" w:hAnsi="Times New Roman" w:cs="Times New Roman"/>
              </w:rPr>
            </w:pPr>
            <w:r w:rsidRPr="00E725F6">
              <w:rPr>
                <w:rFonts w:ascii="Times New Roman" w:hAnsi="Times New Roman" w:cs="Times New Roman"/>
              </w:rPr>
              <w:t>Valdas Stankūnas</w:t>
            </w:r>
          </w:p>
        </w:tc>
        <w:tc>
          <w:tcPr>
            <w:tcW w:w="519" w:type="dxa"/>
            <w:shd w:val="clear" w:color="auto" w:fill="auto"/>
          </w:tcPr>
          <w:p w14:paraId="5F353901"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519" w:type="dxa"/>
            <w:shd w:val="clear" w:color="auto" w:fill="auto"/>
          </w:tcPr>
          <w:p w14:paraId="17D8C8D6"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525" w:type="dxa"/>
            <w:shd w:val="clear" w:color="auto" w:fill="auto"/>
          </w:tcPr>
          <w:p w14:paraId="729D7BAD"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609" w:type="dxa"/>
            <w:shd w:val="clear" w:color="auto" w:fill="auto"/>
          </w:tcPr>
          <w:p w14:paraId="1E9E960F"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609" w:type="dxa"/>
          </w:tcPr>
          <w:p w14:paraId="44EF7AD1"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608" w:type="dxa"/>
          </w:tcPr>
          <w:p w14:paraId="324774B3"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608" w:type="dxa"/>
          </w:tcPr>
          <w:p w14:paraId="7A54C985"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603" w:type="dxa"/>
            <w:shd w:val="clear" w:color="auto" w:fill="auto"/>
          </w:tcPr>
          <w:p w14:paraId="21C3F2FF"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701" w:type="dxa"/>
          </w:tcPr>
          <w:p w14:paraId="754DE7E4"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r>
      <w:tr w:rsidR="00F109D5" w:rsidRPr="00E725F6" w14:paraId="0C76472C" w14:textId="77777777" w:rsidTr="00F109D5">
        <w:tc>
          <w:tcPr>
            <w:tcW w:w="2942" w:type="dxa"/>
            <w:shd w:val="clear" w:color="auto" w:fill="auto"/>
          </w:tcPr>
          <w:p w14:paraId="70C9B3ED" w14:textId="77777777" w:rsidR="00F109D5" w:rsidRPr="00E725F6" w:rsidRDefault="00F109D5" w:rsidP="00F109D5">
            <w:pPr>
              <w:spacing w:line="240" w:lineRule="auto"/>
              <w:jc w:val="both"/>
              <w:rPr>
                <w:rFonts w:ascii="Times New Roman" w:hAnsi="Times New Roman" w:cs="Times New Roman"/>
              </w:rPr>
            </w:pPr>
            <w:r w:rsidRPr="00E725F6">
              <w:rPr>
                <w:rFonts w:ascii="Times New Roman" w:hAnsi="Times New Roman" w:cs="Times New Roman"/>
              </w:rPr>
              <w:t xml:space="preserve">Romas Pukinskas </w:t>
            </w:r>
          </w:p>
        </w:tc>
        <w:tc>
          <w:tcPr>
            <w:tcW w:w="519" w:type="dxa"/>
            <w:shd w:val="clear" w:color="auto" w:fill="auto"/>
          </w:tcPr>
          <w:p w14:paraId="05087D71"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519" w:type="dxa"/>
            <w:shd w:val="clear" w:color="auto" w:fill="auto"/>
          </w:tcPr>
          <w:p w14:paraId="31C112B9"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525" w:type="dxa"/>
            <w:shd w:val="clear" w:color="auto" w:fill="auto"/>
          </w:tcPr>
          <w:p w14:paraId="56F7FF4C"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609" w:type="dxa"/>
            <w:shd w:val="clear" w:color="auto" w:fill="auto"/>
          </w:tcPr>
          <w:p w14:paraId="0309FA61"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609" w:type="dxa"/>
          </w:tcPr>
          <w:p w14:paraId="30D700B4"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608" w:type="dxa"/>
          </w:tcPr>
          <w:p w14:paraId="4342CC57"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608" w:type="dxa"/>
          </w:tcPr>
          <w:p w14:paraId="74A5F301"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603" w:type="dxa"/>
            <w:shd w:val="clear" w:color="auto" w:fill="auto"/>
          </w:tcPr>
          <w:p w14:paraId="1D685F8E"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701" w:type="dxa"/>
          </w:tcPr>
          <w:p w14:paraId="48269D88"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r>
      <w:tr w:rsidR="00F109D5" w:rsidRPr="00E725F6" w14:paraId="2B54D3BD" w14:textId="77777777" w:rsidTr="00F109D5">
        <w:tc>
          <w:tcPr>
            <w:tcW w:w="2942" w:type="dxa"/>
            <w:shd w:val="clear" w:color="auto" w:fill="auto"/>
          </w:tcPr>
          <w:p w14:paraId="30951184" w14:textId="77777777" w:rsidR="00F109D5" w:rsidRPr="00E725F6" w:rsidRDefault="00F109D5" w:rsidP="00F109D5">
            <w:pPr>
              <w:spacing w:line="240" w:lineRule="auto"/>
              <w:jc w:val="both"/>
              <w:rPr>
                <w:rFonts w:ascii="Times New Roman" w:hAnsi="Times New Roman" w:cs="Times New Roman"/>
              </w:rPr>
            </w:pPr>
            <w:r w:rsidRPr="00E725F6">
              <w:rPr>
                <w:rFonts w:ascii="Times New Roman" w:hAnsi="Times New Roman" w:cs="Times New Roman"/>
              </w:rPr>
              <w:t xml:space="preserve">Artūras </w:t>
            </w:r>
            <w:proofErr w:type="spellStart"/>
            <w:r w:rsidRPr="00E725F6">
              <w:rPr>
                <w:rFonts w:ascii="Times New Roman" w:hAnsi="Times New Roman" w:cs="Times New Roman"/>
              </w:rPr>
              <w:t>Varankevičius</w:t>
            </w:r>
            <w:proofErr w:type="spellEnd"/>
            <w:r w:rsidRPr="00E725F6">
              <w:rPr>
                <w:rFonts w:ascii="Times New Roman" w:hAnsi="Times New Roman" w:cs="Times New Roman"/>
              </w:rPr>
              <w:t xml:space="preserve"> </w:t>
            </w:r>
          </w:p>
        </w:tc>
        <w:tc>
          <w:tcPr>
            <w:tcW w:w="519" w:type="dxa"/>
            <w:shd w:val="clear" w:color="auto" w:fill="auto"/>
          </w:tcPr>
          <w:p w14:paraId="61CDC713"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519" w:type="dxa"/>
            <w:shd w:val="clear" w:color="auto" w:fill="auto"/>
          </w:tcPr>
          <w:p w14:paraId="2E5B00BD"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525" w:type="dxa"/>
            <w:shd w:val="clear" w:color="auto" w:fill="auto"/>
          </w:tcPr>
          <w:p w14:paraId="74382E85"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609" w:type="dxa"/>
            <w:shd w:val="clear" w:color="auto" w:fill="auto"/>
          </w:tcPr>
          <w:p w14:paraId="2A5D98AF"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609" w:type="dxa"/>
          </w:tcPr>
          <w:p w14:paraId="63B7287F"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608" w:type="dxa"/>
          </w:tcPr>
          <w:p w14:paraId="04996F73"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608" w:type="dxa"/>
          </w:tcPr>
          <w:p w14:paraId="0D55440E"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603" w:type="dxa"/>
            <w:shd w:val="clear" w:color="auto" w:fill="auto"/>
          </w:tcPr>
          <w:p w14:paraId="1B20862F"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701" w:type="dxa"/>
          </w:tcPr>
          <w:p w14:paraId="49C87C49"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r>
      <w:tr w:rsidR="00F109D5" w:rsidRPr="00E725F6" w14:paraId="38C5CCD3" w14:textId="77777777" w:rsidTr="00F109D5">
        <w:tc>
          <w:tcPr>
            <w:tcW w:w="2942" w:type="dxa"/>
            <w:shd w:val="clear" w:color="auto" w:fill="auto"/>
          </w:tcPr>
          <w:p w14:paraId="704BBD9E" w14:textId="77777777" w:rsidR="00F109D5" w:rsidRPr="00E725F6" w:rsidRDefault="00F109D5" w:rsidP="00F109D5">
            <w:pPr>
              <w:spacing w:line="240" w:lineRule="auto"/>
              <w:jc w:val="both"/>
              <w:rPr>
                <w:rFonts w:ascii="Times New Roman" w:hAnsi="Times New Roman" w:cs="Times New Roman"/>
              </w:rPr>
            </w:pPr>
            <w:r w:rsidRPr="00E725F6">
              <w:rPr>
                <w:rFonts w:ascii="Times New Roman" w:hAnsi="Times New Roman" w:cs="Times New Roman"/>
              </w:rPr>
              <w:t xml:space="preserve">Mindaugas Tarnauskas </w:t>
            </w:r>
          </w:p>
        </w:tc>
        <w:tc>
          <w:tcPr>
            <w:tcW w:w="519" w:type="dxa"/>
            <w:shd w:val="clear" w:color="auto" w:fill="auto"/>
          </w:tcPr>
          <w:p w14:paraId="24B64CF0"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519" w:type="dxa"/>
            <w:shd w:val="clear" w:color="auto" w:fill="auto"/>
          </w:tcPr>
          <w:p w14:paraId="00B25474"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525" w:type="dxa"/>
            <w:shd w:val="clear" w:color="auto" w:fill="auto"/>
          </w:tcPr>
          <w:p w14:paraId="545EA1A2"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609" w:type="dxa"/>
            <w:shd w:val="clear" w:color="auto" w:fill="auto"/>
          </w:tcPr>
          <w:p w14:paraId="4D6BA63C"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609" w:type="dxa"/>
          </w:tcPr>
          <w:p w14:paraId="35D51DB2"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608" w:type="dxa"/>
          </w:tcPr>
          <w:p w14:paraId="4BE0FD98"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608" w:type="dxa"/>
          </w:tcPr>
          <w:p w14:paraId="116D9872"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603" w:type="dxa"/>
            <w:shd w:val="clear" w:color="auto" w:fill="auto"/>
          </w:tcPr>
          <w:p w14:paraId="347E1A4B"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701" w:type="dxa"/>
          </w:tcPr>
          <w:p w14:paraId="64C370A8"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r>
    </w:tbl>
    <w:bookmarkEnd w:id="9"/>
    <w:p w14:paraId="174F94CB" w14:textId="77777777" w:rsidR="006356BF" w:rsidRPr="00E725F6" w:rsidRDefault="006356BF" w:rsidP="003D5817">
      <w:pPr>
        <w:jc w:val="both"/>
        <w:rPr>
          <w:rFonts w:ascii="Times New Roman" w:hAnsi="Times New Roman" w:cs="Times New Roman"/>
          <w:sz w:val="24"/>
          <w:szCs w:val="24"/>
        </w:rPr>
      </w:pPr>
      <w:r w:rsidRPr="00E725F6">
        <w:rPr>
          <w:rFonts w:ascii="Times New Roman" w:hAnsi="Times New Roman" w:cs="Times New Roman"/>
          <w:sz w:val="24"/>
          <w:szCs w:val="24"/>
        </w:rPr>
        <w:tab/>
      </w:r>
    </w:p>
    <w:p w14:paraId="630BF6ED" w14:textId="77777777" w:rsidR="006356BF" w:rsidRPr="00E725F6" w:rsidRDefault="006356BF" w:rsidP="006F5DD6">
      <w:pPr>
        <w:ind w:firstLine="720"/>
        <w:jc w:val="both"/>
        <w:rPr>
          <w:rFonts w:ascii="Times New Roman" w:hAnsi="Times New Roman" w:cs="Times New Roman"/>
          <w:sz w:val="24"/>
          <w:szCs w:val="24"/>
        </w:rPr>
      </w:pPr>
      <w:r w:rsidRPr="00E725F6">
        <w:rPr>
          <w:rFonts w:ascii="Times New Roman" w:hAnsi="Times New Roman" w:cs="Times New Roman"/>
          <w:sz w:val="24"/>
          <w:szCs w:val="24"/>
        </w:rPr>
        <w:t>Komitetas svarstė ir priėmė sprendimus 238 pateiktiems klausimams, kurie buvo apsvarstyti ir pateikti svarstyti rajono tarybos pos</w:t>
      </w:r>
      <w:r w:rsidR="006F5DD6" w:rsidRPr="00E725F6">
        <w:rPr>
          <w:rFonts w:ascii="Times New Roman" w:hAnsi="Times New Roman" w:cs="Times New Roman"/>
          <w:sz w:val="24"/>
          <w:szCs w:val="24"/>
        </w:rPr>
        <w:t>ė</w:t>
      </w:r>
      <w:r w:rsidRPr="00E725F6">
        <w:rPr>
          <w:rFonts w:ascii="Times New Roman" w:hAnsi="Times New Roman" w:cs="Times New Roman"/>
          <w:sz w:val="24"/>
          <w:szCs w:val="24"/>
        </w:rPr>
        <w:t>džiams.</w:t>
      </w:r>
    </w:p>
    <w:p w14:paraId="4FC8D2DF" w14:textId="4C705823" w:rsidR="006356BF" w:rsidRPr="00E725F6" w:rsidRDefault="006356BF" w:rsidP="006F5DD6">
      <w:pPr>
        <w:ind w:firstLine="720"/>
        <w:jc w:val="both"/>
        <w:rPr>
          <w:rFonts w:ascii="Times New Roman" w:hAnsi="Times New Roman" w:cs="Times New Roman"/>
          <w:sz w:val="24"/>
          <w:szCs w:val="24"/>
        </w:rPr>
      </w:pPr>
      <w:r w:rsidRPr="00E725F6">
        <w:rPr>
          <w:rFonts w:ascii="Times New Roman" w:hAnsi="Times New Roman" w:cs="Times New Roman"/>
          <w:sz w:val="24"/>
          <w:szCs w:val="24"/>
        </w:rPr>
        <w:t xml:space="preserve">Norėdami pamatyti ruošiamų sprendimų tikslingumą, o taip pat priimtų sprendimų įgyvendinimą, komiteto nariai organizavo du išvažiuojamuosius posėdžius. </w:t>
      </w:r>
    </w:p>
    <w:p w14:paraId="664E990A" w14:textId="326BD293" w:rsidR="006356BF" w:rsidRPr="00E725F6" w:rsidRDefault="006356BF" w:rsidP="006F5DD6">
      <w:pPr>
        <w:pStyle w:val="Default"/>
        <w:spacing w:line="360" w:lineRule="auto"/>
        <w:ind w:firstLine="720"/>
        <w:jc w:val="both"/>
        <w:rPr>
          <w:color w:val="auto"/>
        </w:rPr>
      </w:pPr>
      <w:r w:rsidRPr="00E725F6">
        <w:rPr>
          <w:color w:val="auto"/>
        </w:rPr>
        <w:t>Komitetas, susipažinęs su UAB „Šakių šilumos tinklai“ lengvųjų automobilių naudojimo tvark</w:t>
      </w:r>
      <w:r w:rsidR="005C0375">
        <w:rPr>
          <w:color w:val="auto"/>
        </w:rPr>
        <w:t>a</w:t>
      </w:r>
      <w:r w:rsidRPr="00E725F6">
        <w:rPr>
          <w:color w:val="auto"/>
        </w:rPr>
        <w:t>, rekomendavo atlikti auditą</w:t>
      </w:r>
      <w:r w:rsidR="005C0375">
        <w:rPr>
          <w:color w:val="auto"/>
        </w:rPr>
        <w:t xml:space="preserve"> dėl</w:t>
      </w:r>
      <w:r w:rsidRPr="00E725F6">
        <w:rPr>
          <w:color w:val="auto"/>
        </w:rPr>
        <w:t xml:space="preserve"> efektyv</w:t>
      </w:r>
      <w:r w:rsidR="005C0375">
        <w:rPr>
          <w:color w:val="auto"/>
        </w:rPr>
        <w:t>aus</w:t>
      </w:r>
      <w:r w:rsidRPr="00E725F6">
        <w:rPr>
          <w:color w:val="auto"/>
        </w:rPr>
        <w:t xml:space="preserve"> savivaldybės turtas ir pinigini</w:t>
      </w:r>
      <w:r w:rsidR="005C0375">
        <w:rPr>
          <w:color w:val="auto"/>
        </w:rPr>
        <w:t>ų</w:t>
      </w:r>
      <w:r w:rsidRPr="00E725F6">
        <w:rPr>
          <w:color w:val="auto"/>
        </w:rPr>
        <w:t xml:space="preserve"> ištekli</w:t>
      </w:r>
      <w:r w:rsidR="005C0375">
        <w:rPr>
          <w:color w:val="auto"/>
        </w:rPr>
        <w:t>ų</w:t>
      </w:r>
      <w:r w:rsidR="005C0375" w:rsidRPr="005C0375">
        <w:rPr>
          <w:color w:val="auto"/>
        </w:rPr>
        <w:t xml:space="preserve"> </w:t>
      </w:r>
      <w:r w:rsidR="005C0375" w:rsidRPr="00E725F6">
        <w:rPr>
          <w:color w:val="auto"/>
        </w:rPr>
        <w:t>naudojam</w:t>
      </w:r>
      <w:r w:rsidR="005C0375">
        <w:rPr>
          <w:color w:val="auto"/>
        </w:rPr>
        <w:t>o</w:t>
      </w:r>
      <w:r w:rsidRPr="00E725F6">
        <w:rPr>
          <w:color w:val="auto"/>
        </w:rPr>
        <w:t xml:space="preserve">. </w:t>
      </w:r>
    </w:p>
    <w:p w14:paraId="70520147" w14:textId="226C6C0D" w:rsidR="006356BF" w:rsidRPr="00E725F6" w:rsidRDefault="005C0375" w:rsidP="006F5DD6">
      <w:pPr>
        <w:pStyle w:val="Default"/>
        <w:spacing w:line="360" w:lineRule="auto"/>
        <w:ind w:firstLine="720"/>
        <w:jc w:val="both"/>
        <w:rPr>
          <w:color w:val="auto"/>
        </w:rPr>
      </w:pPr>
      <w:r>
        <w:rPr>
          <w:color w:val="auto"/>
        </w:rPr>
        <w:t>Taip pat</w:t>
      </w:r>
      <w:r w:rsidR="006356BF" w:rsidRPr="00E725F6">
        <w:rPr>
          <w:color w:val="auto"/>
        </w:rPr>
        <w:t xml:space="preserve"> komitetas rekomendavo numatyti atlikti UAB „Šakių šilumos tinklai“, UAB „Šakių vandenys“, UAB „Šakių komunalinis ūkis“, UAB „Šakių autobusų parkas“ ir UAB „Šakių laidojimo namai“ </w:t>
      </w:r>
      <w:r>
        <w:rPr>
          <w:color w:val="auto"/>
        </w:rPr>
        <w:t xml:space="preserve">svarstyti </w:t>
      </w:r>
      <w:r w:rsidR="006356BF" w:rsidRPr="00E725F6">
        <w:rPr>
          <w:color w:val="auto"/>
        </w:rPr>
        <w:t xml:space="preserve">veiklos ir valdymo audito, nustatant veiklos ir valdymo tobulinimo (optimizavimo) galimybes. </w:t>
      </w:r>
    </w:p>
    <w:p w14:paraId="1507E92C" w14:textId="2015621C" w:rsidR="006356BF" w:rsidRPr="00E725F6" w:rsidRDefault="006356BF" w:rsidP="006F5DD6">
      <w:pPr>
        <w:pStyle w:val="Default"/>
        <w:spacing w:line="360" w:lineRule="auto"/>
        <w:ind w:firstLine="720"/>
        <w:jc w:val="both"/>
        <w:rPr>
          <w:color w:val="auto"/>
        </w:rPr>
      </w:pPr>
      <w:r w:rsidRPr="00E725F6">
        <w:rPr>
          <w:color w:val="auto"/>
        </w:rPr>
        <w:t xml:space="preserve">Komitetas </w:t>
      </w:r>
      <w:r w:rsidR="0005327C">
        <w:rPr>
          <w:color w:val="auto"/>
        </w:rPr>
        <w:t>savo</w:t>
      </w:r>
      <w:r w:rsidRPr="00E725F6">
        <w:rPr>
          <w:color w:val="auto"/>
        </w:rPr>
        <w:t xml:space="preserve"> posėdžiuose taip pat svarstė ir pateikė savivaldybės administracijai rekomendacijas dėl gyventojų pateiktų problemų sprendimų būdų. </w:t>
      </w:r>
    </w:p>
    <w:p w14:paraId="6B88F182" w14:textId="77777777" w:rsidR="003D5817" w:rsidRPr="00E725F6" w:rsidRDefault="003D5817" w:rsidP="003D5817">
      <w:pPr>
        <w:ind w:firstLine="720"/>
        <w:jc w:val="both"/>
        <w:rPr>
          <w:rFonts w:ascii="Times New Roman" w:hAnsi="Times New Roman" w:cs="Times New Roman"/>
          <w:sz w:val="24"/>
          <w:szCs w:val="24"/>
        </w:rPr>
      </w:pPr>
      <w:bookmarkStart w:id="10" w:name="_Hlk31203296"/>
      <w:r w:rsidRPr="00E725F6">
        <w:rPr>
          <w:rFonts w:ascii="Times New Roman" w:hAnsi="Times New Roman" w:cs="Times New Roman"/>
          <w:b/>
          <w:bCs/>
          <w:sz w:val="24"/>
          <w:szCs w:val="24"/>
        </w:rPr>
        <w:t>Švietimo, kultūros ir sporto komitetas</w:t>
      </w:r>
      <w:r w:rsidRPr="00E725F6">
        <w:rPr>
          <w:rFonts w:ascii="Times New Roman" w:hAnsi="Times New Roman" w:cs="Times New Roman"/>
          <w:sz w:val="24"/>
          <w:szCs w:val="24"/>
        </w:rPr>
        <w:t xml:space="preserve"> (pirmininkas B. P. Vainius).</w:t>
      </w:r>
      <w:r w:rsidR="00F109D5" w:rsidRPr="00E725F6">
        <w:rPr>
          <w:rFonts w:ascii="Times New Roman" w:hAnsi="Times New Roman" w:cs="Times New Roman"/>
          <w:sz w:val="24"/>
          <w:szCs w:val="24"/>
        </w:rPr>
        <w:t xml:space="preserve"> Komitetas posėdžiavo 7 kartus.</w:t>
      </w:r>
      <w:r w:rsidR="00922508" w:rsidRPr="00E725F6">
        <w:rPr>
          <w:rFonts w:ascii="Times New Roman" w:hAnsi="Times New Roman" w:cs="Times New Roman"/>
          <w:sz w:val="24"/>
          <w:szCs w:val="24"/>
        </w:rPr>
        <w:t xml:space="preserve"> Nė vieno posėdžio nepraleido M. Liukaitienė, A. </w:t>
      </w:r>
      <w:proofErr w:type="spellStart"/>
      <w:r w:rsidR="00922508" w:rsidRPr="00E725F6">
        <w:rPr>
          <w:rFonts w:ascii="Times New Roman" w:hAnsi="Times New Roman" w:cs="Times New Roman"/>
          <w:sz w:val="24"/>
          <w:szCs w:val="24"/>
        </w:rPr>
        <w:t>Burkšaitis</w:t>
      </w:r>
      <w:proofErr w:type="spellEnd"/>
      <w:r w:rsidR="00922508" w:rsidRPr="00E725F6">
        <w:rPr>
          <w:rFonts w:ascii="Times New Roman" w:hAnsi="Times New Roman" w:cs="Times New Roman"/>
          <w:sz w:val="24"/>
          <w:szCs w:val="24"/>
        </w:rPr>
        <w:t xml:space="preserve">, D. </w:t>
      </w:r>
      <w:proofErr w:type="spellStart"/>
      <w:r w:rsidR="00922508" w:rsidRPr="00E725F6">
        <w:rPr>
          <w:rFonts w:ascii="Times New Roman" w:hAnsi="Times New Roman" w:cs="Times New Roman"/>
          <w:sz w:val="24"/>
          <w:szCs w:val="24"/>
        </w:rPr>
        <w:t>Jakavičius</w:t>
      </w:r>
      <w:proofErr w:type="spellEnd"/>
      <w:r w:rsidR="00922508" w:rsidRPr="00E725F6">
        <w:rPr>
          <w:rFonts w:ascii="Times New Roman" w:hAnsi="Times New Roman" w:cs="Times New Roman"/>
          <w:sz w:val="24"/>
          <w:szCs w:val="24"/>
        </w:rPr>
        <w:t xml:space="preserve">, vieną posėdį praleido B. P. Vainius, R. Rauktienė, du – J. Bakas. </w:t>
      </w:r>
      <w:r w:rsidR="00F109D5" w:rsidRPr="00E725F6">
        <w:rPr>
          <w:rFonts w:ascii="Times New Roman" w:hAnsi="Times New Roman" w:cs="Times New Roman"/>
          <w:sz w:val="24"/>
          <w:szCs w:val="24"/>
        </w:rPr>
        <w:t xml:space="preserve"> </w:t>
      </w:r>
    </w:p>
    <w:tbl>
      <w:tblPr>
        <w:tblW w:w="878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2"/>
        <w:gridCol w:w="844"/>
        <w:gridCol w:w="851"/>
        <w:gridCol w:w="850"/>
        <w:gridCol w:w="851"/>
        <w:gridCol w:w="850"/>
        <w:gridCol w:w="851"/>
        <w:gridCol w:w="851"/>
      </w:tblGrid>
      <w:tr w:rsidR="00F109D5" w:rsidRPr="00E725F6" w14:paraId="636DBD1A" w14:textId="77777777" w:rsidTr="00922508">
        <w:tc>
          <w:tcPr>
            <w:tcW w:w="2832" w:type="dxa"/>
            <w:shd w:val="clear" w:color="auto" w:fill="auto"/>
          </w:tcPr>
          <w:p w14:paraId="7FA5EEBA" w14:textId="77777777" w:rsidR="00F109D5" w:rsidRPr="00E725F6" w:rsidRDefault="00F109D5" w:rsidP="00F109D5">
            <w:pPr>
              <w:spacing w:line="240" w:lineRule="auto"/>
              <w:jc w:val="both"/>
              <w:rPr>
                <w:rFonts w:ascii="Times New Roman" w:hAnsi="Times New Roman" w:cs="Times New Roman"/>
              </w:rPr>
            </w:pPr>
            <w:r w:rsidRPr="00E725F6">
              <w:rPr>
                <w:rFonts w:ascii="Times New Roman" w:hAnsi="Times New Roman" w:cs="Times New Roman"/>
                <w:b/>
              </w:rPr>
              <w:t>Vardas, pavardė</w:t>
            </w:r>
          </w:p>
        </w:tc>
        <w:tc>
          <w:tcPr>
            <w:tcW w:w="844" w:type="dxa"/>
            <w:shd w:val="clear" w:color="auto" w:fill="auto"/>
          </w:tcPr>
          <w:p w14:paraId="1BC441FE"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05 21</w:t>
            </w:r>
          </w:p>
        </w:tc>
        <w:tc>
          <w:tcPr>
            <w:tcW w:w="851" w:type="dxa"/>
            <w:shd w:val="clear" w:color="auto" w:fill="auto"/>
          </w:tcPr>
          <w:p w14:paraId="532480D1"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06 18</w:t>
            </w:r>
          </w:p>
        </w:tc>
        <w:tc>
          <w:tcPr>
            <w:tcW w:w="850" w:type="dxa"/>
            <w:shd w:val="clear" w:color="auto" w:fill="auto"/>
          </w:tcPr>
          <w:p w14:paraId="3A6EC012"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07 16</w:t>
            </w:r>
          </w:p>
        </w:tc>
        <w:tc>
          <w:tcPr>
            <w:tcW w:w="851" w:type="dxa"/>
            <w:shd w:val="clear" w:color="auto" w:fill="auto"/>
          </w:tcPr>
          <w:p w14:paraId="45CB4CD4"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09 10</w:t>
            </w:r>
          </w:p>
        </w:tc>
        <w:tc>
          <w:tcPr>
            <w:tcW w:w="850" w:type="dxa"/>
          </w:tcPr>
          <w:p w14:paraId="234F3623"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10 15</w:t>
            </w:r>
          </w:p>
        </w:tc>
        <w:tc>
          <w:tcPr>
            <w:tcW w:w="851" w:type="dxa"/>
            <w:shd w:val="clear" w:color="auto" w:fill="auto"/>
          </w:tcPr>
          <w:p w14:paraId="30DC9D61" w14:textId="77777777" w:rsidR="00F109D5" w:rsidRPr="00E725F6" w:rsidRDefault="00F109D5" w:rsidP="00922508">
            <w:pPr>
              <w:spacing w:line="240" w:lineRule="auto"/>
              <w:jc w:val="center"/>
              <w:rPr>
                <w:rFonts w:ascii="Times New Roman" w:hAnsi="Times New Roman" w:cs="Times New Roman"/>
              </w:rPr>
            </w:pPr>
            <w:r w:rsidRPr="00E725F6">
              <w:rPr>
                <w:rFonts w:ascii="Times New Roman" w:hAnsi="Times New Roman" w:cs="Times New Roman"/>
              </w:rPr>
              <w:t>11 19</w:t>
            </w:r>
          </w:p>
        </w:tc>
        <w:tc>
          <w:tcPr>
            <w:tcW w:w="851" w:type="dxa"/>
          </w:tcPr>
          <w:p w14:paraId="1A8E62B7"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12 17</w:t>
            </w:r>
          </w:p>
        </w:tc>
      </w:tr>
      <w:tr w:rsidR="00F109D5" w:rsidRPr="00E725F6" w14:paraId="33B88F2A" w14:textId="77777777" w:rsidTr="00922508">
        <w:tc>
          <w:tcPr>
            <w:tcW w:w="2832" w:type="dxa"/>
            <w:shd w:val="clear" w:color="auto" w:fill="auto"/>
          </w:tcPr>
          <w:p w14:paraId="03FC7840" w14:textId="77777777" w:rsidR="00F109D5" w:rsidRPr="00E725F6" w:rsidRDefault="00F109D5" w:rsidP="00F109D5">
            <w:pPr>
              <w:spacing w:line="240" w:lineRule="auto"/>
              <w:jc w:val="both"/>
              <w:rPr>
                <w:rFonts w:ascii="Times New Roman" w:hAnsi="Times New Roman" w:cs="Times New Roman"/>
              </w:rPr>
            </w:pPr>
            <w:r w:rsidRPr="00E725F6">
              <w:rPr>
                <w:rFonts w:ascii="Times New Roman" w:hAnsi="Times New Roman" w:cs="Times New Roman"/>
              </w:rPr>
              <w:t xml:space="preserve">Bernardinas Petras Vainius </w:t>
            </w:r>
          </w:p>
        </w:tc>
        <w:tc>
          <w:tcPr>
            <w:tcW w:w="844" w:type="dxa"/>
            <w:shd w:val="clear" w:color="auto" w:fill="auto"/>
          </w:tcPr>
          <w:p w14:paraId="079DCEA6"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4C0D6DE7"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3A3E0837"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78CE02E3"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tcPr>
          <w:p w14:paraId="1251C7A9"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66656859" w14:textId="77777777" w:rsidR="00F109D5" w:rsidRPr="00E725F6" w:rsidRDefault="00F109D5" w:rsidP="00922508">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tcPr>
          <w:p w14:paraId="5B6102E2"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r>
      <w:tr w:rsidR="00F109D5" w:rsidRPr="00E725F6" w14:paraId="16C990D7" w14:textId="77777777" w:rsidTr="00922508">
        <w:tc>
          <w:tcPr>
            <w:tcW w:w="2832" w:type="dxa"/>
            <w:shd w:val="clear" w:color="auto" w:fill="auto"/>
          </w:tcPr>
          <w:p w14:paraId="4A5909C9" w14:textId="77777777" w:rsidR="00F109D5" w:rsidRPr="00E725F6" w:rsidRDefault="00F109D5" w:rsidP="00F109D5">
            <w:pPr>
              <w:spacing w:line="240" w:lineRule="auto"/>
              <w:jc w:val="both"/>
              <w:rPr>
                <w:rFonts w:ascii="Times New Roman" w:hAnsi="Times New Roman" w:cs="Times New Roman"/>
              </w:rPr>
            </w:pPr>
            <w:r w:rsidRPr="00E725F6">
              <w:rPr>
                <w:rFonts w:ascii="Times New Roman" w:hAnsi="Times New Roman" w:cs="Times New Roman"/>
              </w:rPr>
              <w:t>Margarita Liukaitienė</w:t>
            </w:r>
          </w:p>
        </w:tc>
        <w:tc>
          <w:tcPr>
            <w:tcW w:w="844" w:type="dxa"/>
            <w:shd w:val="clear" w:color="auto" w:fill="auto"/>
          </w:tcPr>
          <w:p w14:paraId="54D94174"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2DB0EC63"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7769655B"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21625AA2"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tcPr>
          <w:p w14:paraId="553BB505"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6E9C552F" w14:textId="77777777" w:rsidR="00F109D5" w:rsidRPr="00E725F6" w:rsidRDefault="00F109D5" w:rsidP="00922508">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tcPr>
          <w:p w14:paraId="7E7CDA24"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r>
      <w:tr w:rsidR="00F109D5" w:rsidRPr="00E725F6" w14:paraId="0E4A77F3" w14:textId="77777777" w:rsidTr="00922508">
        <w:tc>
          <w:tcPr>
            <w:tcW w:w="2832" w:type="dxa"/>
            <w:shd w:val="clear" w:color="auto" w:fill="auto"/>
          </w:tcPr>
          <w:p w14:paraId="4DC64206" w14:textId="77777777" w:rsidR="00F109D5" w:rsidRPr="00E725F6" w:rsidRDefault="00F109D5" w:rsidP="00F109D5">
            <w:pPr>
              <w:spacing w:line="240" w:lineRule="auto"/>
              <w:jc w:val="both"/>
              <w:rPr>
                <w:rFonts w:ascii="Times New Roman" w:hAnsi="Times New Roman" w:cs="Times New Roman"/>
              </w:rPr>
            </w:pPr>
            <w:r w:rsidRPr="00E725F6">
              <w:rPr>
                <w:rFonts w:ascii="Times New Roman" w:hAnsi="Times New Roman" w:cs="Times New Roman"/>
              </w:rPr>
              <w:t xml:space="preserve">Antanas </w:t>
            </w:r>
            <w:proofErr w:type="spellStart"/>
            <w:r w:rsidRPr="00E725F6">
              <w:rPr>
                <w:rFonts w:ascii="Times New Roman" w:hAnsi="Times New Roman" w:cs="Times New Roman"/>
              </w:rPr>
              <w:t>Burkšaitis</w:t>
            </w:r>
            <w:proofErr w:type="spellEnd"/>
            <w:r w:rsidRPr="00E725F6">
              <w:rPr>
                <w:rFonts w:ascii="Times New Roman" w:hAnsi="Times New Roman" w:cs="Times New Roman"/>
              </w:rPr>
              <w:t xml:space="preserve"> </w:t>
            </w:r>
          </w:p>
        </w:tc>
        <w:tc>
          <w:tcPr>
            <w:tcW w:w="844" w:type="dxa"/>
            <w:shd w:val="clear" w:color="auto" w:fill="auto"/>
          </w:tcPr>
          <w:p w14:paraId="49DFC9AE"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2948E876"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6D0ABEF2"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504C4013"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tcPr>
          <w:p w14:paraId="184303FA"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5DFC56F3" w14:textId="77777777" w:rsidR="00F109D5" w:rsidRPr="00E725F6" w:rsidRDefault="00F109D5" w:rsidP="00922508">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tcPr>
          <w:p w14:paraId="34A08CE8"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r>
      <w:tr w:rsidR="00F109D5" w:rsidRPr="00E725F6" w14:paraId="0EAD3407" w14:textId="77777777" w:rsidTr="00922508">
        <w:tc>
          <w:tcPr>
            <w:tcW w:w="2832" w:type="dxa"/>
            <w:shd w:val="clear" w:color="auto" w:fill="auto"/>
          </w:tcPr>
          <w:p w14:paraId="59E86CAF" w14:textId="77777777" w:rsidR="00F109D5" w:rsidRPr="00E725F6" w:rsidRDefault="00F109D5" w:rsidP="00F109D5">
            <w:pPr>
              <w:spacing w:line="240" w:lineRule="auto"/>
              <w:jc w:val="both"/>
              <w:rPr>
                <w:rFonts w:ascii="Times New Roman" w:hAnsi="Times New Roman" w:cs="Times New Roman"/>
              </w:rPr>
            </w:pPr>
            <w:r w:rsidRPr="00E725F6">
              <w:rPr>
                <w:rFonts w:ascii="Times New Roman" w:hAnsi="Times New Roman" w:cs="Times New Roman"/>
              </w:rPr>
              <w:t xml:space="preserve">Darius </w:t>
            </w:r>
            <w:proofErr w:type="spellStart"/>
            <w:r w:rsidRPr="00E725F6">
              <w:rPr>
                <w:rFonts w:ascii="Times New Roman" w:hAnsi="Times New Roman" w:cs="Times New Roman"/>
              </w:rPr>
              <w:t>Jakavičius</w:t>
            </w:r>
            <w:proofErr w:type="spellEnd"/>
            <w:r w:rsidRPr="00E725F6">
              <w:rPr>
                <w:rFonts w:ascii="Times New Roman" w:hAnsi="Times New Roman" w:cs="Times New Roman"/>
              </w:rPr>
              <w:t xml:space="preserve"> </w:t>
            </w:r>
          </w:p>
        </w:tc>
        <w:tc>
          <w:tcPr>
            <w:tcW w:w="844" w:type="dxa"/>
            <w:shd w:val="clear" w:color="auto" w:fill="auto"/>
          </w:tcPr>
          <w:p w14:paraId="449E5362"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08F1C054"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3D6C154E"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767A336A"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tcPr>
          <w:p w14:paraId="491360CB"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07752C2F" w14:textId="77777777" w:rsidR="00F109D5" w:rsidRPr="00E725F6" w:rsidRDefault="00F109D5" w:rsidP="00922508">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tcPr>
          <w:p w14:paraId="352CB1C9"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r>
      <w:tr w:rsidR="00F109D5" w:rsidRPr="00E725F6" w14:paraId="454FF7F3" w14:textId="77777777" w:rsidTr="00922508">
        <w:tc>
          <w:tcPr>
            <w:tcW w:w="2832" w:type="dxa"/>
            <w:shd w:val="clear" w:color="auto" w:fill="auto"/>
          </w:tcPr>
          <w:p w14:paraId="25B1B960" w14:textId="77777777" w:rsidR="00F109D5" w:rsidRPr="00E725F6" w:rsidRDefault="00F109D5" w:rsidP="00F109D5">
            <w:pPr>
              <w:spacing w:line="240" w:lineRule="auto"/>
              <w:jc w:val="both"/>
              <w:rPr>
                <w:rFonts w:ascii="Times New Roman" w:hAnsi="Times New Roman" w:cs="Times New Roman"/>
              </w:rPr>
            </w:pPr>
            <w:r w:rsidRPr="00E725F6">
              <w:rPr>
                <w:rFonts w:ascii="Times New Roman" w:hAnsi="Times New Roman" w:cs="Times New Roman"/>
              </w:rPr>
              <w:t xml:space="preserve">Rima Rauktienė </w:t>
            </w:r>
          </w:p>
        </w:tc>
        <w:tc>
          <w:tcPr>
            <w:tcW w:w="844" w:type="dxa"/>
            <w:shd w:val="clear" w:color="auto" w:fill="auto"/>
          </w:tcPr>
          <w:p w14:paraId="2E2160A2"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5184E8A3"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72DDA17C"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3B88FDF2"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tcPr>
          <w:p w14:paraId="1182F5F9"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682308C1" w14:textId="77777777" w:rsidR="00F109D5" w:rsidRPr="00E725F6" w:rsidRDefault="00F109D5" w:rsidP="00922508">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tcPr>
          <w:p w14:paraId="2313AFE7"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r>
      <w:tr w:rsidR="00F109D5" w:rsidRPr="00E725F6" w14:paraId="1DEE29F3" w14:textId="77777777" w:rsidTr="00922508">
        <w:tc>
          <w:tcPr>
            <w:tcW w:w="2832" w:type="dxa"/>
            <w:shd w:val="clear" w:color="auto" w:fill="auto"/>
          </w:tcPr>
          <w:p w14:paraId="27E8069C" w14:textId="77777777" w:rsidR="00F109D5" w:rsidRPr="00E725F6" w:rsidRDefault="00F109D5" w:rsidP="00F109D5">
            <w:pPr>
              <w:spacing w:line="240" w:lineRule="auto"/>
              <w:jc w:val="both"/>
              <w:rPr>
                <w:rFonts w:ascii="Times New Roman" w:hAnsi="Times New Roman" w:cs="Times New Roman"/>
              </w:rPr>
            </w:pPr>
            <w:r w:rsidRPr="00E725F6">
              <w:rPr>
                <w:rFonts w:ascii="Times New Roman" w:hAnsi="Times New Roman" w:cs="Times New Roman"/>
              </w:rPr>
              <w:t xml:space="preserve">Jonas Bakas </w:t>
            </w:r>
          </w:p>
        </w:tc>
        <w:tc>
          <w:tcPr>
            <w:tcW w:w="844" w:type="dxa"/>
            <w:shd w:val="clear" w:color="auto" w:fill="auto"/>
          </w:tcPr>
          <w:p w14:paraId="0B5266A4"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73385E7E"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548DFB76"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65F4C916"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tcPr>
          <w:p w14:paraId="7AD34E6B"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177461A0" w14:textId="77777777" w:rsidR="00F109D5" w:rsidRPr="00E725F6" w:rsidRDefault="00F109D5" w:rsidP="00922508">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tcPr>
          <w:p w14:paraId="66D1E940"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r>
      <w:bookmarkEnd w:id="10"/>
    </w:tbl>
    <w:p w14:paraId="54CBFFC1" w14:textId="77777777" w:rsidR="00F109D5" w:rsidRPr="00E725F6" w:rsidRDefault="00F109D5" w:rsidP="003D5817">
      <w:pPr>
        <w:ind w:firstLine="720"/>
        <w:jc w:val="both"/>
        <w:rPr>
          <w:rFonts w:ascii="Times New Roman" w:hAnsi="Times New Roman" w:cs="Times New Roman"/>
          <w:sz w:val="24"/>
          <w:szCs w:val="24"/>
        </w:rPr>
      </w:pPr>
    </w:p>
    <w:p w14:paraId="311F7CF6" w14:textId="77777777" w:rsidR="00D95A36" w:rsidRPr="00E725F6" w:rsidRDefault="003D5817" w:rsidP="00D95A36">
      <w:pPr>
        <w:ind w:firstLine="720"/>
        <w:jc w:val="both"/>
        <w:rPr>
          <w:rFonts w:ascii="Times New Roman" w:hAnsi="Times New Roman" w:cs="Times New Roman"/>
          <w:sz w:val="24"/>
          <w:szCs w:val="24"/>
        </w:rPr>
      </w:pPr>
      <w:bookmarkStart w:id="11" w:name="_Hlk31203350"/>
      <w:r w:rsidRPr="00E725F6">
        <w:rPr>
          <w:rFonts w:ascii="Times New Roman" w:hAnsi="Times New Roman" w:cs="Times New Roman"/>
          <w:b/>
          <w:bCs/>
          <w:sz w:val="24"/>
          <w:szCs w:val="24"/>
        </w:rPr>
        <w:t>Sveikatos ir socialinių reikalų komitetas</w:t>
      </w:r>
      <w:r w:rsidRPr="00E725F6">
        <w:rPr>
          <w:rFonts w:ascii="Times New Roman" w:hAnsi="Times New Roman" w:cs="Times New Roman"/>
          <w:sz w:val="24"/>
          <w:szCs w:val="24"/>
        </w:rPr>
        <w:t xml:space="preserve"> (pirmininkas M. Eimutis).</w:t>
      </w:r>
      <w:r w:rsidR="00F109D5" w:rsidRPr="00E725F6">
        <w:rPr>
          <w:rFonts w:ascii="Times New Roman" w:hAnsi="Times New Roman" w:cs="Times New Roman"/>
          <w:sz w:val="24"/>
          <w:szCs w:val="24"/>
        </w:rPr>
        <w:t xml:space="preserve"> Komitetas posėdžiavo 7 kartus. </w:t>
      </w:r>
      <w:r w:rsidR="00D95A36" w:rsidRPr="00E725F6">
        <w:rPr>
          <w:rFonts w:ascii="Times New Roman" w:hAnsi="Times New Roman" w:cs="Times New Roman"/>
          <w:sz w:val="24"/>
          <w:szCs w:val="24"/>
        </w:rPr>
        <w:t>Nė vieno komiteto posėdžio nepraleido M.</w:t>
      </w:r>
      <w:r w:rsidR="00922508" w:rsidRPr="00E725F6">
        <w:rPr>
          <w:rFonts w:ascii="Times New Roman" w:hAnsi="Times New Roman" w:cs="Times New Roman"/>
          <w:sz w:val="24"/>
          <w:szCs w:val="24"/>
        </w:rPr>
        <w:t xml:space="preserve"> </w:t>
      </w:r>
      <w:r w:rsidR="00D95A36" w:rsidRPr="00E725F6">
        <w:rPr>
          <w:rFonts w:ascii="Times New Roman" w:hAnsi="Times New Roman" w:cs="Times New Roman"/>
          <w:sz w:val="24"/>
          <w:szCs w:val="24"/>
        </w:rPr>
        <w:t>Eimutis, M.</w:t>
      </w:r>
      <w:r w:rsidR="00922508" w:rsidRPr="00E725F6">
        <w:rPr>
          <w:rFonts w:ascii="Times New Roman" w:hAnsi="Times New Roman" w:cs="Times New Roman"/>
          <w:sz w:val="24"/>
          <w:szCs w:val="24"/>
        </w:rPr>
        <w:t xml:space="preserve"> </w:t>
      </w:r>
      <w:proofErr w:type="spellStart"/>
      <w:r w:rsidR="00D95A36" w:rsidRPr="00E725F6">
        <w:rPr>
          <w:rFonts w:ascii="Times New Roman" w:hAnsi="Times New Roman" w:cs="Times New Roman"/>
          <w:sz w:val="24"/>
          <w:szCs w:val="24"/>
        </w:rPr>
        <w:t>Švabas</w:t>
      </w:r>
      <w:proofErr w:type="spellEnd"/>
      <w:r w:rsidR="00D95A36" w:rsidRPr="00E725F6">
        <w:rPr>
          <w:rFonts w:ascii="Times New Roman" w:hAnsi="Times New Roman" w:cs="Times New Roman"/>
          <w:sz w:val="24"/>
          <w:szCs w:val="24"/>
        </w:rPr>
        <w:t>, J.</w:t>
      </w:r>
      <w:r w:rsidR="00922508" w:rsidRPr="00E725F6">
        <w:rPr>
          <w:rFonts w:ascii="Times New Roman" w:hAnsi="Times New Roman" w:cs="Times New Roman"/>
          <w:sz w:val="24"/>
          <w:szCs w:val="24"/>
        </w:rPr>
        <w:t xml:space="preserve"> </w:t>
      </w:r>
      <w:proofErr w:type="spellStart"/>
      <w:r w:rsidR="00D95A36" w:rsidRPr="00E725F6">
        <w:rPr>
          <w:rFonts w:ascii="Times New Roman" w:hAnsi="Times New Roman" w:cs="Times New Roman"/>
          <w:sz w:val="24"/>
          <w:szCs w:val="24"/>
        </w:rPr>
        <w:t>Ambrasienė</w:t>
      </w:r>
      <w:proofErr w:type="spellEnd"/>
      <w:r w:rsidR="00D95A36" w:rsidRPr="00E725F6">
        <w:rPr>
          <w:rFonts w:ascii="Times New Roman" w:hAnsi="Times New Roman" w:cs="Times New Roman"/>
          <w:sz w:val="24"/>
          <w:szCs w:val="24"/>
        </w:rPr>
        <w:t xml:space="preserve">. Po vieną posėdį praleido T. </w:t>
      </w:r>
      <w:proofErr w:type="spellStart"/>
      <w:r w:rsidR="00D95A36" w:rsidRPr="00E725F6">
        <w:rPr>
          <w:rFonts w:ascii="Times New Roman" w:hAnsi="Times New Roman" w:cs="Times New Roman"/>
          <w:sz w:val="24"/>
          <w:szCs w:val="24"/>
        </w:rPr>
        <w:t>Skaizgirys</w:t>
      </w:r>
      <w:proofErr w:type="spellEnd"/>
      <w:r w:rsidR="00D95A36" w:rsidRPr="00E725F6">
        <w:rPr>
          <w:rFonts w:ascii="Times New Roman" w:hAnsi="Times New Roman" w:cs="Times New Roman"/>
          <w:sz w:val="24"/>
          <w:szCs w:val="24"/>
        </w:rPr>
        <w:t>, M.</w:t>
      </w:r>
      <w:r w:rsidR="00922508" w:rsidRPr="00E725F6">
        <w:rPr>
          <w:rFonts w:ascii="Times New Roman" w:hAnsi="Times New Roman" w:cs="Times New Roman"/>
          <w:sz w:val="24"/>
          <w:szCs w:val="24"/>
        </w:rPr>
        <w:t xml:space="preserve"> </w:t>
      </w:r>
      <w:proofErr w:type="spellStart"/>
      <w:r w:rsidR="00D95A36" w:rsidRPr="00E725F6">
        <w:rPr>
          <w:rFonts w:ascii="Times New Roman" w:hAnsi="Times New Roman" w:cs="Times New Roman"/>
          <w:sz w:val="24"/>
          <w:szCs w:val="24"/>
        </w:rPr>
        <w:t>Ižganaitis</w:t>
      </w:r>
      <w:proofErr w:type="spellEnd"/>
      <w:r w:rsidR="00D95A36" w:rsidRPr="00E725F6">
        <w:rPr>
          <w:rFonts w:ascii="Times New Roman" w:hAnsi="Times New Roman" w:cs="Times New Roman"/>
          <w:sz w:val="24"/>
          <w:szCs w:val="24"/>
        </w:rPr>
        <w:t>, G.</w:t>
      </w:r>
      <w:r w:rsidR="00922508" w:rsidRPr="00E725F6">
        <w:rPr>
          <w:rFonts w:ascii="Times New Roman" w:hAnsi="Times New Roman" w:cs="Times New Roman"/>
          <w:sz w:val="24"/>
          <w:szCs w:val="24"/>
        </w:rPr>
        <w:t xml:space="preserve"> </w:t>
      </w:r>
      <w:proofErr w:type="spellStart"/>
      <w:r w:rsidR="00D95A36" w:rsidRPr="00E725F6">
        <w:rPr>
          <w:rFonts w:ascii="Times New Roman" w:hAnsi="Times New Roman" w:cs="Times New Roman"/>
          <w:sz w:val="24"/>
          <w:szCs w:val="24"/>
        </w:rPr>
        <w:t>Dobrovolskytė</w:t>
      </w:r>
      <w:proofErr w:type="spellEnd"/>
      <w:r w:rsidR="00D95A36" w:rsidRPr="00E725F6">
        <w:rPr>
          <w:rFonts w:ascii="Times New Roman" w:hAnsi="Times New Roman" w:cs="Times New Roman"/>
          <w:sz w:val="24"/>
          <w:szCs w:val="24"/>
        </w:rPr>
        <w:t>.</w:t>
      </w:r>
    </w:p>
    <w:tbl>
      <w:tblPr>
        <w:tblW w:w="8912" w:type="dxa"/>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2"/>
        <w:gridCol w:w="787"/>
        <w:gridCol w:w="851"/>
        <w:gridCol w:w="850"/>
        <w:gridCol w:w="851"/>
        <w:gridCol w:w="850"/>
        <w:gridCol w:w="851"/>
        <w:gridCol w:w="850"/>
      </w:tblGrid>
      <w:tr w:rsidR="00F109D5" w:rsidRPr="00E725F6" w14:paraId="447FB6C0" w14:textId="77777777" w:rsidTr="00F109D5">
        <w:tc>
          <w:tcPr>
            <w:tcW w:w="3022" w:type="dxa"/>
            <w:shd w:val="clear" w:color="auto" w:fill="auto"/>
          </w:tcPr>
          <w:p w14:paraId="2009A7C9" w14:textId="77777777" w:rsidR="00F109D5" w:rsidRPr="00E725F6" w:rsidRDefault="00F109D5" w:rsidP="00F109D5">
            <w:pPr>
              <w:spacing w:line="240" w:lineRule="auto"/>
              <w:jc w:val="both"/>
              <w:rPr>
                <w:rFonts w:ascii="Times New Roman" w:hAnsi="Times New Roman" w:cs="Times New Roman"/>
              </w:rPr>
            </w:pPr>
            <w:r w:rsidRPr="00E725F6">
              <w:rPr>
                <w:rFonts w:ascii="Times New Roman" w:hAnsi="Times New Roman" w:cs="Times New Roman"/>
                <w:b/>
              </w:rPr>
              <w:t>Vardas, pavardė</w:t>
            </w:r>
          </w:p>
        </w:tc>
        <w:tc>
          <w:tcPr>
            <w:tcW w:w="787" w:type="dxa"/>
            <w:shd w:val="clear" w:color="auto" w:fill="auto"/>
          </w:tcPr>
          <w:p w14:paraId="2D768943"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05 22</w:t>
            </w:r>
          </w:p>
        </w:tc>
        <w:tc>
          <w:tcPr>
            <w:tcW w:w="851" w:type="dxa"/>
            <w:shd w:val="clear" w:color="auto" w:fill="auto"/>
          </w:tcPr>
          <w:p w14:paraId="377C8E81"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06 19</w:t>
            </w:r>
          </w:p>
        </w:tc>
        <w:tc>
          <w:tcPr>
            <w:tcW w:w="850" w:type="dxa"/>
            <w:shd w:val="clear" w:color="auto" w:fill="auto"/>
          </w:tcPr>
          <w:p w14:paraId="4073C96C"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07 17</w:t>
            </w:r>
          </w:p>
        </w:tc>
        <w:tc>
          <w:tcPr>
            <w:tcW w:w="851" w:type="dxa"/>
            <w:shd w:val="clear" w:color="auto" w:fill="auto"/>
          </w:tcPr>
          <w:p w14:paraId="350316EA"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09 11</w:t>
            </w:r>
          </w:p>
        </w:tc>
        <w:tc>
          <w:tcPr>
            <w:tcW w:w="850" w:type="dxa"/>
          </w:tcPr>
          <w:p w14:paraId="5292F150"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10 16</w:t>
            </w:r>
          </w:p>
        </w:tc>
        <w:tc>
          <w:tcPr>
            <w:tcW w:w="851" w:type="dxa"/>
          </w:tcPr>
          <w:p w14:paraId="6A406FE3"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11 20</w:t>
            </w:r>
          </w:p>
        </w:tc>
        <w:tc>
          <w:tcPr>
            <w:tcW w:w="850" w:type="dxa"/>
            <w:shd w:val="clear" w:color="auto" w:fill="auto"/>
          </w:tcPr>
          <w:p w14:paraId="451151E6"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12 18</w:t>
            </w:r>
          </w:p>
        </w:tc>
      </w:tr>
      <w:tr w:rsidR="00F109D5" w:rsidRPr="00E725F6" w14:paraId="22228BA8" w14:textId="77777777" w:rsidTr="00F109D5">
        <w:tc>
          <w:tcPr>
            <w:tcW w:w="3022" w:type="dxa"/>
            <w:shd w:val="clear" w:color="auto" w:fill="auto"/>
          </w:tcPr>
          <w:p w14:paraId="7292C78D" w14:textId="77777777" w:rsidR="00F109D5" w:rsidRPr="00E725F6" w:rsidRDefault="00F109D5" w:rsidP="00F109D5">
            <w:pPr>
              <w:spacing w:line="240" w:lineRule="auto"/>
              <w:jc w:val="both"/>
              <w:rPr>
                <w:rFonts w:ascii="Times New Roman" w:hAnsi="Times New Roman" w:cs="Times New Roman"/>
              </w:rPr>
            </w:pPr>
            <w:r w:rsidRPr="00E725F6">
              <w:rPr>
                <w:rFonts w:ascii="Times New Roman" w:hAnsi="Times New Roman" w:cs="Times New Roman"/>
              </w:rPr>
              <w:t xml:space="preserve">Martinas Eimutis </w:t>
            </w:r>
          </w:p>
        </w:tc>
        <w:tc>
          <w:tcPr>
            <w:tcW w:w="787" w:type="dxa"/>
            <w:shd w:val="clear" w:color="auto" w:fill="auto"/>
          </w:tcPr>
          <w:p w14:paraId="03FE6A55"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5241E6F7"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45467263"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3A9F25F1"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tcPr>
          <w:p w14:paraId="067F7090"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tcPr>
          <w:p w14:paraId="620DE7E7"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4A866D79"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r>
      <w:tr w:rsidR="00F109D5" w:rsidRPr="00E725F6" w14:paraId="345EAA49" w14:textId="77777777" w:rsidTr="00F109D5">
        <w:tc>
          <w:tcPr>
            <w:tcW w:w="3022" w:type="dxa"/>
            <w:shd w:val="clear" w:color="auto" w:fill="auto"/>
          </w:tcPr>
          <w:p w14:paraId="22547790" w14:textId="77777777" w:rsidR="00F109D5" w:rsidRPr="00E725F6" w:rsidRDefault="00F109D5" w:rsidP="00F109D5">
            <w:pPr>
              <w:spacing w:line="240" w:lineRule="auto"/>
              <w:jc w:val="both"/>
              <w:rPr>
                <w:rFonts w:ascii="Times New Roman" w:hAnsi="Times New Roman" w:cs="Times New Roman"/>
              </w:rPr>
            </w:pPr>
            <w:r w:rsidRPr="00E725F6">
              <w:rPr>
                <w:rFonts w:ascii="Times New Roman" w:hAnsi="Times New Roman" w:cs="Times New Roman"/>
              </w:rPr>
              <w:t xml:space="preserve">Mečislovas </w:t>
            </w:r>
            <w:proofErr w:type="spellStart"/>
            <w:r w:rsidRPr="00E725F6">
              <w:rPr>
                <w:rFonts w:ascii="Times New Roman" w:hAnsi="Times New Roman" w:cs="Times New Roman"/>
              </w:rPr>
              <w:t>Švabas</w:t>
            </w:r>
            <w:proofErr w:type="spellEnd"/>
            <w:r w:rsidRPr="00E725F6">
              <w:rPr>
                <w:rFonts w:ascii="Times New Roman" w:hAnsi="Times New Roman" w:cs="Times New Roman"/>
              </w:rPr>
              <w:t xml:space="preserve"> </w:t>
            </w:r>
          </w:p>
        </w:tc>
        <w:tc>
          <w:tcPr>
            <w:tcW w:w="787" w:type="dxa"/>
            <w:shd w:val="clear" w:color="auto" w:fill="auto"/>
          </w:tcPr>
          <w:p w14:paraId="1D7B8663"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26DF4AD9"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5F473A3A"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4A91A347"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tcPr>
          <w:p w14:paraId="5031BD53"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tcPr>
          <w:p w14:paraId="1F38ED86"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65FCF562"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r>
      <w:tr w:rsidR="00F109D5" w:rsidRPr="00E725F6" w14:paraId="5AFC7BE6" w14:textId="77777777" w:rsidTr="00F109D5">
        <w:tc>
          <w:tcPr>
            <w:tcW w:w="3022" w:type="dxa"/>
            <w:shd w:val="clear" w:color="auto" w:fill="auto"/>
          </w:tcPr>
          <w:p w14:paraId="2EB78BC3" w14:textId="77777777" w:rsidR="00F109D5" w:rsidRPr="00E725F6" w:rsidRDefault="00F109D5" w:rsidP="00F109D5">
            <w:pPr>
              <w:spacing w:line="240" w:lineRule="auto"/>
              <w:jc w:val="both"/>
              <w:rPr>
                <w:rFonts w:ascii="Times New Roman" w:hAnsi="Times New Roman" w:cs="Times New Roman"/>
              </w:rPr>
            </w:pPr>
            <w:r w:rsidRPr="00E725F6">
              <w:rPr>
                <w:rFonts w:ascii="Times New Roman" w:hAnsi="Times New Roman" w:cs="Times New Roman"/>
              </w:rPr>
              <w:t xml:space="preserve">Mantas </w:t>
            </w:r>
            <w:proofErr w:type="spellStart"/>
            <w:r w:rsidRPr="00E725F6">
              <w:rPr>
                <w:rFonts w:ascii="Times New Roman" w:hAnsi="Times New Roman" w:cs="Times New Roman"/>
              </w:rPr>
              <w:t>Ižganaitis</w:t>
            </w:r>
            <w:proofErr w:type="spellEnd"/>
            <w:r w:rsidRPr="00E725F6">
              <w:rPr>
                <w:rFonts w:ascii="Times New Roman" w:hAnsi="Times New Roman" w:cs="Times New Roman"/>
              </w:rPr>
              <w:t xml:space="preserve"> (nuo 06-21)</w:t>
            </w:r>
          </w:p>
        </w:tc>
        <w:tc>
          <w:tcPr>
            <w:tcW w:w="787" w:type="dxa"/>
            <w:shd w:val="clear" w:color="auto" w:fill="auto"/>
          </w:tcPr>
          <w:p w14:paraId="52797821"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x</w:t>
            </w:r>
          </w:p>
        </w:tc>
        <w:tc>
          <w:tcPr>
            <w:tcW w:w="851" w:type="dxa"/>
            <w:shd w:val="clear" w:color="auto" w:fill="auto"/>
          </w:tcPr>
          <w:p w14:paraId="19025DFC"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x</w:t>
            </w:r>
          </w:p>
        </w:tc>
        <w:tc>
          <w:tcPr>
            <w:tcW w:w="850" w:type="dxa"/>
            <w:shd w:val="clear" w:color="auto" w:fill="auto"/>
          </w:tcPr>
          <w:p w14:paraId="0ADC57C7"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42202EDB"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tcPr>
          <w:p w14:paraId="67B25EEC"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tcPr>
          <w:p w14:paraId="40F07BFF"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64D1AD91"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r>
      <w:tr w:rsidR="00F109D5" w:rsidRPr="00E725F6" w14:paraId="1CEB8969" w14:textId="77777777" w:rsidTr="00F109D5">
        <w:tc>
          <w:tcPr>
            <w:tcW w:w="3022" w:type="dxa"/>
            <w:shd w:val="clear" w:color="auto" w:fill="auto"/>
          </w:tcPr>
          <w:p w14:paraId="232A19CC" w14:textId="77777777" w:rsidR="00F109D5" w:rsidRPr="00E725F6" w:rsidRDefault="00F109D5" w:rsidP="00F109D5">
            <w:pPr>
              <w:spacing w:line="240" w:lineRule="auto"/>
              <w:jc w:val="both"/>
              <w:rPr>
                <w:rFonts w:ascii="Times New Roman" w:hAnsi="Times New Roman" w:cs="Times New Roman"/>
              </w:rPr>
            </w:pPr>
            <w:r w:rsidRPr="00E725F6">
              <w:rPr>
                <w:rFonts w:ascii="Times New Roman" w:hAnsi="Times New Roman" w:cs="Times New Roman"/>
              </w:rPr>
              <w:t xml:space="preserve">Tomas </w:t>
            </w:r>
            <w:proofErr w:type="spellStart"/>
            <w:r w:rsidRPr="00E725F6">
              <w:rPr>
                <w:rFonts w:ascii="Times New Roman" w:hAnsi="Times New Roman" w:cs="Times New Roman"/>
              </w:rPr>
              <w:t>Skaizgirys</w:t>
            </w:r>
            <w:proofErr w:type="spellEnd"/>
          </w:p>
        </w:tc>
        <w:tc>
          <w:tcPr>
            <w:tcW w:w="787" w:type="dxa"/>
            <w:shd w:val="clear" w:color="auto" w:fill="auto"/>
          </w:tcPr>
          <w:p w14:paraId="212C6886"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3FB2A61C"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439B5A50"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39E4763F"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tcPr>
          <w:p w14:paraId="0C9917CC"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tcPr>
          <w:p w14:paraId="68329678"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77C35D9F"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r>
      <w:tr w:rsidR="00F109D5" w:rsidRPr="00E725F6" w14:paraId="19E30F13" w14:textId="77777777" w:rsidTr="00F109D5">
        <w:tc>
          <w:tcPr>
            <w:tcW w:w="3022" w:type="dxa"/>
            <w:shd w:val="clear" w:color="auto" w:fill="auto"/>
          </w:tcPr>
          <w:p w14:paraId="1303434F" w14:textId="77777777" w:rsidR="00F109D5" w:rsidRPr="00E725F6" w:rsidRDefault="00F109D5" w:rsidP="00F109D5">
            <w:pPr>
              <w:spacing w:line="240" w:lineRule="auto"/>
              <w:jc w:val="both"/>
              <w:rPr>
                <w:rFonts w:ascii="Times New Roman" w:hAnsi="Times New Roman" w:cs="Times New Roman"/>
              </w:rPr>
            </w:pPr>
            <w:r w:rsidRPr="00E725F6">
              <w:rPr>
                <w:rFonts w:ascii="Times New Roman" w:hAnsi="Times New Roman" w:cs="Times New Roman"/>
              </w:rPr>
              <w:t xml:space="preserve">Judita </w:t>
            </w:r>
            <w:proofErr w:type="spellStart"/>
            <w:r w:rsidRPr="00E725F6">
              <w:rPr>
                <w:rFonts w:ascii="Times New Roman" w:hAnsi="Times New Roman" w:cs="Times New Roman"/>
              </w:rPr>
              <w:t>Ambrasienė</w:t>
            </w:r>
            <w:proofErr w:type="spellEnd"/>
          </w:p>
        </w:tc>
        <w:tc>
          <w:tcPr>
            <w:tcW w:w="787" w:type="dxa"/>
            <w:shd w:val="clear" w:color="auto" w:fill="auto"/>
          </w:tcPr>
          <w:p w14:paraId="7F39F015"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6CBC5348"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0FD3E287"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4EA601C6"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tcPr>
          <w:p w14:paraId="519EF3A0"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tcPr>
          <w:p w14:paraId="59F53423"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2EDE1BF3"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r>
      <w:tr w:rsidR="00F109D5" w:rsidRPr="00E725F6" w14:paraId="5A0BC28B" w14:textId="77777777" w:rsidTr="00F109D5">
        <w:tc>
          <w:tcPr>
            <w:tcW w:w="3022" w:type="dxa"/>
            <w:shd w:val="clear" w:color="auto" w:fill="auto"/>
          </w:tcPr>
          <w:p w14:paraId="36C5FE8E" w14:textId="77777777" w:rsidR="00F109D5" w:rsidRPr="00E725F6" w:rsidRDefault="00F109D5" w:rsidP="00F109D5">
            <w:pPr>
              <w:spacing w:line="240" w:lineRule="auto"/>
              <w:jc w:val="both"/>
              <w:rPr>
                <w:rFonts w:ascii="Times New Roman" w:hAnsi="Times New Roman" w:cs="Times New Roman"/>
              </w:rPr>
            </w:pPr>
            <w:r w:rsidRPr="00E725F6">
              <w:rPr>
                <w:rFonts w:ascii="Times New Roman" w:hAnsi="Times New Roman" w:cs="Times New Roman"/>
              </w:rPr>
              <w:t xml:space="preserve">Gerda </w:t>
            </w:r>
            <w:proofErr w:type="spellStart"/>
            <w:r w:rsidRPr="00E725F6">
              <w:rPr>
                <w:rFonts w:ascii="Times New Roman" w:hAnsi="Times New Roman" w:cs="Times New Roman"/>
              </w:rPr>
              <w:t>Dobrovolskytė</w:t>
            </w:r>
            <w:proofErr w:type="spellEnd"/>
            <w:r w:rsidRPr="00E725F6">
              <w:rPr>
                <w:rFonts w:ascii="Times New Roman" w:hAnsi="Times New Roman" w:cs="Times New Roman"/>
              </w:rPr>
              <w:t xml:space="preserve"> </w:t>
            </w:r>
          </w:p>
        </w:tc>
        <w:tc>
          <w:tcPr>
            <w:tcW w:w="787" w:type="dxa"/>
            <w:shd w:val="clear" w:color="auto" w:fill="auto"/>
          </w:tcPr>
          <w:p w14:paraId="64C35F55"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362D203D"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7C3A8E43"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shd w:val="clear" w:color="auto" w:fill="auto"/>
          </w:tcPr>
          <w:p w14:paraId="6D7092D4"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tcPr>
          <w:p w14:paraId="12BDBDD6"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1" w:type="dxa"/>
          </w:tcPr>
          <w:p w14:paraId="14288719"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c>
          <w:tcPr>
            <w:tcW w:w="850" w:type="dxa"/>
            <w:shd w:val="clear" w:color="auto" w:fill="auto"/>
          </w:tcPr>
          <w:p w14:paraId="71D38114" w14:textId="77777777" w:rsidR="00F109D5" w:rsidRPr="00E725F6" w:rsidRDefault="00F109D5" w:rsidP="00F109D5">
            <w:pPr>
              <w:spacing w:line="240" w:lineRule="auto"/>
              <w:jc w:val="center"/>
              <w:rPr>
                <w:rFonts w:ascii="Times New Roman" w:hAnsi="Times New Roman" w:cs="Times New Roman"/>
              </w:rPr>
            </w:pPr>
            <w:r w:rsidRPr="00E725F6">
              <w:rPr>
                <w:rFonts w:ascii="Times New Roman" w:hAnsi="Times New Roman" w:cs="Times New Roman"/>
              </w:rPr>
              <w:t>+</w:t>
            </w:r>
          </w:p>
        </w:tc>
      </w:tr>
      <w:bookmarkEnd w:id="11"/>
    </w:tbl>
    <w:p w14:paraId="10332617" w14:textId="77777777" w:rsidR="00F109D5" w:rsidRPr="00E725F6" w:rsidRDefault="00F109D5" w:rsidP="003D5817">
      <w:pPr>
        <w:ind w:firstLine="720"/>
        <w:jc w:val="both"/>
        <w:rPr>
          <w:rFonts w:ascii="Times New Roman" w:hAnsi="Times New Roman" w:cs="Times New Roman"/>
          <w:sz w:val="24"/>
          <w:szCs w:val="24"/>
        </w:rPr>
      </w:pPr>
    </w:p>
    <w:p w14:paraId="154900CC" w14:textId="23C0D56E" w:rsidR="00D95A36" w:rsidRPr="00E725F6" w:rsidRDefault="00D95A36" w:rsidP="003D5817">
      <w:pPr>
        <w:ind w:firstLine="720"/>
        <w:jc w:val="both"/>
        <w:rPr>
          <w:rFonts w:ascii="Times New Roman" w:hAnsi="Times New Roman" w:cs="Times New Roman"/>
          <w:sz w:val="24"/>
          <w:szCs w:val="24"/>
        </w:rPr>
      </w:pPr>
      <w:r w:rsidRPr="00E725F6">
        <w:rPr>
          <w:rFonts w:ascii="Times New Roman" w:hAnsi="Times New Roman" w:cs="Times New Roman"/>
          <w:sz w:val="24"/>
          <w:szCs w:val="24"/>
        </w:rPr>
        <w:t xml:space="preserve">Komiteto nariai nagrinėdami savivaldybės tarybos sprendimų projektus daugiau dėmesio skyrė viešosios įstaigos Šakių pirminės asmens sveikatos priežiūros centro Briedžių, </w:t>
      </w:r>
      <w:proofErr w:type="spellStart"/>
      <w:r w:rsidRPr="00E725F6">
        <w:rPr>
          <w:rFonts w:ascii="Times New Roman" w:hAnsi="Times New Roman" w:cs="Times New Roman"/>
          <w:sz w:val="24"/>
          <w:szCs w:val="24"/>
        </w:rPr>
        <w:t>Gotlybiškių</w:t>
      </w:r>
      <w:proofErr w:type="spellEnd"/>
      <w:r w:rsidRPr="00E725F6">
        <w:rPr>
          <w:rFonts w:ascii="Times New Roman" w:hAnsi="Times New Roman" w:cs="Times New Roman"/>
          <w:sz w:val="24"/>
          <w:szCs w:val="24"/>
        </w:rPr>
        <w:t xml:space="preserve">, Sintautų, </w:t>
      </w:r>
      <w:proofErr w:type="spellStart"/>
      <w:r w:rsidRPr="00E725F6">
        <w:rPr>
          <w:rFonts w:ascii="Times New Roman" w:hAnsi="Times New Roman" w:cs="Times New Roman"/>
          <w:sz w:val="24"/>
          <w:szCs w:val="24"/>
        </w:rPr>
        <w:t>Slavikų</w:t>
      </w:r>
      <w:proofErr w:type="spellEnd"/>
      <w:r w:rsidRPr="00E725F6">
        <w:rPr>
          <w:rFonts w:ascii="Times New Roman" w:hAnsi="Times New Roman" w:cs="Times New Roman"/>
          <w:sz w:val="24"/>
          <w:szCs w:val="24"/>
        </w:rPr>
        <w:t xml:space="preserve"> ir Veršių medicinos punktų uždarymo klausimui. Taip pat </w:t>
      </w:r>
      <w:r w:rsidRPr="00E725F6">
        <w:rPr>
          <w:rFonts w:ascii="Times New Roman" w:hAnsi="Times New Roman" w:cs="Times New Roman"/>
          <w:color w:val="000000"/>
          <w:sz w:val="24"/>
          <w:szCs w:val="24"/>
        </w:rPr>
        <w:t>t</w:t>
      </w:r>
      <w:r w:rsidRPr="00E725F6">
        <w:rPr>
          <w:rFonts w:ascii="Times New Roman" w:hAnsi="Times New Roman" w:cs="Times New Roman"/>
          <w:sz w:val="24"/>
          <w:szCs w:val="24"/>
        </w:rPr>
        <w:t>iesiogiai stebimo trumpo gydymo kurso paslaugų teikimo Šakių rajono savivaldybėje tvarkos aprašui, reglamentuojančiam tuberkulioze sergančių pacientų ambulatorinio gydymo tiesiogiai stebint asmens sveikatos priežiūros specialistui organizavimo ir gydymo tvarką bei socialinės paramos skyrimo tvarką. </w:t>
      </w:r>
    </w:p>
    <w:p w14:paraId="2CB04DAE" w14:textId="77777777" w:rsidR="003D5817" w:rsidRPr="00E725F6" w:rsidRDefault="003D5817" w:rsidP="003D5817">
      <w:pPr>
        <w:ind w:firstLine="720"/>
        <w:jc w:val="both"/>
        <w:rPr>
          <w:rFonts w:ascii="Times New Roman" w:hAnsi="Times New Roman" w:cs="Times New Roman"/>
          <w:sz w:val="24"/>
          <w:szCs w:val="24"/>
        </w:rPr>
      </w:pPr>
      <w:r w:rsidRPr="00E725F6">
        <w:rPr>
          <w:rFonts w:ascii="Times New Roman" w:hAnsi="Times New Roman" w:cs="Times New Roman"/>
          <w:b/>
          <w:bCs/>
          <w:sz w:val="24"/>
          <w:szCs w:val="24"/>
        </w:rPr>
        <w:t>Kontrolės komitetas</w:t>
      </w:r>
      <w:r w:rsidRPr="00E725F6">
        <w:rPr>
          <w:rFonts w:ascii="Times New Roman" w:hAnsi="Times New Roman" w:cs="Times New Roman"/>
          <w:sz w:val="24"/>
          <w:szCs w:val="24"/>
        </w:rPr>
        <w:t xml:space="preserve"> (pirmininkas J. Bakas). </w:t>
      </w:r>
      <w:r w:rsidR="00F109D5" w:rsidRPr="00E725F6">
        <w:rPr>
          <w:rFonts w:ascii="Times New Roman" w:hAnsi="Times New Roman" w:cs="Times New Roman"/>
          <w:sz w:val="24"/>
          <w:szCs w:val="24"/>
        </w:rPr>
        <w:t xml:space="preserve">Komitetas posėdžiavo vieną kartą. Apsvarstė </w:t>
      </w:r>
      <w:r w:rsidR="00F109D5" w:rsidRPr="00E725F6">
        <w:rPr>
          <w:rFonts w:ascii="Times New Roman" w:hAnsi="Times New Roman" w:cs="Times New Roman"/>
          <w:sz w:val="24"/>
          <w:szCs w:val="24"/>
          <w:lang w:eastAsia="lt-LT"/>
        </w:rPr>
        <w:t>savivaldybės Kontrolės ir audito</w:t>
      </w:r>
      <w:r w:rsidR="00F109D5" w:rsidRPr="00E725F6">
        <w:rPr>
          <w:rFonts w:ascii="Times New Roman" w:hAnsi="Times New Roman" w:cs="Times New Roman"/>
          <w:b/>
          <w:bCs/>
          <w:sz w:val="24"/>
          <w:szCs w:val="24"/>
          <w:lang w:eastAsia="lt-LT"/>
        </w:rPr>
        <w:t xml:space="preserve"> </w:t>
      </w:r>
      <w:r w:rsidR="00F109D5" w:rsidRPr="00E725F6">
        <w:rPr>
          <w:rFonts w:ascii="Times New Roman" w:hAnsi="Times New Roman" w:cs="Times New Roman"/>
          <w:sz w:val="24"/>
          <w:szCs w:val="24"/>
          <w:lang w:eastAsia="lt-LT"/>
        </w:rPr>
        <w:t>tarnybos 2020 metų veiklos plano projektą</w:t>
      </w:r>
      <w:r w:rsidR="00BC6C2B" w:rsidRPr="00E725F6">
        <w:rPr>
          <w:rFonts w:ascii="Times New Roman" w:hAnsi="Times New Roman" w:cs="Times New Roman"/>
          <w:sz w:val="24"/>
          <w:szCs w:val="24"/>
          <w:lang w:eastAsia="lt-LT"/>
        </w:rPr>
        <w:t xml:space="preserve"> bei </w:t>
      </w:r>
      <w:r w:rsidR="00F109D5" w:rsidRPr="00E725F6">
        <w:rPr>
          <w:rFonts w:ascii="Times New Roman" w:hAnsi="Times New Roman" w:cs="Times New Roman"/>
          <w:sz w:val="24"/>
          <w:szCs w:val="24"/>
          <w:lang w:eastAsia="lt-LT"/>
        </w:rPr>
        <w:t>tarnyb</w:t>
      </w:r>
      <w:r w:rsidR="00BC6C2B" w:rsidRPr="00E725F6">
        <w:rPr>
          <w:rFonts w:ascii="Times New Roman" w:hAnsi="Times New Roman" w:cs="Times New Roman"/>
          <w:sz w:val="24"/>
          <w:szCs w:val="24"/>
          <w:lang w:eastAsia="lt-LT"/>
        </w:rPr>
        <w:t>ai</w:t>
      </w:r>
      <w:r w:rsidR="00F109D5" w:rsidRPr="00E725F6">
        <w:rPr>
          <w:rFonts w:ascii="Times New Roman" w:hAnsi="Times New Roman" w:cs="Times New Roman"/>
          <w:sz w:val="24"/>
          <w:szCs w:val="24"/>
          <w:lang w:eastAsia="lt-LT"/>
        </w:rPr>
        <w:t xml:space="preserve"> ateinančių metų veiklos planui vykdyti reikaling</w:t>
      </w:r>
      <w:r w:rsidR="00BC6C2B" w:rsidRPr="00E725F6">
        <w:rPr>
          <w:rFonts w:ascii="Times New Roman" w:hAnsi="Times New Roman" w:cs="Times New Roman"/>
          <w:sz w:val="24"/>
          <w:szCs w:val="24"/>
          <w:lang w:eastAsia="lt-LT"/>
        </w:rPr>
        <w:t>us</w:t>
      </w:r>
      <w:r w:rsidR="00F109D5" w:rsidRPr="00E725F6">
        <w:rPr>
          <w:rFonts w:ascii="Times New Roman" w:hAnsi="Times New Roman" w:cs="Times New Roman"/>
          <w:sz w:val="24"/>
          <w:szCs w:val="24"/>
          <w:lang w:eastAsia="lt-LT"/>
        </w:rPr>
        <w:t xml:space="preserve"> asignavim</w:t>
      </w:r>
      <w:r w:rsidR="00BC6C2B" w:rsidRPr="00E725F6">
        <w:rPr>
          <w:rFonts w:ascii="Times New Roman" w:hAnsi="Times New Roman" w:cs="Times New Roman"/>
          <w:sz w:val="24"/>
          <w:szCs w:val="24"/>
          <w:lang w:eastAsia="lt-LT"/>
        </w:rPr>
        <w:t xml:space="preserve">us. Atskiri komiteto nariai buvo susitikę su </w:t>
      </w:r>
      <w:r w:rsidR="00BC6C2B" w:rsidRPr="00E725F6">
        <w:rPr>
          <w:rFonts w:ascii="Times New Roman" w:hAnsi="Times New Roman" w:cs="Times New Roman"/>
          <w:color w:val="000000"/>
          <w:sz w:val="24"/>
          <w:szCs w:val="24"/>
          <w:shd w:val="clear" w:color="auto" w:fill="FFFFFF"/>
        </w:rPr>
        <w:t xml:space="preserve">įstaigų, kuriose buvo atliktos audito procedūros, vadovais (N. </w:t>
      </w:r>
      <w:proofErr w:type="spellStart"/>
      <w:r w:rsidR="00BC6C2B" w:rsidRPr="00E725F6">
        <w:rPr>
          <w:rFonts w:ascii="Times New Roman" w:hAnsi="Times New Roman" w:cs="Times New Roman"/>
          <w:color w:val="000000"/>
          <w:sz w:val="24"/>
          <w:szCs w:val="24"/>
          <w:shd w:val="clear" w:color="auto" w:fill="FFFFFF"/>
        </w:rPr>
        <w:t>Šapoliene</w:t>
      </w:r>
      <w:proofErr w:type="spellEnd"/>
      <w:r w:rsidR="00BC6C2B" w:rsidRPr="00E725F6">
        <w:rPr>
          <w:rFonts w:ascii="Times New Roman" w:hAnsi="Times New Roman" w:cs="Times New Roman"/>
          <w:color w:val="000000"/>
          <w:sz w:val="24"/>
          <w:szCs w:val="24"/>
          <w:shd w:val="clear" w:color="auto" w:fill="FFFFFF"/>
        </w:rPr>
        <w:t>, R. Paškevičiūte, M. Kriaučiūnu).</w:t>
      </w:r>
      <w:r w:rsidR="00BC6C2B" w:rsidRPr="00E725F6">
        <w:rPr>
          <w:rFonts w:ascii="Times New Roman" w:hAnsi="Times New Roman" w:cs="Times New Roman"/>
          <w:sz w:val="24"/>
          <w:szCs w:val="24"/>
          <w:lang w:eastAsia="lt-LT"/>
        </w:rPr>
        <w:t xml:space="preserve"> Aptarė audito išvadas ir rekomendacijas. </w:t>
      </w:r>
    </w:p>
    <w:p w14:paraId="02A0CF33" w14:textId="77777777" w:rsidR="003D5817" w:rsidRPr="00E725F6" w:rsidRDefault="003D5817" w:rsidP="00984B39">
      <w:pPr>
        <w:spacing w:line="240" w:lineRule="auto"/>
        <w:jc w:val="both"/>
        <w:rPr>
          <w:rFonts w:ascii="Times New Roman" w:hAnsi="Times New Roman" w:cs="Times New Roman"/>
          <w:sz w:val="24"/>
          <w:szCs w:val="24"/>
        </w:rPr>
      </w:pPr>
    </w:p>
    <w:p w14:paraId="6E3999D6" w14:textId="77777777" w:rsidR="004A0FD4" w:rsidRPr="00E725F6" w:rsidRDefault="003C4BC1" w:rsidP="00984B39">
      <w:pPr>
        <w:spacing w:line="240" w:lineRule="auto"/>
        <w:jc w:val="center"/>
        <w:rPr>
          <w:rFonts w:ascii="Times New Roman" w:hAnsi="Times New Roman" w:cs="Times New Roman"/>
          <w:b/>
          <w:sz w:val="24"/>
          <w:szCs w:val="24"/>
        </w:rPr>
      </w:pPr>
      <w:r w:rsidRPr="00E725F6">
        <w:rPr>
          <w:rFonts w:ascii="Times New Roman" w:hAnsi="Times New Roman" w:cs="Times New Roman"/>
          <w:b/>
          <w:sz w:val="24"/>
          <w:szCs w:val="24"/>
        </w:rPr>
        <w:t xml:space="preserve">4. </w:t>
      </w:r>
      <w:r w:rsidR="004A0FD4" w:rsidRPr="00E725F6">
        <w:rPr>
          <w:rFonts w:ascii="Times New Roman" w:hAnsi="Times New Roman" w:cs="Times New Roman"/>
          <w:b/>
          <w:sz w:val="24"/>
          <w:szCs w:val="24"/>
        </w:rPr>
        <w:t>KOMISIJŲ</w:t>
      </w:r>
      <w:r w:rsidR="00D92ECB" w:rsidRPr="00E725F6">
        <w:rPr>
          <w:rFonts w:ascii="Times New Roman" w:hAnsi="Times New Roman" w:cs="Times New Roman"/>
          <w:b/>
          <w:sz w:val="24"/>
          <w:szCs w:val="24"/>
        </w:rPr>
        <w:t>, TARYBŲ, DARBO GRUPIŲ</w:t>
      </w:r>
      <w:r w:rsidR="004A0FD4" w:rsidRPr="00E725F6">
        <w:rPr>
          <w:rFonts w:ascii="Times New Roman" w:hAnsi="Times New Roman" w:cs="Times New Roman"/>
          <w:b/>
          <w:sz w:val="24"/>
          <w:szCs w:val="24"/>
        </w:rPr>
        <w:t xml:space="preserve"> VEIKLA</w:t>
      </w:r>
    </w:p>
    <w:p w14:paraId="32CF9D6F" w14:textId="77777777" w:rsidR="004A0FD4" w:rsidRPr="00E725F6" w:rsidRDefault="004A0FD4" w:rsidP="00984B39">
      <w:pPr>
        <w:spacing w:line="240" w:lineRule="auto"/>
        <w:jc w:val="center"/>
        <w:rPr>
          <w:rFonts w:ascii="Times New Roman" w:hAnsi="Times New Roman" w:cs="Times New Roman"/>
          <w:b/>
          <w:sz w:val="24"/>
          <w:szCs w:val="24"/>
        </w:rPr>
      </w:pPr>
    </w:p>
    <w:p w14:paraId="61D76B16" w14:textId="77777777" w:rsidR="004A0FD4" w:rsidRPr="00E725F6" w:rsidRDefault="007F7FA3" w:rsidP="004A0FD4">
      <w:pPr>
        <w:jc w:val="both"/>
        <w:rPr>
          <w:rFonts w:ascii="Times New Roman" w:hAnsi="Times New Roman" w:cs="Times New Roman"/>
          <w:sz w:val="24"/>
          <w:szCs w:val="24"/>
        </w:rPr>
      </w:pPr>
      <w:r w:rsidRPr="00E725F6">
        <w:rPr>
          <w:rFonts w:ascii="Times New Roman" w:hAnsi="Times New Roman" w:cs="Times New Roman"/>
          <w:b/>
          <w:sz w:val="24"/>
          <w:szCs w:val="24"/>
        </w:rPr>
        <w:tab/>
      </w:r>
      <w:r w:rsidRPr="00E725F6">
        <w:rPr>
          <w:rFonts w:ascii="Times New Roman" w:hAnsi="Times New Roman" w:cs="Times New Roman"/>
          <w:sz w:val="24"/>
          <w:szCs w:val="24"/>
        </w:rPr>
        <w:t xml:space="preserve">Tarybos nariai, vykdydami jiems priskirtus įgaliojimus, įgyvendindami Lietuvos Respublikos vietos savivaldos įstatyme įtvirtintas nuostatas, dalyvavo komisijų, kurių yra nariai, veikloje. </w:t>
      </w:r>
    </w:p>
    <w:p w14:paraId="20341AF0" w14:textId="77777777" w:rsidR="007F7FA3" w:rsidRPr="00667C58" w:rsidRDefault="007F7FA3" w:rsidP="009A10F5">
      <w:pPr>
        <w:jc w:val="both"/>
        <w:rPr>
          <w:rFonts w:ascii="Times New Roman" w:hAnsi="Times New Roman" w:cs="Times New Roman"/>
          <w:color w:val="000000"/>
          <w:sz w:val="24"/>
          <w:szCs w:val="24"/>
        </w:rPr>
      </w:pPr>
      <w:r w:rsidRPr="00E725F6">
        <w:rPr>
          <w:rFonts w:ascii="Times New Roman" w:hAnsi="Times New Roman" w:cs="Times New Roman"/>
          <w:sz w:val="24"/>
          <w:szCs w:val="24"/>
        </w:rPr>
        <w:tab/>
      </w:r>
      <w:bookmarkStart w:id="12" w:name="_Hlk536178353"/>
      <w:bookmarkStart w:id="13" w:name="_Hlk503878810"/>
      <w:bookmarkStart w:id="14" w:name="_Hlk31187230"/>
      <w:r w:rsidR="00777DE9" w:rsidRPr="00667C58">
        <w:rPr>
          <w:rFonts w:ascii="Times New Roman" w:hAnsi="Times New Roman" w:cs="Times New Roman"/>
          <w:b/>
          <w:bCs/>
          <w:sz w:val="24"/>
          <w:szCs w:val="24"/>
        </w:rPr>
        <w:t>J</w:t>
      </w:r>
      <w:r w:rsidRPr="00667C58">
        <w:rPr>
          <w:rFonts w:ascii="Times New Roman" w:hAnsi="Times New Roman" w:cs="Times New Roman"/>
          <w:b/>
          <w:color w:val="000000"/>
          <w:sz w:val="24"/>
          <w:szCs w:val="24"/>
        </w:rPr>
        <w:t>aunimo reikalų taryba</w:t>
      </w:r>
      <w:bookmarkEnd w:id="12"/>
      <w:r w:rsidR="005C75C2" w:rsidRPr="00667C58">
        <w:rPr>
          <w:rFonts w:ascii="Times New Roman" w:hAnsi="Times New Roman" w:cs="Times New Roman"/>
          <w:b/>
          <w:color w:val="000000"/>
          <w:sz w:val="24"/>
          <w:szCs w:val="24"/>
        </w:rPr>
        <w:t xml:space="preserve"> </w:t>
      </w:r>
      <w:r w:rsidR="005C75C2" w:rsidRPr="00667C58">
        <w:rPr>
          <w:rFonts w:ascii="Times New Roman" w:hAnsi="Times New Roman" w:cs="Times New Roman"/>
          <w:color w:val="000000"/>
          <w:sz w:val="24"/>
          <w:szCs w:val="24"/>
        </w:rPr>
        <w:t xml:space="preserve">(pirmininkas </w:t>
      </w:r>
      <w:r w:rsidR="009A10F5" w:rsidRPr="00667C58">
        <w:rPr>
          <w:rFonts w:ascii="Times New Roman" w:hAnsi="Times New Roman" w:cs="Times New Roman"/>
          <w:color w:val="000000"/>
          <w:sz w:val="24"/>
          <w:szCs w:val="24"/>
        </w:rPr>
        <w:t>M. Eimutis</w:t>
      </w:r>
      <w:r w:rsidR="005C75C2" w:rsidRPr="00667C58">
        <w:rPr>
          <w:rFonts w:ascii="Times New Roman" w:hAnsi="Times New Roman" w:cs="Times New Roman"/>
          <w:color w:val="000000"/>
          <w:sz w:val="24"/>
          <w:szCs w:val="24"/>
        </w:rPr>
        <w:t>)</w:t>
      </w:r>
      <w:r w:rsidRPr="00667C58">
        <w:rPr>
          <w:rFonts w:ascii="Times New Roman" w:hAnsi="Times New Roman" w:cs="Times New Roman"/>
          <w:color w:val="000000"/>
          <w:sz w:val="24"/>
          <w:szCs w:val="24"/>
        </w:rPr>
        <w:t>.</w:t>
      </w:r>
      <w:bookmarkEnd w:id="13"/>
      <w:r w:rsidR="00685EFE" w:rsidRPr="00667C58">
        <w:rPr>
          <w:rFonts w:ascii="Times New Roman" w:hAnsi="Times New Roman" w:cs="Times New Roman"/>
          <w:color w:val="000000"/>
          <w:sz w:val="24"/>
          <w:szCs w:val="24"/>
        </w:rPr>
        <w:t xml:space="preserve"> </w:t>
      </w:r>
      <w:r w:rsidR="00667C58" w:rsidRPr="00667C58">
        <w:rPr>
          <w:rFonts w:ascii="Times New Roman" w:hAnsi="Times New Roman" w:cs="Times New Roman"/>
          <w:color w:val="000000"/>
          <w:sz w:val="24"/>
          <w:szCs w:val="24"/>
        </w:rPr>
        <w:t xml:space="preserve">Ataskaitiniu laikotarpiu </w:t>
      </w:r>
      <w:r w:rsidR="00667C58" w:rsidRPr="00667C58">
        <w:rPr>
          <w:rFonts w:ascii="Times New Roman" w:hAnsi="Times New Roman" w:cs="Times New Roman"/>
          <w:sz w:val="24"/>
          <w:szCs w:val="24"/>
        </w:rPr>
        <w:t>įvyko 5 posėdžiai, svarstyti 23 klausimai ir priimti atitinkami sprendimai. Taryba pateikė 5 pasiūlymus Šakių rajono savivaldybės tarybai ir administracijos direktoriui dėl rengiamų teisės aktų projektų, susijusių su jaunimo politikos klausimais, t. y. dėl Šakių rajono savivaldybės jaunimo reikalų tarybos nuostatų patvirtinimo, dėl Šakių rajono savivaldybės Jaunimo reikalų tarybos sudarymo, dėl Studijų rėmimo komisijos sudarymo, dėl Šakių socialinių paslaugų centro didžiausio leistino pareigybių skaičiaus nustatymo pakeitimo (Šakių socialinių paslaugų centre buvo papildomai skirta 0,5 jaunimo darbuotojo etato nuo 2019 m. spalio 1 d. darbui Atvirame jaunimo centre (toliau – AJC), nes AJC neatitiko AJC statuso, vadovaujantis Jaunimo reikalų departamento prie Socialinės apsaugos ir darbo ministerijos rekomendacijomis), pateiktas siūlymas dėl pritarimo skirti vienkartines pinigines išmokas (Jaunimo apdovanojimams skirtos 6 vienkartinės piniginės išmokos po 200 Eur šioms nominacijoms: Jaunimo lyderis, Jaunimo organizacija, Jaunimo partneris, Jaunimo iniciatyva, Jaunimo renginys, Jaunimo indėlis Šakių rajonui).</w:t>
      </w:r>
    </w:p>
    <w:p w14:paraId="09FA2AE7" w14:textId="77777777" w:rsidR="00F80A53" w:rsidRPr="00E725F6" w:rsidRDefault="00D92ECB" w:rsidP="0015738F">
      <w:pPr>
        <w:ind w:firstLine="720"/>
        <w:jc w:val="both"/>
        <w:rPr>
          <w:rFonts w:ascii="Times New Roman" w:hAnsi="Times New Roman" w:cs="Times New Roman"/>
          <w:color w:val="000000"/>
          <w:sz w:val="24"/>
          <w:szCs w:val="24"/>
        </w:rPr>
      </w:pPr>
      <w:bookmarkStart w:id="15" w:name="_Hlk536178489"/>
      <w:bookmarkStart w:id="16" w:name="_Hlk503877355"/>
      <w:r w:rsidRPr="00E725F6">
        <w:rPr>
          <w:rFonts w:ascii="Times New Roman" w:hAnsi="Times New Roman" w:cs="Times New Roman"/>
          <w:b/>
          <w:color w:val="000000"/>
          <w:sz w:val="24"/>
          <w:szCs w:val="24"/>
        </w:rPr>
        <w:t>Studijų rėmimo komisija</w:t>
      </w:r>
      <w:bookmarkEnd w:id="15"/>
      <w:r w:rsidR="009A4260" w:rsidRPr="00E725F6">
        <w:rPr>
          <w:rFonts w:ascii="Times New Roman" w:hAnsi="Times New Roman" w:cs="Times New Roman"/>
          <w:b/>
          <w:color w:val="000000"/>
          <w:sz w:val="24"/>
          <w:szCs w:val="24"/>
        </w:rPr>
        <w:t xml:space="preserve"> </w:t>
      </w:r>
      <w:r w:rsidR="009A4260" w:rsidRPr="00E725F6">
        <w:rPr>
          <w:rFonts w:ascii="Times New Roman" w:hAnsi="Times New Roman" w:cs="Times New Roman"/>
          <w:color w:val="000000"/>
          <w:sz w:val="24"/>
          <w:szCs w:val="24"/>
        </w:rPr>
        <w:t>(pirmininkas</w:t>
      </w:r>
      <w:r w:rsidR="009A10F5" w:rsidRPr="00E725F6">
        <w:rPr>
          <w:rFonts w:ascii="Times New Roman" w:hAnsi="Times New Roman" w:cs="Times New Roman"/>
          <w:color w:val="000000"/>
          <w:sz w:val="24"/>
          <w:szCs w:val="24"/>
        </w:rPr>
        <w:t xml:space="preserve"> D. </w:t>
      </w:r>
      <w:proofErr w:type="spellStart"/>
      <w:r w:rsidR="009A10F5" w:rsidRPr="00E725F6">
        <w:rPr>
          <w:rFonts w:ascii="Times New Roman" w:hAnsi="Times New Roman" w:cs="Times New Roman"/>
          <w:color w:val="000000"/>
          <w:sz w:val="24"/>
          <w:szCs w:val="24"/>
        </w:rPr>
        <w:t>Jakavičius</w:t>
      </w:r>
      <w:proofErr w:type="spellEnd"/>
      <w:r w:rsidR="009A4260" w:rsidRPr="00E725F6">
        <w:rPr>
          <w:rFonts w:ascii="Times New Roman" w:hAnsi="Times New Roman" w:cs="Times New Roman"/>
          <w:color w:val="000000"/>
          <w:sz w:val="24"/>
          <w:szCs w:val="24"/>
        </w:rPr>
        <w:t>)</w:t>
      </w:r>
      <w:r w:rsidR="002D0512" w:rsidRPr="00E725F6">
        <w:rPr>
          <w:rFonts w:ascii="Times New Roman" w:hAnsi="Times New Roman" w:cs="Times New Roman"/>
          <w:color w:val="000000"/>
          <w:sz w:val="24"/>
          <w:szCs w:val="24"/>
        </w:rPr>
        <w:t>.</w:t>
      </w:r>
      <w:r w:rsidR="002659C4" w:rsidRPr="00E725F6">
        <w:rPr>
          <w:rFonts w:ascii="Times New Roman" w:hAnsi="Times New Roman" w:cs="Times New Roman"/>
          <w:color w:val="000000"/>
          <w:sz w:val="24"/>
          <w:szCs w:val="24"/>
        </w:rPr>
        <w:t xml:space="preserve"> Ataskaitiniu laikotarpiu įvyko</w:t>
      </w:r>
      <w:r w:rsidR="002659C4" w:rsidRPr="00E725F6">
        <w:rPr>
          <w:rFonts w:ascii="Times New Roman" w:hAnsi="Times New Roman" w:cs="Times New Roman"/>
          <w:sz w:val="24"/>
          <w:szCs w:val="24"/>
        </w:rPr>
        <w:t xml:space="preserve"> 2 Studijų rėmimo komisijos posėdžiai. Iš viso socialinės stipendijos skirtos 14 studentų. </w:t>
      </w:r>
      <w:r w:rsidR="002659C4" w:rsidRPr="00E725F6">
        <w:rPr>
          <w:rFonts w:ascii="Times New Roman" w:hAnsi="Times New Roman" w:cs="Times New Roman"/>
          <w:color w:val="000000"/>
          <w:sz w:val="24"/>
          <w:szCs w:val="24"/>
        </w:rPr>
        <w:t>Stipendijoms išmokėta 5790 Eur iš rajono savivaldybės biudžeto lėšų.</w:t>
      </w:r>
      <w:r w:rsidR="002D0512" w:rsidRPr="00E725F6">
        <w:rPr>
          <w:rFonts w:ascii="Times New Roman" w:hAnsi="Times New Roman" w:cs="Times New Roman"/>
          <w:color w:val="000000"/>
          <w:sz w:val="24"/>
          <w:szCs w:val="24"/>
        </w:rPr>
        <w:t xml:space="preserve"> </w:t>
      </w:r>
      <w:bookmarkEnd w:id="16"/>
    </w:p>
    <w:p w14:paraId="5D4C9EDB" w14:textId="19E19F5C" w:rsidR="00320729" w:rsidRPr="00E725F6" w:rsidRDefault="00D92ECB" w:rsidP="00922508">
      <w:pPr>
        <w:ind w:firstLine="720"/>
        <w:jc w:val="both"/>
        <w:rPr>
          <w:rFonts w:ascii="Times New Roman" w:hAnsi="Times New Roman" w:cs="Times New Roman"/>
          <w:sz w:val="24"/>
          <w:szCs w:val="24"/>
        </w:rPr>
      </w:pPr>
      <w:bookmarkStart w:id="17" w:name="_Hlk536178535"/>
      <w:bookmarkStart w:id="18" w:name="_Hlk31187431"/>
      <w:bookmarkEnd w:id="14"/>
      <w:r w:rsidRPr="00E725F6">
        <w:rPr>
          <w:rFonts w:ascii="Times New Roman" w:hAnsi="Times New Roman" w:cs="Times New Roman"/>
          <w:b/>
          <w:color w:val="000000" w:themeColor="text1"/>
          <w:sz w:val="24"/>
          <w:szCs w:val="24"/>
        </w:rPr>
        <w:t>Nuolat</w:t>
      </w:r>
      <w:r w:rsidRPr="00E725F6">
        <w:rPr>
          <w:rFonts w:ascii="Times New Roman" w:hAnsi="Times New Roman" w:cs="Times New Roman"/>
          <w:b/>
          <w:color w:val="000000"/>
          <w:sz w:val="24"/>
          <w:szCs w:val="24"/>
        </w:rPr>
        <w:t>inė turto nuomos komisija</w:t>
      </w:r>
      <w:bookmarkEnd w:id="17"/>
      <w:r w:rsidRPr="00E725F6">
        <w:rPr>
          <w:rFonts w:ascii="Times New Roman" w:hAnsi="Times New Roman" w:cs="Times New Roman"/>
          <w:color w:val="000000"/>
          <w:sz w:val="24"/>
          <w:szCs w:val="24"/>
        </w:rPr>
        <w:t xml:space="preserve"> (pirmininkas </w:t>
      </w:r>
      <w:r w:rsidR="009A10F5" w:rsidRPr="00E725F6">
        <w:rPr>
          <w:rFonts w:ascii="Times New Roman" w:hAnsi="Times New Roman" w:cs="Times New Roman"/>
          <w:color w:val="000000"/>
          <w:sz w:val="24"/>
          <w:szCs w:val="24"/>
        </w:rPr>
        <w:t xml:space="preserve">D. </w:t>
      </w:r>
      <w:proofErr w:type="spellStart"/>
      <w:r w:rsidR="009A10F5" w:rsidRPr="00E725F6">
        <w:rPr>
          <w:rFonts w:ascii="Times New Roman" w:hAnsi="Times New Roman" w:cs="Times New Roman"/>
          <w:color w:val="000000"/>
          <w:sz w:val="24"/>
          <w:szCs w:val="24"/>
        </w:rPr>
        <w:t>Jakavičius</w:t>
      </w:r>
      <w:proofErr w:type="spellEnd"/>
      <w:r w:rsidRPr="00E725F6">
        <w:rPr>
          <w:rFonts w:ascii="Times New Roman" w:hAnsi="Times New Roman" w:cs="Times New Roman"/>
          <w:color w:val="000000"/>
          <w:sz w:val="24"/>
          <w:szCs w:val="24"/>
        </w:rPr>
        <w:t>).</w:t>
      </w:r>
      <w:r w:rsidR="00F46D04" w:rsidRPr="00E725F6">
        <w:rPr>
          <w:rFonts w:ascii="Times New Roman" w:hAnsi="Times New Roman" w:cs="Times New Roman"/>
          <w:color w:val="000000"/>
          <w:sz w:val="24"/>
          <w:szCs w:val="24"/>
        </w:rPr>
        <w:t xml:space="preserve"> </w:t>
      </w:r>
      <w:r w:rsidR="00F46D04" w:rsidRPr="00E725F6">
        <w:rPr>
          <w:rFonts w:ascii="Times New Roman" w:hAnsi="Times New Roman" w:cs="Times New Roman"/>
          <w:sz w:val="24"/>
          <w:szCs w:val="24"/>
        </w:rPr>
        <w:t xml:space="preserve">Ataskaitiniu laikotarpiu komisija surengė 17 posėdžių, kurių metu buvo </w:t>
      </w:r>
      <w:r w:rsidR="00E90F25">
        <w:rPr>
          <w:rFonts w:ascii="Times New Roman" w:hAnsi="Times New Roman" w:cs="Times New Roman"/>
          <w:sz w:val="24"/>
          <w:szCs w:val="24"/>
        </w:rPr>
        <w:t xml:space="preserve">paskelbtos </w:t>
      </w:r>
      <w:r w:rsidR="00F46D04" w:rsidRPr="00E725F6">
        <w:rPr>
          <w:rFonts w:ascii="Times New Roman" w:hAnsi="Times New Roman" w:cs="Times New Roman"/>
          <w:sz w:val="24"/>
          <w:szCs w:val="24"/>
        </w:rPr>
        <w:t>konkurs</w:t>
      </w:r>
      <w:r w:rsidR="00E90F25">
        <w:rPr>
          <w:rFonts w:ascii="Times New Roman" w:hAnsi="Times New Roman" w:cs="Times New Roman"/>
          <w:sz w:val="24"/>
          <w:szCs w:val="24"/>
        </w:rPr>
        <w:t>ų</w:t>
      </w:r>
      <w:r w:rsidR="00F46D04" w:rsidRPr="00E725F6">
        <w:rPr>
          <w:rFonts w:ascii="Times New Roman" w:hAnsi="Times New Roman" w:cs="Times New Roman"/>
          <w:sz w:val="24"/>
          <w:szCs w:val="24"/>
        </w:rPr>
        <w:t xml:space="preserve"> sąlyg</w:t>
      </w:r>
      <w:r w:rsidR="00E90F25">
        <w:rPr>
          <w:rFonts w:ascii="Times New Roman" w:hAnsi="Times New Roman" w:cs="Times New Roman"/>
          <w:sz w:val="24"/>
          <w:szCs w:val="24"/>
        </w:rPr>
        <w:t xml:space="preserve">os ir išnuomotos </w:t>
      </w:r>
      <w:r w:rsidR="00E90F25">
        <w:rPr>
          <w:rFonts w:ascii="Times New Roman" w:hAnsi="Times New Roman" w:cs="Times New Roman"/>
          <w:sz w:val="24"/>
          <w:szCs w:val="24"/>
        </w:rPr>
        <w:lastRenderedPageBreak/>
        <w:t xml:space="preserve">negyvenamosios patalpos, esančios </w:t>
      </w:r>
      <w:r w:rsidR="00F46D04" w:rsidRPr="00E725F6">
        <w:rPr>
          <w:rFonts w:ascii="Times New Roman" w:hAnsi="Times New Roman" w:cs="Times New Roman"/>
          <w:sz w:val="24"/>
          <w:szCs w:val="24"/>
        </w:rPr>
        <w:t>Sintautų seniūnijoje, Veršių kaime, Mokyklos g. 2</w:t>
      </w:r>
      <w:r w:rsidR="004827C2">
        <w:rPr>
          <w:rFonts w:ascii="Times New Roman" w:hAnsi="Times New Roman" w:cs="Times New Roman"/>
          <w:sz w:val="24"/>
          <w:szCs w:val="24"/>
        </w:rPr>
        <w:t xml:space="preserve">; </w:t>
      </w:r>
      <w:r w:rsidR="00F46D04" w:rsidRPr="00E725F6">
        <w:rPr>
          <w:rFonts w:ascii="Times New Roman" w:hAnsi="Times New Roman" w:cs="Times New Roman"/>
          <w:sz w:val="24"/>
          <w:szCs w:val="24"/>
        </w:rPr>
        <w:t>Sintautų mstl., P. Vaičaičio g. 34-6</w:t>
      </w:r>
      <w:r w:rsidR="004827C2">
        <w:rPr>
          <w:rFonts w:ascii="Times New Roman" w:hAnsi="Times New Roman" w:cs="Times New Roman"/>
          <w:sz w:val="24"/>
          <w:szCs w:val="24"/>
        </w:rPr>
        <w:t xml:space="preserve">; </w:t>
      </w:r>
      <w:r w:rsidR="00F46D04" w:rsidRPr="00E725F6">
        <w:rPr>
          <w:rFonts w:ascii="Times New Roman" w:hAnsi="Times New Roman" w:cs="Times New Roman"/>
          <w:sz w:val="24"/>
          <w:szCs w:val="24"/>
        </w:rPr>
        <w:t>Kudirkos Naumiestyje, Dariaus ir Girėno g. 26</w:t>
      </w:r>
      <w:r w:rsidR="004827C2">
        <w:rPr>
          <w:rFonts w:ascii="Times New Roman" w:hAnsi="Times New Roman" w:cs="Times New Roman"/>
          <w:sz w:val="24"/>
          <w:szCs w:val="24"/>
        </w:rPr>
        <w:t xml:space="preserve">; </w:t>
      </w:r>
      <w:r w:rsidR="00F46D04" w:rsidRPr="00E725F6">
        <w:rPr>
          <w:rFonts w:ascii="Times New Roman" w:hAnsi="Times New Roman" w:cs="Times New Roman"/>
          <w:sz w:val="24"/>
          <w:szCs w:val="24"/>
        </w:rPr>
        <w:t>Kudirkos Naumiestyje, Tilto g. 8-7</w:t>
      </w:r>
      <w:r w:rsidR="004827C2">
        <w:rPr>
          <w:rFonts w:ascii="Times New Roman" w:hAnsi="Times New Roman" w:cs="Times New Roman"/>
          <w:sz w:val="24"/>
          <w:szCs w:val="24"/>
        </w:rPr>
        <w:t xml:space="preserve">; </w:t>
      </w:r>
      <w:r w:rsidR="00F46D04" w:rsidRPr="00E725F6">
        <w:rPr>
          <w:rFonts w:ascii="Times New Roman" w:hAnsi="Times New Roman" w:cs="Times New Roman"/>
          <w:sz w:val="24"/>
          <w:szCs w:val="24"/>
        </w:rPr>
        <w:t>Šakiuose, V.</w:t>
      </w:r>
      <w:r w:rsidR="00216405" w:rsidRPr="00E725F6">
        <w:rPr>
          <w:rFonts w:ascii="Times New Roman" w:hAnsi="Times New Roman" w:cs="Times New Roman"/>
          <w:sz w:val="24"/>
          <w:szCs w:val="24"/>
        </w:rPr>
        <w:t xml:space="preserve"> </w:t>
      </w:r>
      <w:r w:rsidR="00F46D04" w:rsidRPr="00E725F6">
        <w:rPr>
          <w:rFonts w:ascii="Times New Roman" w:hAnsi="Times New Roman" w:cs="Times New Roman"/>
          <w:sz w:val="24"/>
          <w:szCs w:val="24"/>
        </w:rPr>
        <w:t>Kudirkos g. 19</w:t>
      </w:r>
      <w:r w:rsidR="004827C2">
        <w:rPr>
          <w:rFonts w:ascii="Times New Roman" w:hAnsi="Times New Roman" w:cs="Times New Roman"/>
          <w:sz w:val="24"/>
          <w:szCs w:val="24"/>
        </w:rPr>
        <w:t xml:space="preserve">; </w:t>
      </w:r>
      <w:r w:rsidR="00F46D04" w:rsidRPr="00E725F6">
        <w:rPr>
          <w:rFonts w:ascii="Times New Roman" w:hAnsi="Times New Roman" w:cs="Times New Roman"/>
          <w:sz w:val="24"/>
          <w:szCs w:val="24"/>
        </w:rPr>
        <w:t xml:space="preserve">Lukšių seniūnijoje, </w:t>
      </w:r>
      <w:proofErr w:type="spellStart"/>
      <w:r w:rsidR="00F46D04" w:rsidRPr="00E725F6">
        <w:rPr>
          <w:rFonts w:ascii="Times New Roman" w:hAnsi="Times New Roman" w:cs="Times New Roman"/>
          <w:sz w:val="24"/>
          <w:szCs w:val="24"/>
        </w:rPr>
        <w:t>Liepalotų</w:t>
      </w:r>
      <w:proofErr w:type="spellEnd"/>
      <w:r w:rsidR="00F46D04" w:rsidRPr="00E725F6">
        <w:rPr>
          <w:rFonts w:ascii="Times New Roman" w:hAnsi="Times New Roman" w:cs="Times New Roman"/>
          <w:sz w:val="24"/>
          <w:szCs w:val="24"/>
        </w:rPr>
        <w:t xml:space="preserve"> kaime, Mokyklos g. 27</w:t>
      </w:r>
      <w:r w:rsidR="004827C2">
        <w:rPr>
          <w:rFonts w:ascii="Times New Roman" w:hAnsi="Times New Roman" w:cs="Times New Roman"/>
          <w:sz w:val="24"/>
          <w:szCs w:val="24"/>
        </w:rPr>
        <w:t xml:space="preserve">; </w:t>
      </w:r>
      <w:r w:rsidR="00F46D04" w:rsidRPr="00E725F6">
        <w:rPr>
          <w:rFonts w:ascii="Times New Roman" w:hAnsi="Times New Roman" w:cs="Times New Roman"/>
          <w:sz w:val="24"/>
          <w:szCs w:val="24"/>
        </w:rPr>
        <w:t>Šakiuose, V.</w:t>
      </w:r>
      <w:r w:rsidR="00216405" w:rsidRPr="00E725F6">
        <w:rPr>
          <w:rFonts w:ascii="Times New Roman" w:hAnsi="Times New Roman" w:cs="Times New Roman"/>
          <w:sz w:val="24"/>
          <w:szCs w:val="24"/>
        </w:rPr>
        <w:t xml:space="preserve"> </w:t>
      </w:r>
      <w:r w:rsidR="00F46D04" w:rsidRPr="00E725F6">
        <w:rPr>
          <w:rFonts w:ascii="Times New Roman" w:hAnsi="Times New Roman" w:cs="Times New Roman"/>
          <w:sz w:val="24"/>
          <w:szCs w:val="24"/>
        </w:rPr>
        <w:t>Kudirkos g. 19</w:t>
      </w:r>
      <w:r w:rsidR="004827C2">
        <w:rPr>
          <w:rFonts w:ascii="Times New Roman" w:hAnsi="Times New Roman" w:cs="Times New Roman"/>
          <w:sz w:val="24"/>
          <w:szCs w:val="24"/>
        </w:rPr>
        <w:t>.</w:t>
      </w:r>
    </w:p>
    <w:p w14:paraId="5F772793" w14:textId="50A26C09" w:rsidR="00922508" w:rsidRPr="00E725F6" w:rsidRDefault="00D92ECB" w:rsidP="00922508">
      <w:pPr>
        <w:ind w:firstLine="720"/>
        <w:jc w:val="both"/>
        <w:rPr>
          <w:rFonts w:ascii="Times New Roman" w:hAnsi="Times New Roman" w:cs="Times New Roman"/>
          <w:sz w:val="24"/>
          <w:szCs w:val="24"/>
        </w:rPr>
      </w:pPr>
      <w:bookmarkStart w:id="19" w:name="_Hlk536178615"/>
      <w:bookmarkEnd w:id="18"/>
      <w:r w:rsidRPr="00E725F6">
        <w:rPr>
          <w:rFonts w:ascii="Times New Roman" w:hAnsi="Times New Roman" w:cs="Times New Roman"/>
          <w:b/>
          <w:color w:val="000000" w:themeColor="text1"/>
          <w:sz w:val="24"/>
          <w:szCs w:val="24"/>
        </w:rPr>
        <w:t>Etikos</w:t>
      </w:r>
      <w:r w:rsidRPr="00E725F6">
        <w:rPr>
          <w:rFonts w:ascii="Times New Roman" w:hAnsi="Times New Roman" w:cs="Times New Roman"/>
          <w:b/>
          <w:color w:val="000000"/>
          <w:sz w:val="24"/>
          <w:szCs w:val="24"/>
        </w:rPr>
        <w:t xml:space="preserve"> komisija</w:t>
      </w:r>
      <w:bookmarkEnd w:id="19"/>
      <w:r w:rsidR="00320729" w:rsidRPr="00E725F6">
        <w:rPr>
          <w:rFonts w:ascii="Times New Roman" w:hAnsi="Times New Roman" w:cs="Times New Roman"/>
          <w:b/>
          <w:color w:val="000000"/>
          <w:sz w:val="24"/>
          <w:szCs w:val="24"/>
        </w:rPr>
        <w:t xml:space="preserve"> </w:t>
      </w:r>
      <w:r w:rsidR="00320729" w:rsidRPr="00E725F6">
        <w:rPr>
          <w:rFonts w:ascii="Times New Roman" w:hAnsi="Times New Roman" w:cs="Times New Roman"/>
          <w:color w:val="000000"/>
          <w:sz w:val="24"/>
          <w:szCs w:val="24"/>
        </w:rPr>
        <w:t>(pirminink</w:t>
      </w:r>
      <w:r w:rsidR="00922508" w:rsidRPr="00E725F6">
        <w:rPr>
          <w:rFonts w:ascii="Times New Roman" w:hAnsi="Times New Roman" w:cs="Times New Roman"/>
          <w:color w:val="000000"/>
          <w:sz w:val="24"/>
          <w:szCs w:val="24"/>
        </w:rPr>
        <w:t>ė</w:t>
      </w:r>
      <w:r w:rsidR="00320729" w:rsidRPr="00E725F6">
        <w:rPr>
          <w:rFonts w:ascii="Times New Roman" w:hAnsi="Times New Roman" w:cs="Times New Roman"/>
          <w:color w:val="000000"/>
          <w:sz w:val="24"/>
          <w:szCs w:val="24"/>
        </w:rPr>
        <w:t xml:space="preserve"> </w:t>
      </w:r>
      <w:r w:rsidR="009A10F5" w:rsidRPr="00E725F6">
        <w:rPr>
          <w:rFonts w:ascii="Times New Roman" w:hAnsi="Times New Roman" w:cs="Times New Roman"/>
          <w:color w:val="000000"/>
          <w:sz w:val="24"/>
          <w:szCs w:val="24"/>
        </w:rPr>
        <w:t xml:space="preserve">J. </w:t>
      </w:r>
      <w:proofErr w:type="spellStart"/>
      <w:r w:rsidR="009A10F5" w:rsidRPr="00E725F6">
        <w:rPr>
          <w:rFonts w:ascii="Times New Roman" w:hAnsi="Times New Roman" w:cs="Times New Roman"/>
          <w:color w:val="000000"/>
          <w:sz w:val="24"/>
          <w:szCs w:val="24"/>
        </w:rPr>
        <w:t>Ambrasienė</w:t>
      </w:r>
      <w:proofErr w:type="spellEnd"/>
      <w:r w:rsidR="00320729" w:rsidRPr="00E725F6">
        <w:rPr>
          <w:rFonts w:ascii="Times New Roman" w:hAnsi="Times New Roman" w:cs="Times New Roman"/>
          <w:color w:val="000000"/>
          <w:sz w:val="24"/>
          <w:szCs w:val="24"/>
        </w:rPr>
        <w:t>)</w:t>
      </w:r>
      <w:r w:rsidR="00BC6116" w:rsidRPr="00E725F6">
        <w:rPr>
          <w:rFonts w:ascii="Times New Roman" w:hAnsi="Times New Roman" w:cs="Times New Roman"/>
          <w:color w:val="000000"/>
          <w:sz w:val="24"/>
          <w:szCs w:val="24"/>
        </w:rPr>
        <w:t xml:space="preserve">. </w:t>
      </w:r>
      <w:bookmarkStart w:id="20" w:name="_Hlk536178684"/>
      <w:bookmarkStart w:id="21" w:name="_Hlk503877449"/>
      <w:bookmarkStart w:id="22" w:name="_Hlk31187564"/>
      <w:r w:rsidR="00922508" w:rsidRPr="00E725F6">
        <w:rPr>
          <w:rFonts w:ascii="Times New Roman" w:hAnsi="Times New Roman" w:cs="Times New Roman"/>
          <w:sz w:val="24"/>
          <w:szCs w:val="24"/>
        </w:rPr>
        <w:t>Šakių rajono savivaldybės Etikos komisija (toliau – Etikos komisija) sudaryta Šakių rajono savivaldybės tarybos 2019 m. gegužės 24 d. sprendimu Nr. T-215 „Dėl Šakių rajono savivaldybės Etikos komisijos sudarymo“.</w:t>
      </w:r>
      <w:r w:rsidR="005A04BA" w:rsidRPr="00E725F6">
        <w:rPr>
          <w:rFonts w:ascii="Times New Roman" w:hAnsi="Times New Roman" w:cs="Times New Roman"/>
          <w:sz w:val="24"/>
          <w:szCs w:val="24"/>
        </w:rPr>
        <w:t xml:space="preserve"> </w:t>
      </w:r>
      <w:r w:rsidR="00922508" w:rsidRPr="00E725F6">
        <w:rPr>
          <w:rFonts w:ascii="Times New Roman" w:hAnsi="Times New Roman" w:cs="Times New Roman"/>
          <w:sz w:val="24"/>
          <w:szCs w:val="24"/>
        </w:rPr>
        <w:t xml:space="preserve">Etikos komisijos nariai Judita </w:t>
      </w:r>
      <w:proofErr w:type="spellStart"/>
      <w:r w:rsidR="00922508" w:rsidRPr="00E725F6">
        <w:rPr>
          <w:rFonts w:ascii="Times New Roman" w:hAnsi="Times New Roman" w:cs="Times New Roman"/>
          <w:sz w:val="24"/>
          <w:szCs w:val="24"/>
        </w:rPr>
        <w:t>Ambrasienė</w:t>
      </w:r>
      <w:proofErr w:type="spellEnd"/>
      <w:r w:rsidR="00922508" w:rsidRPr="00E725F6">
        <w:rPr>
          <w:rFonts w:ascii="Times New Roman" w:hAnsi="Times New Roman" w:cs="Times New Roman"/>
          <w:sz w:val="24"/>
          <w:szCs w:val="24"/>
        </w:rPr>
        <w:t xml:space="preserve">, Dalija </w:t>
      </w:r>
      <w:proofErr w:type="spellStart"/>
      <w:r w:rsidR="00922508" w:rsidRPr="00E725F6">
        <w:rPr>
          <w:rFonts w:ascii="Times New Roman" w:hAnsi="Times New Roman" w:cs="Times New Roman"/>
          <w:sz w:val="24"/>
          <w:szCs w:val="24"/>
        </w:rPr>
        <w:t>Černeckienė</w:t>
      </w:r>
      <w:proofErr w:type="spellEnd"/>
      <w:r w:rsidR="00922508" w:rsidRPr="00E725F6">
        <w:rPr>
          <w:rFonts w:ascii="Times New Roman" w:hAnsi="Times New Roman" w:cs="Times New Roman"/>
          <w:sz w:val="24"/>
          <w:szCs w:val="24"/>
        </w:rPr>
        <w:t xml:space="preserve">, Martinas Eimutis, Aivaras </w:t>
      </w:r>
      <w:proofErr w:type="spellStart"/>
      <w:r w:rsidR="00922508" w:rsidRPr="00E725F6">
        <w:rPr>
          <w:rFonts w:ascii="Times New Roman" w:hAnsi="Times New Roman" w:cs="Times New Roman"/>
          <w:sz w:val="24"/>
          <w:szCs w:val="24"/>
        </w:rPr>
        <w:t>Kasparevičius</w:t>
      </w:r>
      <w:proofErr w:type="spellEnd"/>
      <w:r w:rsidR="00922508" w:rsidRPr="00E725F6">
        <w:rPr>
          <w:rFonts w:ascii="Times New Roman" w:hAnsi="Times New Roman" w:cs="Times New Roman"/>
          <w:sz w:val="24"/>
          <w:szCs w:val="24"/>
        </w:rPr>
        <w:t xml:space="preserve">, Margarita Liukaitienė, Roma Matusevičienė, Rima Rauktienė, Tomas </w:t>
      </w:r>
      <w:proofErr w:type="spellStart"/>
      <w:r w:rsidR="00922508" w:rsidRPr="00E725F6">
        <w:rPr>
          <w:rFonts w:ascii="Times New Roman" w:hAnsi="Times New Roman" w:cs="Times New Roman"/>
          <w:sz w:val="24"/>
          <w:szCs w:val="24"/>
        </w:rPr>
        <w:t>Skaizgirys</w:t>
      </w:r>
      <w:proofErr w:type="spellEnd"/>
      <w:r w:rsidR="005C0375">
        <w:rPr>
          <w:rFonts w:ascii="Times New Roman" w:hAnsi="Times New Roman" w:cs="Times New Roman"/>
          <w:sz w:val="24"/>
          <w:szCs w:val="24"/>
        </w:rPr>
        <w:t>.</w:t>
      </w:r>
    </w:p>
    <w:p w14:paraId="79362171" w14:textId="77777777" w:rsidR="00922508" w:rsidRPr="00E725F6" w:rsidRDefault="00922508" w:rsidP="00922508">
      <w:pPr>
        <w:ind w:firstLine="720"/>
        <w:jc w:val="both"/>
        <w:rPr>
          <w:rFonts w:ascii="Times New Roman" w:hAnsi="Times New Roman" w:cs="Times New Roman"/>
          <w:sz w:val="24"/>
          <w:szCs w:val="24"/>
        </w:rPr>
      </w:pPr>
      <w:r w:rsidRPr="00E725F6">
        <w:rPr>
          <w:rFonts w:ascii="Times New Roman" w:hAnsi="Times New Roman" w:cs="Times New Roman"/>
          <w:sz w:val="24"/>
          <w:szCs w:val="24"/>
        </w:rPr>
        <w:t>Etikos komisija savo darbe vadovavosi Lietuvos Respublikos valstybės politikų elgesio kodeksu, Lietuvos Respublikos vietos savivaldos įstatymu, Šakių rajono savivaldybės Etikos komisijos nuostatais, patvirtintais Šakių rajono savivaldybės 2019 m. kovo 22 d. sprendimu Nr. T-100 „Dėl Šakių rajono savivaldybės tarybos Etikos komisijos nuostatų patvirtinimo“.</w:t>
      </w:r>
    </w:p>
    <w:p w14:paraId="2CADF399" w14:textId="77777777" w:rsidR="00922508" w:rsidRPr="00E725F6" w:rsidRDefault="005A04BA" w:rsidP="005A04BA">
      <w:pPr>
        <w:ind w:firstLine="720"/>
        <w:jc w:val="both"/>
        <w:rPr>
          <w:rFonts w:ascii="Times New Roman" w:hAnsi="Times New Roman" w:cs="Times New Roman"/>
          <w:sz w:val="24"/>
          <w:szCs w:val="24"/>
        </w:rPr>
      </w:pPr>
      <w:r w:rsidRPr="00E725F6">
        <w:rPr>
          <w:rFonts w:ascii="Times New Roman" w:hAnsi="Times New Roman" w:cs="Times New Roman"/>
          <w:sz w:val="24"/>
          <w:szCs w:val="24"/>
        </w:rPr>
        <w:t>Ataskaitiniu laikotarpiu įvyko 6 posėdžiai, svarstyti 7 klausimai (įskaitant ir besikartojančius).</w:t>
      </w:r>
    </w:p>
    <w:p w14:paraId="2866FEB0" w14:textId="2E881029" w:rsidR="00922508" w:rsidRPr="00E725F6" w:rsidRDefault="00922508" w:rsidP="00922508">
      <w:pPr>
        <w:suppressAutoHyphens/>
        <w:ind w:firstLine="720"/>
        <w:jc w:val="both"/>
        <w:rPr>
          <w:rFonts w:ascii="Times New Roman" w:eastAsia="Times New Roman" w:hAnsi="Times New Roman" w:cs="Times New Roman"/>
          <w:sz w:val="24"/>
          <w:szCs w:val="24"/>
          <w:lang w:eastAsia="ar-SA"/>
        </w:rPr>
      </w:pPr>
      <w:r w:rsidRPr="00E725F6">
        <w:rPr>
          <w:rFonts w:ascii="Times New Roman" w:hAnsi="Times New Roman" w:cs="Times New Roman"/>
          <w:sz w:val="24"/>
          <w:szCs w:val="24"/>
        </w:rPr>
        <w:t>Pirmasis Etikos komisijos posėdis įvyko 2019</w:t>
      </w:r>
      <w:r w:rsidR="005C0375">
        <w:rPr>
          <w:rFonts w:ascii="Times New Roman" w:hAnsi="Times New Roman" w:cs="Times New Roman"/>
          <w:sz w:val="24"/>
          <w:szCs w:val="24"/>
        </w:rPr>
        <w:t xml:space="preserve"> m. birželio </w:t>
      </w:r>
      <w:r w:rsidRPr="00E725F6">
        <w:rPr>
          <w:rFonts w:ascii="Times New Roman" w:hAnsi="Times New Roman" w:cs="Times New Roman"/>
          <w:sz w:val="24"/>
          <w:szCs w:val="24"/>
        </w:rPr>
        <w:t>28</w:t>
      </w:r>
      <w:r w:rsidR="005C0375">
        <w:rPr>
          <w:rFonts w:ascii="Times New Roman" w:hAnsi="Times New Roman" w:cs="Times New Roman"/>
          <w:sz w:val="24"/>
          <w:szCs w:val="24"/>
        </w:rPr>
        <w:t xml:space="preserve"> d</w:t>
      </w:r>
      <w:r w:rsidRPr="00E725F6">
        <w:rPr>
          <w:rFonts w:ascii="Times New Roman" w:hAnsi="Times New Roman" w:cs="Times New Roman"/>
          <w:sz w:val="24"/>
          <w:szCs w:val="24"/>
        </w:rPr>
        <w:t xml:space="preserve">. Šiame posėdyje buvo svarstyti du klausimai. Vienas jų – tai </w:t>
      </w:r>
      <w:r w:rsidRPr="00E725F6">
        <w:rPr>
          <w:rFonts w:ascii="Times New Roman" w:eastAsia="Times New Roman" w:hAnsi="Times New Roman" w:cs="Times New Roman"/>
          <w:sz w:val="24"/>
          <w:szCs w:val="24"/>
          <w:lang w:eastAsia="ar-SA"/>
        </w:rPr>
        <w:t xml:space="preserve">Etikos komisijos pirmininko pavaduotojo tvirtinimas. Antrasis – dėl Šakių krašto vietos veiklos grupės kreipimosi. Pirmuoju klausimu buvo atlikta privaloma procedūra ir išrinktas Etikos komisijos pirmininkės pavaduotojas. Juo tapo Aivaras </w:t>
      </w:r>
      <w:proofErr w:type="spellStart"/>
      <w:r w:rsidRPr="00E725F6">
        <w:rPr>
          <w:rFonts w:ascii="Times New Roman" w:eastAsia="Times New Roman" w:hAnsi="Times New Roman" w:cs="Times New Roman"/>
          <w:sz w:val="24"/>
          <w:szCs w:val="24"/>
          <w:lang w:eastAsia="ar-SA"/>
        </w:rPr>
        <w:t>Kasparevičius</w:t>
      </w:r>
      <w:proofErr w:type="spellEnd"/>
      <w:r w:rsidRPr="00E725F6">
        <w:rPr>
          <w:rFonts w:ascii="Times New Roman" w:eastAsia="Times New Roman" w:hAnsi="Times New Roman" w:cs="Times New Roman"/>
          <w:sz w:val="24"/>
          <w:szCs w:val="24"/>
          <w:lang w:eastAsia="ar-SA"/>
        </w:rPr>
        <w:t xml:space="preserve">. Antruoju posėdžio klausimu buvo svarstytas Šakių krašto vietos veiklos grupės kreipimasis. Kreipimusi buvo informuojama Etikos komisija dėl tarybos narės ir buvusios Šakių krašto vietos veiklos grupės pirmininkės Ramintos </w:t>
      </w:r>
      <w:proofErr w:type="spellStart"/>
      <w:r w:rsidRPr="00E725F6">
        <w:rPr>
          <w:rFonts w:ascii="Times New Roman" w:eastAsia="Times New Roman" w:hAnsi="Times New Roman" w:cs="Times New Roman"/>
          <w:sz w:val="24"/>
          <w:szCs w:val="24"/>
          <w:lang w:eastAsia="ar-SA"/>
        </w:rPr>
        <w:t>Jakelaitienės</w:t>
      </w:r>
      <w:proofErr w:type="spellEnd"/>
      <w:r w:rsidRPr="00E725F6">
        <w:rPr>
          <w:rFonts w:ascii="Times New Roman" w:eastAsia="Times New Roman" w:hAnsi="Times New Roman" w:cs="Times New Roman"/>
          <w:sz w:val="24"/>
          <w:szCs w:val="24"/>
          <w:lang w:eastAsia="ar-SA"/>
        </w:rPr>
        <w:t xml:space="preserve"> veiksmų ir elgesio. Komisija, apsvarsčiusi ir išanalizavusi gautą informaciją, nutarė tyrimo dėl Šakių rajono savivaldybės tarybos narės Ramintos </w:t>
      </w:r>
      <w:proofErr w:type="spellStart"/>
      <w:r w:rsidRPr="00E725F6">
        <w:rPr>
          <w:rFonts w:ascii="Times New Roman" w:eastAsia="Times New Roman" w:hAnsi="Times New Roman" w:cs="Times New Roman"/>
          <w:sz w:val="24"/>
          <w:szCs w:val="24"/>
          <w:lang w:eastAsia="ar-SA"/>
        </w:rPr>
        <w:t>Jakelaitienės</w:t>
      </w:r>
      <w:proofErr w:type="spellEnd"/>
      <w:r w:rsidRPr="00E725F6">
        <w:rPr>
          <w:rFonts w:ascii="Times New Roman" w:eastAsia="Times New Roman" w:hAnsi="Times New Roman" w:cs="Times New Roman"/>
          <w:sz w:val="24"/>
          <w:szCs w:val="24"/>
          <w:lang w:eastAsia="ar-SA"/>
        </w:rPr>
        <w:t xml:space="preserve"> veiksmų ir elgesio nepradėti. </w:t>
      </w:r>
    </w:p>
    <w:p w14:paraId="12457211" w14:textId="77777777" w:rsidR="00922508" w:rsidRPr="00E725F6" w:rsidRDefault="00922508" w:rsidP="00922508">
      <w:pPr>
        <w:ind w:firstLine="720"/>
        <w:jc w:val="both"/>
        <w:rPr>
          <w:rFonts w:ascii="Times New Roman" w:eastAsia="Times New Roman" w:hAnsi="Times New Roman" w:cs="Times New Roman"/>
          <w:sz w:val="24"/>
          <w:szCs w:val="24"/>
          <w:lang w:eastAsia="ar-SA"/>
        </w:rPr>
      </w:pPr>
      <w:r w:rsidRPr="00E725F6">
        <w:rPr>
          <w:rFonts w:ascii="Times New Roman" w:eastAsia="Times New Roman" w:hAnsi="Times New Roman" w:cs="Times New Roman"/>
          <w:sz w:val="24"/>
          <w:szCs w:val="24"/>
          <w:lang w:eastAsia="ar-SA"/>
        </w:rPr>
        <w:t xml:space="preserve">2019 m. rugpjūčio 23 d. Etikos komisijos posėdyje buvo svarstomas Marinos </w:t>
      </w:r>
      <w:proofErr w:type="spellStart"/>
      <w:r w:rsidRPr="00E725F6">
        <w:rPr>
          <w:rFonts w:ascii="Times New Roman" w:eastAsia="Times New Roman" w:hAnsi="Times New Roman" w:cs="Times New Roman"/>
          <w:sz w:val="24"/>
          <w:szCs w:val="24"/>
          <w:lang w:eastAsia="ar-SA"/>
        </w:rPr>
        <w:t>Liutkaitienės</w:t>
      </w:r>
      <w:proofErr w:type="spellEnd"/>
      <w:r w:rsidRPr="00E725F6">
        <w:rPr>
          <w:rFonts w:ascii="Times New Roman" w:eastAsia="Times New Roman" w:hAnsi="Times New Roman" w:cs="Times New Roman"/>
          <w:sz w:val="24"/>
          <w:szCs w:val="24"/>
          <w:lang w:eastAsia="ar-SA"/>
        </w:rPr>
        <w:t xml:space="preserve"> kreipimasis. Šiame kreipimesi pareiškėja prašė įvertinti Šakių rajono savivaldybės mero pavaduotojo Dariaus </w:t>
      </w:r>
      <w:proofErr w:type="spellStart"/>
      <w:r w:rsidRPr="00E725F6">
        <w:rPr>
          <w:rFonts w:ascii="Times New Roman" w:eastAsia="Times New Roman" w:hAnsi="Times New Roman" w:cs="Times New Roman"/>
          <w:sz w:val="24"/>
          <w:szCs w:val="24"/>
          <w:lang w:eastAsia="ar-SA"/>
        </w:rPr>
        <w:t>Jakavičiaus</w:t>
      </w:r>
      <w:proofErr w:type="spellEnd"/>
      <w:r w:rsidRPr="00E725F6">
        <w:rPr>
          <w:rFonts w:ascii="Times New Roman" w:eastAsia="Times New Roman" w:hAnsi="Times New Roman" w:cs="Times New Roman"/>
          <w:sz w:val="24"/>
          <w:szCs w:val="24"/>
          <w:lang w:eastAsia="ar-SA"/>
        </w:rPr>
        <w:t xml:space="preserve"> veiksmus. Etikos komisija, išanalizavusi minėto kreipimosi turinį, išklausiusi papildomą informaciją, nutarė tyrimo dėl Šakių savivaldybės mero pavaduotojo veiksmų nepradėti.</w:t>
      </w:r>
    </w:p>
    <w:p w14:paraId="0D35BEA3" w14:textId="77777777" w:rsidR="00922508" w:rsidRPr="00E725F6" w:rsidRDefault="00922508" w:rsidP="00922508">
      <w:pPr>
        <w:ind w:firstLine="720"/>
        <w:jc w:val="both"/>
        <w:rPr>
          <w:rFonts w:ascii="Times New Roman" w:eastAsia="Times New Roman" w:hAnsi="Times New Roman" w:cs="Times New Roman"/>
          <w:sz w:val="24"/>
          <w:szCs w:val="24"/>
          <w:lang w:eastAsia="ar-SA"/>
        </w:rPr>
      </w:pPr>
      <w:r w:rsidRPr="00E725F6">
        <w:rPr>
          <w:rFonts w:ascii="Times New Roman" w:eastAsia="Times New Roman" w:hAnsi="Times New Roman" w:cs="Times New Roman"/>
          <w:sz w:val="24"/>
          <w:szCs w:val="24"/>
          <w:lang w:eastAsia="ar-SA"/>
        </w:rPr>
        <w:t>2019 m. rugsėjo 5 d. Etikos komisijos posėdyje buvo svarstytas 2019-08-26 Redo Juškaičio skundas dėl 2019-08-20 laikraštyje „Draugas“ išspausdinto straipsnio (interviu su tarybos nariu Valdu Stankūnu), kuriame jis buvo šmeižiamas. Etikos komisijos nariai nutarė Šakių rajono savivaldybės administracijos direktoriaus pavaduotojo Redo Juškaičio 2019-08-26 skundą nagrinėti ir pradėti tolimesnį tyrimą dėl Šakių rajono savivaldybės tarybos nario Valdo Stankūno veiksmų.</w:t>
      </w:r>
    </w:p>
    <w:p w14:paraId="61DF1920" w14:textId="77777777" w:rsidR="00D87549" w:rsidRPr="00E725F6" w:rsidRDefault="00922508" w:rsidP="00922508">
      <w:pPr>
        <w:ind w:firstLine="720"/>
        <w:jc w:val="both"/>
        <w:rPr>
          <w:rFonts w:ascii="Times New Roman" w:hAnsi="Times New Roman" w:cs="Times New Roman"/>
          <w:color w:val="000000"/>
          <w:sz w:val="24"/>
          <w:szCs w:val="24"/>
        </w:rPr>
      </w:pPr>
      <w:r w:rsidRPr="00E725F6">
        <w:rPr>
          <w:rFonts w:ascii="Times New Roman" w:eastAsia="Times New Roman" w:hAnsi="Times New Roman" w:cs="Times New Roman"/>
          <w:sz w:val="24"/>
          <w:szCs w:val="24"/>
          <w:lang w:eastAsia="ar-SA"/>
        </w:rPr>
        <w:t>Etikos komisija, atlikusi tyrimą, 2019 m. spalio 1 d. priėmė sprendimą r</w:t>
      </w:r>
      <w:r w:rsidRPr="00E725F6">
        <w:rPr>
          <w:rFonts w:ascii="Times New Roman" w:hAnsi="Times New Roman" w:cs="Times New Roman"/>
          <w:sz w:val="24"/>
          <w:szCs w:val="24"/>
          <w:lang w:eastAsia="ar-SA"/>
        </w:rPr>
        <w:t xml:space="preserve">ekomenduoti rajono savivaldybės tarybos nariui Valdui Stankūnui, atsižvelgiant į tai, kad minėto savivaldybės politiko </w:t>
      </w:r>
      <w:r w:rsidRPr="00E725F6">
        <w:rPr>
          <w:rFonts w:ascii="Times New Roman" w:hAnsi="Times New Roman" w:cs="Times New Roman"/>
          <w:sz w:val="24"/>
          <w:szCs w:val="24"/>
          <w:lang w:eastAsia="ar-SA"/>
        </w:rPr>
        <w:lastRenderedPageBreak/>
        <w:t>elgesys nesuderintas su Lietuvos Respublikos valstybės politikų elgesio kodekse (toliau –</w:t>
      </w:r>
      <w:r w:rsidR="009063BE" w:rsidRPr="00E725F6">
        <w:rPr>
          <w:rFonts w:ascii="Times New Roman" w:hAnsi="Times New Roman" w:cs="Times New Roman"/>
          <w:sz w:val="24"/>
          <w:szCs w:val="24"/>
          <w:lang w:eastAsia="ar-SA"/>
        </w:rPr>
        <w:t xml:space="preserve"> </w:t>
      </w:r>
      <w:r w:rsidRPr="00E725F6">
        <w:rPr>
          <w:rFonts w:ascii="Times New Roman" w:hAnsi="Times New Roman" w:cs="Times New Roman"/>
          <w:sz w:val="24"/>
          <w:szCs w:val="24"/>
          <w:lang w:eastAsia="ar-SA"/>
        </w:rPr>
        <w:t>Kodeksas) nustatytais elgesio principais (pagarba žmogui, teisingumas, padorumas), suderinti savo elgesį su Kodekse nustatytais savivaldybės politiko elgesio principais. Šio Etikos komisijos sprendimo kopija buvo išsiųsta Vyriausiajai tarnybinės etikos komisijai. Su komisijos sprendimu buvo supažindintas tarybos narys Valdas Stankūnas. Sprendimas buvo paviešintas Šakių rajono savivaldybės interneto svetainėje, rubrikoje Komisijos, darbo grupės/Etikos komisija. Taip pat interneto svetainėje yra skelbiama informacija apie Etikos komisijos posėdžius bei svarstomus darbotvarkės klausimus.</w:t>
      </w:r>
    </w:p>
    <w:p w14:paraId="46D3DD61" w14:textId="01E1F899" w:rsidR="00D87549" w:rsidRPr="00E725F6" w:rsidRDefault="00D92ECB" w:rsidP="00922508">
      <w:pPr>
        <w:ind w:firstLine="720"/>
        <w:jc w:val="both"/>
        <w:rPr>
          <w:rFonts w:ascii="Times New Roman" w:hAnsi="Times New Roman" w:cs="Times New Roman"/>
          <w:color w:val="000000"/>
          <w:sz w:val="24"/>
          <w:szCs w:val="24"/>
        </w:rPr>
      </w:pPr>
      <w:r w:rsidRPr="00E725F6">
        <w:rPr>
          <w:rFonts w:ascii="Times New Roman" w:hAnsi="Times New Roman" w:cs="Times New Roman"/>
          <w:b/>
          <w:color w:val="000000"/>
          <w:sz w:val="24"/>
          <w:szCs w:val="24"/>
        </w:rPr>
        <w:t>Narkotikų kontrolės komisija</w:t>
      </w:r>
      <w:bookmarkEnd w:id="20"/>
      <w:r w:rsidRPr="00E725F6">
        <w:rPr>
          <w:rFonts w:ascii="Times New Roman" w:hAnsi="Times New Roman" w:cs="Times New Roman"/>
          <w:b/>
          <w:color w:val="000000"/>
          <w:sz w:val="24"/>
          <w:szCs w:val="24"/>
        </w:rPr>
        <w:t xml:space="preserve"> </w:t>
      </w:r>
      <w:r w:rsidRPr="00E725F6">
        <w:rPr>
          <w:rFonts w:ascii="Times New Roman" w:hAnsi="Times New Roman" w:cs="Times New Roman"/>
          <w:color w:val="000000"/>
          <w:sz w:val="24"/>
          <w:szCs w:val="24"/>
        </w:rPr>
        <w:t>(pirmininkas V.</w:t>
      </w:r>
      <w:r w:rsidR="009B14A8" w:rsidRPr="00E725F6">
        <w:rPr>
          <w:rFonts w:ascii="Times New Roman" w:hAnsi="Times New Roman" w:cs="Times New Roman"/>
          <w:color w:val="000000"/>
          <w:sz w:val="24"/>
          <w:szCs w:val="24"/>
        </w:rPr>
        <w:t xml:space="preserve"> </w:t>
      </w:r>
      <w:proofErr w:type="spellStart"/>
      <w:r w:rsidRPr="00E725F6">
        <w:rPr>
          <w:rFonts w:ascii="Times New Roman" w:hAnsi="Times New Roman" w:cs="Times New Roman"/>
          <w:color w:val="000000"/>
          <w:sz w:val="24"/>
          <w:szCs w:val="24"/>
        </w:rPr>
        <w:t>Lebedžinskas</w:t>
      </w:r>
      <w:proofErr w:type="spellEnd"/>
      <w:r w:rsidRPr="00E725F6">
        <w:rPr>
          <w:rFonts w:ascii="Times New Roman" w:hAnsi="Times New Roman" w:cs="Times New Roman"/>
          <w:color w:val="000000"/>
          <w:sz w:val="24"/>
          <w:szCs w:val="24"/>
        </w:rPr>
        <w:t>).</w:t>
      </w:r>
      <w:bookmarkEnd w:id="21"/>
      <w:r w:rsidR="00D87549" w:rsidRPr="00E725F6">
        <w:rPr>
          <w:rFonts w:ascii="Times New Roman" w:hAnsi="Times New Roman" w:cs="Times New Roman"/>
          <w:color w:val="000000"/>
          <w:sz w:val="24"/>
          <w:szCs w:val="24"/>
        </w:rPr>
        <w:t xml:space="preserve"> </w:t>
      </w:r>
      <w:r w:rsidR="00D87549" w:rsidRPr="00E725F6">
        <w:rPr>
          <w:rFonts w:ascii="Times New Roman" w:hAnsi="Times New Roman" w:cs="Times New Roman"/>
          <w:color w:val="000000"/>
          <w:spacing w:val="2"/>
          <w:sz w:val="24"/>
          <w:szCs w:val="24"/>
        </w:rPr>
        <w:t>2019</w:t>
      </w:r>
      <w:r w:rsidR="00AE706A">
        <w:rPr>
          <w:rFonts w:ascii="Times New Roman" w:hAnsi="Times New Roman" w:cs="Times New Roman"/>
          <w:color w:val="000000"/>
          <w:spacing w:val="2"/>
          <w:sz w:val="24"/>
          <w:szCs w:val="24"/>
        </w:rPr>
        <w:t xml:space="preserve"> m. gegužės </w:t>
      </w:r>
      <w:r w:rsidR="00D87549" w:rsidRPr="00E725F6">
        <w:rPr>
          <w:rFonts w:ascii="Times New Roman" w:hAnsi="Times New Roman" w:cs="Times New Roman"/>
          <w:color w:val="000000"/>
          <w:spacing w:val="2"/>
          <w:sz w:val="24"/>
          <w:szCs w:val="24"/>
        </w:rPr>
        <w:t>24 d</w:t>
      </w:r>
      <w:r w:rsidR="00AE706A">
        <w:rPr>
          <w:rFonts w:ascii="Times New Roman" w:hAnsi="Times New Roman" w:cs="Times New Roman"/>
          <w:color w:val="000000"/>
          <w:spacing w:val="2"/>
          <w:sz w:val="24"/>
          <w:szCs w:val="24"/>
        </w:rPr>
        <w:t>.</w:t>
      </w:r>
      <w:r w:rsidR="00D87549" w:rsidRPr="00E725F6">
        <w:rPr>
          <w:rFonts w:ascii="Times New Roman" w:hAnsi="Times New Roman" w:cs="Times New Roman"/>
          <w:color w:val="000000"/>
          <w:spacing w:val="2"/>
          <w:sz w:val="24"/>
          <w:szCs w:val="24"/>
        </w:rPr>
        <w:t xml:space="preserve"> savivaldybės tarybos sprendimu Nr. T-176 trejų metų laikotarpiui patvirtinta narkotikų </w:t>
      </w:r>
      <w:r w:rsidR="00D87549" w:rsidRPr="00E725F6">
        <w:rPr>
          <w:rFonts w:ascii="Times New Roman" w:hAnsi="Times New Roman" w:cs="Times New Roman"/>
          <w:color w:val="000000"/>
          <w:spacing w:val="4"/>
          <w:sz w:val="24"/>
          <w:szCs w:val="24"/>
        </w:rPr>
        <w:t xml:space="preserve">kontrolės komisija, susidedanti iš 12 narių. Vienam komisijos nariui išėjus iš darbo (A. </w:t>
      </w:r>
      <w:proofErr w:type="spellStart"/>
      <w:r w:rsidR="00D87549" w:rsidRPr="00E725F6">
        <w:rPr>
          <w:rFonts w:ascii="Times New Roman" w:hAnsi="Times New Roman" w:cs="Times New Roman"/>
          <w:color w:val="000000"/>
          <w:spacing w:val="4"/>
          <w:sz w:val="24"/>
          <w:szCs w:val="24"/>
        </w:rPr>
        <w:t>Mirauskaitė</w:t>
      </w:r>
      <w:proofErr w:type="spellEnd"/>
      <w:r w:rsidR="00D87549" w:rsidRPr="00E725F6">
        <w:rPr>
          <w:rFonts w:ascii="Times New Roman" w:hAnsi="Times New Roman" w:cs="Times New Roman"/>
          <w:color w:val="000000"/>
          <w:spacing w:val="4"/>
          <w:sz w:val="24"/>
          <w:szCs w:val="24"/>
        </w:rPr>
        <w:t xml:space="preserve">, </w:t>
      </w:r>
      <w:r w:rsidR="00D87549" w:rsidRPr="00E725F6">
        <w:rPr>
          <w:rFonts w:ascii="Times New Roman" w:hAnsi="Times New Roman" w:cs="Times New Roman"/>
          <w:color w:val="000000"/>
          <w:sz w:val="24"/>
          <w:szCs w:val="24"/>
        </w:rPr>
        <w:t xml:space="preserve">JPSPP KC koordinatorė) ir išsikėlus gyventi į kitą savivaldybę, komisijoje liko 11 narių. Dėl naujo nario </w:t>
      </w:r>
      <w:r w:rsidR="00D87549" w:rsidRPr="00E725F6">
        <w:rPr>
          <w:rFonts w:ascii="Times New Roman" w:hAnsi="Times New Roman" w:cs="Times New Roman"/>
          <w:color w:val="000000"/>
          <w:spacing w:val="3"/>
          <w:sz w:val="24"/>
          <w:szCs w:val="24"/>
        </w:rPr>
        <w:t xml:space="preserve">nesikreipta, nes nuostatų 8 p. nurodoma, kad komisija sudaroma iš vienuolikos savivaldybės ir valstybės </w:t>
      </w:r>
      <w:r w:rsidR="00D87549" w:rsidRPr="00E725F6">
        <w:rPr>
          <w:rFonts w:ascii="Times New Roman" w:hAnsi="Times New Roman" w:cs="Times New Roman"/>
          <w:color w:val="000000"/>
          <w:spacing w:val="2"/>
          <w:sz w:val="24"/>
          <w:szCs w:val="24"/>
        </w:rPr>
        <w:t>institucijų bei įstaigų pasiūlytų atstovų.</w:t>
      </w:r>
    </w:p>
    <w:p w14:paraId="48E0BCA3" w14:textId="77777777" w:rsidR="00D87549" w:rsidRPr="00E725F6" w:rsidRDefault="00D87549" w:rsidP="00D87549">
      <w:pPr>
        <w:ind w:firstLine="720"/>
        <w:jc w:val="both"/>
        <w:rPr>
          <w:rFonts w:ascii="Times New Roman" w:hAnsi="Times New Roman" w:cs="Times New Roman"/>
          <w:color w:val="000000"/>
          <w:sz w:val="24"/>
          <w:szCs w:val="24"/>
        </w:rPr>
      </w:pPr>
      <w:r w:rsidRPr="00E725F6">
        <w:rPr>
          <w:rFonts w:ascii="Times New Roman" w:hAnsi="Times New Roman" w:cs="Times New Roman"/>
          <w:color w:val="000000"/>
          <w:spacing w:val="5"/>
          <w:sz w:val="24"/>
          <w:szCs w:val="24"/>
        </w:rPr>
        <w:t>2019 metų pradžioje atliktas tyrimas dėl nerūkymo zonų žymėjimo. Nustatyta, kad trūksta 11 ženklų „Nerūkymo zona“ jau paskelbtose nerūkymo zonose.</w:t>
      </w:r>
    </w:p>
    <w:p w14:paraId="70B1905B" w14:textId="77777777" w:rsidR="00D87549" w:rsidRPr="00E725F6" w:rsidRDefault="00D87549" w:rsidP="00D87549">
      <w:pPr>
        <w:spacing w:line="324" w:lineRule="auto"/>
        <w:ind w:firstLine="720"/>
        <w:jc w:val="both"/>
        <w:rPr>
          <w:rFonts w:ascii="Times New Roman" w:hAnsi="Times New Roman" w:cs="Times New Roman"/>
          <w:color w:val="000000"/>
          <w:spacing w:val="3"/>
          <w:sz w:val="24"/>
          <w:szCs w:val="24"/>
        </w:rPr>
      </w:pPr>
      <w:r w:rsidRPr="00E725F6">
        <w:rPr>
          <w:rFonts w:ascii="Times New Roman" w:hAnsi="Times New Roman" w:cs="Times New Roman"/>
          <w:color w:val="000000"/>
          <w:spacing w:val="3"/>
          <w:sz w:val="24"/>
          <w:szCs w:val="24"/>
        </w:rPr>
        <w:t xml:space="preserve">Narkotikų komisijos nariai pagal kompetenciją ir užimamas pareigas vykdė alkoholio, tabako ir narkotinių </w:t>
      </w:r>
      <w:r w:rsidRPr="00E725F6">
        <w:rPr>
          <w:rFonts w:ascii="Times New Roman" w:hAnsi="Times New Roman" w:cs="Times New Roman"/>
          <w:color w:val="000000"/>
          <w:spacing w:val="2"/>
          <w:sz w:val="24"/>
          <w:szCs w:val="24"/>
        </w:rPr>
        <w:t xml:space="preserve">medžiagų prevencines programas, informuodami ir derindami veiklas, t. y. atsakomybė už rūkymą, alkoholio ir narkotikų vartojimą nepilnamečiams visose ugdymo įstaigose.  </w:t>
      </w:r>
    </w:p>
    <w:p w14:paraId="66FBD669" w14:textId="7E009C75" w:rsidR="00D87549" w:rsidRPr="00E725F6" w:rsidRDefault="00D87549" w:rsidP="00AE706A">
      <w:pPr>
        <w:spacing w:line="321" w:lineRule="auto"/>
        <w:ind w:right="-1" w:firstLine="720"/>
        <w:jc w:val="both"/>
        <w:rPr>
          <w:rFonts w:ascii="Times New Roman" w:hAnsi="Times New Roman" w:cs="Times New Roman"/>
          <w:color w:val="000000"/>
          <w:spacing w:val="2"/>
          <w:sz w:val="24"/>
          <w:szCs w:val="24"/>
        </w:rPr>
      </w:pPr>
      <w:r w:rsidRPr="00E725F6">
        <w:rPr>
          <w:rFonts w:ascii="Times New Roman" w:hAnsi="Times New Roman" w:cs="Times New Roman"/>
          <w:color w:val="000000"/>
          <w:spacing w:val="2"/>
          <w:sz w:val="24"/>
          <w:szCs w:val="24"/>
        </w:rPr>
        <w:t xml:space="preserve">Spalio mėnesį vykdyta narkotikų kontrolės komisijos </w:t>
      </w:r>
      <w:r w:rsidR="00AE706A">
        <w:rPr>
          <w:rFonts w:ascii="Times New Roman" w:hAnsi="Times New Roman" w:cs="Times New Roman"/>
          <w:color w:val="000000"/>
          <w:spacing w:val="2"/>
          <w:sz w:val="24"/>
          <w:szCs w:val="24"/>
        </w:rPr>
        <w:t xml:space="preserve">inicijuota </w:t>
      </w:r>
      <w:r w:rsidRPr="00E725F6">
        <w:rPr>
          <w:rFonts w:ascii="Times New Roman" w:hAnsi="Times New Roman" w:cs="Times New Roman"/>
          <w:color w:val="000000"/>
          <w:spacing w:val="2"/>
          <w:sz w:val="24"/>
          <w:szCs w:val="24"/>
        </w:rPr>
        <w:t xml:space="preserve">apklausa apie psichoaktyviųjų medžiagų </w:t>
      </w:r>
      <w:r w:rsidRPr="00E725F6">
        <w:rPr>
          <w:rFonts w:ascii="Times New Roman" w:hAnsi="Times New Roman" w:cs="Times New Roman"/>
          <w:color w:val="000000"/>
          <w:spacing w:val="5"/>
          <w:sz w:val="24"/>
          <w:szCs w:val="24"/>
        </w:rPr>
        <w:t>vartojimo prevencijos įgyvendinimą. Įvertinus situaciją</w:t>
      </w:r>
      <w:r w:rsidR="00AE706A">
        <w:rPr>
          <w:rFonts w:ascii="Times New Roman" w:hAnsi="Times New Roman" w:cs="Times New Roman"/>
          <w:color w:val="000000"/>
          <w:spacing w:val="5"/>
          <w:sz w:val="24"/>
          <w:szCs w:val="24"/>
        </w:rPr>
        <w:t>,</w:t>
      </w:r>
      <w:r w:rsidRPr="00E725F6">
        <w:rPr>
          <w:rFonts w:ascii="Times New Roman" w:hAnsi="Times New Roman" w:cs="Times New Roman"/>
          <w:color w:val="000000"/>
          <w:spacing w:val="5"/>
          <w:sz w:val="24"/>
          <w:szCs w:val="24"/>
        </w:rPr>
        <w:t xml:space="preserve"> užpildytas ir pateiktas </w:t>
      </w:r>
      <w:r w:rsidR="00AE706A" w:rsidRPr="00E725F6">
        <w:rPr>
          <w:rFonts w:ascii="Times New Roman" w:hAnsi="Times New Roman" w:cs="Times New Roman"/>
          <w:color w:val="000000"/>
          <w:spacing w:val="5"/>
          <w:sz w:val="24"/>
          <w:szCs w:val="24"/>
        </w:rPr>
        <w:t xml:space="preserve">klausimynas </w:t>
      </w:r>
      <w:r w:rsidRPr="00E725F6">
        <w:rPr>
          <w:rFonts w:ascii="Times New Roman" w:hAnsi="Times New Roman" w:cs="Times New Roman"/>
          <w:color w:val="000000"/>
          <w:spacing w:val="5"/>
          <w:sz w:val="24"/>
          <w:szCs w:val="24"/>
        </w:rPr>
        <w:t>Narkotikų, tabako ir alkoholio kontrolės departamentui.</w:t>
      </w:r>
    </w:p>
    <w:p w14:paraId="665D74F3" w14:textId="77777777" w:rsidR="00C96B5A" w:rsidRPr="00E725F6" w:rsidRDefault="00D92ECB" w:rsidP="00CC2DDC">
      <w:pPr>
        <w:ind w:firstLine="720"/>
        <w:jc w:val="both"/>
        <w:rPr>
          <w:rFonts w:ascii="Times New Roman" w:hAnsi="Times New Roman" w:cs="Times New Roman"/>
          <w:color w:val="000000" w:themeColor="text1"/>
        </w:rPr>
      </w:pPr>
      <w:bookmarkStart w:id="23" w:name="_Hlk536178777"/>
      <w:bookmarkEnd w:id="22"/>
      <w:r w:rsidRPr="00E725F6">
        <w:rPr>
          <w:rFonts w:ascii="Times New Roman" w:hAnsi="Times New Roman" w:cs="Times New Roman"/>
          <w:b/>
          <w:color w:val="000000" w:themeColor="text1"/>
          <w:sz w:val="24"/>
          <w:szCs w:val="24"/>
        </w:rPr>
        <w:t>Peticijų komisij</w:t>
      </w:r>
      <w:bookmarkEnd w:id="23"/>
      <w:r w:rsidRPr="00E725F6">
        <w:rPr>
          <w:rFonts w:ascii="Times New Roman" w:hAnsi="Times New Roman" w:cs="Times New Roman"/>
          <w:b/>
          <w:color w:val="000000" w:themeColor="text1"/>
          <w:sz w:val="24"/>
          <w:szCs w:val="24"/>
        </w:rPr>
        <w:t>a</w:t>
      </w:r>
      <w:r w:rsidR="00320729" w:rsidRPr="00E725F6">
        <w:rPr>
          <w:rFonts w:ascii="Times New Roman" w:hAnsi="Times New Roman" w:cs="Times New Roman"/>
          <w:b/>
          <w:color w:val="000000" w:themeColor="text1"/>
          <w:sz w:val="24"/>
          <w:szCs w:val="24"/>
        </w:rPr>
        <w:t xml:space="preserve"> </w:t>
      </w:r>
      <w:r w:rsidR="00320729" w:rsidRPr="00E725F6">
        <w:rPr>
          <w:rFonts w:ascii="Times New Roman" w:hAnsi="Times New Roman" w:cs="Times New Roman"/>
          <w:color w:val="000000" w:themeColor="text1"/>
          <w:sz w:val="24"/>
          <w:szCs w:val="24"/>
        </w:rPr>
        <w:t>(</w:t>
      </w:r>
      <w:r w:rsidR="00A658F4" w:rsidRPr="00E725F6">
        <w:rPr>
          <w:rFonts w:ascii="Times New Roman" w:hAnsi="Times New Roman" w:cs="Times New Roman"/>
          <w:color w:val="000000" w:themeColor="text1"/>
          <w:sz w:val="24"/>
          <w:szCs w:val="24"/>
        </w:rPr>
        <w:t>pirminink</w:t>
      </w:r>
      <w:r w:rsidR="00B76296" w:rsidRPr="00E725F6">
        <w:rPr>
          <w:rFonts w:ascii="Times New Roman" w:hAnsi="Times New Roman" w:cs="Times New Roman"/>
          <w:color w:val="000000" w:themeColor="text1"/>
          <w:sz w:val="24"/>
          <w:szCs w:val="24"/>
        </w:rPr>
        <w:t>ė R. Rauktienė</w:t>
      </w:r>
      <w:r w:rsidR="00320729" w:rsidRPr="00E725F6">
        <w:rPr>
          <w:rFonts w:ascii="Times New Roman" w:hAnsi="Times New Roman" w:cs="Times New Roman"/>
          <w:color w:val="000000" w:themeColor="text1"/>
          <w:sz w:val="24"/>
          <w:szCs w:val="24"/>
        </w:rPr>
        <w:t>)</w:t>
      </w:r>
      <w:r w:rsidR="00A658F4" w:rsidRPr="00E725F6">
        <w:rPr>
          <w:rFonts w:ascii="Times New Roman" w:hAnsi="Times New Roman" w:cs="Times New Roman"/>
          <w:color w:val="000000" w:themeColor="text1"/>
          <w:sz w:val="24"/>
          <w:szCs w:val="24"/>
        </w:rPr>
        <w:t>.</w:t>
      </w:r>
      <w:r w:rsidR="00925B9D" w:rsidRPr="00E725F6">
        <w:rPr>
          <w:rFonts w:ascii="Times New Roman" w:hAnsi="Times New Roman" w:cs="Times New Roman"/>
          <w:color w:val="000000" w:themeColor="text1"/>
          <w:sz w:val="24"/>
          <w:szCs w:val="24"/>
        </w:rPr>
        <w:t xml:space="preserve"> Ataskaitiniu laikotarpiu komisija susirinkusi nebuvo.</w:t>
      </w:r>
      <w:r w:rsidR="00A658F4" w:rsidRPr="00E725F6">
        <w:rPr>
          <w:rFonts w:ascii="Times New Roman" w:hAnsi="Times New Roman" w:cs="Times New Roman"/>
          <w:color w:val="000000" w:themeColor="text1"/>
          <w:sz w:val="24"/>
          <w:szCs w:val="24"/>
        </w:rPr>
        <w:t xml:space="preserve"> </w:t>
      </w:r>
      <w:bookmarkStart w:id="24" w:name="_Hlk503876492"/>
    </w:p>
    <w:p w14:paraId="2A5C8351" w14:textId="77777777" w:rsidR="0056525F" w:rsidRPr="00E725F6" w:rsidRDefault="00D92ECB" w:rsidP="00320729">
      <w:pPr>
        <w:ind w:firstLine="720"/>
        <w:jc w:val="both"/>
        <w:rPr>
          <w:rFonts w:ascii="Times New Roman" w:hAnsi="Times New Roman" w:cs="Times New Roman"/>
          <w:color w:val="000000" w:themeColor="text1"/>
          <w:sz w:val="24"/>
          <w:szCs w:val="24"/>
        </w:rPr>
      </w:pPr>
      <w:bookmarkStart w:id="25" w:name="_Hlk536178860"/>
      <w:r w:rsidRPr="00E725F6">
        <w:rPr>
          <w:rFonts w:ascii="Times New Roman" w:hAnsi="Times New Roman" w:cs="Times New Roman"/>
          <w:b/>
          <w:color w:val="000000" w:themeColor="text1"/>
          <w:sz w:val="24"/>
          <w:szCs w:val="24"/>
        </w:rPr>
        <w:t>Antikorupcijos komisij</w:t>
      </w:r>
      <w:bookmarkEnd w:id="25"/>
      <w:r w:rsidRPr="00E725F6">
        <w:rPr>
          <w:rFonts w:ascii="Times New Roman" w:hAnsi="Times New Roman" w:cs="Times New Roman"/>
          <w:b/>
          <w:color w:val="000000" w:themeColor="text1"/>
          <w:sz w:val="24"/>
          <w:szCs w:val="24"/>
        </w:rPr>
        <w:t xml:space="preserve">a </w:t>
      </w:r>
      <w:r w:rsidRPr="00E725F6">
        <w:rPr>
          <w:rFonts w:ascii="Times New Roman" w:hAnsi="Times New Roman" w:cs="Times New Roman"/>
          <w:color w:val="000000" w:themeColor="text1"/>
          <w:sz w:val="24"/>
          <w:szCs w:val="24"/>
        </w:rPr>
        <w:t>(pirminink</w:t>
      </w:r>
      <w:r w:rsidR="00B76296" w:rsidRPr="00E725F6">
        <w:rPr>
          <w:rFonts w:ascii="Times New Roman" w:hAnsi="Times New Roman" w:cs="Times New Roman"/>
          <w:color w:val="000000" w:themeColor="text1"/>
          <w:sz w:val="24"/>
          <w:szCs w:val="24"/>
        </w:rPr>
        <w:t xml:space="preserve">as T. </w:t>
      </w:r>
      <w:proofErr w:type="spellStart"/>
      <w:r w:rsidR="00B76296" w:rsidRPr="00E725F6">
        <w:rPr>
          <w:rFonts w:ascii="Times New Roman" w:hAnsi="Times New Roman" w:cs="Times New Roman"/>
          <w:color w:val="000000" w:themeColor="text1"/>
          <w:sz w:val="24"/>
          <w:szCs w:val="24"/>
        </w:rPr>
        <w:t>Skaizgirys</w:t>
      </w:r>
      <w:proofErr w:type="spellEnd"/>
      <w:r w:rsidRPr="00E725F6">
        <w:rPr>
          <w:rFonts w:ascii="Times New Roman" w:hAnsi="Times New Roman" w:cs="Times New Roman"/>
          <w:color w:val="000000" w:themeColor="text1"/>
          <w:sz w:val="24"/>
          <w:szCs w:val="24"/>
        </w:rPr>
        <w:t>).</w:t>
      </w:r>
      <w:r w:rsidR="00254531" w:rsidRPr="00E725F6">
        <w:rPr>
          <w:rFonts w:ascii="Times New Roman" w:hAnsi="Times New Roman" w:cs="Times New Roman"/>
          <w:color w:val="000000" w:themeColor="text1"/>
          <w:sz w:val="24"/>
          <w:szCs w:val="24"/>
        </w:rPr>
        <w:t xml:space="preserve"> </w:t>
      </w:r>
      <w:r w:rsidR="00D50C56" w:rsidRPr="00E725F6">
        <w:rPr>
          <w:rFonts w:ascii="Times New Roman" w:hAnsi="Times New Roman" w:cs="Times New Roman"/>
          <w:color w:val="000000" w:themeColor="text1"/>
          <w:sz w:val="24"/>
          <w:szCs w:val="24"/>
        </w:rPr>
        <w:t>Ataskaitiniu laikotarpiu komisija susirinkusi nebuvo.</w:t>
      </w:r>
    </w:p>
    <w:p w14:paraId="3A2689A0" w14:textId="3B7A3810" w:rsidR="00925B9D" w:rsidRPr="00E725F6" w:rsidRDefault="00AB3DD1" w:rsidP="00925B9D">
      <w:pPr>
        <w:ind w:firstLine="720"/>
        <w:jc w:val="both"/>
        <w:rPr>
          <w:rFonts w:ascii="Times New Roman" w:hAnsi="Times New Roman" w:cs="Times New Roman"/>
          <w:sz w:val="24"/>
          <w:szCs w:val="24"/>
        </w:rPr>
      </w:pPr>
      <w:bookmarkStart w:id="26" w:name="_Hlk536191725"/>
      <w:bookmarkStart w:id="27" w:name="_Hlk31187572"/>
      <w:bookmarkEnd w:id="24"/>
      <w:r w:rsidRPr="00E725F6">
        <w:rPr>
          <w:rFonts w:ascii="Times New Roman" w:hAnsi="Times New Roman" w:cs="Times New Roman"/>
          <w:b/>
          <w:sz w:val="24"/>
          <w:szCs w:val="24"/>
        </w:rPr>
        <w:t>Šakių rajono savivaldybės bendruomenės sveikatos taryba</w:t>
      </w:r>
      <w:bookmarkEnd w:id="26"/>
      <w:r w:rsidRPr="00E725F6">
        <w:rPr>
          <w:rFonts w:ascii="Times New Roman" w:hAnsi="Times New Roman" w:cs="Times New Roman"/>
          <w:sz w:val="24"/>
          <w:szCs w:val="24"/>
        </w:rPr>
        <w:t xml:space="preserve"> (pirmininkas V.</w:t>
      </w:r>
      <w:r w:rsidR="009B14A8" w:rsidRPr="00E725F6">
        <w:rPr>
          <w:rFonts w:ascii="Times New Roman" w:hAnsi="Times New Roman" w:cs="Times New Roman"/>
          <w:sz w:val="24"/>
          <w:szCs w:val="24"/>
        </w:rPr>
        <w:t xml:space="preserve"> </w:t>
      </w:r>
      <w:proofErr w:type="spellStart"/>
      <w:r w:rsidRPr="00E725F6">
        <w:rPr>
          <w:rFonts w:ascii="Times New Roman" w:hAnsi="Times New Roman" w:cs="Times New Roman"/>
          <w:sz w:val="24"/>
          <w:szCs w:val="24"/>
        </w:rPr>
        <w:t>Lebedžinskas</w:t>
      </w:r>
      <w:proofErr w:type="spellEnd"/>
      <w:r w:rsidRPr="00E725F6">
        <w:rPr>
          <w:rFonts w:ascii="Times New Roman" w:hAnsi="Times New Roman" w:cs="Times New Roman"/>
          <w:sz w:val="24"/>
          <w:szCs w:val="24"/>
        </w:rPr>
        <w:t xml:space="preserve">). </w:t>
      </w:r>
      <w:r w:rsidR="00925B9D" w:rsidRPr="00E725F6">
        <w:rPr>
          <w:rFonts w:ascii="Times New Roman" w:hAnsi="Times New Roman" w:cs="Times New Roman"/>
          <w:sz w:val="24"/>
          <w:szCs w:val="24"/>
        </w:rPr>
        <w:t>Šakių rajono savivaldybės visuomenės sveikatos biuras kartu su Klaipėdos rajono visuomenės sveikatos biuru 2019 m. rugsėjo mėn. pradėjo vykdyti Valstybinio visuomenės sveikatos stiprinimo fondo finansuojamą projektą „Psichologinio konsultavimo paslaugų plėtra Šakių rajono, Klaipėdos rajono, Rietavo ir Skuodo rajono savivaldybėse“, kurio trukmė 10 mėnesių (planuojamas užbaigti 2020-07-31). Projekto biudžetas 38</w:t>
      </w:r>
      <w:r w:rsidR="00AE706A">
        <w:rPr>
          <w:rFonts w:ascii="Times New Roman" w:hAnsi="Times New Roman" w:cs="Times New Roman"/>
          <w:sz w:val="24"/>
          <w:szCs w:val="24"/>
        </w:rPr>
        <w:t>.</w:t>
      </w:r>
      <w:r w:rsidR="00925B9D" w:rsidRPr="00E725F6">
        <w:rPr>
          <w:rFonts w:ascii="Times New Roman" w:hAnsi="Times New Roman" w:cs="Times New Roman"/>
          <w:sz w:val="24"/>
          <w:szCs w:val="24"/>
        </w:rPr>
        <w:t>420,00 eurų. Numatyti pirminės psichologinės konsultacijos kompetencijų didinimui mokymai, apklausos, bei psichologinių konsultacijų teikimas asmenims, esantiems emocinėje krizėje, ir jų artimiesiems. Veiklos tolygiai paskirstytos minėtose savivaldybėse.</w:t>
      </w:r>
    </w:p>
    <w:p w14:paraId="737A98BD" w14:textId="3C1C5D4E" w:rsidR="00925B9D" w:rsidRPr="00E725F6" w:rsidRDefault="00925B9D" w:rsidP="006356BF">
      <w:pPr>
        <w:ind w:firstLine="720"/>
        <w:jc w:val="both"/>
        <w:rPr>
          <w:rFonts w:ascii="Times New Roman" w:hAnsi="Times New Roman" w:cs="Times New Roman"/>
          <w:sz w:val="24"/>
          <w:szCs w:val="24"/>
        </w:rPr>
      </w:pPr>
      <w:r w:rsidRPr="00E725F6">
        <w:rPr>
          <w:rFonts w:ascii="Times New Roman" w:hAnsi="Times New Roman" w:cs="Times New Roman"/>
          <w:sz w:val="24"/>
          <w:szCs w:val="24"/>
        </w:rPr>
        <w:lastRenderedPageBreak/>
        <w:t xml:space="preserve">Projekto įgyvendinimo laikotarpiu nuo 2019 m. lapkričio mėn. </w:t>
      </w:r>
      <w:r w:rsidR="00B87FD6" w:rsidRPr="00E725F6">
        <w:rPr>
          <w:rFonts w:ascii="Times New Roman" w:hAnsi="Times New Roman" w:cs="Times New Roman"/>
          <w:sz w:val="24"/>
          <w:szCs w:val="24"/>
        </w:rPr>
        <w:t>b</w:t>
      </w:r>
      <w:r w:rsidRPr="00E725F6">
        <w:rPr>
          <w:rFonts w:ascii="Times New Roman" w:hAnsi="Times New Roman" w:cs="Times New Roman"/>
          <w:sz w:val="24"/>
          <w:szCs w:val="24"/>
        </w:rPr>
        <w:t>iure po 0,5 etato krūvio pradėjo dirbti dvi psichologės, parengtos 2 kvalifikacinės programos krizių ir savižudybių tematika, skaitytos paskaitos streso įveikimo, psichologinio smurto įstaigose, stiprių santykių tarp vaiko ir tėvų temomis, pravestas seminaras psichologinių krizių tematika</w:t>
      </w:r>
      <w:r w:rsidR="00043853">
        <w:rPr>
          <w:rFonts w:ascii="Times New Roman" w:hAnsi="Times New Roman" w:cs="Times New Roman"/>
          <w:sz w:val="24"/>
          <w:szCs w:val="24"/>
        </w:rPr>
        <w:t xml:space="preserve">. Iš </w:t>
      </w:r>
      <w:r w:rsidRPr="00E725F6">
        <w:rPr>
          <w:rFonts w:ascii="Times New Roman" w:hAnsi="Times New Roman" w:cs="Times New Roman"/>
          <w:sz w:val="24"/>
          <w:szCs w:val="24"/>
        </w:rPr>
        <w:t>viso</w:t>
      </w:r>
      <w:r w:rsidR="00043853">
        <w:rPr>
          <w:rFonts w:ascii="Times New Roman" w:hAnsi="Times New Roman" w:cs="Times New Roman"/>
          <w:sz w:val="24"/>
          <w:szCs w:val="24"/>
        </w:rPr>
        <w:t xml:space="preserve"> įvyko</w:t>
      </w:r>
      <w:r w:rsidRPr="00E725F6">
        <w:rPr>
          <w:rFonts w:ascii="Times New Roman" w:hAnsi="Times New Roman" w:cs="Times New Roman"/>
          <w:sz w:val="24"/>
          <w:szCs w:val="24"/>
        </w:rPr>
        <w:t xml:space="preserve"> 8 renginiai, </w:t>
      </w:r>
      <w:r w:rsidR="00043853">
        <w:rPr>
          <w:rFonts w:ascii="Times New Roman" w:hAnsi="Times New Roman" w:cs="Times New Roman"/>
          <w:sz w:val="24"/>
          <w:szCs w:val="24"/>
        </w:rPr>
        <w:t xml:space="preserve">kuriuose </w:t>
      </w:r>
      <w:r w:rsidRPr="00E725F6">
        <w:rPr>
          <w:rFonts w:ascii="Times New Roman" w:hAnsi="Times New Roman" w:cs="Times New Roman"/>
          <w:sz w:val="24"/>
          <w:szCs w:val="24"/>
        </w:rPr>
        <w:t>dalyv</w:t>
      </w:r>
      <w:r w:rsidR="00043853">
        <w:rPr>
          <w:rFonts w:ascii="Times New Roman" w:hAnsi="Times New Roman" w:cs="Times New Roman"/>
          <w:sz w:val="24"/>
          <w:szCs w:val="24"/>
        </w:rPr>
        <w:t>avo</w:t>
      </w:r>
      <w:r w:rsidRPr="00E725F6">
        <w:rPr>
          <w:rFonts w:ascii="Times New Roman" w:hAnsi="Times New Roman" w:cs="Times New Roman"/>
          <w:sz w:val="24"/>
          <w:szCs w:val="24"/>
        </w:rPr>
        <w:t xml:space="preserve"> 160</w:t>
      </w:r>
      <w:r w:rsidR="00043853">
        <w:rPr>
          <w:rFonts w:ascii="Times New Roman" w:hAnsi="Times New Roman" w:cs="Times New Roman"/>
          <w:sz w:val="24"/>
          <w:szCs w:val="24"/>
        </w:rPr>
        <w:t xml:space="preserve"> dalyviai</w:t>
      </w:r>
      <w:r w:rsidRPr="00E725F6">
        <w:rPr>
          <w:rFonts w:ascii="Times New Roman" w:hAnsi="Times New Roman" w:cs="Times New Roman"/>
          <w:sz w:val="24"/>
          <w:szCs w:val="24"/>
        </w:rPr>
        <w:t>, individualiai konsultuoti 29 asmenys, išgyvenantys sudėtingas krizines situacijas. Išplatinta apie 600 lankstinukų psichologinės pagalbos tematika įstaigose, bendruomenėse, ugdymo įstaigose.</w:t>
      </w:r>
    </w:p>
    <w:p w14:paraId="41426DCA" w14:textId="77777777" w:rsidR="00220969" w:rsidRPr="00E725F6" w:rsidRDefault="00220969" w:rsidP="002B6FDF">
      <w:pPr>
        <w:ind w:firstLine="720"/>
        <w:jc w:val="both"/>
        <w:rPr>
          <w:rFonts w:ascii="Times New Roman" w:hAnsi="Times New Roman" w:cs="Times New Roman"/>
          <w:color w:val="000000" w:themeColor="text1"/>
          <w:sz w:val="24"/>
          <w:szCs w:val="24"/>
        </w:rPr>
      </w:pPr>
      <w:bookmarkStart w:id="28" w:name="_Hlk536178937"/>
      <w:bookmarkEnd w:id="27"/>
      <w:r w:rsidRPr="00E725F6">
        <w:rPr>
          <w:rFonts w:ascii="Times New Roman" w:hAnsi="Times New Roman" w:cs="Times New Roman"/>
          <w:b/>
          <w:color w:val="000000" w:themeColor="text1"/>
          <w:sz w:val="24"/>
          <w:szCs w:val="24"/>
        </w:rPr>
        <w:t>Šakių rajono šeimų taryba</w:t>
      </w:r>
      <w:bookmarkEnd w:id="28"/>
      <w:r w:rsidR="00320729" w:rsidRPr="00E725F6">
        <w:rPr>
          <w:rFonts w:ascii="Times New Roman" w:hAnsi="Times New Roman" w:cs="Times New Roman"/>
          <w:b/>
          <w:color w:val="000000" w:themeColor="text1"/>
          <w:sz w:val="24"/>
          <w:szCs w:val="24"/>
        </w:rPr>
        <w:t xml:space="preserve"> </w:t>
      </w:r>
      <w:r w:rsidR="00320729" w:rsidRPr="00E725F6">
        <w:rPr>
          <w:rFonts w:ascii="Times New Roman" w:hAnsi="Times New Roman" w:cs="Times New Roman"/>
          <w:color w:val="000000" w:themeColor="text1"/>
          <w:sz w:val="24"/>
          <w:szCs w:val="24"/>
        </w:rPr>
        <w:t>(pirmininkė D.</w:t>
      </w:r>
      <w:r w:rsidR="009B14A8" w:rsidRPr="00E725F6">
        <w:rPr>
          <w:rFonts w:ascii="Times New Roman" w:hAnsi="Times New Roman" w:cs="Times New Roman"/>
          <w:color w:val="000000" w:themeColor="text1"/>
          <w:sz w:val="24"/>
          <w:szCs w:val="24"/>
        </w:rPr>
        <w:t xml:space="preserve"> </w:t>
      </w:r>
      <w:proofErr w:type="spellStart"/>
      <w:r w:rsidR="00320729" w:rsidRPr="00E725F6">
        <w:rPr>
          <w:rFonts w:ascii="Times New Roman" w:hAnsi="Times New Roman" w:cs="Times New Roman"/>
          <w:color w:val="000000" w:themeColor="text1"/>
          <w:sz w:val="24"/>
          <w:szCs w:val="24"/>
        </w:rPr>
        <w:t>Gudaitienė</w:t>
      </w:r>
      <w:proofErr w:type="spellEnd"/>
      <w:r w:rsidR="00320729" w:rsidRPr="00E725F6">
        <w:rPr>
          <w:rFonts w:ascii="Times New Roman" w:hAnsi="Times New Roman" w:cs="Times New Roman"/>
          <w:color w:val="000000" w:themeColor="text1"/>
          <w:sz w:val="24"/>
          <w:szCs w:val="24"/>
        </w:rPr>
        <w:t>)</w:t>
      </w:r>
      <w:r w:rsidR="00BA72E0" w:rsidRPr="00E725F6">
        <w:rPr>
          <w:rFonts w:ascii="Times New Roman" w:hAnsi="Times New Roman" w:cs="Times New Roman"/>
          <w:color w:val="000000" w:themeColor="text1"/>
          <w:sz w:val="24"/>
          <w:szCs w:val="24"/>
        </w:rPr>
        <w:t>.</w:t>
      </w:r>
      <w:r w:rsidR="007E58F6" w:rsidRPr="00E725F6">
        <w:rPr>
          <w:rFonts w:ascii="Times New Roman" w:hAnsi="Times New Roman" w:cs="Times New Roman"/>
          <w:color w:val="000000" w:themeColor="text1"/>
          <w:sz w:val="24"/>
          <w:szCs w:val="24"/>
        </w:rPr>
        <w:t xml:space="preserve"> Ataskaitiniu laikotarpiu komisija susirinkusi nebuvo.</w:t>
      </w:r>
      <w:r w:rsidR="00BA72E0" w:rsidRPr="00E725F6">
        <w:rPr>
          <w:rFonts w:ascii="Times New Roman" w:hAnsi="Times New Roman" w:cs="Times New Roman"/>
          <w:color w:val="000000" w:themeColor="text1"/>
          <w:sz w:val="24"/>
          <w:szCs w:val="24"/>
        </w:rPr>
        <w:t xml:space="preserve"> </w:t>
      </w:r>
    </w:p>
    <w:p w14:paraId="2C7AC436" w14:textId="0DC03251" w:rsidR="0012221F" w:rsidRPr="005A1A0B" w:rsidRDefault="0012221F" w:rsidP="009A4260">
      <w:pPr>
        <w:ind w:firstLine="720"/>
        <w:jc w:val="both"/>
        <w:rPr>
          <w:rFonts w:ascii="Times New Roman" w:hAnsi="Times New Roman" w:cs="Times New Roman"/>
          <w:color w:val="000000" w:themeColor="text1"/>
          <w:sz w:val="24"/>
          <w:szCs w:val="24"/>
        </w:rPr>
      </w:pPr>
      <w:r w:rsidRPr="00E725F6">
        <w:rPr>
          <w:rFonts w:ascii="Times New Roman" w:hAnsi="Times New Roman" w:cs="Times New Roman"/>
          <w:b/>
          <w:color w:val="000000" w:themeColor="text1"/>
          <w:sz w:val="24"/>
          <w:szCs w:val="24"/>
        </w:rPr>
        <w:t>Bendruomeninė vaiko teisių apsaugos taryba</w:t>
      </w:r>
      <w:r w:rsidRPr="00E725F6">
        <w:rPr>
          <w:rFonts w:ascii="Times New Roman" w:hAnsi="Times New Roman" w:cs="Times New Roman"/>
          <w:color w:val="000000" w:themeColor="text1"/>
          <w:sz w:val="24"/>
          <w:szCs w:val="24"/>
        </w:rPr>
        <w:t xml:space="preserve"> (pirmininkas E.</w:t>
      </w:r>
      <w:r w:rsidR="003D7298" w:rsidRPr="00E725F6">
        <w:rPr>
          <w:rFonts w:ascii="Times New Roman" w:hAnsi="Times New Roman" w:cs="Times New Roman"/>
          <w:color w:val="000000" w:themeColor="text1"/>
          <w:sz w:val="24"/>
          <w:szCs w:val="24"/>
        </w:rPr>
        <w:t xml:space="preserve"> </w:t>
      </w:r>
      <w:proofErr w:type="spellStart"/>
      <w:r w:rsidRPr="00E725F6">
        <w:rPr>
          <w:rFonts w:ascii="Times New Roman" w:hAnsi="Times New Roman" w:cs="Times New Roman"/>
          <w:color w:val="000000" w:themeColor="text1"/>
          <w:sz w:val="24"/>
          <w:szCs w:val="24"/>
        </w:rPr>
        <w:t>Pilypaitis</w:t>
      </w:r>
      <w:proofErr w:type="spellEnd"/>
      <w:r w:rsidRPr="00E725F6">
        <w:rPr>
          <w:rFonts w:ascii="Times New Roman" w:hAnsi="Times New Roman" w:cs="Times New Roman"/>
          <w:color w:val="000000" w:themeColor="text1"/>
          <w:sz w:val="24"/>
          <w:szCs w:val="24"/>
        </w:rPr>
        <w:t>).</w:t>
      </w:r>
      <w:r w:rsidR="007E58F6" w:rsidRPr="00E725F6">
        <w:rPr>
          <w:rFonts w:ascii="Times New Roman" w:hAnsi="Times New Roman" w:cs="Times New Roman"/>
          <w:color w:val="000000" w:themeColor="text1"/>
          <w:sz w:val="24"/>
          <w:szCs w:val="24"/>
        </w:rPr>
        <w:t xml:space="preserve"> Ataskaitiniu laikotarpiu komisija susirinkusi nebuvo.</w:t>
      </w:r>
      <w:r w:rsidRPr="00E725F6">
        <w:rPr>
          <w:rFonts w:ascii="Times New Roman" w:hAnsi="Times New Roman" w:cs="Times New Roman"/>
          <w:color w:val="000000" w:themeColor="text1"/>
          <w:sz w:val="24"/>
          <w:szCs w:val="24"/>
        </w:rPr>
        <w:t xml:space="preserve"> </w:t>
      </w:r>
      <w:r w:rsidR="005A1A0B">
        <w:rPr>
          <w:rFonts w:ascii="Times New Roman" w:hAnsi="Times New Roman" w:cs="Times New Roman"/>
          <w:color w:val="000000" w:themeColor="text1"/>
          <w:sz w:val="24"/>
          <w:szCs w:val="24"/>
        </w:rPr>
        <w:t xml:space="preserve">Pasikeitus Vaiko teisių apsaugos </w:t>
      </w:r>
      <w:r w:rsidR="00E81FEE">
        <w:rPr>
          <w:rFonts w:ascii="Times New Roman" w:hAnsi="Times New Roman" w:cs="Times New Roman"/>
          <w:color w:val="000000" w:themeColor="text1"/>
          <w:sz w:val="24"/>
          <w:szCs w:val="24"/>
        </w:rPr>
        <w:t xml:space="preserve">tarnybos pavaldumui </w:t>
      </w:r>
      <w:r w:rsidR="005A1A0B">
        <w:rPr>
          <w:rFonts w:ascii="Times New Roman" w:hAnsi="Times New Roman" w:cs="Times New Roman"/>
          <w:color w:val="000000" w:themeColor="text1"/>
          <w:sz w:val="24"/>
          <w:szCs w:val="24"/>
        </w:rPr>
        <w:t>ir atsiskyrus nuo savivaldybės, neliko įpareigojimo sudaryt</w:t>
      </w:r>
      <w:r w:rsidR="00E81FEE">
        <w:rPr>
          <w:rFonts w:ascii="Times New Roman" w:hAnsi="Times New Roman" w:cs="Times New Roman"/>
          <w:color w:val="000000" w:themeColor="text1"/>
          <w:sz w:val="24"/>
          <w:szCs w:val="24"/>
        </w:rPr>
        <w:t>i</w:t>
      </w:r>
      <w:r w:rsidR="005A1A0B">
        <w:rPr>
          <w:rFonts w:ascii="Times New Roman" w:hAnsi="Times New Roman" w:cs="Times New Roman"/>
          <w:color w:val="000000" w:themeColor="text1"/>
          <w:sz w:val="24"/>
          <w:szCs w:val="24"/>
        </w:rPr>
        <w:t xml:space="preserve"> šią tarybą savivaldybėje. </w:t>
      </w:r>
    </w:p>
    <w:p w14:paraId="7CC61FAF" w14:textId="77777777" w:rsidR="00D74584" w:rsidRPr="00E725F6" w:rsidRDefault="00AB3DD1" w:rsidP="002A6CFD">
      <w:pPr>
        <w:ind w:firstLine="720"/>
        <w:jc w:val="both"/>
        <w:rPr>
          <w:rFonts w:ascii="Times New Roman" w:eastAsia="Calibri" w:hAnsi="Times New Roman" w:cs="Times New Roman"/>
          <w:color w:val="000000" w:themeColor="text1"/>
          <w:sz w:val="24"/>
          <w:szCs w:val="24"/>
        </w:rPr>
      </w:pPr>
      <w:bookmarkStart w:id="29" w:name="_Hlk536192040"/>
      <w:bookmarkStart w:id="30" w:name="_Hlk31187610"/>
      <w:r w:rsidRPr="00E725F6">
        <w:rPr>
          <w:rFonts w:ascii="Times New Roman" w:hAnsi="Times New Roman" w:cs="Times New Roman"/>
          <w:b/>
          <w:color w:val="000000" w:themeColor="text1"/>
          <w:sz w:val="24"/>
          <w:szCs w:val="24"/>
        </w:rPr>
        <w:t>Šakių rajono savivaldybės kovos su prekyba žmonėmis koordinavimo komisija</w:t>
      </w:r>
      <w:r w:rsidRPr="00E725F6">
        <w:rPr>
          <w:rFonts w:ascii="Times New Roman" w:hAnsi="Times New Roman" w:cs="Times New Roman"/>
          <w:color w:val="000000" w:themeColor="text1"/>
          <w:sz w:val="24"/>
          <w:szCs w:val="24"/>
        </w:rPr>
        <w:t xml:space="preserve"> </w:t>
      </w:r>
      <w:bookmarkEnd w:id="29"/>
      <w:r w:rsidRPr="00E725F6">
        <w:rPr>
          <w:rFonts w:ascii="Times New Roman" w:hAnsi="Times New Roman" w:cs="Times New Roman"/>
          <w:color w:val="000000" w:themeColor="text1"/>
          <w:sz w:val="24"/>
          <w:szCs w:val="24"/>
        </w:rPr>
        <w:t>(pirminink</w:t>
      </w:r>
      <w:r w:rsidR="002A6CFD" w:rsidRPr="00E725F6">
        <w:rPr>
          <w:rFonts w:ascii="Times New Roman" w:hAnsi="Times New Roman" w:cs="Times New Roman"/>
          <w:color w:val="000000" w:themeColor="text1"/>
          <w:sz w:val="24"/>
          <w:szCs w:val="24"/>
        </w:rPr>
        <w:t xml:space="preserve">as D. </w:t>
      </w:r>
      <w:proofErr w:type="spellStart"/>
      <w:r w:rsidR="002A6CFD" w:rsidRPr="00E725F6">
        <w:rPr>
          <w:rFonts w:ascii="Times New Roman" w:hAnsi="Times New Roman" w:cs="Times New Roman"/>
          <w:color w:val="000000" w:themeColor="text1"/>
          <w:sz w:val="24"/>
          <w:szCs w:val="24"/>
        </w:rPr>
        <w:t>Jakavičius</w:t>
      </w:r>
      <w:proofErr w:type="spellEnd"/>
      <w:r w:rsidR="009A4260" w:rsidRPr="00E725F6">
        <w:rPr>
          <w:rFonts w:ascii="Times New Roman" w:hAnsi="Times New Roman" w:cs="Times New Roman"/>
          <w:color w:val="000000" w:themeColor="text1"/>
          <w:sz w:val="24"/>
          <w:szCs w:val="24"/>
        </w:rPr>
        <w:t>).</w:t>
      </w:r>
      <w:r w:rsidR="00D74584" w:rsidRPr="00E725F6">
        <w:rPr>
          <w:rFonts w:ascii="Times New Roman" w:hAnsi="Times New Roman" w:cs="Times New Roman"/>
          <w:color w:val="000000" w:themeColor="text1"/>
          <w:sz w:val="24"/>
          <w:szCs w:val="24"/>
        </w:rPr>
        <w:t xml:space="preserve"> </w:t>
      </w:r>
      <w:r w:rsidR="00726589" w:rsidRPr="00E725F6">
        <w:rPr>
          <w:rFonts w:ascii="Times New Roman" w:hAnsi="Times New Roman" w:cs="Times New Roman"/>
          <w:color w:val="000000" w:themeColor="text1"/>
          <w:sz w:val="24"/>
          <w:szCs w:val="24"/>
        </w:rPr>
        <w:t>Ataskaitiniu laikotarpiu komisija susirinkusi nebuvo.</w:t>
      </w:r>
    </w:p>
    <w:bookmarkEnd w:id="30"/>
    <w:p w14:paraId="57BA7522" w14:textId="77777777" w:rsidR="002A6CFD" w:rsidRPr="00E725F6" w:rsidRDefault="00D92ECB" w:rsidP="00D92ECB">
      <w:pPr>
        <w:ind w:firstLine="720"/>
        <w:jc w:val="both"/>
        <w:rPr>
          <w:rFonts w:ascii="Times New Roman" w:hAnsi="Times New Roman" w:cs="Times New Roman"/>
          <w:color w:val="000000" w:themeColor="text1"/>
          <w:sz w:val="24"/>
          <w:szCs w:val="24"/>
        </w:rPr>
      </w:pPr>
      <w:r w:rsidRPr="00E725F6">
        <w:rPr>
          <w:rFonts w:ascii="Times New Roman" w:hAnsi="Times New Roman" w:cs="Times New Roman"/>
          <w:b/>
          <w:color w:val="000000" w:themeColor="text1"/>
          <w:sz w:val="24"/>
          <w:szCs w:val="24"/>
        </w:rPr>
        <w:t>Šakių Garbės piliečio vardo suteikimo komisija</w:t>
      </w:r>
      <w:r w:rsidRPr="00E725F6">
        <w:rPr>
          <w:rFonts w:ascii="Times New Roman" w:hAnsi="Times New Roman" w:cs="Times New Roman"/>
          <w:color w:val="000000" w:themeColor="text1"/>
          <w:sz w:val="24"/>
          <w:szCs w:val="24"/>
        </w:rPr>
        <w:t xml:space="preserve"> (pirmininkas </w:t>
      </w:r>
      <w:r w:rsidR="00D50C56" w:rsidRPr="00E725F6">
        <w:rPr>
          <w:rFonts w:ascii="Times New Roman" w:hAnsi="Times New Roman" w:cs="Times New Roman"/>
          <w:color w:val="000000" w:themeColor="text1"/>
          <w:sz w:val="24"/>
          <w:szCs w:val="24"/>
        </w:rPr>
        <w:t>A. Klimaitis)</w:t>
      </w:r>
      <w:r w:rsidRPr="00E725F6">
        <w:rPr>
          <w:rFonts w:ascii="Times New Roman" w:hAnsi="Times New Roman" w:cs="Times New Roman"/>
          <w:color w:val="000000" w:themeColor="text1"/>
          <w:sz w:val="24"/>
          <w:szCs w:val="24"/>
        </w:rPr>
        <w:t>.</w:t>
      </w:r>
      <w:r w:rsidR="00ED4470">
        <w:rPr>
          <w:rFonts w:ascii="Times New Roman" w:hAnsi="Times New Roman" w:cs="Times New Roman"/>
          <w:color w:val="000000" w:themeColor="text1"/>
          <w:sz w:val="24"/>
          <w:szCs w:val="24"/>
        </w:rPr>
        <w:t xml:space="preserve"> </w:t>
      </w:r>
      <w:r w:rsidR="00ED4470" w:rsidRPr="00E725F6">
        <w:rPr>
          <w:rFonts w:ascii="Times New Roman" w:hAnsi="Times New Roman" w:cs="Times New Roman"/>
          <w:color w:val="000000" w:themeColor="text1"/>
          <w:sz w:val="24"/>
          <w:szCs w:val="24"/>
        </w:rPr>
        <w:t>Ataskaitiniu laikotarpiu komisija susirinkusi nebuvo.</w:t>
      </w:r>
      <w:r w:rsidR="00F6382E" w:rsidRPr="00E725F6">
        <w:rPr>
          <w:rFonts w:ascii="Times New Roman" w:hAnsi="Times New Roman" w:cs="Times New Roman"/>
          <w:color w:val="000000" w:themeColor="text1"/>
          <w:sz w:val="24"/>
          <w:szCs w:val="24"/>
        </w:rPr>
        <w:t xml:space="preserve"> </w:t>
      </w:r>
      <w:bookmarkStart w:id="31" w:name="_Hlk536179105"/>
    </w:p>
    <w:p w14:paraId="272C7D3C" w14:textId="77777777" w:rsidR="00D92ECB" w:rsidRPr="00E725F6" w:rsidRDefault="00D92ECB" w:rsidP="00D92ECB">
      <w:pPr>
        <w:ind w:firstLine="720"/>
        <w:jc w:val="both"/>
        <w:rPr>
          <w:rFonts w:ascii="Times New Roman" w:hAnsi="Times New Roman" w:cs="Times New Roman"/>
          <w:color w:val="000000" w:themeColor="text1"/>
          <w:sz w:val="24"/>
          <w:szCs w:val="24"/>
        </w:rPr>
      </w:pPr>
      <w:r w:rsidRPr="00E725F6">
        <w:rPr>
          <w:rFonts w:ascii="Times New Roman" w:hAnsi="Times New Roman" w:cs="Times New Roman"/>
          <w:b/>
          <w:color w:val="000000" w:themeColor="text1"/>
          <w:sz w:val="24"/>
          <w:szCs w:val="24"/>
        </w:rPr>
        <w:t>Kultūros ir meno darbuotojų nuolatinė atestavimo komisija</w:t>
      </w:r>
      <w:bookmarkEnd w:id="31"/>
      <w:r w:rsidRPr="00E725F6">
        <w:rPr>
          <w:rFonts w:ascii="Times New Roman" w:hAnsi="Times New Roman" w:cs="Times New Roman"/>
          <w:b/>
          <w:color w:val="000000" w:themeColor="text1"/>
          <w:sz w:val="24"/>
          <w:szCs w:val="24"/>
        </w:rPr>
        <w:t xml:space="preserve"> </w:t>
      </w:r>
      <w:r w:rsidRPr="00E725F6">
        <w:rPr>
          <w:rFonts w:ascii="Times New Roman" w:hAnsi="Times New Roman" w:cs="Times New Roman"/>
          <w:color w:val="000000" w:themeColor="text1"/>
          <w:sz w:val="24"/>
          <w:szCs w:val="24"/>
        </w:rPr>
        <w:t>(pirmininkas E.</w:t>
      </w:r>
      <w:r w:rsidR="009B14A8" w:rsidRPr="00E725F6">
        <w:rPr>
          <w:rFonts w:ascii="Times New Roman" w:hAnsi="Times New Roman" w:cs="Times New Roman"/>
          <w:color w:val="000000" w:themeColor="text1"/>
          <w:sz w:val="24"/>
          <w:szCs w:val="24"/>
        </w:rPr>
        <w:t xml:space="preserve"> </w:t>
      </w:r>
      <w:proofErr w:type="spellStart"/>
      <w:r w:rsidRPr="00E725F6">
        <w:rPr>
          <w:rFonts w:ascii="Times New Roman" w:hAnsi="Times New Roman" w:cs="Times New Roman"/>
          <w:color w:val="000000" w:themeColor="text1"/>
          <w:sz w:val="24"/>
          <w:szCs w:val="24"/>
        </w:rPr>
        <w:t>Pilypaitis</w:t>
      </w:r>
      <w:proofErr w:type="spellEnd"/>
      <w:r w:rsidRPr="00E725F6">
        <w:rPr>
          <w:rFonts w:ascii="Times New Roman" w:hAnsi="Times New Roman" w:cs="Times New Roman"/>
          <w:color w:val="000000" w:themeColor="text1"/>
          <w:sz w:val="24"/>
          <w:szCs w:val="24"/>
        </w:rPr>
        <w:t>).</w:t>
      </w:r>
      <w:r w:rsidR="000F655B" w:rsidRPr="00E725F6">
        <w:rPr>
          <w:rFonts w:ascii="Times New Roman" w:hAnsi="Times New Roman" w:cs="Times New Roman"/>
          <w:color w:val="000000" w:themeColor="text1"/>
          <w:sz w:val="24"/>
          <w:szCs w:val="24"/>
        </w:rPr>
        <w:t xml:space="preserve"> </w:t>
      </w:r>
      <w:r w:rsidR="00CD74BC" w:rsidRPr="00E725F6">
        <w:rPr>
          <w:rFonts w:ascii="Times New Roman" w:hAnsi="Times New Roman" w:cs="Times New Roman"/>
          <w:color w:val="000000" w:themeColor="text1"/>
          <w:sz w:val="24"/>
          <w:szCs w:val="24"/>
        </w:rPr>
        <w:t>Ataskaitiniu laikotarpiu komisija susirinkusi nebuvo.</w:t>
      </w:r>
    </w:p>
    <w:p w14:paraId="70CD1F24" w14:textId="77777777" w:rsidR="009A10F5" w:rsidRPr="00E725F6" w:rsidRDefault="00D92ECB" w:rsidP="00A66041">
      <w:pPr>
        <w:ind w:firstLine="720"/>
        <w:jc w:val="both"/>
        <w:rPr>
          <w:rFonts w:ascii="Times New Roman" w:hAnsi="Times New Roman" w:cs="Times New Roman"/>
          <w:color w:val="000000" w:themeColor="text1"/>
          <w:sz w:val="24"/>
          <w:szCs w:val="24"/>
        </w:rPr>
      </w:pPr>
      <w:bookmarkStart w:id="32" w:name="_Hlk536179154"/>
      <w:r w:rsidRPr="00E725F6">
        <w:rPr>
          <w:rFonts w:ascii="Times New Roman" w:hAnsi="Times New Roman" w:cs="Times New Roman"/>
          <w:b/>
          <w:color w:val="000000" w:themeColor="text1"/>
          <w:sz w:val="24"/>
          <w:szCs w:val="24"/>
        </w:rPr>
        <w:t>Kultūros centrų akreditavimo komisija</w:t>
      </w:r>
      <w:bookmarkEnd w:id="32"/>
      <w:r w:rsidRPr="00E725F6">
        <w:rPr>
          <w:rFonts w:ascii="Times New Roman" w:hAnsi="Times New Roman" w:cs="Times New Roman"/>
          <w:color w:val="000000" w:themeColor="text1"/>
          <w:sz w:val="24"/>
          <w:szCs w:val="24"/>
        </w:rPr>
        <w:t xml:space="preserve"> (pirmininkas E.</w:t>
      </w:r>
      <w:r w:rsidR="009B14A8" w:rsidRPr="00E725F6">
        <w:rPr>
          <w:rFonts w:ascii="Times New Roman" w:hAnsi="Times New Roman" w:cs="Times New Roman"/>
          <w:color w:val="000000" w:themeColor="text1"/>
          <w:sz w:val="24"/>
          <w:szCs w:val="24"/>
        </w:rPr>
        <w:t xml:space="preserve"> </w:t>
      </w:r>
      <w:proofErr w:type="spellStart"/>
      <w:r w:rsidRPr="00E725F6">
        <w:rPr>
          <w:rFonts w:ascii="Times New Roman" w:hAnsi="Times New Roman" w:cs="Times New Roman"/>
          <w:color w:val="000000" w:themeColor="text1"/>
          <w:sz w:val="24"/>
          <w:szCs w:val="24"/>
        </w:rPr>
        <w:t>Pilypaitis</w:t>
      </w:r>
      <w:proofErr w:type="spellEnd"/>
      <w:r w:rsidRPr="00E725F6">
        <w:rPr>
          <w:rFonts w:ascii="Times New Roman" w:hAnsi="Times New Roman" w:cs="Times New Roman"/>
          <w:color w:val="000000" w:themeColor="text1"/>
          <w:sz w:val="24"/>
          <w:szCs w:val="24"/>
        </w:rPr>
        <w:t>).</w:t>
      </w:r>
      <w:r w:rsidR="00A9572F" w:rsidRPr="00E725F6">
        <w:rPr>
          <w:rFonts w:ascii="Times New Roman" w:hAnsi="Times New Roman" w:cs="Times New Roman"/>
          <w:color w:val="000000" w:themeColor="text1"/>
          <w:sz w:val="24"/>
          <w:szCs w:val="24"/>
        </w:rPr>
        <w:t xml:space="preserve"> </w:t>
      </w:r>
      <w:bookmarkStart w:id="33" w:name="_Hlk536179200"/>
      <w:r w:rsidR="009A10F5" w:rsidRPr="00E725F6">
        <w:rPr>
          <w:rFonts w:ascii="Times New Roman" w:hAnsi="Times New Roman" w:cs="Times New Roman"/>
          <w:color w:val="000000" w:themeColor="text1"/>
          <w:sz w:val="24"/>
          <w:szCs w:val="24"/>
        </w:rPr>
        <w:t>Ataskaitiniu laikotarpiu komisija susirinkusi nebuvo.</w:t>
      </w:r>
    </w:p>
    <w:p w14:paraId="083098B3" w14:textId="77777777" w:rsidR="00580F37" w:rsidRPr="00E725F6" w:rsidRDefault="002A6CFD" w:rsidP="002A6CFD">
      <w:pPr>
        <w:ind w:firstLine="720"/>
        <w:jc w:val="both"/>
        <w:rPr>
          <w:rFonts w:ascii="Times New Roman" w:hAnsi="Times New Roman" w:cs="Times New Roman"/>
          <w:color w:val="FF0000"/>
          <w:sz w:val="24"/>
          <w:szCs w:val="24"/>
        </w:rPr>
      </w:pPr>
      <w:bookmarkStart w:id="34" w:name="_Hlk31715091"/>
      <w:bookmarkEnd w:id="33"/>
      <w:r w:rsidRPr="00E725F6">
        <w:rPr>
          <w:rFonts w:ascii="Times New Roman" w:hAnsi="Times New Roman" w:cs="Times New Roman"/>
          <w:b/>
          <w:sz w:val="24"/>
          <w:szCs w:val="24"/>
        </w:rPr>
        <w:t>Verslo plėtros taryba</w:t>
      </w:r>
      <w:bookmarkEnd w:id="34"/>
      <w:r w:rsidRPr="00E725F6">
        <w:rPr>
          <w:rFonts w:ascii="Times New Roman" w:hAnsi="Times New Roman" w:cs="Times New Roman"/>
          <w:b/>
          <w:sz w:val="24"/>
          <w:szCs w:val="24"/>
        </w:rPr>
        <w:t xml:space="preserve"> </w:t>
      </w:r>
      <w:r w:rsidR="00945F34" w:rsidRPr="00E725F6">
        <w:rPr>
          <w:rFonts w:ascii="Times New Roman" w:hAnsi="Times New Roman" w:cs="Times New Roman"/>
          <w:color w:val="000000" w:themeColor="text1"/>
          <w:sz w:val="24"/>
          <w:szCs w:val="24"/>
        </w:rPr>
        <w:t xml:space="preserve">(pirmininkas </w:t>
      </w:r>
      <w:r w:rsidR="00E725F6" w:rsidRPr="00E725F6">
        <w:rPr>
          <w:rFonts w:ascii="Times New Roman" w:hAnsi="Times New Roman" w:cs="Times New Roman"/>
          <w:color w:val="000000" w:themeColor="text1"/>
          <w:sz w:val="24"/>
          <w:szCs w:val="24"/>
        </w:rPr>
        <w:t>A. Tarnauskas</w:t>
      </w:r>
      <w:r w:rsidR="00945F34" w:rsidRPr="00E725F6">
        <w:rPr>
          <w:rFonts w:ascii="Times New Roman" w:hAnsi="Times New Roman" w:cs="Times New Roman"/>
          <w:color w:val="000000" w:themeColor="text1"/>
          <w:sz w:val="24"/>
          <w:szCs w:val="24"/>
        </w:rPr>
        <w:t>).</w:t>
      </w:r>
      <w:r w:rsidR="00F910A7">
        <w:rPr>
          <w:rFonts w:ascii="Times New Roman" w:hAnsi="Times New Roman" w:cs="Times New Roman"/>
          <w:color w:val="000000" w:themeColor="text1"/>
          <w:sz w:val="24"/>
          <w:szCs w:val="24"/>
        </w:rPr>
        <w:t xml:space="preserve"> </w:t>
      </w:r>
      <w:r w:rsidR="00E725F6" w:rsidRPr="00E725F6">
        <w:rPr>
          <w:rFonts w:ascii="Times New Roman" w:hAnsi="Times New Roman" w:cs="Times New Roman"/>
          <w:color w:val="000000" w:themeColor="text1"/>
          <w:sz w:val="24"/>
          <w:szCs w:val="24"/>
        </w:rPr>
        <w:t xml:space="preserve">Ataskaitiniu laikotarpiu įvyko 3 posėdžiai. Posėdžių metu patvirtintas Verslo plėtros tarybos darbo reglamentas, apsvarstytos verslo liudijimų kainos 2020 metams, pareikšta pozicija dėl jų mažinimo atskiroms rūšims. Pasirašyta bendradarbiavimo sutartis tarp Šakių rajono savivaldybės, </w:t>
      </w:r>
      <w:r w:rsidR="00E725F6" w:rsidRPr="00E725F6">
        <w:rPr>
          <w:rFonts w:ascii="Times New Roman" w:hAnsi="Times New Roman" w:cs="Times New Roman"/>
          <w:sz w:val="24"/>
          <w:szCs w:val="24"/>
        </w:rPr>
        <w:t xml:space="preserve">Kauno prekybos, pramonės ir amatų rūmų Šakių atstovybės ir  Šakių rajono žemdirbių asociacijos. Verslo taryba </w:t>
      </w:r>
      <w:r w:rsidR="00E725F6" w:rsidRPr="00E725F6">
        <w:rPr>
          <w:rFonts w:ascii="Times New Roman" w:hAnsi="Times New Roman" w:cs="Times New Roman"/>
          <w:color w:val="000000" w:themeColor="text1"/>
          <w:sz w:val="24"/>
          <w:szCs w:val="24"/>
        </w:rPr>
        <w:t>aptarė 2019-2020 metų veiklos gaires (lentelė)</w:t>
      </w:r>
      <w:r w:rsidR="00E725F6" w:rsidRPr="00E725F6">
        <w:rPr>
          <w:rFonts w:ascii="Times New Roman" w:hAnsi="Times New Roman" w:cs="Times New Roman"/>
          <w:sz w:val="24"/>
          <w:szCs w:val="24"/>
        </w:rPr>
        <w:t xml:space="preserve">. </w:t>
      </w:r>
      <w:r w:rsidR="00580F37">
        <w:rPr>
          <w:rFonts w:ascii="Times New Roman" w:hAnsi="Times New Roman" w:cs="Times New Roman"/>
          <w:sz w:val="24"/>
          <w:szCs w:val="24"/>
        </w:rPr>
        <w:tab/>
      </w:r>
      <w:r w:rsidR="00580F37">
        <w:rPr>
          <w:rFonts w:ascii="Times New Roman" w:hAnsi="Times New Roman" w:cs="Times New Roman"/>
          <w:sz w:val="24"/>
          <w:szCs w:val="24"/>
        </w:rPr>
        <w:tab/>
      </w:r>
      <w:r w:rsidR="00580F37">
        <w:rPr>
          <w:rFonts w:ascii="Times New Roman" w:hAnsi="Times New Roman" w:cs="Times New Roman"/>
          <w:sz w:val="24"/>
          <w:szCs w:val="24"/>
        </w:rPr>
        <w:tab/>
      </w:r>
      <w:r w:rsidR="00580F37">
        <w:rPr>
          <w:rFonts w:ascii="Times New Roman" w:hAnsi="Times New Roman" w:cs="Times New Roman"/>
          <w:sz w:val="24"/>
          <w:szCs w:val="24"/>
        </w:rPr>
        <w:tab/>
      </w:r>
      <w:r w:rsidR="00580F37">
        <w:rPr>
          <w:rFonts w:ascii="Times New Roman" w:hAnsi="Times New Roman" w:cs="Times New Roman"/>
          <w:sz w:val="24"/>
          <w:szCs w:val="24"/>
        </w:rPr>
        <w:tab/>
      </w:r>
      <w:r w:rsidR="00580F37">
        <w:rPr>
          <w:rFonts w:ascii="Times New Roman" w:hAnsi="Times New Roman" w:cs="Times New Roman"/>
          <w:sz w:val="24"/>
          <w:szCs w:val="24"/>
        </w:rPr>
        <w:tab/>
      </w:r>
      <w:r w:rsidR="00580F37">
        <w:rPr>
          <w:rFonts w:ascii="Times New Roman" w:hAnsi="Times New Roman" w:cs="Times New Roman"/>
          <w:sz w:val="24"/>
          <w:szCs w:val="24"/>
        </w:rPr>
        <w:tab/>
      </w:r>
      <w:r w:rsidR="00580F37">
        <w:rPr>
          <w:rFonts w:ascii="Times New Roman" w:hAnsi="Times New Roman" w:cs="Times New Roman"/>
          <w:sz w:val="24"/>
          <w:szCs w:val="24"/>
        </w:rPr>
        <w:tab/>
      </w:r>
      <w:r w:rsidR="00580F37">
        <w:rPr>
          <w:rFonts w:ascii="Times New Roman" w:hAnsi="Times New Roman" w:cs="Times New Roman"/>
          <w:sz w:val="24"/>
          <w:szCs w:val="24"/>
        </w:rPr>
        <w:tab/>
      </w:r>
      <w:r w:rsidR="00580F37">
        <w:rPr>
          <w:rFonts w:ascii="Times New Roman" w:hAnsi="Times New Roman" w:cs="Times New Roman"/>
          <w:sz w:val="24"/>
          <w:szCs w:val="24"/>
        </w:rPr>
        <w:tab/>
      </w:r>
      <w:r w:rsidR="00580F37">
        <w:rPr>
          <w:rFonts w:ascii="Times New Roman" w:hAnsi="Times New Roman" w:cs="Times New Roman"/>
          <w:sz w:val="24"/>
          <w:szCs w:val="24"/>
        </w:rPr>
        <w:tab/>
      </w:r>
    </w:p>
    <w:tbl>
      <w:tblPr>
        <w:tblW w:w="9629" w:type="dxa"/>
        <w:tblCellMar>
          <w:left w:w="0" w:type="dxa"/>
          <w:right w:w="0" w:type="dxa"/>
        </w:tblCellMar>
        <w:tblLook w:val="04A0" w:firstRow="1" w:lastRow="0" w:firstColumn="1" w:lastColumn="0" w:noHBand="0" w:noVBand="1"/>
      </w:tblPr>
      <w:tblGrid>
        <w:gridCol w:w="654"/>
        <w:gridCol w:w="4197"/>
        <w:gridCol w:w="1802"/>
        <w:gridCol w:w="2976"/>
      </w:tblGrid>
      <w:tr w:rsidR="00E725F6" w:rsidRPr="00E725F6" w14:paraId="0A771A7E" w14:textId="77777777" w:rsidTr="00580F37">
        <w:tc>
          <w:tcPr>
            <w:tcW w:w="65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4B5EBECD" w14:textId="77777777" w:rsidR="00E725F6" w:rsidRPr="00E725F6" w:rsidRDefault="00E725F6" w:rsidP="00E725F6">
            <w:pPr>
              <w:spacing w:line="240" w:lineRule="auto"/>
              <w:jc w:val="center"/>
              <w:rPr>
                <w:rFonts w:ascii="Times New Roman" w:hAnsi="Times New Roman" w:cs="Times New Roman"/>
                <w:b/>
                <w:bCs/>
                <w:sz w:val="20"/>
                <w:szCs w:val="20"/>
              </w:rPr>
            </w:pPr>
            <w:r w:rsidRPr="00E725F6">
              <w:rPr>
                <w:rFonts w:ascii="Times New Roman" w:hAnsi="Times New Roman" w:cs="Times New Roman"/>
                <w:b/>
                <w:bCs/>
                <w:sz w:val="20"/>
                <w:szCs w:val="20"/>
              </w:rPr>
              <w:t>Eil. Nr.</w:t>
            </w:r>
          </w:p>
        </w:tc>
        <w:tc>
          <w:tcPr>
            <w:tcW w:w="4197"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0CCAAC05" w14:textId="77777777" w:rsidR="00E725F6" w:rsidRPr="00E725F6" w:rsidRDefault="00E725F6" w:rsidP="00E725F6">
            <w:pPr>
              <w:spacing w:line="240" w:lineRule="auto"/>
              <w:jc w:val="center"/>
              <w:rPr>
                <w:rFonts w:ascii="Times New Roman" w:hAnsi="Times New Roman" w:cs="Times New Roman"/>
                <w:b/>
                <w:bCs/>
                <w:sz w:val="20"/>
                <w:szCs w:val="20"/>
              </w:rPr>
            </w:pPr>
            <w:r w:rsidRPr="00E725F6">
              <w:rPr>
                <w:rFonts w:ascii="Times New Roman" w:hAnsi="Times New Roman" w:cs="Times New Roman"/>
                <w:b/>
                <w:bCs/>
                <w:sz w:val="20"/>
                <w:szCs w:val="20"/>
              </w:rPr>
              <w:t>Veiklos kryptis</w:t>
            </w:r>
          </w:p>
        </w:tc>
        <w:tc>
          <w:tcPr>
            <w:tcW w:w="1802"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563604B8" w14:textId="77777777" w:rsidR="00E725F6" w:rsidRPr="00E725F6" w:rsidRDefault="00E725F6" w:rsidP="00E725F6">
            <w:pPr>
              <w:spacing w:line="240" w:lineRule="auto"/>
              <w:jc w:val="center"/>
              <w:rPr>
                <w:rFonts w:ascii="Times New Roman" w:hAnsi="Times New Roman" w:cs="Times New Roman"/>
                <w:b/>
                <w:bCs/>
                <w:sz w:val="20"/>
                <w:szCs w:val="20"/>
              </w:rPr>
            </w:pPr>
            <w:r w:rsidRPr="00E725F6">
              <w:rPr>
                <w:rFonts w:ascii="Times New Roman" w:hAnsi="Times New Roman" w:cs="Times New Roman"/>
                <w:b/>
                <w:bCs/>
                <w:sz w:val="20"/>
                <w:szCs w:val="20"/>
              </w:rPr>
              <w:t>Terminai</w:t>
            </w:r>
          </w:p>
        </w:tc>
        <w:tc>
          <w:tcPr>
            <w:tcW w:w="2976"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715FFCEE" w14:textId="77777777" w:rsidR="00E725F6" w:rsidRPr="00E725F6" w:rsidRDefault="00E725F6" w:rsidP="00E725F6">
            <w:pPr>
              <w:spacing w:line="240" w:lineRule="auto"/>
              <w:jc w:val="center"/>
              <w:rPr>
                <w:rFonts w:ascii="Times New Roman" w:hAnsi="Times New Roman" w:cs="Times New Roman"/>
                <w:b/>
                <w:bCs/>
                <w:sz w:val="20"/>
                <w:szCs w:val="20"/>
              </w:rPr>
            </w:pPr>
            <w:r w:rsidRPr="00E725F6">
              <w:rPr>
                <w:rFonts w:ascii="Times New Roman" w:hAnsi="Times New Roman" w:cs="Times New Roman"/>
                <w:b/>
                <w:bCs/>
                <w:sz w:val="20"/>
                <w:szCs w:val="20"/>
              </w:rPr>
              <w:t xml:space="preserve">Pastabos </w:t>
            </w:r>
          </w:p>
        </w:tc>
      </w:tr>
      <w:tr w:rsidR="00E725F6" w:rsidRPr="00E725F6" w14:paraId="33226899" w14:textId="77777777" w:rsidTr="00580F37">
        <w:tc>
          <w:tcPr>
            <w:tcW w:w="654"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16401A22" w14:textId="77777777" w:rsidR="00E725F6" w:rsidRPr="00E725F6" w:rsidRDefault="00E725F6" w:rsidP="00E725F6">
            <w:pPr>
              <w:pStyle w:val="Sraopastraipa"/>
              <w:numPr>
                <w:ilvl w:val="0"/>
                <w:numId w:val="12"/>
              </w:numPr>
              <w:spacing w:after="0" w:line="240" w:lineRule="auto"/>
              <w:jc w:val="center"/>
              <w:rPr>
                <w:rFonts w:ascii="Times New Roman" w:hAnsi="Times New Roman" w:cs="Times New Roman"/>
                <w:sz w:val="20"/>
                <w:szCs w:val="20"/>
              </w:rPr>
            </w:pPr>
          </w:p>
        </w:tc>
        <w:tc>
          <w:tcPr>
            <w:tcW w:w="4197" w:type="dxa"/>
            <w:tcBorders>
              <w:top w:val="nil"/>
              <w:left w:val="nil"/>
              <w:bottom w:val="single" w:sz="8" w:space="0" w:color="000000"/>
              <w:right w:val="single" w:sz="8" w:space="0" w:color="000000"/>
            </w:tcBorders>
            <w:tcMar>
              <w:top w:w="0" w:type="dxa"/>
              <w:left w:w="108" w:type="dxa"/>
              <w:bottom w:w="0" w:type="dxa"/>
              <w:right w:w="108" w:type="dxa"/>
            </w:tcMar>
            <w:hideMark/>
          </w:tcPr>
          <w:p w14:paraId="34375355" w14:textId="77777777" w:rsidR="00E725F6" w:rsidRPr="00E725F6" w:rsidRDefault="00E725F6" w:rsidP="00E725F6">
            <w:pPr>
              <w:spacing w:line="240" w:lineRule="auto"/>
              <w:rPr>
                <w:rFonts w:ascii="Times New Roman" w:hAnsi="Times New Roman" w:cs="Times New Roman"/>
                <w:sz w:val="20"/>
                <w:szCs w:val="20"/>
              </w:rPr>
            </w:pPr>
            <w:r w:rsidRPr="00E725F6">
              <w:rPr>
                <w:rFonts w:ascii="Times New Roman" w:hAnsi="Times New Roman" w:cs="Times New Roman"/>
                <w:sz w:val="20"/>
                <w:szCs w:val="20"/>
              </w:rPr>
              <w:t>Verslui aktualūs klausimai formuojant biudžetą:</w:t>
            </w:r>
          </w:p>
          <w:p w14:paraId="4984BA92" w14:textId="77777777" w:rsidR="00E725F6" w:rsidRPr="00E725F6" w:rsidRDefault="00E725F6" w:rsidP="00E725F6">
            <w:pPr>
              <w:pStyle w:val="Sraopastraipa"/>
              <w:numPr>
                <w:ilvl w:val="0"/>
                <w:numId w:val="13"/>
              </w:numPr>
              <w:spacing w:after="0" w:line="240" w:lineRule="auto"/>
              <w:rPr>
                <w:rFonts w:ascii="Times New Roman" w:hAnsi="Times New Roman" w:cs="Times New Roman"/>
                <w:sz w:val="20"/>
                <w:szCs w:val="20"/>
              </w:rPr>
            </w:pPr>
            <w:r w:rsidRPr="00E725F6">
              <w:rPr>
                <w:rFonts w:ascii="Times New Roman" w:hAnsi="Times New Roman" w:cs="Times New Roman"/>
                <w:sz w:val="20"/>
                <w:szCs w:val="20"/>
              </w:rPr>
              <w:t>Investiciniai projektai ir jų finansavimo šaltiniai;</w:t>
            </w:r>
          </w:p>
          <w:p w14:paraId="03F652F4" w14:textId="77777777" w:rsidR="00E725F6" w:rsidRPr="00E725F6" w:rsidRDefault="00E725F6" w:rsidP="00E725F6">
            <w:pPr>
              <w:pStyle w:val="Sraopastraipa"/>
              <w:numPr>
                <w:ilvl w:val="0"/>
                <w:numId w:val="13"/>
              </w:numPr>
              <w:spacing w:after="0" w:line="240" w:lineRule="auto"/>
              <w:rPr>
                <w:rFonts w:ascii="Times New Roman" w:hAnsi="Times New Roman" w:cs="Times New Roman"/>
                <w:sz w:val="20"/>
                <w:szCs w:val="20"/>
              </w:rPr>
            </w:pPr>
            <w:r w:rsidRPr="00E725F6">
              <w:rPr>
                <w:rFonts w:ascii="Times New Roman" w:hAnsi="Times New Roman" w:cs="Times New Roman"/>
                <w:sz w:val="20"/>
                <w:szCs w:val="20"/>
              </w:rPr>
              <w:t>SVVPF finansavimas, NT mokesčio dalies panaudojimas;</w:t>
            </w:r>
          </w:p>
          <w:p w14:paraId="1BD8FAF0" w14:textId="77777777" w:rsidR="00E725F6" w:rsidRPr="00E725F6" w:rsidRDefault="00E725F6" w:rsidP="00E725F6">
            <w:pPr>
              <w:pStyle w:val="Sraopastraipa"/>
              <w:numPr>
                <w:ilvl w:val="0"/>
                <w:numId w:val="13"/>
              </w:numPr>
              <w:spacing w:after="0" w:line="240" w:lineRule="auto"/>
              <w:rPr>
                <w:rFonts w:ascii="Times New Roman" w:hAnsi="Times New Roman" w:cs="Times New Roman"/>
                <w:sz w:val="20"/>
                <w:szCs w:val="20"/>
              </w:rPr>
            </w:pPr>
            <w:r w:rsidRPr="00E725F6">
              <w:rPr>
                <w:rFonts w:ascii="Times New Roman" w:hAnsi="Times New Roman" w:cs="Times New Roman"/>
                <w:sz w:val="20"/>
                <w:szCs w:val="20"/>
              </w:rPr>
              <w:t>Kelių programa, žemės mokesčio dalies panaudojimas;</w:t>
            </w:r>
          </w:p>
          <w:p w14:paraId="6E1F87AD" w14:textId="77777777" w:rsidR="00E725F6" w:rsidRPr="00E725F6" w:rsidRDefault="00E725F6" w:rsidP="00E725F6">
            <w:pPr>
              <w:pStyle w:val="Sraopastraipa"/>
              <w:numPr>
                <w:ilvl w:val="0"/>
                <w:numId w:val="13"/>
              </w:numPr>
              <w:spacing w:after="0" w:line="240" w:lineRule="auto"/>
              <w:rPr>
                <w:rFonts w:ascii="Times New Roman" w:hAnsi="Times New Roman" w:cs="Times New Roman"/>
                <w:sz w:val="20"/>
                <w:szCs w:val="20"/>
              </w:rPr>
            </w:pPr>
            <w:r w:rsidRPr="00E725F6">
              <w:rPr>
                <w:rFonts w:ascii="Times New Roman" w:hAnsi="Times New Roman" w:cs="Times New Roman"/>
                <w:sz w:val="20"/>
                <w:szCs w:val="20"/>
              </w:rPr>
              <w:t>kita</w:t>
            </w:r>
          </w:p>
        </w:tc>
        <w:tc>
          <w:tcPr>
            <w:tcW w:w="1802" w:type="dxa"/>
            <w:tcBorders>
              <w:top w:val="nil"/>
              <w:left w:val="nil"/>
              <w:bottom w:val="single" w:sz="8" w:space="0" w:color="000000"/>
              <w:right w:val="single" w:sz="8" w:space="0" w:color="000000"/>
            </w:tcBorders>
            <w:tcMar>
              <w:top w:w="0" w:type="dxa"/>
              <w:left w:w="108" w:type="dxa"/>
              <w:bottom w:w="0" w:type="dxa"/>
              <w:right w:w="108" w:type="dxa"/>
            </w:tcMar>
            <w:hideMark/>
          </w:tcPr>
          <w:p w14:paraId="4AA4E46B" w14:textId="77777777" w:rsidR="00E725F6" w:rsidRPr="00E725F6" w:rsidRDefault="00E725F6" w:rsidP="00E725F6">
            <w:pPr>
              <w:spacing w:line="240" w:lineRule="auto"/>
              <w:jc w:val="center"/>
              <w:rPr>
                <w:rFonts w:ascii="Times New Roman" w:hAnsi="Times New Roman" w:cs="Times New Roman"/>
                <w:sz w:val="20"/>
                <w:szCs w:val="20"/>
              </w:rPr>
            </w:pPr>
            <w:r w:rsidRPr="00E725F6">
              <w:rPr>
                <w:rFonts w:ascii="Times New Roman" w:hAnsi="Times New Roman" w:cs="Times New Roman"/>
                <w:sz w:val="20"/>
                <w:szCs w:val="20"/>
              </w:rPr>
              <w:t>IV ketvirtis</w:t>
            </w:r>
          </w:p>
        </w:tc>
        <w:tc>
          <w:tcPr>
            <w:tcW w:w="2976" w:type="dxa"/>
            <w:tcBorders>
              <w:top w:val="nil"/>
              <w:left w:val="nil"/>
              <w:bottom w:val="single" w:sz="8" w:space="0" w:color="000000"/>
              <w:right w:val="single" w:sz="8" w:space="0" w:color="000000"/>
            </w:tcBorders>
            <w:tcMar>
              <w:top w:w="0" w:type="dxa"/>
              <w:left w:w="108" w:type="dxa"/>
              <w:bottom w:w="0" w:type="dxa"/>
              <w:right w:w="108" w:type="dxa"/>
            </w:tcMar>
          </w:tcPr>
          <w:p w14:paraId="32DBBE5B" w14:textId="77777777" w:rsidR="00E725F6" w:rsidRPr="00E725F6" w:rsidRDefault="00E725F6" w:rsidP="00E725F6">
            <w:pPr>
              <w:spacing w:line="240" w:lineRule="auto"/>
              <w:jc w:val="center"/>
              <w:rPr>
                <w:rFonts w:ascii="Times New Roman" w:hAnsi="Times New Roman" w:cs="Times New Roman"/>
                <w:sz w:val="20"/>
                <w:szCs w:val="20"/>
              </w:rPr>
            </w:pPr>
          </w:p>
        </w:tc>
      </w:tr>
      <w:tr w:rsidR="00E725F6" w:rsidRPr="00E725F6" w14:paraId="26912FB9" w14:textId="77777777" w:rsidTr="00580F37">
        <w:tc>
          <w:tcPr>
            <w:tcW w:w="654"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A13909F" w14:textId="77777777" w:rsidR="00E725F6" w:rsidRPr="00E725F6" w:rsidRDefault="00E725F6" w:rsidP="00E725F6">
            <w:pPr>
              <w:pStyle w:val="Sraopastraipa"/>
              <w:numPr>
                <w:ilvl w:val="0"/>
                <w:numId w:val="12"/>
              </w:numPr>
              <w:spacing w:after="0" w:line="240" w:lineRule="auto"/>
              <w:jc w:val="center"/>
              <w:rPr>
                <w:rFonts w:ascii="Times New Roman" w:hAnsi="Times New Roman" w:cs="Times New Roman"/>
                <w:sz w:val="20"/>
                <w:szCs w:val="20"/>
              </w:rPr>
            </w:pPr>
          </w:p>
        </w:tc>
        <w:tc>
          <w:tcPr>
            <w:tcW w:w="4197" w:type="dxa"/>
            <w:tcBorders>
              <w:top w:val="nil"/>
              <w:left w:val="nil"/>
              <w:bottom w:val="single" w:sz="8" w:space="0" w:color="000000"/>
              <w:right w:val="single" w:sz="8" w:space="0" w:color="000000"/>
            </w:tcBorders>
            <w:tcMar>
              <w:top w:w="0" w:type="dxa"/>
              <w:left w:w="108" w:type="dxa"/>
              <w:bottom w:w="0" w:type="dxa"/>
              <w:right w:w="108" w:type="dxa"/>
            </w:tcMar>
            <w:hideMark/>
          </w:tcPr>
          <w:p w14:paraId="6B9FF1D6" w14:textId="77777777" w:rsidR="00E725F6" w:rsidRPr="00E725F6" w:rsidRDefault="00E725F6" w:rsidP="00E725F6">
            <w:pPr>
              <w:spacing w:line="240" w:lineRule="auto"/>
              <w:rPr>
                <w:rFonts w:ascii="Times New Roman" w:hAnsi="Times New Roman" w:cs="Times New Roman"/>
                <w:sz w:val="20"/>
                <w:szCs w:val="20"/>
              </w:rPr>
            </w:pPr>
            <w:r w:rsidRPr="00E725F6">
              <w:rPr>
                <w:rFonts w:ascii="Times New Roman" w:hAnsi="Times New Roman" w:cs="Times New Roman"/>
                <w:sz w:val="20"/>
                <w:szCs w:val="20"/>
              </w:rPr>
              <w:t xml:space="preserve">Savivaldybės nustatomų mokesčių tarifų, lengvatų  projektų svarstymas </w:t>
            </w:r>
          </w:p>
        </w:tc>
        <w:tc>
          <w:tcPr>
            <w:tcW w:w="1802" w:type="dxa"/>
            <w:tcBorders>
              <w:top w:val="nil"/>
              <w:left w:val="nil"/>
              <w:bottom w:val="single" w:sz="8" w:space="0" w:color="000000"/>
              <w:right w:val="single" w:sz="8" w:space="0" w:color="000000"/>
            </w:tcBorders>
            <w:tcMar>
              <w:top w:w="0" w:type="dxa"/>
              <w:left w:w="108" w:type="dxa"/>
              <w:bottom w:w="0" w:type="dxa"/>
              <w:right w:w="108" w:type="dxa"/>
            </w:tcMar>
            <w:hideMark/>
          </w:tcPr>
          <w:p w14:paraId="720D82EB" w14:textId="77777777" w:rsidR="00E725F6" w:rsidRPr="00E725F6" w:rsidRDefault="00E725F6" w:rsidP="00E725F6">
            <w:pPr>
              <w:pStyle w:val="Sraopastraipa"/>
              <w:spacing w:after="0" w:line="240" w:lineRule="auto"/>
              <w:ind w:left="14"/>
              <w:jc w:val="center"/>
              <w:rPr>
                <w:rFonts w:ascii="Times New Roman" w:hAnsi="Times New Roman" w:cs="Times New Roman"/>
                <w:sz w:val="20"/>
                <w:szCs w:val="20"/>
              </w:rPr>
            </w:pPr>
            <w:r w:rsidRPr="00E725F6">
              <w:rPr>
                <w:rFonts w:ascii="Times New Roman" w:hAnsi="Times New Roman" w:cs="Times New Roman"/>
                <w:sz w:val="20"/>
                <w:szCs w:val="20"/>
              </w:rPr>
              <w:t>I-II ketvirčiai</w:t>
            </w:r>
          </w:p>
        </w:tc>
        <w:tc>
          <w:tcPr>
            <w:tcW w:w="2976" w:type="dxa"/>
            <w:tcBorders>
              <w:top w:val="nil"/>
              <w:left w:val="nil"/>
              <w:bottom w:val="single" w:sz="8" w:space="0" w:color="000000"/>
              <w:right w:val="single" w:sz="8" w:space="0" w:color="000000"/>
            </w:tcBorders>
            <w:tcMar>
              <w:top w:w="0" w:type="dxa"/>
              <w:left w:w="108" w:type="dxa"/>
              <w:bottom w:w="0" w:type="dxa"/>
              <w:right w:w="108" w:type="dxa"/>
            </w:tcMar>
          </w:tcPr>
          <w:p w14:paraId="0B646C08" w14:textId="77777777" w:rsidR="00E725F6" w:rsidRPr="00E725F6" w:rsidRDefault="00E725F6" w:rsidP="00E725F6">
            <w:pPr>
              <w:spacing w:line="240" w:lineRule="auto"/>
              <w:jc w:val="center"/>
              <w:rPr>
                <w:rFonts w:ascii="Times New Roman" w:hAnsi="Times New Roman" w:cs="Times New Roman"/>
                <w:sz w:val="20"/>
                <w:szCs w:val="20"/>
              </w:rPr>
            </w:pPr>
          </w:p>
        </w:tc>
      </w:tr>
      <w:tr w:rsidR="00E725F6" w:rsidRPr="00E725F6" w14:paraId="3EAF5E15" w14:textId="77777777" w:rsidTr="00580F37">
        <w:tc>
          <w:tcPr>
            <w:tcW w:w="654"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2AE08441" w14:textId="77777777" w:rsidR="00E725F6" w:rsidRPr="00E725F6" w:rsidRDefault="00E725F6" w:rsidP="00E725F6">
            <w:pPr>
              <w:pStyle w:val="Sraopastraipa"/>
              <w:numPr>
                <w:ilvl w:val="0"/>
                <w:numId w:val="12"/>
              </w:numPr>
              <w:spacing w:after="0" w:line="240" w:lineRule="auto"/>
              <w:jc w:val="center"/>
              <w:rPr>
                <w:rFonts w:ascii="Times New Roman" w:hAnsi="Times New Roman" w:cs="Times New Roman"/>
                <w:sz w:val="20"/>
                <w:szCs w:val="20"/>
              </w:rPr>
            </w:pPr>
          </w:p>
        </w:tc>
        <w:tc>
          <w:tcPr>
            <w:tcW w:w="4197" w:type="dxa"/>
            <w:tcBorders>
              <w:top w:val="nil"/>
              <w:left w:val="nil"/>
              <w:bottom w:val="single" w:sz="8" w:space="0" w:color="000000"/>
              <w:right w:val="single" w:sz="8" w:space="0" w:color="000000"/>
            </w:tcBorders>
            <w:tcMar>
              <w:top w:w="0" w:type="dxa"/>
              <w:left w:w="108" w:type="dxa"/>
              <w:bottom w:w="0" w:type="dxa"/>
              <w:right w:w="108" w:type="dxa"/>
            </w:tcMar>
            <w:hideMark/>
          </w:tcPr>
          <w:p w14:paraId="023E865C" w14:textId="77777777" w:rsidR="00E725F6" w:rsidRPr="00E725F6" w:rsidRDefault="00E725F6" w:rsidP="00E725F6">
            <w:pPr>
              <w:spacing w:line="240" w:lineRule="auto"/>
              <w:rPr>
                <w:rFonts w:ascii="Times New Roman" w:hAnsi="Times New Roman" w:cs="Times New Roman"/>
                <w:sz w:val="20"/>
                <w:szCs w:val="20"/>
              </w:rPr>
            </w:pPr>
            <w:r w:rsidRPr="00E725F6">
              <w:rPr>
                <w:rFonts w:ascii="Times New Roman" w:hAnsi="Times New Roman" w:cs="Times New Roman"/>
                <w:sz w:val="20"/>
                <w:szCs w:val="20"/>
              </w:rPr>
              <w:t xml:space="preserve">Savivaldybės įmonių paslaugų verslui tarifų svarstymas, tvarkų derinimas  </w:t>
            </w:r>
          </w:p>
        </w:tc>
        <w:tc>
          <w:tcPr>
            <w:tcW w:w="1802" w:type="dxa"/>
            <w:tcBorders>
              <w:top w:val="nil"/>
              <w:left w:val="nil"/>
              <w:bottom w:val="single" w:sz="8" w:space="0" w:color="000000"/>
              <w:right w:val="single" w:sz="8" w:space="0" w:color="000000"/>
            </w:tcBorders>
            <w:tcMar>
              <w:top w:w="0" w:type="dxa"/>
              <w:left w:w="108" w:type="dxa"/>
              <w:bottom w:w="0" w:type="dxa"/>
              <w:right w:w="108" w:type="dxa"/>
            </w:tcMar>
            <w:hideMark/>
          </w:tcPr>
          <w:p w14:paraId="33B53B9C" w14:textId="77777777" w:rsidR="00E725F6" w:rsidRPr="00E725F6" w:rsidRDefault="00E725F6" w:rsidP="00E725F6">
            <w:pPr>
              <w:pStyle w:val="Sraopastraipa"/>
              <w:spacing w:after="0" w:line="240" w:lineRule="auto"/>
              <w:ind w:left="-1"/>
              <w:jc w:val="center"/>
              <w:rPr>
                <w:rFonts w:ascii="Times New Roman" w:hAnsi="Times New Roman" w:cs="Times New Roman"/>
                <w:sz w:val="20"/>
                <w:szCs w:val="20"/>
              </w:rPr>
            </w:pPr>
            <w:r w:rsidRPr="00E725F6">
              <w:rPr>
                <w:rFonts w:ascii="Times New Roman" w:hAnsi="Times New Roman" w:cs="Times New Roman"/>
                <w:sz w:val="20"/>
                <w:szCs w:val="20"/>
              </w:rPr>
              <w:t>nuolat</w:t>
            </w:r>
          </w:p>
        </w:tc>
        <w:tc>
          <w:tcPr>
            <w:tcW w:w="2976" w:type="dxa"/>
            <w:tcBorders>
              <w:top w:val="nil"/>
              <w:left w:val="nil"/>
              <w:bottom w:val="single" w:sz="8" w:space="0" w:color="000000"/>
              <w:right w:val="single" w:sz="8" w:space="0" w:color="000000"/>
            </w:tcBorders>
            <w:tcMar>
              <w:top w:w="0" w:type="dxa"/>
              <w:left w:w="108" w:type="dxa"/>
              <w:bottom w:w="0" w:type="dxa"/>
              <w:right w:w="108" w:type="dxa"/>
            </w:tcMar>
          </w:tcPr>
          <w:p w14:paraId="4ABC8E64" w14:textId="77777777" w:rsidR="00E725F6" w:rsidRPr="00E725F6" w:rsidRDefault="00E725F6" w:rsidP="00E725F6">
            <w:pPr>
              <w:spacing w:line="240" w:lineRule="auto"/>
              <w:jc w:val="center"/>
              <w:rPr>
                <w:rFonts w:ascii="Times New Roman" w:hAnsi="Times New Roman" w:cs="Times New Roman"/>
                <w:sz w:val="20"/>
                <w:szCs w:val="20"/>
              </w:rPr>
            </w:pPr>
          </w:p>
        </w:tc>
      </w:tr>
      <w:tr w:rsidR="00E725F6" w:rsidRPr="00E725F6" w14:paraId="7E538A66" w14:textId="77777777" w:rsidTr="00580F37">
        <w:tc>
          <w:tcPr>
            <w:tcW w:w="654"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68B9179B" w14:textId="77777777" w:rsidR="00E725F6" w:rsidRPr="00E725F6" w:rsidRDefault="00E725F6" w:rsidP="00E725F6">
            <w:pPr>
              <w:pStyle w:val="Sraopastraipa"/>
              <w:numPr>
                <w:ilvl w:val="0"/>
                <w:numId w:val="12"/>
              </w:numPr>
              <w:spacing w:after="0" w:line="240" w:lineRule="auto"/>
              <w:jc w:val="center"/>
              <w:rPr>
                <w:rFonts w:ascii="Times New Roman" w:hAnsi="Times New Roman" w:cs="Times New Roman"/>
                <w:sz w:val="20"/>
                <w:szCs w:val="20"/>
              </w:rPr>
            </w:pPr>
          </w:p>
        </w:tc>
        <w:tc>
          <w:tcPr>
            <w:tcW w:w="4197" w:type="dxa"/>
            <w:tcBorders>
              <w:top w:val="nil"/>
              <w:left w:val="nil"/>
              <w:bottom w:val="single" w:sz="8" w:space="0" w:color="000000"/>
              <w:right w:val="single" w:sz="8" w:space="0" w:color="000000"/>
            </w:tcBorders>
            <w:tcMar>
              <w:top w:w="0" w:type="dxa"/>
              <w:left w:w="108" w:type="dxa"/>
              <w:bottom w:w="0" w:type="dxa"/>
              <w:right w:w="108" w:type="dxa"/>
            </w:tcMar>
            <w:hideMark/>
          </w:tcPr>
          <w:p w14:paraId="1FCB7631" w14:textId="77777777" w:rsidR="00E725F6" w:rsidRPr="00E725F6" w:rsidRDefault="00E725F6" w:rsidP="00E725F6">
            <w:pPr>
              <w:spacing w:line="240" w:lineRule="auto"/>
              <w:rPr>
                <w:rFonts w:ascii="Times New Roman" w:hAnsi="Times New Roman" w:cs="Times New Roman"/>
                <w:sz w:val="20"/>
                <w:szCs w:val="20"/>
              </w:rPr>
            </w:pPr>
            <w:r w:rsidRPr="00E725F6">
              <w:rPr>
                <w:rFonts w:ascii="Times New Roman" w:hAnsi="Times New Roman" w:cs="Times New Roman"/>
                <w:sz w:val="20"/>
                <w:szCs w:val="20"/>
              </w:rPr>
              <w:t>Administracinės naštos verslui mažinimas, procesų teikiant viešąsias paslaugas spartinimas</w:t>
            </w:r>
          </w:p>
        </w:tc>
        <w:tc>
          <w:tcPr>
            <w:tcW w:w="1802" w:type="dxa"/>
            <w:tcBorders>
              <w:top w:val="nil"/>
              <w:left w:val="nil"/>
              <w:bottom w:val="single" w:sz="8" w:space="0" w:color="000000"/>
              <w:right w:val="single" w:sz="8" w:space="0" w:color="000000"/>
            </w:tcBorders>
            <w:tcMar>
              <w:top w:w="0" w:type="dxa"/>
              <w:left w:w="108" w:type="dxa"/>
              <w:bottom w:w="0" w:type="dxa"/>
              <w:right w:w="108" w:type="dxa"/>
            </w:tcMar>
            <w:hideMark/>
          </w:tcPr>
          <w:p w14:paraId="5B820A52" w14:textId="77777777" w:rsidR="00E725F6" w:rsidRPr="00E725F6" w:rsidRDefault="00E725F6" w:rsidP="00E725F6">
            <w:pPr>
              <w:pStyle w:val="Sraopastraipa"/>
              <w:spacing w:after="0" w:line="240" w:lineRule="auto"/>
              <w:ind w:left="-1"/>
              <w:jc w:val="center"/>
              <w:rPr>
                <w:rFonts w:ascii="Times New Roman" w:hAnsi="Times New Roman" w:cs="Times New Roman"/>
                <w:sz w:val="20"/>
                <w:szCs w:val="20"/>
              </w:rPr>
            </w:pPr>
            <w:r w:rsidRPr="00E725F6">
              <w:rPr>
                <w:rFonts w:ascii="Times New Roman" w:hAnsi="Times New Roman" w:cs="Times New Roman"/>
                <w:sz w:val="20"/>
                <w:szCs w:val="20"/>
              </w:rPr>
              <w:t>nuolat</w:t>
            </w:r>
          </w:p>
        </w:tc>
        <w:tc>
          <w:tcPr>
            <w:tcW w:w="2976" w:type="dxa"/>
            <w:tcBorders>
              <w:top w:val="nil"/>
              <w:left w:val="nil"/>
              <w:bottom w:val="single" w:sz="8" w:space="0" w:color="000000"/>
              <w:right w:val="single" w:sz="8" w:space="0" w:color="000000"/>
            </w:tcBorders>
            <w:tcMar>
              <w:top w:w="0" w:type="dxa"/>
              <w:left w:w="108" w:type="dxa"/>
              <w:bottom w:w="0" w:type="dxa"/>
              <w:right w:w="108" w:type="dxa"/>
            </w:tcMar>
          </w:tcPr>
          <w:p w14:paraId="26D2C16F" w14:textId="77777777" w:rsidR="00E725F6" w:rsidRPr="00E725F6" w:rsidRDefault="00E725F6" w:rsidP="00E725F6">
            <w:pPr>
              <w:spacing w:line="240" w:lineRule="auto"/>
              <w:jc w:val="center"/>
              <w:rPr>
                <w:rFonts w:ascii="Times New Roman" w:hAnsi="Times New Roman" w:cs="Times New Roman"/>
                <w:sz w:val="20"/>
                <w:szCs w:val="20"/>
              </w:rPr>
            </w:pPr>
          </w:p>
        </w:tc>
      </w:tr>
      <w:tr w:rsidR="00E725F6" w:rsidRPr="00E725F6" w14:paraId="46626C85" w14:textId="77777777" w:rsidTr="00580F37">
        <w:tc>
          <w:tcPr>
            <w:tcW w:w="654"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65F16B68" w14:textId="77777777" w:rsidR="00E725F6" w:rsidRPr="00E725F6" w:rsidRDefault="00E725F6" w:rsidP="00E725F6">
            <w:pPr>
              <w:pStyle w:val="Sraopastraipa"/>
              <w:numPr>
                <w:ilvl w:val="0"/>
                <w:numId w:val="12"/>
              </w:numPr>
              <w:spacing w:after="0" w:line="240" w:lineRule="auto"/>
              <w:jc w:val="center"/>
              <w:rPr>
                <w:rFonts w:ascii="Times New Roman" w:hAnsi="Times New Roman" w:cs="Times New Roman"/>
                <w:sz w:val="20"/>
                <w:szCs w:val="20"/>
              </w:rPr>
            </w:pPr>
          </w:p>
        </w:tc>
        <w:tc>
          <w:tcPr>
            <w:tcW w:w="4197" w:type="dxa"/>
            <w:tcBorders>
              <w:top w:val="nil"/>
              <w:left w:val="nil"/>
              <w:bottom w:val="single" w:sz="8" w:space="0" w:color="000000"/>
              <w:right w:val="single" w:sz="8" w:space="0" w:color="000000"/>
            </w:tcBorders>
            <w:tcMar>
              <w:top w:w="0" w:type="dxa"/>
              <w:left w:w="108" w:type="dxa"/>
              <w:bottom w:w="0" w:type="dxa"/>
              <w:right w:w="108" w:type="dxa"/>
            </w:tcMar>
            <w:hideMark/>
          </w:tcPr>
          <w:p w14:paraId="79B25476" w14:textId="77777777" w:rsidR="00E725F6" w:rsidRPr="00E725F6" w:rsidRDefault="00E725F6" w:rsidP="00E725F6">
            <w:pPr>
              <w:spacing w:line="240" w:lineRule="auto"/>
              <w:rPr>
                <w:rFonts w:ascii="Times New Roman" w:hAnsi="Times New Roman" w:cs="Times New Roman"/>
                <w:sz w:val="20"/>
                <w:szCs w:val="20"/>
              </w:rPr>
            </w:pPr>
            <w:r w:rsidRPr="00E725F6">
              <w:rPr>
                <w:rFonts w:ascii="Times New Roman" w:hAnsi="Times New Roman" w:cs="Times New Roman"/>
                <w:sz w:val="20"/>
                <w:szCs w:val="20"/>
              </w:rPr>
              <w:t xml:space="preserve">Susitikimai su potencialiais investuotojais </w:t>
            </w:r>
          </w:p>
        </w:tc>
        <w:tc>
          <w:tcPr>
            <w:tcW w:w="1802" w:type="dxa"/>
            <w:tcBorders>
              <w:top w:val="nil"/>
              <w:left w:val="nil"/>
              <w:bottom w:val="single" w:sz="8" w:space="0" w:color="000000"/>
              <w:right w:val="single" w:sz="8" w:space="0" w:color="000000"/>
            </w:tcBorders>
            <w:tcMar>
              <w:top w:w="0" w:type="dxa"/>
              <w:left w:w="108" w:type="dxa"/>
              <w:bottom w:w="0" w:type="dxa"/>
              <w:right w:w="108" w:type="dxa"/>
            </w:tcMar>
            <w:hideMark/>
          </w:tcPr>
          <w:p w14:paraId="495F3159" w14:textId="77777777" w:rsidR="00E725F6" w:rsidRPr="00E725F6" w:rsidRDefault="00E725F6" w:rsidP="00E725F6">
            <w:pPr>
              <w:pStyle w:val="Sraopastraipa"/>
              <w:spacing w:after="0" w:line="240" w:lineRule="auto"/>
              <w:ind w:left="-1"/>
              <w:jc w:val="center"/>
              <w:rPr>
                <w:rFonts w:ascii="Times New Roman" w:hAnsi="Times New Roman" w:cs="Times New Roman"/>
                <w:sz w:val="20"/>
                <w:szCs w:val="20"/>
              </w:rPr>
            </w:pPr>
            <w:r w:rsidRPr="00E725F6">
              <w:rPr>
                <w:rFonts w:ascii="Times New Roman" w:hAnsi="Times New Roman" w:cs="Times New Roman"/>
                <w:sz w:val="20"/>
                <w:szCs w:val="20"/>
              </w:rPr>
              <w:t>Esant poreikiui</w:t>
            </w:r>
          </w:p>
        </w:tc>
        <w:tc>
          <w:tcPr>
            <w:tcW w:w="2976" w:type="dxa"/>
            <w:tcBorders>
              <w:top w:val="nil"/>
              <w:left w:val="nil"/>
              <w:bottom w:val="single" w:sz="8" w:space="0" w:color="000000"/>
              <w:right w:val="single" w:sz="8" w:space="0" w:color="000000"/>
            </w:tcBorders>
            <w:tcMar>
              <w:top w:w="0" w:type="dxa"/>
              <w:left w:w="108" w:type="dxa"/>
              <w:bottom w:w="0" w:type="dxa"/>
              <w:right w:w="108" w:type="dxa"/>
            </w:tcMar>
            <w:hideMark/>
          </w:tcPr>
          <w:p w14:paraId="63F4EE2F" w14:textId="77777777" w:rsidR="00E725F6" w:rsidRPr="00E725F6" w:rsidRDefault="00E725F6" w:rsidP="00580F37">
            <w:pPr>
              <w:spacing w:line="240" w:lineRule="auto"/>
              <w:jc w:val="both"/>
              <w:rPr>
                <w:rFonts w:ascii="Times New Roman" w:hAnsi="Times New Roman" w:cs="Times New Roman"/>
                <w:sz w:val="20"/>
                <w:szCs w:val="20"/>
              </w:rPr>
            </w:pPr>
            <w:r w:rsidRPr="00E725F6">
              <w:rPr>
                <w:rFonts w:ascii="Times New Roman" w:hAnsi="Times New Roman" w:cs="Times New Roman"/>
                <w:sz w:val="20"/>
                <w:szCs w:val="20"/>
              </w:rPr>
              <w:t>Esant investuotojo arba savivaldybės administracijos pageidavimui</w:t>
            </w:r>
          </w:p>
        </w:tc>
      </w:tr>
    </w:tbl>
    <w:p w14:paraId="48EA164A" w14:textId="77777777" w:rsidR="007635FD" w:rsidRPr="00E725F6" w:rsidRDefault="007635FD" w:rsidP="002A6CFD">
      <w:pPr>
        <w:ind w:firstLine="720"/>
        <w:jc w:val="both"/>
        <w:rPr>
          <w:rFonts w:ascii="Times New Roman" w:hAnsi="Times New Roman" w:cs="Times New Roman"/>
          <w:color w:val="FF0000"/>
          <w:sz w:val="24"/>
          <w:szCs w:val="24"/>
        </w:rPr>
      </w:pPr>
    </w:p>
    <w:p w14:paraId="5765E4E8" w14:textId="77777777" w:rsidR="0085739B" w:rsidRPr="00E725F6" w:rsidRDefault="00304CDD" w:rsidP="00984B39">
      <w:pPr>
        <w:tabs>
          <w:tab w:val="left" w:pos="720"/>
        </w:tabs>
        <w:spacing w:line="240" w:lineRule="auto"/>
        <w:jc w:val="center"/>
        <w:rPr>
          <w:rFonts w:ascii="Times New Roman" w:hAnsi="Times New Roman" w:cs="Times New Roman"/>
          <w:b/>
          <w:color w:val="000000"/>
          <w:sz w:val="24"/>
          <w:szCs w:val="24"/>
        </w:rPr>
      </w:pPr>
      <w:r w:rsidRPr="00E725F6">
        <w:rPr>
          <w:rFonts w:ascii="Times New Roman" w:hAnsi="Times New Roman" w:cs="Times New Roman"/>
          <w:b/>
          <w:color w:val="000000"/>
          <w:sz w:val="24"/>
          <w:szCs w:val="24"/>
        </w:rPr>
        <w:t xml:space="preserve">5. </w:t>
      </w:r>
      <w:r w:rsidR="0085739B" w:rsidRPr="00E725F6">
        <w:rPr>
          <w:rFonts w:ascii="Times New Roman" w:hAnsi="Times New Roman" w:cs="Times New Roman"/>
          <w:b/>
          <w:color w:val="000000"/>
          <w:sz w:val="24"/>
          <w:szCs w:val="24"/>
        </w:rPr>
        <w:t>SAVIVALDYBĖS MERO VEIKLA</w:t>
      </w:r>
    </w:p>
    <w:p w14:paraId="7B0B71D1" w14:textId="77777777" w:rsidR="0085739B" w:rsidRPr="00E725F6" w:rsidRDefault="0085739B" w:rsidP="00984B39">
      <w:pPr>
        <w:spacing w:line="240" w:lineRule="auto"/>
        <w:ind w:firstLine="720"/>
        <w:jc w:val="both"/>
        <w:rPr>
          <w:rFonts w:ascii="Times New Roman" w:hAnsi="Times New Roman" w:cs="Times New Roman"/>
          <w:sz w:val="24"/>
          <w:szCs w:val="24"/>
        </w:rPr>
      </w:pPr>
    </w:p>
    <w:p w14:paraId="011A6174" w14:textId="77777777" w:rsidR="007022F2" w:rsidRPr="00E725F6" w:rsidRDefault="00363E57" w:rsidP="002B0575">
      <w:pPr>
        <w:jc w:val="both"/>
        <w:rPr>
          <w:rFonts w:ascii="Times New Roman" w:hAnsi="Times New Roman" w:cs="Times New Roman"/>
          <w:color w:val="000000"/>
          <w:sz w:val="24"/>
          <w:szCs w:val="24"/>
        </w:rPr>
      </w:pPr>
      <w:bookmarkStart w:id="35" w:name="_GoBack"/>
      <w:r w:rsidRPr="00E725F6">
        <w:rPr>
          <w:rFonts w:ascii="Times New Roman" w:hAnsi="Times New Roman" w:cs="Times New Roman"/>
          <w:noProof/>
        </w:rPr>
        <w:drawing>
          <wp:anchor distT="0" distB="0" distL="114300" distR="114300" simplePos="0" relativeHeight="251695104" behindDoc="0" locked="0" layoutInCell="1" allowOverlap="1" wp14:anchorId="412875BD" wp14:editId="4C25727A">
            <wp:simplePos x="0" y="0"/>
            <wp:positionH relativeFrom="margin">
              <wp:posOffset>158115</wp:posOffset>
            </wp:positionH>
            <wp:positionV relativeFrom="paragraph">
              <wp:posOffset>1054100</wp:posOffset>
            </wp:positionV>
            <wp:extent cx="5581650" cy="2495550"/>
            <wp:effectExtent l="0" t="0" r="0" b="0"/>
            <wp:wrapSquare wrapText="bothSides"/>
            <wp:docPr id="9" name="Diagrama 9">
              <a:extLst xmlns:a="http://schemas.openxmlformats.org/drawingml/2006/main">
                <a:ext uri="{FF2B5EF4-FFF2-40B4-BE49-F238E27FC236}">
                  <a16:creationId xmlns:a16="http://schemas.microsoft.com/office/drawing/2014/main" id="{62C48F8B-F773-48E8-AABD-867A892B00F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margin">
              <wp14:pctWidth>0</wp14:pctWidth>
            </wp14:sizeRelH>
            <wp14:sizeRelV relativeFrom="margin">
              <wp14:pctHeight>0</wp14:pctHeight>
            </wp14:sizeRelV>
          </wp:anchor>
        </w:drawing>
      </w:r>
      <w:bookmarkEnd w:id="35"/>
      <w:r w:rsidR="004A3BEB" w:rsidRPr="00E725F6">
        <w:rPr>
          <w:rFonts w:ascii="Times New Roman" w:hAnsi="Times New Roman" w:cs="Times New Roman"/>
          <w:sz w:val="24"/>
          <w:szCs w:val="24"/>
        </w:rPr>
        <w:tab/>
      </w:r>
      <w:r w:rsidR="004A3BEB" w:rsidRPr="00E725F6">
        <w:rPr>
          <w:rFonts w:ascii="Times New Roman" w:hAnsi="Times New Roman" w:cs="Times New Roman"/>
          <w:b/>
          <w:color w:val="000000" w:themeColor="text1"/>
          <w:sz w:val="24"/>
          <w:szCs w:val="24"/>
        </w:rPr>
        <w:t>Mero potvarkiai</w:t>
      </w:r>
      <w:r w:rsidR="004A3BEB" w:rsidRPr="00E725F6">
        <w:rPr>
          <w:rFonts w:ascii="Times New Roman" w:hAnsi="Times New Roman" w:cs="Times New Roman"/>
          <w:color w:val="000000" w:themeColor="text1"/>
          <w:sz w:val="24"/>
          <w:szCs w:val="24"/>
        </w:rPr>
        <w:t>.</w:t>
      </w:r>
      <w:r w:rsidR="004A3BEB" w:rsidRPr="00E725F6">
        <w:rPr>
          <w:rFonts w:ascii="Times New Roman" w:hAnsi="Times New Roman" w:cs="Times New Roman"/>
          <w:sz w:val="24"/>
          <w:szCs w:val="24"/>
        </w:rPr>
        <w:t xml:space="preserve"> </w:t>
      </w:r>
      <w:r w:rsidR="00664E2F" w:rsidRPr="00E725F6">
        <w:rPr>
          <w:rFonts w:ascii="Times New Roman" w:hAnsi="Times New Roman" w:cs="Times New Roman"/>
          <w:sz w:val="24"/>
          <w:szCs w:val="24"/>
        </w:rPr>
        <w:t xml:space="preserve">Vykdydamas Vietos savivaldos įstatymo nuostatas ataskaitiniu laikotarpiu savivaldybės meras pasirašė </w:t>
      </w:r>
      <w:r w:rsidR="004D3F1D" w:rsidRPr="00E725F6">
        <w:rPr>
          <w:rFonts w:ascii="Times New Roman" w:hAnsi="Times New Roman" w:cs="Times New Roman"/>
          <w:sz w:val="24"/>
          <w:szCs w:val="24"/>
        </w:rPr>
        <w:t xml:space="preserve">317 </w:t>
      </w:r>
      <w:r w:rsidR="00664E2F" w:rsidRPr="00E725F6">
        <w:rPr>
          <w:rFonts w:ascii="Times New Roman" w:hAnsi="Times New Roman" w:cs="Times New Roman"/>
          <w:color w:val="000000"/>
          <w:sz w:val="24"/>
          <w:szCs w:val="24"/>
        </w:rPr>
        <w:t>potvark</w:t>
      </w:r>
      <w:r w:rsidR="004D3F1D" w:rsidRPr="00E725F6">
        <w:rPr>
          <w:rFonts w:ascii="Times New Roman" w:hAnsi="Times New Roman" w:cs="Times New Roman"/>
          <w:color w:val="000000"/>
          <w:sz w:val="24"/>
          <w:szCs w:val="24"/>
        </w:rPr>
        <w:t>ių</w:t>
      </w:r>
      <w:r w:rsidR="00664E2F" w:rsidRPr="00E725F6">
        <w:rPr>
          <w:rFonts w:ascii="Times New Roman" w:hAnsi="Times New Roman" w:cs="Times New Roman"/>
          <w:color w:val="000000"/>
          <w:sz w:val="24"/>
          <w:szCs w:val="24"/>
        </w:rPr>
        <w:t xml:space="preserve"> (iš jų</w:t>
      </w:r>
      <w:r w:rsidR="00A75F20" w:rsidRPr="00E725F6">
        <w:rPr>
          <w:rFonts w:ascii="Times New Roman" w:hAnsi="Times New Roman" w:cs="Times New Roman"/>
          <w:color w:val="000000"/>
          <w:sz w:val="24"/>
          <w:szCs w:val="24"/>
        </w:rPr>
        <w:t xml:space="preserve">: </w:t>
      </w:r>
      <w:r w:rsidR="004D3F1D" w:rsidRPr="00E725F6">
        <w:rPr>
          <w:rFonts w:ascii="Times New Roman" w:hAnsi="Times New Roman" w:cs="Times New Roman"/>
          <w:color w:val="000000"/>
          <w:sz w:val="24"/>
          <w:szCs w:val="24"/>
        </w:rPr>
        <w:t>75</w:t>
      </w:r>
      <w:r w:rsidR="00664E2F" w:rsidRPr="00E725F6">
        <w:rPr>
          <w:rFonts w:ascii="Times New Roman" w:hAnsi="Times New Roman" w:cs="Times New Roman"/>
          <w:color w:val="000000"/>
          <w:sz w:val="24"/>
          <w:szCs w:val="24"/>
        </w:rPr>
        <w:t xml:space="preserve"> veiklos, </w:t>
      </w:r>
      <w:r w:rsidR="004D3F1D" w:rsidRPr="00E725F6">
        <w:rPr>
          <w:rFonts w:ascii="Times New Roman" w:hAnsi="Times New Roman" w:cs="Times New Roman"/>
          <w:color w:val="000000"/>
          <w:sz w:val="24"/>
          <w:szCs w:val="24"/>
        </w:rPr>
        <w:t>78</w:t>
      </w:r>
      <w:r w:rsidR="00664E2F" w:rsidRPr="00E725F6">
        <w:rPr>
          <w:rFonts w:ascii="Times New Roman" w:hAnsi="Times New Roman" w:cs="Times New Roman"/>
          <w:color w:val="000000"/>
          <w:sz w:val="24"/>
          <w:szCs w:val="24"/>
        </w:rPr>
        <w:t xml:space="preserve"> personalo, </w:t>
      </w:r>
      <w:r w:rsidR="00842891" w:rsidRPr="00E725F6">
        <w:rPr>
          <w:rFonts w:ascii="Times New Roman" w:hAnsi="Times New Roman" w:cs="Times New Roman"/>
          <w:color w:val="000000"/>
          <w:sz w:val="24"/>
          <w:szCs w:val="24"/>
        </w:rPr>
        <w:t>1</w:t>
      </w:r>
      <w:r w:rsidR="004D3F1D" w:rsidRPr="00E725F6">
        <w:rPr>
          <w:rFonts w:ascii="Times New Roman" w:hAnsi="Times New Roman" w:cs="Times New Roman"/>
          <w:color w:val="000000"/>
          <w:sz w:val="24"/>
          <w:szCs w:val="24"/>
        </w:rPr>
        <w:t>64</w:t>
      </w:r>
      <w:r w:rsidR="00664E2F" w:rsidRPr="00E725F6">
        <w:rPr>
          <w:rFonts w:ascii="Times New Roman" w:hAnsi="Times New Roman" w:cs="Times New Roman"/>
          <w:color w:val="000000"/>
          <w:sz w:val="24"/>
          <w:szCs w:val="24"/>
        </w:rPr>
        <w:t xml:space="preserve"> atostogų ir komandiruočių klausimais) bei atsakym</w:t>
      </w:r>
      <w:r w:rsidR="007022F2" w:rsidRPr="00E725F6">
        <w:rPr>
          <w:rFonts w:ascii="Times New Roman" w:hAnsi="Times New Roman" w:cs="Times New Roman"/>
          <w:color w:val="000000"/>
          <w:sz w:val="24"/>
          <w:szCs w:val="24"/>
        </w:rPr>
        <w:t xml:space="preserve">us </w:t>
      </w:r>
      <w:r w:rsidR="00664E2F" w:rsidRPr="00E725F6">
        <w:rPr>
          <w:rFonts w:ascii="Times New Roman" w:hAnsi="Times New Roman" w:cs="Times New Roman"/>
          <w:color w:val="000000"/>
          <w:sz w:val="24"/>
          <w:szCs w:val="24"/>
        </w:rPr>
        <w:t xml:space="preserve">į </w:t>
      </w:r>
      <w:r w:rsidR="007022F2" w:rsidRPr="00E725F6">
        <w:rPr>
          <w:rFonts w:ascii="Times New Roman" w:hAnsi="Times New Roman" w:cs="Times New Roman"/>
          <w:color w:val="000000"/>
          <w:sz w:val="24"/>
          <w:szCs w:val="24"/>
        </w:rPr>
        <w:t xml:space="preserve">jam </w:t>
      </w:r>
      <w:r w:rsidR="00664E2F" w:rsidRPr="00E725F6">
        <w:rPr>
          <w:rFonts w:ascii="Times New Roman" w:hAnsi="Times New Roman" w:cs="Times New Roman"/>
          <w:color w:val="000000"/>
          <w:sz w:val="24"/>
          <w:szCs w:val="24"/>
        </w:rPr>
        <w:t>adresuotus prašymus ir raštus.</w:t>
      </w:r>
      <w:r w:rsidR="007022F2" w:rsidRPr="00E725F6">
        <w:rPr>
          <w:rFonts w:ascii="Times New Roman" w:hAnsi="Times New Roman" w:cs="Times New Roman"/>
          <w:color w:val="000000"/>
          <w:sz w:val="24"/>
          <w:szCs w:val="24"/>
        </w:rPr>
        <w:t xml:space="preserve"> </w:t>
      </w:r>
      <w:r w:rsidRPr="00E725F6">
        <w:rPr>
          <w:rFonts w:ascii="Times New Roman" w:hAnsi="Times New Roman" w:cs="Times New Roman"/>
          <w:color w:val="000000"/>
          <w:sz w:val="24"/>
          <w:szCs w:val="24"/>
        </w:rPr>
        <w:t xml:space="preserve">Palyginimas su 2018 metais pateiktas grafike. </w:t>
      </w:r>
    </w:p>
    <w:p w14:paraId="24F02D24" w14:textId="77777777" w:rsidR="00E32855" w:rsidRPr="00E725F6" w:rsidRDefault="004A3BEB" w:rsidP="00363E57">
      <w:pPr>
        <w:ind w:firstLine="720"/>
        <w:jc w:val="both"/>
        <w:rPr>
          <w:rFonts w:ascii="Times New Roman" w:hAnsi="Times New Roman" w:cs="Times New Roman"/>
          <w:color w:val="000000"/>
          <w:sz w:val="24"/>
          <w:szCs w:val="24"/>
        </w:rPr>
      </w:pPr>
      <w:r w:rsidRPr="00E725F6">
        <w:rPr>
          <w:rFonts w:ascii="Times New Roman" w:hAnsi="Times New Roman" w:cs="Times New Roman"/>
          <w:b/>
          <w:color w:val="000000" w:themeColor="text1"/>
          <w:sz w:val="24"/>
          <w:szCs w:val="24"/>
        </w:rPr>
        <w:t>Mero fondas</w:t>
      </w:r>
      <w:r w:rsidRPr="00E725F6">
        <w:rPr>
          <w:rFonts w:ascii="Times New Roman" w:hAnsi="Times New Roman" w:cs="Times New Roman"/>
          <w:color w:val="000000" w:themeColor="text1"/>
          <w:sz w:val="24"/>
          <w:szCs w:val="24"/>
        </w:rPr>
        <w:t>.</w:t>
      </w:r>
      <w:r w:rsidR="002875FD" w:rsidRPr="00E725F6">
        <w:rPr>
          <w:rFonts w:ascii="Times New Roman" w:hAnsi="Times New Roman" w:cs="Times New Roman"/>
          <w:color w:val="000000"/>
          <w:sz w:val="24"/>
          <w:szCs w:val="24"/>
        </w:rPr>
        <w:t xml:space="preserve"> </w:t>
      </w:r>
      <w:r w:rsidR="00E32855" w:rsidRPr="00E725F6">
        <w:rPr>
          <w:rFonts w:ascii="Times New Roman" w:hAnsi="Times New Roman" w:cs="Times New Roman"/>
          <w:color w:val="000000"/>
          <w:sz w:val="24"/>
          <w:szCs w:val="24"/>
        </w:rPr>
        <w:t xml:space="preserve">Vadovaujantis Lietuvos Respublikos vietos savivaldos įstatymo nuostata ir patvirtintu Rajono savivaldybės mero fondo naudojimo ir atsiskaitymo tvarkos aprašu, </w:t>
      </w:r>
      <w:r w:rsidR="00AD3118" w:rsidRPr="00E725F6">
        <w:rPr>
          <w:rFonts w:ascii="Times New Roman" w:hAnsi="Times New Roman" w:cs="Times New Roman"/>
          <w:color w:val="000000"/>
          <w:sz w:val="24"/>
          <w:szCs w:val="24"/>
        </w:rPr>
        <w:t xml:space="preserve">lėšos naudojamos </w:t>
      </w:r>
      <w:r w:rsidR="00E32855" w:rsidRPr="00E725F6">
        <w:rPr>
          <w:rFonts w:ascii="Times New Roman" w:hAnsi="Times New Roman" w:cs="Times New Roman"/>
          <w:color w:val="000000"/>
          <w:sz w:val="24"/>
          <w:szCs w:val="24"/>
        </w:rPr>
        <w:t xml:space="preserve">reprezentacijos reikmėms. </w:t>
      </w:r>
    </w:p>
    <w:tbl>
      <w:tblPr>
        <w:tblW w:w="9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1"/>
        <w:gridCol w:w="2551"/>
        <w:gridCol w:w="1700"/>
        <w:gridCol w:w="1701"/>
      </w:tblGrid>
      <w:tr w:rsidR="007C2B79" w:rsidRPr="00E725F6" w14:paraId="0840DD5A" w14:textId="77777777" w:rsidTr="007C2B79">
        <w:tc>
          <w:tcPr>
            <w:tcW w:w="6232" w:type="dxa"/>
            <w:gridSpan w:val="2"/>
            <w:shd w:val="clear" w:color="auto" w:fill="auto"/>
            <w:vAlign w:val="center"/>
          </w:tcPr>
          <w:p w14:paraId="2D0074DA" w14:textId="77777777" w:rsidR="007C2B79" w:rsidRPr="00E725F6" w:rsidRDefault="007C2B79" w:rsidP="00E42C4A">
            <w:pPr>
              <w:tabs>
                <w:tab w:val="left" w:pos="720"/>
              </w:tabs>
              <w:spacing w:line="240" w:lineRule="auto"/>
              <w:jc w:val="center"/>
              <w:rPr>
                <w:rFonts w:ascii="Times New Roman" w:hAnsi="Times New Roman" w:cs="Times New Roman"/>
                <w:b/>
                <w:color w:val="000000"/>
                <w:sz w:val="20"/>
                <w:szCs w:val="20"/>
              </w:rPr>
            </w:pPr>
            <w:r w:rsidRPr="00E725F6">
              <w:rPr>
                <w:rFonts w:ascii="Times New Roman" w:hAnsi="Times New Roman" w:cs="Times New Roman"/>
                <w:b/>
                <w:color w:val="000000"/>
                <w:sz w:val="20"/>
                <w:szCs w:val="20"/>
              </w:rPr>
              <w:t>Paslaugos, prekės pavadinimas</w:t>
            </w:r>
          </w:p>
        </w:tc>
        <w:tc>
          <w:tcPr>
            <w:tcW w:w="1700" w:type="dxa"/>
            <w:shd w:val="clear" w:color="auto" w:fill="auto"/>
            <w:vAlign w:val="center"/>
          </w:tcPr>
          <w:p w14:paraId="058FA092" w14:textId="77777777" w:rsidR="007C2B79" w:rsidRPr="00E725F6" w:rsidRDefault="007C2B79" w:rsidP="00E42C4A">
            <w:pPr>
              <w:tabs>
                <w:tab w:val="left" w:pos="720"/>
              </w:tabs>
              <w:spacing w:line="240" w:lineRule="auto"/>
              <w:jc w:val="center"/>
              <w:rPr>
                <w:rFonts w:ascii="Times New Roman" w:hAnsi="Times New Roman" w:cs="Times New Roman"/>
                <w:b/>
                <w:color w:val="000000"/>
                <w:sz w:val="20"/>
                <w:szCs w:val="20"/>
              </w:rPr>
            </w:pPr>
            <w:r w:rsidRPr="00E725F6">
              <w:rPr>
                <w:rFonts w:ascii="Times New Roman" w:hAnsi="Times New Roman" w:cs="Times New Roman"/>
                <w:b/>
                <w:color w:val="000000"/>
                <w:sz w:val="20"/>
                <w:szCs w:val="20"/>
              </w:rPr>
              <w:t xml:space="preserve">Paslaugų, prekių kaina Eur </w:t>
            </w:r>
          </w:p>
          <w:p w14:paraId="720FBE8D" w14:textId="77777777" w:rsidR="007C2B79" w:rsidRPr="00E725F6" w:rsidRDefault="007C2B79" w:rsidP="00E42C4A">
            <w:pPr>
              <w:tabs>
                <w:tab w:val="left" w:pos="720"/>
              </w:tabs>
              <w:spacing w:line="240" w:lineRule="auto"/>
              <w:jc w:val="center"/>
              <w:rPr>
                <w:rFonts w:ascii="Times New Roman" w:hAnsi="Times New Roman" w:cs="Times New Roman"/>
                <w:b/>
                <w:color w:val="000000"/>
                <w:sz w:val="20"/>
                <w:szCs w:val="20"/>
              </w:rPr>
            </w:pPr>
            <w:r w:rsidRPr="00E725F6">
              <w:rPr>
                <w:rFonts w:ascii="Times New Roman" w:hAnsi="Times New Roman" w:cs="Times New Roman"/>
                <w:b/>
                <w:color w:val="000000"/>
                <w:sz w:val="20"/>
                <w:szCs w:val="20"/>
              </w:rPr>
              <w:t>(2018 m.)</w:t>
            </w:r>
          </w:p>
        </w:tc>
        <w:tc>
          <w:tcPr>
            <w:tcW w:w="1701" w:type="dxa"/>
          </w:tcPr>
          <w:p w14:paraId="610E2C4B" w14:textId="77777777" w:rsidR="007C2B79" w:rsidRPr="00E725F6" w:rsidRDefault="007C2B79" w:rsidP="00E42C4A">
            <w:pPr>
              <w:tabs>
                <w:tab w:val="left" w:pos="720"/>
              </w:tabs>
              <w:spacing w:line="240" w:lineRule="auto"/>
              <w:jc w:val="center"/>
              <w:rPr>
                <w:rFonts w:ascii="Times New Roman" w:hAnsi="Times New Roman" w:cs="Times New Roman"/>
                <w:b/>
                <w:color w:val="000000"/>
                <w:sz w:val="20"/>
                <w:szCs w:val="20"/>
              </w:rPr>
            </w:pPr>
            <w:r w:rsidRPr="00E725F6">
              <w:rPr>
                <w:rFonts w:ascii="Times New Roman" w:hAnsi="Times New Roman" w:cs="Times New Roman"/>
                <w:b/>
                <w:color w:val="000000"/>
                <w:sz w:val="20"/>
                <w:szCs w:val="20"/>
              </w:rPr>
              <w:t xml:space="preserve">Paslaugų, prekių kaina Eur </w:t>
            </w:r>
          </w:p>
          <w:p w14:paraId="77C629DC" w14:textId="77777777" w:rsidR="007C2B79" w:rsidRPr="00E725F6" w:rsidRDefault="007C2B79" w:rsidP="00E42C4A">
            <w:pPr>
              <w:tabs>
                <w:tab w:val="left" w:pos="720"/>
              </w:tabs>
              <w:spacing w:line="240" w:lineRule="auto"/>
              <w:jc w:val="center"/>
              <w:rPr>
                <w:rFonts w:ascii="Times New Roman" w:hAnsi="Times New Roman" w:cs="Times New Roman"/>
                <w:b/>
                <w:color w:val="000000"/>
                <w:sz w:val="20"/>
                <w:szCs w:val="20"/>
              </w:rPr>
            </w:pPr>
            <w:r w:rsidRPr="00E725F6">
              <w:rPr>
                <w:rFonts w:ascii="Times New Roman" w:hAnsi="Times New Roman" w:cs="Times New Roman"/>
                <w:b/>
                <w:color w:val="000000"/>
                <w:sz w:val="20"/>
                <w:szCs w:val="20"/>
              </w:rPr>
              <w:t>(2019 m.)</w:t>
            </w:r>
          </w:p>
        </w:tc>
      </w:tr>
      <w:tr w:rsidR="00571C0C" w:rsidRPr="00E725F6" w14:paraId="7600A315" w14:textId="77777777" w:rsidTr="007C2B79">
        <w:tc>
          <w:tcPr>
            <w:tcW w:w="3681" w:type="dxa"/>
            <w:shd w:val="clear" w:color="auto" w:fill="auto"/>
          </w:tcPr>
          <w:p w14:paraId="3B78860F" w14:textId="77777777" w:rsidR="00571C0C" w:rsidRPr="00E725F6" w:rsidRDefault="00571C0C" w:rsidP="00E42C4A">
            <w:pPr>
              <w:tabs>
                <w:tab w:val="left" w:pos="720"/>
              </w:tabs>
              <w:spacing w:line="240" w:lineRule="auto"/>
              <w:jc w:val="both"/>
              <w:rPr>
                <w:rFonts w:ascii="Times New Roman" w:hAnsi="Times New Roman" w:cs="Times New Roman"/>
                <w:color w:val="000000"/>
                <w:sz w:val="20"/>
                <w:szCs w:val="20"/>
              </w:rPr>
            </w:pPr>
            <w:r w:rsidRPr="00E725F6">
              <w:rPr>
                <w:rFonts w:ascii="Times New Roman" w:hAnsi="Times New Roman" w:cs="Times New Roman"/>
                <w:color w:val="000000"/>
                <w:sz w:val="20"/>
                <w:szCs w:val="20"/>
              </w:rPr>
              <w:t xml:space="preserve">Gėlės, vainikai </w:t>
            </w:r>
          </w:p>
        </w:tc>
        <w:tc>
          <w:tcPr>
            <w:tcW w:w="2551" w:type="dxa"/>
          </w:tcPr>
          <w:p w14:paraId="19BBC86A" w14:textId="77777777" w:rsidR="00571C0C" w:rsidRPr="00E725F6" w:rsidRDefault="00571C0C" w:rsidP="00E42C4A">
            <w:pPr>
              <w:tabs>
                <w:tab w:val="left" w:pos="720"/>
              </w:tabs>
              <w:spacing w:line="240" w:lineRule="auto"/>
              <w:jc w:val="center"/>
              <w:rPr>
                <w:rFonts w:ascii="Times New Roman" w:hAnsi="Times New Roman" w:cs="Times New Roman"/>
                <w:color w:val="000000" w:themeColor="text1"/>
                <w:sz w:val="20"/>
                <w:szCs w:val="20"/>
              </w:rPr>
            </w:pPr>
          </w:p>
        </w:tc>
        <w:tc>
          <w:tcPr>
            <w:tcW w:w="1700" w:type="dxa"/>
            <w:shd w:val="clear" w:color="auto" w:fill="auto"/>
          </w:tcPr>
          <w:p w14:paraId="5404519D" w14:textId="77777777" w:rsidR="00571C0C" w:rsidRPr="00E725F6" w:rsidRDefault="00571C0C" w:rsidP="00E42C4A">
            <w:pPr>
              <w:tabs>
                <w:tab w:val="left" w:pos="720"/>
              </w:tabs>
              <w:spacing w:line="240" w:lineRule="auto"/>
              <w:jc w:val="center"/>
              <w:rPr>
                <w:rFonts w:ascii="Times New Roman" w:hAnsi="Times New Roman" w:cs="Times New Roman"/>
                <w:color w:val="000000" w:themeColor="text1"/>
                <w:sz w:val="20"/>
                <w:szCs w:val="20"/>
              </w:rPr>
            </w:pPr>
            <w:r w:rsidRPr="00E725F6">
              <w:rPr>
                <w:rFonts w:ascii="Times New Roman" w:hAnsi="Times New Roman" w:cs="Times New Roman"/>
                <w:color w:val="000000" w:themeColor="text1"/>
                <w:sz w:val="20"/>
                <w:szCs w:val="20"/>
              </w:rPr>
              <w:t>1313,66</w:t>
            </w:r>
          </w:p>
        </w:tc>
        <w:tc>
          <w:tcPr>
            <w:tcW w:w="1701" w:type="dxa"/>
          </w:tcPr>
          <w:p w14:paraId="44BBDC56" w14:textId="77777777" w:rsidR="00571C0C" w:rsidRPr="00E725F6" w:rsidRDefault="00697990" w:rsidP="00E42C4A">
            <w:pPr>
              <w:tabs>
                <w:tab w:val="left" w:pos="720"/>
              </w:tabs>
              <w:spacing w:line="240" w:lineRule="auto"/>
              <w:jc w:val="center"/>
              <w:rPr>
                <w:rFonts w:ascii="Times New Roman" w:hAnsi="Times New Roman" w:cs="Times New Roman"/>
                <w:color w:val="000000" w:themeColor="text1"/>
                <w:sz w:val="20"/>
                <w:szCs w:val="20"/>
              </w:rPr>
            </w:pPr>
            <w:r w:rsidRPr="00E725F6">
              <w:rPr>
                <w:rFonts w:ascii="Times New Roman" w:hAnsi="Times New Roman" w:cs="Times New Roman"/>
                <w:color w:val="000000" w:themeColor="text1"/>
                <w:sz w:val="20"/>
                <w:szCs w:val="20"/>
              </w:rPr>
              <w:t>1183,60</w:t>
            </w:r>
          </w:p>
        </w:tc>
      </w:tr>
      <w:tr w:rsidR="00571C0C" w:rsidRPr="00E725F6" w14:paraId="400DA169" w14:textId="77777777" w:rsidTr="007C2B79">
        <w:tc>
          <w:tcPr>
            <w:tcW w:w="3681" w:type="dxa"/>
            <w:shd w:val="clear" w:color="auto" w:fill="auto"/>
          </w:tcPr>
          <w:p w14:paraId="117D66A6" w14:textId="77777777" w:rsidR="00571C0C" w:rsidRPr="00E725F6" w:rsidRDefault="00571C0C" w:rsidP="00E42C4A">
            <w:pPr>
              <w:tabs>
                <w:tab w:val="left" w:pos="720"/>
              </w:tabs>
              <w:spacing w:line="240" w:lineRule="auto"/>
              <w:jc w:val="both"/>
              <w:rPr>
                <w:rFonts w:ascii="Times New Roman" w:hAnsi="Times New Roman" w:cs="Times New Roman"/>
                <w:color w:val="000000"/>
                <w:sz w:val="20"/>
                <w:szCs w:val="20"/>
              </w:rPr>
            </w:pPr>
            <w:r w:rsidRPr="00E725F6">
              <w:rPr>
                <w:rFonts w:ascii="Times New Roman" w:hAnsi="Times New Roman" w:cs="Times New Roman"/>
                <w:color w:val="000000"/>
                <w:sz w:val="20"/>
                <w:szCs w:val="20"/>
              </w:rPr>
              <w:t>Saldumynai, maisto produktai, maitinimas</w:t>
            </w:r>
          </w:p>
        </w:tc>
        <w:tc>
          <w:tcPr>
            <w:tcW w:w="2551" w:type="dxa"/>
          </w:tcPr>
          <w:p w14:paraId="12D7B843" w14:textId="77777777" w:rsidR="00571C0C" w:rsidRPr="00E725F6" w:rsidRDefault="00571C0C" w:rsidP="00E42C4A">
            <w:pPr>
              <w:tabs>
                <w:tab w:val="left" w:pos="720"/>
              </w:tabs>
              <w:spacing w:line="240" w:lineRule="auto"/>
              <w:jc w:val="center"/>
              <w:rPr>
                <w:rFonts w:ascii="Times New Roman" w:hAnsi="Times New Roman" w:cs="Times New Roman"/>
                <w:color w:val="000000" w:themeColor="text1"/>
                <w:sz w:val="20"/>
                <w:szCs w:val="20"/>
              </w:rPr>
            </w:pPr>
          </w:p>
        </w:tc>
        <w:tc>
          <w:tcPr>
            <w:tcW w:w="1700" w:type="dxa"/>
            <w:shd w:val="clear" w:color="auto" w:fill="auto"/>
          </w:tcPr>
          <w:p w14:paraId="78C4A087" w14:textId="77777777" w:rsidR="00571C0C" w:rsidRPr="00E725F6" w:rsidRDefault="00571C0C" w:rsidP="00E42C4A">
            <w:pPr>
              <w:tabs>
                <w:tab w:val="left" w:pos="720"/>
              </w:tabs>
              <w:spacing w:line="240" w:lineRule="auto"/>
              <w:jc w:val="center"/>
              <w:rPr>
                <w:rFonts w:ascii="Times New Roman" w:hAnsi="Times New Roman" w:cs="Times New Roman"/>
                <w:color w:val="000000" w:themeColor="text1"/>
                <w:sz w:val="20"/>
                <w:szCs w:val="20"/>
              </w:rPr>
            </w:pPr>
            <w:r w:rsidRPr="00E725F6">
              <w:rPr>
                <w:rFonts w:ascii="Times New Roman" w:hAnsi="Times New Roman" w:cs="Times New Roman"/>
                <w:color w:val="000000" w:themeColor="text1"/>
                <w:sz w:val="20"/>
                <w:szCs w:val="20"/>
              </w:rPr>
              <w:t>3782,31</w:t>
            </w:r>
          </w:p>
        </w:tc>
        <w:tc>
          <w:tcPr>
            <w:tcW w:w="1701" w:type="dxa"/>
          </w:tcPr>
          <w:p w14:paraId="2A4F521B" w14:textId="77777777" w:rsidR="00571C0C" w:rsidRPr="00E725F6" w:rsidRDefault="00697990" w:rsidP="00E42C4A">
            <w:pPr>
              <w:tabs>
                <w:tab w:val="left" w:pos="720"/>
              </w:tabs>
              <w:spacing w:line="240" w:lineRule="auto"/>
              <w:jc w:val="center"/>
              <w:rPr>
                <w:rFonts w:ascii="Times New Roman" w:hAnsi="Times New Roman" w:cs="Times New Roman"/>
                <w:color w:val="000000" w:themeColor="text1"/>
                <w:sz w:val="20"/>
                <w:szCs w:val="20"/>
              </w:rPr>
            </w:pPr>
            <w:r w:rsidRPr="00E725F6">
              <w:rPr>
                <w:rFonts w:ascii="Times New Roman" w:hAnsi="Times New Roman" w:cs="Times New Roman"/>
                <w:color w:val="000000" w:themeColor="text1"/>
                <w:sz w:val="20"/>
                <w:szCs w:val="20"/>
              </w:rPr>
              <w:t>4329,98</w:t>
            </w:r>
          </w:p>
        </w:tc>
      </w:tr>
      <w:tr w:rsidR="00571C0C" w:rsidRPr="00E725F6" w14:paraId="03F3D177" w14:textId="77777777" w:rsidTr="007C2B79">
        <w:tc>
          <w:tcPr>
            <w:tcW w:w="3681" w:type="dxa"/>
            <w:shd w:val="clear" w:color="auto" w:fill="auto"/>
          </w:tcPr>
          <w:p w14:paraId="65F61D8C" w14:textId="77777777" w:rsidR="00571C0C" w:rsidRPr="00E725F6" w:rsidRDefault="00571C0C" w:rsidP="00E42C4A">
            <w:pPr>
              <w:tabs>
                <w:tab w:val="left" w:pos="720"/>
              </w:tabs>
              <w:spacing w:line="240" w:lineRule="auto"/>
              <w:jc w:val="both"/>
              <w:rPr>
                <w:rFonts w:ascii="Times New Roman" w:hAnsi="Times New Roman" w:cs="Times New Roman"/>
                <w:color w:val="000000"/>
                <w:sz w:val="20"/>
                <w:szCs w:val="20"/>
              </w:rPr>
            </w:pPr>
            <w:r w:rsidRPr="00E725F6">
              <w:rPr>
                <w:rFonts w:ascii="Times New Roman" w:hAnsi="Times New Roman" w:cs="Times New Roman"/>
                <w:color w:val="000000"/>
                <w:sz w:val="20"/>
                <w:szCs w:val="20"/>
              </w:rPr>
              <w:t>Suvenyrai, dovanos, knygos</w:t>
            </w:r>
          </w:p>
        </w:tc>
        <w:tc>
          <w:tcPr>
            <w:tcW w:w="2551" w:type="dxa"/>
          </w:tcPr>
          <w:p w14:paraId="2DD86CFC" w14:textId="77777777" w:rsidR="00571C0C" w:rsidRPr="00E725F6" w:rsidRDefault="00571C0C" w:rsidP="00E42C4A">
            <w:pPr>
              <w:tabs>
                <w:tab w:val="left" w:pos="720"/>
              </w:tabs>
              <w:spacing w:line="240" w:lineRule="auto"/>
              <w:jc w:val="center"/>
              <w:rPr>
                <w:rFonts w:ascii="Times New Roman" w:hAnsi="Times New Roman" w:cs="Times New Roman"/>
                <w:color w:val="000000" w:themeColor="text1"/>
                <w:sz w:val="20"/>
                <w:szCs w:val="20"/>
              </w:rPr>
            </w:pPr>
          </w:p>
        </w:tc>
        <w:tc>
          <w:tcPr>
            <w:tcW w:w="1700" w:type="dxa"/>
            <w:shd w:val="clear" w:color="auto" w:fill="auto"/>
          </w:tcPr>
          <w:p w14:paraId="62D9D351" w14:textId="77777777" w:rsidR="00571C0C" w:rsidRPr="00E725F6" w:rsidRDefault="00571C0C" w:rsidP="00E42C4A">
            <w:pPr>
              <w:tabs>
                <w:tab w:val="left" w:pos="720"/>
              </w:tabs>
              <w:spacing w:line="240" w:lineRule="auto"/>
              <w:jc w:val="center"/>
              <w:rPr>
                <w:rFonts w:ascii="Times New Roman" w:hAnsi="Times New Roman" w:cs="Times New Roman"/>
                <w:color w:val="000000" w:themeColor="text1"/>
                <w:sz w:val="20"/>
                <w:szCs w:val="20"/>
              </w:rPr>
            </w:pPr>
            <w:r w:rsidRPr="00E725F6">
              <w:rPr>
                <w:rFonts w:ascii="Times New Roman" w:hAnsi="Times New Roman" w:cs="Times New Roman"/>
                <w:color w:val="000000" w:themeColor="text1"/>
                <w:sz w:val="20"/>
                <w:szCs w:val="20"/>
              </w:rPr>
              <w:t>3473,28</w:t>
            </w:r>
          </w:p>
        </w:tc>
        <w:tc>
          <w:tcPr>
            <w:tcW w:w="1701" w:type="dxa"/>
          </w:tcPr>
          <w:p w14:paraId="598CA71C" w14:textId="77777777" w:rsidR="00571C0C" w:rsidRPr="00E725F6" w:rsidRDefault="007C2B79" w:rsidP="00E42C4A">
            <w:pPr>
              <w:tabs>
                <w:tab w:val="left" w:pos="720"/>
              </w:tabs>
              <w:spacing w:line="240" w:lineRule="auto"/>
              <w:jc w:val="center"/>
              <w:rPr>
                <w:rFonts w:ascii="Times New Roman" w:hAnsi="Times New Roman" w:cs="Times New Roman"/>
                <w:color w:val="000000" w:themeColor="text1"/>
                <w:sz w:val="20"/>
                <w:szCs w:val="20"/>
              </w:rPr>
            </w:pPr>
            <w:r w:rsidRPr="00E725F6">
              <w:rPr>
                <w:rFonts w:ascii="Times New Roman" w:hAnsi="Times New Roman" w:cs="Times New Roman"/>
                <w:color w:val="000000" w:themeColor="text1"/>
                <w:sz w:val="20"/>
                <w:szCs w:val="20"/>
              </w:rPr>
              <w:t>5294,52</w:t>
            </w:r>
          </w:p>
        </w:tc>
      </w:tr>
      <w:tr w:rsidR="007C2B79" w:rsidRPr="00E725F6" w14:paraId="7C6ED8C1" w14:textId="77777777" w:rsidTr="007C2B79">
        <w:tc>
          <w:tcPr>
            <w:tcW w:w="3681" w:type="dxa"/>
            <w:vMerge w:val="restart"/>
            <w:shd w:val="clear" w:color="auto" w:fill="auto"/>
          </w:tcPr>
          <w:p w14:paraId="3BB7721C" w14:textId="77777777" w:rsidR="007C2B79" w:rsidRPr="00E725F6" w:rsidRDefault="007C2B79" w:rsidP="00571C0C">
            <w:pPr>
              <w:tabs>
                <w:tab w:val="left" w:pos="720"/>
              </w:tabs>
              <w:spacing w:line="240" w:lineRule="auto"/>
              <w:jc w:val="right"/>
              <w:rPr>
                <w:rFonts w:ascii="Times New Roman" w:hAnsi="Times New Roman" w:cs="Times New Roman"/>
                <w:color w:val="000000"/>
                <w:sz w:val="20"/>
                <w:szCs w:val="20"/>
              </w:rPr>
            </w:pPr>
            <w:r w:rsidRPr="00E725F6">
              <w:rPr>
                <w:rFonts w:ascii="Times New Roman" w:hAnsi="Times New Roman" w:cs="Times New Roman"/>
                <w:color w:val="000000"/>
                <w:sz w:val="20"/>
                <w:szCs w:val="20"/>
              </w:rPr>
              <w:t>Iš jų:</w:t>
            </w:r>
          </w:p>
        </w:tc>
        <w:tc>
          <w:tcPr>
            <w:tcW w:w="2551" w:type="dxa"/>
          </w:tcPr>
          <w:p w14:paraId="07A178A3" w14:textId="77777777" w:rsidR="007C2B79" w:rsidRPr="00E725F6" w:rsidRDefault="007C2B79" w:rsidP="00571C0C">
            <w:pPr>
              <w:tabs>
                <w:tab w:val="left" w:pos="720"/>
              </w:tabs>
              <w:spacing w:line="240" w:lineRule="auto"/>
              <w:jc w:val="both"/>
              <w:rPr>
                <w:rFonts w:ascii="Times New Roman" w:hAnsi="Times New Roman" w:cs="Times New Roman"/>
                <w:color w:val="000000" w:themeColor="text1"/>
                <w:sz w:val="20"/>
                <w:szCs w:val="20"/>
              </w:rPr>
            </w:pPr>
            <w:proofErr w:type="spellStart"/>
            <w:r w:rsidRPr="00E725F6">
              <w:rPr>
                <w:rFonts w:ascii="Times New Roman" w:hAnsi="Times New Roman" w:cs="Times New Roman"/>
                <w:color w:val="000000"/>
                <w:sz w:val="20"/>
                <w:szCs w:val="20"/>
              </w:rPr>
              <w:t>Kriūkų</w:t>
            </w:r>
            <w:proofErr w:type="spellEnd"/>
            <w:r w:rsidRPr="00E725F6">
              <w:rPr>
                <w:rFonts w:ascii="Times New Roman" w:hAnsi="Times New Roman" w:cs="Times New Roman"/>
                <w:color w:val="000000"/>
                <w:sz w:val="20"/>
                <w:szCs w:val="20"/>
              </w:rPr>
              <w:t xml:space="preserve"> vaikų darželio atidarymas (minkštas kamuoliukų baseinas ir spalvoti kamuoliukai)</w:t>
            </w:r>
          </w:p>
        </w:tc>
        <w:tc>
          <w:tcPr>
            <w:tcW w:w="1700" w:type="dxa"/>
            <w:shd w:val="clear" w:color="auto" w:fill="auto"/>
          </w:tcPr>
          <w:p w14:paraId="589DBE3C" w14:textId="77777777" w:rsidR="007C2B79" w:rsidRPr="00E725F6" w:rsidRDefault="007C2B79" w:rsidP="00E42C4A">
            <w:pPr>
              <w:tabs>
                <w:tab w:val="left" w:pos="720"/>
              </w:tabs>
              <w:spacing w:line="240" w:lineRule="auto"/>
              <w:jc w:val="center"/>
              <w:rPr>
                <w:rFonts w:ascii="Times New Roman" w:hAnsi="Times New Roman" w:cs="Times New Roman"/>
                <w:color w:val="000000" w:themeColor="text1"/>
                <w:sz w:val="20"/>
                <w:szCs w:val="20"/>
              </w:rPr>
            </w:pPr>
          </w:p>
        </w:tc>
        <w:tc>
          <w:tcPr>
            <w:tcW w:w="1701" w:type="dxa"/>
          </w:tcPr>
          <w:p w14:paraId="3697E667" w14:textId="77777777" w:rsidR="007C2B79" w:rsidRPr="00E725F6" w:rsidRDefault="007C2B79" w:rsidP="00E42C4A">
            <w:pPr>
              <w:tabs>
                <w:tab w:val="left" w:pos="720"/>
              </w:tabs>
              <w:spacing w:line="240" w:lineRule="auto"/>
              <w:jc w:val="center"/>
              <w:rPr>
                <w:rFonts w:ascii="Times New Roman" w:hAnsi="Times New Roman" w:cs="Times New Roman"/>
                <w:color w:val="000000" w:themeColor="text1"/>
                <w:sz w:val="20"/>
                <w:szCs w:val="20"/>
              </w:rPr>
            </w:pPr>
            <w:r w:rsidRPr="00E725F6">
              <w:rPr>
                <w:rFonts w:ascii="Times New Roman" w:hAnsi="Times New Roman" w:cs="Times New Roman"/>
                <w:color w:val="000000" w:themeColor="text1"/>
                <w:sz w:val="20"/>
                <w:szCs w:val="20"/>
              </w:rPr>
              <w:t>562,29</w:t>
            </w:r>
          </w:p>
        </w:tc>
      </w:tr>
      <w:tr w:rsidR="007C2B79" w:rsidRPr="00E725F6" w14:paraId="357F8FA4" w14:textId="77777777" w:rsidTr="007C2B79">
        <w:tc>
          <w:tcPr>
            <w:tcW w:w="3681" w:type="dxa"/>
            <w:vMerge/>
            <w:shd w:val="clear" w:color="auto" w:fill="auto"/>
          </w:tcPr>
          <w:p w14:paraId="437E4E10" w14:textId="77777777" w:rsidR="007C2B79" w:rsidRPr="00E725F6" w:rsidRDefault="007C2B79" w:rsidP="00571C0C">
            <w:pPr>
              <w:tabs>
                <w:tab w:val="left" w:pos="720"/>
              </w:tabs>
              <w:spacing w:line="240" w:lineRule="auto"/>
              <w:jc w:val="right"/>
              <w:rPr>
                <w:rFonts w:ascii="Times New Roman" w:hAnsi="Times New Roman" w:cs="Times New Roman"/>
                <w:color w:val="000000"/>
                <w:sz w:val="20"/>
                <w:szCs w:val="20"/>
              </w:rPr>
            </w:pPr>
          </w:p>
        </w:tc>
        <w:tc>
          <w:tcPr>
            <w:tcW w:w="2551" w:type="dxa"/>
          </w:tcPr>
          <w:p w14:paraId="5F858FA8" w14:textId="77777777" w:rsidR="007C2B79" w:rsidRPr="00E725F6" w:rsidRDefault="007C2B79" w:rsidP="00571C0C">
            <w:pPr>
              <w:tabs>
                <w:tab w:val="left" w:pos="720"/>
              </w:tabs>
              <w:spacing w:line="240" w:lineRule="auto"/>
              <w:jc w:val="both"/>
              <w:rPr>
                <w:rFonts w:ascii="Times New Roman" w:hAnsi="Times New Roman" w:cs="Times New Roman"/>
                <w:color w:val="000000" w:themeColor="text1"/>
                <w:sz w:val="20"/>
                <w:szCs w:val="20"/>
              </w:rPr>
            </w:pPr>
            <w:r w:rsidRPr="00E725F6">
              <w:rPr>
                <w:rFonts w:ascii="Times New Roman" w:hAnsi="Times New Roman" w:cs="Times New Roman"/>
                <w:color w:val="000000" w:themeColor="text1"/>
                <w:sz w:val="20"/>
                <w:szCs w:val="20"/>
              </w:rPr>
              <w:t xml:space="preserve">2015-2019 m. kadencijos tarybos narių pagerbimui </w:t>
            </w:r>
          </w:p>
        </w:tc>
        <w:tc>
          <w:tcPr>
            <w:tcW w:w="1700" w:type="dxa"/>
            <w:shd w:val="clear" w:color="auto" w:fill="auto"/>
          </w:tcPr>
          <w:p w14:paraId="21E503B0" w14:textId="77777777" w:rsidR="007C2B79" w:rsidRPr="00E725F6" w:rsidRDefault="007C2B79" w:rsidP="00E42C4A">
            <w:pPr>
              <w:tabs>
                <w:tab w:val="left" w:pos="720"/>
              </w:tabs>
              <w:spacing w:line="240" w:lineRule="auto"/>
              <w:jc w:val="center"/>
              <w:rPr>
                <w:rFonts w:ascii="Times New Roman" w:hAnsi="Times New Roman" w:cs="Times New Roman"/>
                <w:color w:val="000000" w:themeColor="text1"/>
                <w:sz w:val="20"/>
                <w:szCs w:val="20"/>
              </w:rPr>
            </w:pPr>
          </w:p>
        </w:tc>
        <w:tc>
          <w:tcPr>
            <w:tcW w:w="1701" w:type="dxa"/>
          </w:tcPr>
          <w:p w14:paraId="69CB40BD" w14:textId="77777777" w:rsidR="007C2B79" w:rsidRPr="00E725F6" w:rsidRDefault="007C2B79" w:rsidP="00E42C4A">
            <w:pPr>
              <w:tabs>
                <w:tab w:val="left" w:pos="720"/>
              </w:tabs>
              <w:spacing w:line="240" w:lineRule="auto"/>
              <w:jc w:val="center"/>
              <w:rPr>
                <w:rFonts w:ascii="Times New Roman" w:hAnsi="Times New Roman" w:cs="Times New Roman"/>
                <w:color w:val="000000" w:themeColor="text1"/>
                <w:sz w:val="20"/>
                <w:szCs w:val="20"/>
              </w:rPr>
            </w:pPr>
            <w:r w:rsidRPr="00E725F6">
              <w:rPr>
                <w:rFonts w:ascii="Times New Roman" w:hAnsi="Times New Roman" w:cs="Times New Roman"/>
                <w:color w:val="000000" w:themeColor="text1"/>
                <w:sz w:val="20"/>
                <w:szCs w:val="20"/>
              </w:rPr>
              <w:t>453,75</w:t>
            </w:r>
          </w:p>
        </w:tc>
      </w:tr>
      <w:tr w:rsidR="007C2B79" w:rsidRPr="00E725F6" w14:paraId="36E6CE68" w14:textId="77777777" w:rsidTr="007C2B79">
        <w:tc>
          <w:tcPr>
            <w:tcW w:w="3681" w:type="dxa"/>
            <w:vMerge/>
            <w:shd w:val="clear" w:color="auto" w:fill="auto"/>
          </w:tcPr>
          <w:p w14:paraId="79B65F84" w14:textId="77777777" w:rsidR="007C2B79" w:rsidRPr="00E725F6" w:rsidRDefault="007C2B79" w:rsidP="00571C0C">
            <w:pPr>
              <w:tabs>
                <w:tab w:val="left" w:pos="720"/>
              </w:tabs>
              <w:spacing w:line="240" w:lineRule="auto"/>
              <w:jc w:val="right"/>
              <w:rPr>
                <w:rFonts w:ascii="Times New Roman" w:hAnsi="Times New Roman" w:cs="Times New Roman"/>
                <w:color w:val="000000"/>
                <w:sz w:val="20"/>
                <w:szCs w:val="20"/>
              </w:rPr>
            </w:pPr>
          </w:p>
        </w:tc>
        <w:tc>
          <w:tcPr>
            <w:tcW w:w="2551" w:type="dxa"/>
          </w:tcPr>
          <w:p w14:paraId="647B3C18" w14:textId="77777777" w:rsidR="007C2B79" w:rsidRPr="00E725F6" w:rsidRDefault="007C2B79" w:rsidP="00571C0C">
            <w:pPr>
              <w:tabs>
                <w:tab w:val="left" w:pos="720"/>
              </w:tabs>
              <w:spacing w:line="240" w:lineRule="auto"/>
              <w:jc w:val="both"/>
              <w:rPr>
                <w:rFonts w:ascii="Times New Roman" w:hAnsi="Times New Roman" w:cs="Times New Roman"/>
                <w:color w:val="000000" w:themeColor="text1"/>
                <w:sz w:val="20"/>
                <w:szCs w:val="20"/>
              </w:rPr>
            </w:pPr>
            <w:r w:rsidRPr="00E725F6">
              <w:rPr>
                <w:rFonts w:ascii="Times New Roman" w:hAnsi="Times New Roman" w:cs="Times New Roman"/>
                <w:color w:val="000000"/>
                <w:sz w:val="20"/>
                <w:szCs w:val="20"/>
              </w:rPr>
              <w:t>Reprezentacinės Šakių miesto vėliavos</w:t>
            </w:r>
          </w:p>
        </w:tc>
        <w:tc>
          <w:tcPr>
            <w:tcW w:w="1700" w:type="dxa"/>
            <w:shd w:val="clear" w:color="auto" w:fill="auto"/>
          </w:tcPr>
          <w:p w14:paraId="66BD4958" w14:textId="77777777" w:rsidR="007C2B79" w:rsidRPr="00E725F6" w:rsidRDefault="007C2B79" w:rsidP="00E42C4A">
            <w:pPr>
              <w:tabs>
                <w:tab w:val="left" w:pos="720"/>
              </w:tabs>
              <w:spacing w:line="240" w:lineRule="auto"/>
              <w:jc w:val="center"/>
              <w:rPr>
                <w:rFonts w:ascii="Times New Roman" w:hAnsi="Times New Roman" w:cs="Times New Roman"/>
                <w:color w:val="000000" w:themeColor="text1"/>
                <w:sz w:val="20"/>
                <w:szCs w:val="20"/>
              </w:rPr>
            </w:pPr>
          </w:p>
        </w:tc>
        <w:tc>
          <w:tcPr>
            <w:tcW w:w="1701" w:type="dxa"/>
          </w:tcPr>
          <w:p w14:paraId="06B3B301" w14:textId="77777777" w:rsidR="007C2B79" w:rsidRPr="00E725F6" w:rsidRDefault="007C2B79" w:rsidP="00E42C4A">
            <w:pPr>
              <w:tabs>
                <w:tab w:val="left" w:pos="720"/>
              </w:tabs>
              <w:spacing w:line="240" w:lineRule="auto"/>
              <w:jc w:val="center"/>
              <w:rPr>
                <w:rFonts w:ascii="Times New Roman" w:hAnsi="Times New Roman" w:cs="Times New Roman"/>
                <w:color w:val="000000" w:themeColor="text1"/>
                <w:sz w:val="20"/>
                <w:szCs w:val="20"/>
              </w:rPr>
            </w:pPr>
            <w:r w:rsidRPr="00E725F6">
              <w:rPr>
                <w:rFonts w:ascii="Times New Roman" w:hAnsi="Times New Roman" w:cs="Times New Roman"/>
                <w:color w:val="000000" w:themeColor="text1"/>
                <w:sz w:val="20"/>
                <w:szCs w:val="20"/>
              </w:rPr>
              <w:t>1169,66</w:t>
            </w:r>
          </w:p>
        </w:tc>
      </w:tr>
      <w:tr w:rsidR="007C2B79" w:rsidRPr="00E725F6" w14:paraId="1515B512" w14:textId="77777777" w:rsidTr="007C2B79">
        <w:tc>
          <w:tcPr>
            <w:tcW w:w="3681" w:type="dxa"/>
            <w:vMerge/>
            <w:shd w:val="clear" w:color="auto" w:fill="auto"/>
          </w:tcPr>
          <w:p w14:paraId="4F894997" w14:textId="77777777" w:rsidR="007C2B79" w:rsidRPr="00E725F6" w:rsidRDefault="007C2B79" w:rsidP="00571C0C">
            <w:pPr>
              <w:tabs>
                <w:tab w:val="left" w:pos="720"/>
              </w:tabs>
              <w:spacing w:line="240" w:lineRule="auto"/>
              <w:jc w:val="right"/>
              <w:rPr>
                <w:rFonts w:ascii="Times New Roman" w:hAnsi="Times New Roman" w:cs="Times New Roman"/>
                <w:color w:val="000000"/>
                <w:sz w:val="20"/>
                <w:szCs w:val="20"/>
              </w:rPr>
            </w:pPr>
          </w:p>
        </w:tc>
        <w:tc>
          <w:tcPr>
            <w:tcW w:w="2551" w:type="dxa"/>
          </w:tcPr>
          <w:p w14:paraId="60D90F94" w14:textId="7B60FBBA" w:rsidR="007C2B79" w:rsidRPr="00E725F6" w:rsidRDefault="007C2B79" w:rsidP="00571C0C">
            <w:pPr>
              <w:tabs>
                <w:tab w:val="left" w:pos="720"/>
              </w:tabs>
              <w:spacing w:line="240" w:lineRule="auto"/>
              <w:jc w:val="both"/>
              <w:rPr>
                <w:rFonts w:ascii="Times New Roman" w:hAnsi="Times New Roman" w:cs="Times New Roman"/>
                <w:color w:val="000000" w:themeColor="text1"/>
                <w:sz w:val="20"/>
                <w:szCs w:val="20"/>
              </w:rPr>
            </w:pPr>
            <w:proofErr w:type="spellStart"/>
            <w:r w:rsidRPr="00E725F6">
              <w:rPr>
                <w:rFonts w:ascii="Times New Roman" w:hAnsi="Times New Roman" w:cs="Times New Roman"/>
                <w:color w:val="000000" w:themeColor="text1"/>
                <w:sz w:val="20"/>
                <w:szCs w:val="20"/>
              </w:rPr>
              <w:t>Trispalv</w:t>
            </w:r>
            <w:r w:rsidR="00043853">
              <w:rPr>
                <w:rFonts w:ascii="Times New Roman" w:hAnsi="Times New Roman" w:cs="Times New Roman"/>
                <w:color w:val="000000" w:themeColor="text1"/>
                <w:sz w:val="20"/>
                <w:szCs w:val="20"/>
              </w:rPr>
              <w:t>ia</w:t>
            </w:r>
            <w:r w:rsidR="00E7448F" w:rsidRPr="00E725F6">
              <w:rPr>
                <w:rFonts w:ascii="Times New Roman" w:hAnsi="Times New Roman" w:cs="Times New Roman"/>
                <w:color w:val="000000" w:themeColor="text1"/>
                <w:sz w:val="20"/>
                <w:szCs w:val="20"/>
              </w:rPr>
              <w:t>i</w:t>
            </w:r>
            <w:proofErr w:type="spellEnd"/>
            <w:r w:rsidRPr="00E725F6">
              <w:rPr>
                <w:rFonts w:ascii="Times New Roman" w:hAnsi="Times New Roman" w:cs="Times New Roman"/>
                <w:color w:val="000000" w:themeColor="text1"/>
                <w:sz w:val="20"/>
                <w:szCs w:val="20"/>
              </w:rPr>
              <w:t xml:space="preserve"> lininiai šalikai </w:t>
            </w:r>
          </w:p>
        </w:tc>
        <w:tc>
          <w:tcPr>
            <w:tcW w:w="1700" w:type="dxa"/>
            <w:shd w:val="clear" w:color="auto" w:fill="auto"/>
          </w:tcPr>
          <w:p w14:paraId="023785EC" w14:textId="77777777" w:rsidR="007C2B79" w:rsidRPr="00E725F6" w:rsidRDefault="007C2B79" w:rsidP="00E42C4A">
            <w:pPr>
              <w:tabs>
                <w:tab w:val="left" w:pos="720"/>
              </w:tabs>
              <w:spacing w:line="240" w:lineRule="auto"/>
              <w:jc w:val="center"/>
              <w:rPr>
                <w:rFonts w:ascii="Times New Roman" w:hAnsi="Times New Roman" w:cs="Times New Roman"/>
                <w:color w:val="000000" w:themeColor="text1"/>
                <w:sz w:val="20"/>
                <w:szCs w:val="20"/>
              </w:rPr>
            </w:pPr>
          </w:p>
        </w:tc>
        <w:tc>
          <w:tcPr>
            <w:tcW w:w="1701" w:type="dxa"/>
          </w:tcPr>
          <w:p w14:paraId="27196A74" w14:textId="77777777" w:rsidR="007C2B79" w:rsidRPr="00E725F6" w:rsidRDefault="007C2B79" w:rsidP="00E42C4A">
            <w:pPr>
              <w:tabs>
                <w:tab w:val="left" w:pos="720"/>
              </w:tabs>
              <w:spacing w:line="240" w:lineRule="auto"/>
              <w:jc w:val="center"/>
              <w:rPr>
                <w:rFonts w:ascii="Times New Roman" w:hAnsi="Times New Roman" w:cs="Times New Roman"/>
                <w:color w:val="000000" w:themeColor="text1"/>
                <w:sz w:val="20"/>
                <w:szCs w:val="20"/>
              </w:rPr>
            </w:pPr>
            <w:r w:rsidRPr="00E725F6">
              <w:rPr>
                <w:rFonts w:ascii="Times New Roman" w:hAnsi="Times New Roman" w:cs="Times New Roman"/>
                <w:color w:val="000000" w:themeColor="text1"/>
                <w:sz w:val="20"/>
                <w:szCs w:val="20"/>
              </w:rPr>
              <w:t>107,50</w:t>
            </w:r>
          </w:p>
        </w:tc>
      </w:tr>
      <w:tr w:rsidR="00571C0C" w:rsidRPr="00E725F6" w14:paraId="3BFEBFDC" w14:textId="77777777" w:rsidTr="007C2B79">
        <w:tc>
          <w:tcPr>
            <w:tcW w:w="3681" w:type="dxa"/>
            <w:shd w:val="clear" w:color="auto" w:fill="auto"/>
          </w:tcPr>
          <w:p w14:paraId="7CD01E3F" w14:textId="77777777" w:rsidR="00571C0C" w:rsidRPr="00E725F6" w:rsidRDefault="00571C0C" w:rsidP="00E42C4A">
            <w:pPr>
              <w:tabs>
                <w:tab w:val="left" w:pos="720"/>
              </w:tabs>
              <w:spacing w:line="240" w:lineRule="auto"/>
              <w:jc w:val="both"/>
              <w:rPr>
                <w:rFonts w:ascii="Times New Roman" w:hAnsi="Times New Roman" w:cs="Times New Roman"/>
                <w:color w:val="000000"/>
                <w:sz w:val="20"/>
                <w:szCs w:val="20"/>
              </w:rPr>
            </w:pPr>
            <w:r w:rsidRPr="00E725F6">
              <w:rPr>
                <w:rFonts w:ascii="Times New Roman" w:hAnsi="Times New Roman" w:cs="Times New Roman"/>
                <w:color w:val="000000"/>
                <w:sz w:val="20"/>
                <w:szCs w:val="20"/>
              </w:rPr>
              <w:t xml:space="preserve">Straipsnis interneto portale „15 min.“ </w:t>
            </w:r>
          </w:p>
          <w:p w14:paraId="57254541" w14:textId="77777777" w:rsidR="00571C0C" w:rsidRPr="00E725F6" w:rsidRDefault="00571C0C" w:rsidP="00E42C4A">
            <w:pPr>
              <w:tabs>
                <w:tab w:val="left" w:pos="720"/>
              </w:tabs>
              <w:spacing w:line="240" w:lineRule="auto"/>
              <w:jc w:val="both"/>
              <w:rPr>
                <w:rFonts w:ascii="Times New Roman" w:hAnsi="Times New Roman" w:cs="Times New Roman"/>
                <w:color w:val="000000"/>
                <w:sz w:val="20"/>
                <w:szCs w:val="20"/>
              </w:rPr>
            </w:pPr>
            <w:r w:rsidRPr="00E725F6">
              <w:rPr>
                <w:rFonts w:ascii="Times New Roman" w:hAnsi="Times New Roman" w:cs="Times New Roman"/>
                <w:color w:val="000000"/>
                <w:sz w:val="20"/>
                <w:szCs w:val="20"/>
              </w:rPr>
              <w:t>(Gelgaudiškio dvaro sodybos nuomos konkurso viešinimui)</w:t>
            </w:r>
          </w:p>
        </w:tc>
        <w:tc>
          <w:tcPr>
            <w:tcW w:w="2551" w:type="dxa"/>
          </w:tcPr>
          <w:p w14:paraId="4BDEBDE2" w14:textId="77777777" w:rsidR="00571C0C" w:rsidRPr="00E725F6" w:rsidRDefault="00571C0C" w:rsidP="00E42C4A">
            <w:pPr>
              <w:tabs>
                <w:tab w:val="left" w:pos="720"/>
              </w:tabs>
              <w:spacing w:line="240" w:lineRule="auto"/>
              <w:jc w:val="center"/>
              <w:rPr>
                <w:rFonts w:ascii="Times New Roman" w:hAnsi="Times New Roman" w:cs="Times New Roman"/>
                <w:color w:val="000000" w:themeColor="text1"/>
                <w:sz w:val="20"/>
                <w:szCs w:val="20"/>
              </w:rPr>
            </w:pPr>
          </w:p>
        </w:tc>
        <w:tc>
          <w:tcPr>
            <w:tcW w:w="1700" w:type="dxa"/>
            <w:shd w:val="clear" w:color="auto" w:fill="auto"/>
          </w:tcPr>
          <w:p w14:paraId="3B2756D3" w14:textId="77777777" w:rsidR="00571C0C" w:rsidRPr="00E725F6" w:rsidRDefault="00571C0C" w:rsidP="00E42C4A">
            <w:pPr>
              <w:tabs>
                <w:tab w:val="left" w:pos="720"/>
              </w:tabs>
              <w:spacing w:line="240" w:lineRule="auto"/>
              <w:jc w:val="center"/>
              <w:rPr>
                <w:rFonts w:ascii="Times New Roman" w:hAnsi="Times New Roman" w:cs="Times New Roman"/>
                <w:color w:val="000000" w:themeColor="text1"/>
                <w:sz w:val="20"/>
                <w:szCs w:val="20"/>
              </w:rPr>
            </w:pPr>
            <w:r w:rsidRPr="00E725F6">
              <w:rPr>
                <w:rFonts w:ascii="Times New Roman" w:hAnsi="Times New Roman" w:cs="Times New Roman"/>
                <w:color w:val="000000" w:themeColor="text1"/>
                <w:sz w:val="20"/>
                <w:szCs w:val="20"/>
              </w:rPr>
              <w:t>1542,75</w:t>
            </w:r>
          </w:p>
        </w:tc>
        <w:tc>
          <w:tcPr>
            <w:tcW w:w="1701" w:type="dxa"/>
          </w:tcPr>
          <w:p w14:paraId="6F3AC0AE" w14:textId="77777777" w:rsidR="00571C0C" w:rsidRPr="00E725F6" w:rsidRDefault="00571C0C" w:rsidP="00E42C4A">
            <w:pPr>
              <w:tabs>
                <w:tab w:val="left" w:pos="720"/>
              </w:tabs>
              <w:spacing w:line="240" w:lineRule="auto"/>
              <w:jc w:val="center"/>
              <w:rPr>
                <w:rFonts w:ascii="Times New Roman" w:hAnsi="Times New Roman" w:cs="Times New Roman"/>
                <w:color w:val="000000" w:themeColor="text1"/>
                <w:sz w:val="20"/>
                <w:szCs w:val="20"/>
              </w:rPr>
            </w:pPr>
          </w:p>
        </w:tc>
      </w:tr>
      <w:tr w:rsidR="00571C0C" w:rsidRPr="00E725F6" w14:paraId="6495DE2A" w14:textId="77777777" w:rsidTr="007C2B79">
        <w:tc>
          <w:tcPr>
            <w:tcW w:w="3681" w:type="dxa"/>
            <w:shd w:val="clear" w:color="auto" w:fill="auto"/>
          </w:tcPr>
          <w:p w14:paraId="37131D16" w14:textId="77777777" w:rsidR="00571C0C" w:rsidRPr="00E725F6" w:rsidRDefault="00571C0C" w:rsidP="00E42C4A">
            <w:pPr>
              <w:tabs>
                <w:tab w:val="left" w:pos="720"/>
              </w:tabs>
              <w:spacing w:line="240" w:lineRule="auto"/>
              <w:jc w:val="both"/>
              <w:rPr>
                <w:rFonts w:ascii="Times New Roman" w:hAnsi="Times New Roman" w:cs="Times New Roman"/>
                <w:color w:val="000000"/>
                <w:sz w:val="20"/>
                <w:szCs w:val="20"/>
              </w:rPr>
            </w:pPr>
            <w:r w:rsidRPr="00E725F6">
              <w:rPr>
                <w:rFonts w:ascii="Times New Roman" w:hAnsi="Times New Roman" w:cs="Times New Roman"/>
                <w:color w:val="000000"/>
                <w:sz w:val="20"/>
                <w:szCs w:val="20"/>
              </w:rPr>
              <w:t xml:space="preserve">Renginys </w:t>
            </w:r>
            <w:proofErr w:type="spellStart"/>
            <w:r w:rsidRPr="00E725F6">
              <w:rPr>
                <w:rFonts w:ascii="Times New Roman" w:hAnsi="Times New Roman" w:cs="Times New Roman"/>
                <w:color w:val="000000"/>
                <w:sz w:val="20"/>
                <w:szCs w:val="20"/>
              </w:rPr>
              <w:t>Gotlybiškiuose</w:t>
            </w:r>
            <w:proofErr w:type="spellEnd"/>
            <w:r w:rsidRPr="00E725F6">
              <w:rPr>
                <w:rFonts w:ascii="Times New Roman" w:hAnsi="Times New Roman" w:cs="Times New Roman"/>
                <w:color w:val="000000"/>
                <w:sz w:val="20"/>
                <w:szCs w:val="20"/>
              </w:rPr>
              <w:t xml:space="preserve"> „Protėvių valdovų ir partizanų kovų keliais“ </w:t>
            </w:r>
          </w:p>
        </w:tc>
        <w:tc>
          <w:tcPr>
            <w:tcW w:w="2551" w:type="dxa"/>
          </w:tcPr>
          <w:p w14:paraId="734F9760" w14:textId="77777777" w:rsidR="00571C0C" w:rsidRPr="00E725F6" w:rsidRDefault="00571C0C" w:rsidP="00E42C4A">
            <w:pPr>
              <w:tabs>
                <w:tab w:val="left" w:pos="720"/>
              </w:tabs>
              <w:spacing w:line="240" w:lineRule="auto"/>
              <w:jc w:val="center"/>
              <w:rPr>
                <w:rFonts w:ascii="Times New Roman" w:hAnsi="Times New Roman" w:cs="Times New Roman"/>
                <w:color w:val="000000" w:themeColor="text1"/>
                <w:sz w:val="20"/>
                <w:szCs w:val="20"/>
              </w:rPr>
            </w:pPr>
          </w:p>
        </w:tc>
        <w:tc>
          <w:tcPr>
            <w:tcW w:w="1700" w:type="dxa"/>
            <w:shd w:val="clear" w:color="auto" w:fill="auto"/>
          </w:tcPr>
          <w:p w14:paraId="4F6F3B87" w14:textId="77777777" w:rsidR="00571C0C" w:rsidRPr="00E725F6" w:rsidRDefault="00571C0C" w:rsidP="00E42C4A">
            <w:pPr>
              <w:tabs>
                <w:tab w:val="left" w:pos="720"/>
              </w:tabs>
              <w:spacing w:line="240" w:lineRule="auto"/>
              <w:jc w:val="center"/>
              <w:rPr>
                <w:rFonts w:ascii="Times New Roman" w:hAnsi="Times New Roman" w:cs="Times New Roman"/>
                <w:color w:val="000000" w:themeColor="text1"/>
                <w:sz w:val="20"/>
                <w:szCs w:val="20"/>
              </w:rPr>
            </w:pPr>
          </w:p>
        </w:tc>
        <w:tc>
          <w:tcPr>
            <w:tcW w:w="1701" w:type="dxa"/>
          </w:tcPr>
          <w:p w14:paraId="794B9B68" w14:textId="77777777" w:rsidR="00571C0C" w:rsidRPr="00E725F6" w:rsidRDefault="00571C0C" w:rsidP="00E42C4A">
            <w:pPr>
              <w:tabs>
                <w:tab w:val="left" w:pos="720"/>
              </w:tabs>
              <w:spacing w:line="240" w:lineRule="auto"/>
              <w:jc w:val="center"/>
              <w:rPr>
                <w:rFonts w:ascii="Times New Roman" w:hAnsi="Times New Roman" w:cs="Times New Roman"/>
                <w:color w:val="000000" w:themeColor="text1"/>
                <w:sz w:val="20"/>
                <w:szCs w:val="20"/>
              </w:rPr>
            </w:pPr>
            <w:r w:rsidRPr="00E725F6">
              <w:rPr>
                <w:rFonts w:ascii="Times New Roman" w:hAnsi="Times New Roman" w:cs="Times New Roman"/>
                <w:color w:val="000000" w:themeColor="text1"/>
                <w:sz w:val="20"/>
                <w:szCs w:val="20"/>
              </w:rPr>
              <w:t>270,55</w:t>
            </w:r>
          </w:p>
        </w:tc>
      </w:tr>
      <w:tr w:rsidR="00571C0C" w:rsidRPr="00E725F6" w14:paraId="733839D0" w14:textId="77777777" w:rsidTr="007C2B79">
        <w:tc>
          <w:tcPr>
            <w:tcW w:w="3681" w:type="dxa"/>
            <w:shd w:val="clear" w:color="auto" w:fill="auto"/>
          </w:tcPr>
          <w:p w14:paraId="6478D4FC" w14:textId="77777777" w:rsidR="00571C0C" w:rsidRPr="00E725F6" w:rsidRDefault="00571C0C" w:rsidP="00E42C4A">
            <w:pPr>
              <w:tabs>
                <w:tab w:val="left" w:pos="720"/>
              </w:tabs>
              <w:spacing w:line="240" w:lineRule="auto"/>
              <w:jc w:val="both"/>
              <w:rPr>
                <w:rFonts w:ascii="Times New Roman" w:hAnsi="Times New Roman" w:cs="Times New Roman"/>
                <w:color w:val="000000"/>
                <w:sz w:val="20"/>
                <w:szCs w:val="20"/>
              </w:rPr>
            </w:pPr>
            <w:r w:rsidRPr="00E725F6">
              <w:rPr>
                <w:rFonts w:ascii="Times New Roman" w:hAnsi="Times New Roman" w:cs="Times New Roman"/>
                <w:color w:val="000000"/>
                <w:sz w:val="20"/>
                <w:szCs w:val="20"/>
              </w:rPr>
              <w:t xml:space="preserve">Mero pavaduotojo vizitinės kortelės </w:t>
            </w:r>
          </w:p>
        </w:tc>
        <w:tc>
          <w:tcPr>
            <w:tcW w:w="2551" w:type="dxa"/>
          </w:tcPr>
          <w:p w14:paraId="0A8FBEB0" w14:textId="77777777" w:rsidR="00571C0C" w:rsidRPr="00E725F6" w:rsidRDefault="00571C0C" w:rsidP="00E42C4A">
            <w:pPr>
              <w:tabs>
                <w:tab w:val="left" w:pos="720"/>
              </w:tabs>
              <w:spacing w:line="240" w:lineRule="auto"/>
              <w:jc w:val="center"/>
              <w:rPr>
                <w:rFonts w:ascii="Times New Roman" w:hAnsi="Times New Roman" w:cs="Times New Roman"/>
                <w:color w:val="000000" w:themeColor="text1"/>
                <w:sz w:val="20"/>
                <w:szCs w:val="20"/>
              </w:rPr>
            </w:pPr>
          </w:p>
        </w:tc>
        <w:tc>
          <w:tcPr>
            <w:tcW w:w="1700" w:type="dxa"/>
            <w:shd w:val="clear" w:color="auto" w:fill="auto"/>
          </w:tcPr>
          <w:p w14:paraId="47931212" w14:textId="77777777" w:rsidR="00571C0C" w:rsidRPr="00E725F6" w:rsidRDefault="00571C0C" w:rsidP="00E42C4A">
            <w:pPr>
              <w:tabs>
                <w:tab w:val="left" w:pos="720"/>
              </w:tabs>
              <w:spacing w:line="240" w:lineRule="auto"/>
              <w:jc w:val="center"/>
              <w:rPr>
                <w:rFonts w:ascii="Times New Roman" w:hAnsi="Times New Roman" w:cs="Times New Roman"/>
                <w:color w:val="000000" w:themeColor="text1"/>
                <w:sz w:val="20"/>
                <w:szCs w:val="20"/>
              </w:rPr>
            </w:pPr>
          </w:p>
        </w:tc>
        <w:tc>
          <w:tcPr>
            <w:tcW w:w="1701" w:type="dxa"/>
          </w:tcPr>
          <w:p w14:paraId="702915DA" w14:textId="77777777" w:rsidR="00571C0C" w:rsidRPr="00E725F6" w:rsidRDefault="00571C0C" w:rsidP="00E42C4A">
            <w:pPr>
              <w:tabs>
                <w:tab w:val="left" w:pos="720"/>
              </w:tabs>
              <w:spacing w:line="240" w:lineRule="auto"/>
              <w:jc w:val="center"/>
              <w:rPr>
                <w:rFonts w:ascii="Times New Roman" w:hAnsi="Times New Roman" w:cs="Times New Roman"/>
                <w:color w:val="000000" w:themeColor="text1"/>
                <w:sz w:val="20"/>
                <w:szCs w:val="20"/>
              </w:rPr>
            </w:pPr>
            <w:r w:rsidRPr="00E725F6">
              <w:rPr>
                <w:rFonts w:ascii="Times New Roman" w:hAnsi="Times New Roman" w:cs="Times New Roman"/>
                <w:color w:val="000000" w:themeColor="text1"/>
                <w:sz w:val="20"/>
                <w:szCs w:val="20"/>
              </w:rPr>
              <w:t>42,35</w:t>
            </w:r>
          </w:p>
        </w:tc>
      </w:tr>
      <w:tr w:rsidR="00571C0C" w:rsidRPr="00E725F6" w14:paraId="1AC5EE36" w14:textId="77777777" w:rsidTr="007C2B79">
        <w:tc>
          <w:tcPr>
            <w:tcW w:w="3681" w:type="dxa"/>
            <w:shd w:val="clear" w:color="auto" w:fill="auto"/>
          </w:tcPr>
          <w:p w14:paraId="4F0ED6E0" w14:textId="77777777" w:rsidR="00571C0C" w:rsidRPr="00E725F6" w:rsidRDefault="00571C0C" w:rsidP="00E42C4A">
            <w:pPr>
              <w:tabs>
                <w:tab w:val="left" w:pos="720"/>
              </w:tabs>
              <w:spacing w:line="240" w:lineRule="auto"/>
              <w:jc w:val="right"/>
              <w:rPr>
                <w:rFonts w:ascii="Times New Roman" w:hAnsi="Times New Roman" w:cs="Times New Roman"/>
                <w:b/>
                <w:color w:val="000000"/>
                <w:sz w:val="20"/>
                <w:szCs w:val="20"/>
              </w:rPr>
            </w:pPr>
            <w:r w:rsidRPr="00E725F6">
              <w:rPr>
                <w:rFonts w:ascii="Times New Roman" w:hAnsi="Times New Roman" w:cs="Times New Roman"/>
                <w:b/>
                <w:color w:val="000000"/>
                <w:sz w:val="20"/>
                <w:szCs w:val="20"/>
              </w:rPr>
              <w:t>Iš viso</w:t>
            </w:r>
          </w:p>
        </w:tc>
        <w:tc>
          <w:tcPr>
            <w:tcW w:w="2551" w:type="dxa"/>
          </w:tcPr>
          <w:p w14:paraId="07562206" w14:textId="77777777" w:rsidR="00571C0C" w:rsidRPr="00E725F6" w:rsidRDefault="00571C0C" w:rsidP="00E42C4A">
            <w:pPr>
              <w:tabs>
                <w:tab w:val="left" w:pos="720"/>
              </w:tabs>
              <w:spacing w:line="240" w:lineRule="auto"/>
              <w:jc w:val="center"/>
              <w:rPr>
                <w:rFonts w:ascii="Times New Roman" w:hAnsi="Times New Roman" w:cs="Times New Roman"/>
                <w:b/>
                <w:color w:val="000000" w:themeColor="text1"/>
                <w:sz w:val="20"/>
                <w:szCs w:val="20"/>
              </w:rPr>
            </w:pPr>
          </w:p>
        </w:tc>
        <w:tc>
          <w:tcPr>
            <w:tcW w:w="1700" w:type="dxa"/>
            <w:shd w:val="clear" w:color="auto" w:fill="auto"/>
          </w:tcPr>
          <w:p w14:paraId="0E640112" w14:textId="77777777" w:rsidR="00571C0C" w:rsidRPr="00E725F6" w:rsidRDefault="00571C0C" w:rsidP="00E42C4A">
            <w:pPr>
              <w:tabs>
                <w:tab w:val="left" w:pos="720"/>
              </w:tabs>
              <w:spacing w:line="240" w:lineRule="auto"/>
              <w:jc w:val="center"/>
              <w:rPr>
                <w:rFonts w:ascii="Times New Roman" w:hAnsi="Times New Roman" w:cs="Times New Roman"/>
                <w:b/>
                <w:color w:val="000000" w:themeColor="text1"/>
                <w:sz w:val="20"/>
                <w:szCs w:val="20"/>
              </w:rPr>
            </w:pPr>
            <w:r w:rsidRPr="00E725F6">
              <w:rPr>
                <w:rFonts w:ascii="Times New Roman" w:hAnsi="Times New Roman" w:cs="Times New Roman"/>
                <w:b/>
                <w:color w:val="000000" w:themeColor="text1"/>
                <w:sz w:val="20"/>
                <w:szCs w:val="20"/>
              </w:rPr>
              <w:t>10112,00</w:t>
            </w:r>
          </w:p>
        </w:tc>
        <w:tc>
          <w:tcPr>
            <w:tcW w:w="1701" w:type="dxa"/>
          </w:tcPr>
          <w:p w14:paraId="2D89CE8E" w14:textId="77777777" w:rsidR="00571C0C" w:rsidRPr="00E725F6" w:rsidRDefault="00571C0C" w:rsidP="00E42C4A">
            <w:pPr>
              <w:tabs>
                <w:tab w:val="left" w:pos="720"/>
              </w:tabs>
              <w:spacing w:line="240" w:lineRule="auto"/>
              <w:jc w:val="center"/>
              <w:rPr>
                <w:rFonts w:ascii="Times New Roman" w:hAnsi="Times New Roman" w:cs="Times New Roman"/>
                <w:b/>
                <w:color w:val="FF0000"/>
                <w:sz w:val="20"/>
                <w:szCs w:val="20"/>
              </w:rPr>
            </w:pPr>
            <w:r w:rsidRPr="00E725F6">
              <w:rPr>
                <w:rFonts w:ascii="Times New Roman" w:hAnsi="Times New Roman" w:cs="Times New Roman"/>
                <w:b/>
                <w:color w:val="000000" w:themeColor="text1"/>
                <w:sz w:val="20"/>
                <w:szCs w:val="20"/>
              </w:rPr>
              <w:t>11121,00</w:t>
            </w:r>
          </w:p>
        </w:tc>
      </w:tr>
    </w:tbl>
    <w:p w14:paraId="426D69E8" w14:textId="44DDFBA2" w:rsidR="00A03DAF" w:rsidRDefault="00A03DAF" w:rsidP="002B0575">
      <w:pPr>
        <w:ind w:firstLine="720"/>
        <w:jc w:val="both"/>
        <w:rPr>
          <w:rFonts w:ascii="Times New Roman" w:hAnsi="Times New Roman" w:cs="Times New Roman"/>
          <w:sz w:val="24"/>
          <w:szCs w:val="24"/>
        </w:rPr>
      </w:pPr>
      <w:r w:rsidRPr="00E725F6">
        <w:rPr>
          <w:rFonts w:ascii="Times New Roman" w:hAnsi="Times New Roman" w:cs="Times New Roman"/>
          <w:color w:val="000000"/>
          <w:sz w:val="24"/>
          <w:szCs w:val="24"/>
        </w:rPr>
        <w:lastRenderedPageBreak/>
        <w:t>Lėšos buvo naudojamos įvairioms savivaldybės surengtoms šventėms, labdaros, kultūros ir sporto renginiams, į savivaldybę atvykusių svečių ir delega</w:t>
      </w:r>
      <w:r w:rsidR="00043853">
        <w:rPr>
          <w:rFonts w:ascii="Times New Roman" w:hAnsi="Times New Roman" w:cs="Times New Roman"/>
          <w:color w:val="000000"/>
          <w:sz w:val="24"/>
          <w:szCs w:val="24"/>
        </w:rPr>
        <w:t>cij</w:t>
      </w:r>
      <w:r w:rsidRPr="00E725F6">
        <w:rPr>
          <w:rFonts w:ascii="Times New Roman" w:hAnsi="Times New Roman" w:cs="Times New Roman"/>
          <w:color w:val="000000"/>
          <w:sz w:val="24"/>
          <w:szCs w:val="24"/>
        </w:rPr>
        <w:t xml:space="preserve">ų priėmimui, savivaldybės surengtiems oficialiems priėmimams, darbo susitikimams su valstybinių institucijų ir įstaigų bei kitų savivaldybių atstovais, nusipelniusių asmenų jubiliejams paminėti bei apdovanojimams (suvenyrams, gėlėms) pirkti. </w:t>
      </w:r>
      <w:r w:rsidRPr="00E725F6">
        <w:rPr>
          <w:rFonts w:ascii="Times New Roman" w:hAnsi="Times New Roman" w:cs="Times New Roman"/>
          <w:sz w:val="24"/>
          <w:szCs w:val="24"/>
        </w:rPr>
        <w:t>Palyginimui pateikiama informacija apie 2015 (nuo liepos mėnesio), 2016, 2017</w:t>
      </w:r>
      <w:r w:rsidR="009A4260" w:rsidRPr="00E725F6">
        <w:rPr>
          <w:rFonts w:ascii="Times New Roman" w:hAnsi="Times New Roman" w:cs="Times New Roman"/>
          <w:sz w:val="24"/>
          <w:szCs w:val="24"/>
        </w:rPr>
        <w:t>, 2018</w:t>
      </w:r>
      <w:r w:rsidR="00363E57" w:rsidRPr="00E725F6">
        <w:rPr>
          <w:rFonts w:ascii="Times New Roman" w:hAnsi="Times New Roman" w:cs="Times New Roman"/>
          <w:sz w:val="24"/>
          <w:szCs w:val="24"/>
        </w:rPr>
        <w:t xml:space="preserve">, 2019 </w:t>
      </w:r>
      <w:r w:rsidRPr="00E725F6">
        <w:rPr>
          <w:rFonts w:ascii="Times New Roman" w:hAnsi="Times New Roman" w:cs="Times New Roman"/>
          <w:sz w:val="24"/>
          <w:szCs w:val="24"/>
        </w:rPr>
        <w:t xml:space="preserve"> metais panaudotas lėšas.</w:t>
      </w:r>
    </w:p>
    <w:p w14:paraId="7A84AFC9" w14:textId="77777777" w:rsidR="00F910A7" w:rsidRPr="00E725F6" w:rsidRDefault="00F910A7" w:rsidP="002B0575">
      <w:pPr>
        <w:ind w:firstLine="720"/>
        <w:jc w:val="both"/>
        <w:rPr>
          <w:rFonts w:ascii="Times New Roman" w:hAnsi="Times New Roman" w:cs="Times New Roman"/>
          <w:sz w:val="24"/>
          <w:szCs w:val="24"/>
        </w:rPr>
      </w:pPr>
      <w:r>
        <w:rPr>
          <w:noProof/>
        </w:rPr>
        <w:drawing>
          <wp:inline distT="0" distB="0" distL="0" distR="0" wp14:anchorId="6737DF61" wp14:editId="65816B9F">
            <wp:extent cx="5314950" cy="2743200"/>
            <wp:effectExtent l="0" t="0" r="0" b="0"/>
            <wp:docPr id="12" name="Diagrama 12">
              <a:extLst xmlns:a="http://schemas.openxmlformats.org/drawingml/2006/main">
                <a:ext uri="{FF2B5EF4-FFF2-40B4-BE49-F238E27FC236}">
                  <a16:creationId xmlns:a16="http://schemas.microsoft.com/office/drawing/2014/main" id="{E0AFCDB5-CF9C-49A8-B332-AFE3FDCB19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4F58AF4D" w14:textId="77777777" w:rsidR="007E4A23" w:rsidRPr="00E725F6" w:rsidRDefault="00DD238E" w:rsidP="00DD238E">
      <w:pPr>
        <w:jc w:val="both"/>
        <w:rPr>
          <w:rFonts w:ascii="Times New Roman" w:hAnsi="Times New Roman" w:cs="Times New Roman"/>
          <w:sz w:val="24"/>
          <w:szCs w:val="24"/>
        </w:rPr>
      </w:pPr>
      <w:r w:rsidRPr="00E725F6">
        <w:rPr>
          <w:rFonts w:ascii="Times New Roman" w:hAnsi="Times New Roman" w:cs="Times New Roman"/>
          <w:sz w:val="24"/>
          <w:szCs w:val="24"/>
        </w:rPr>
        <w:tab/>
      </w:r>
      <w:r w:rsidR="00117F5B" w:rsidRPr="00E725F6">
        <w:rPr>
          <w:rFonts w:ascii="Times New Roman" w:hAnsi="Times New Roman" w:cs="Times New Roman"/>
          <w:b/>
          <w:color w:val="000000" w:themeColor="text1"/>
          <w:sz w:val="24"/>
          <w:szCs w:val="24"/>
        </w:rPr>
        <w:t>Mero komanda.</w:t>
      </w:r>
      <w:r w:rsidR="00117F5B" w:rsidRPr="00E725F6">
        <w:rPr>
          <w:rFonts w:ascii="Times New Roman" w:hAnsi="Times New Roman" w:cs="Times New Roman"/>
          <w:sz w:val="24"/>
          <w:szCs w:val="24"/>
        </w:rPr>
        <w:t xml:space="preserve"> </w:t>
      </w:r>
      <w:r w:rsidR="00A66041" w:rsidRPr="00E725F6">
        <w:rPr>
          <w:rFonts w:ascii="Times New Roman" w:hAnsi="Times New Roman" w:cs="Times New Roman"/>
          <w:sz w:val="24"/>
          <w:szCs w:val="24"/>
        </w:rPr>
        <w:t>Šakių rajono savivaldybės tarybos ir mero sekretoriat</w:t>
      </w:r>
      <w:r w:rsidR="002B0575" w:rsidRPr="00E725F6">
        <w:rPr>
          <w:rFonts w:ascii="Times New Roman" w:hAnsi="Times New Roman" w:cs="Times New Roman"/>
          <w:sz w:val="24"/>
          <w:szCs w:val="24"/>
        </w:rPr>
        <w:t>e</w:t>
      </w:r>
      <w:r w:rsidR="00A66041" w:rsidRPr="00E725F6">
        <w:rPr>
          <w:rFonts w:ascii="Times New Roman" w:hAnsi="Times New Roman" w:cs="Times New Roman"/>
          <w:sz w:val="24"/>
          <w:szCs w:val="24"/>
        </w:rPr>
        <w:t xml:space="preserve"> nustatytas pareigybių skaičius – 4. Ataskaitiniu laikotarpiu buvo užimtos 3 pareigybės, t.</w:t>
      </w:r>
      <w:r w:rsidR="002B0575" w:rsidRPr="00E725F6">
        <w:rPr>
          <w:rFonts w:ascii="Times New Roman" w:hAnsi="Times New Roman" w:cs="Times New Roman"/>
          <w:sz w:val="24"/>
          <w:szCs w:val="24"/>
        </w:rPr>
        <w:t xml:space="preserve"> </w:t>
      </w:r>
      <w:r w:rsidR="00A66041" w:rsidRPr="00E725F6">
        <w:rPr>
          <w:rFonts w:ascii="Times New Roman" w:hAnsi="Times New Roman" w:cs="Times New Roman"/>
          <w:sz w:val="24"/>
          <w:szCs w:val="24"/>
        </w:rPr>
        <w:t>y. dvi mero padėjėj</w:t>
      </w:r>
      <w:r w:rsidR="00A14DD2" w:rsidRPr="00E725F6">
        <w:rPr>
          <w:rFonts w:ascii="Times New Roman" w:hAnsi="Times New Roman" w:cs="Times New Roman"/>
          <w:sz w:val="24"/>
          <w:szCs w:val="24"/>
        </w:rPr>
        <w:t>ų</w:t>
      </w:r>
      <w:r w:rsidR="00A66041" w:rsidRPr="00E725F6">
        <w:rPr>
          <w:rFonts w:ascii="Times New Roman" w:hAnsi="Times New Roman" w:cs="Times New Roman"/>
          <w:sz w:val="24"/>
          <w:szCs w:val="24"/>
        </w:rPr>
        <w:t xml:space="preserve"> ir tarybos sekretoriaus</w:t>
      </w:r>
      <w:r w:rsidR="00A14DD2" w:rsidRPr="00E725F6">
        <w:rPr>
          <w:rFonts w:ascii="Times New Roman" w:hAnsi="Times New Roman" w:cs="Times New Roman"/>
          <w:sz w:val="24"/>
          <w:szCs w:val="24"/>
        </w:rPr>
        <w:t xml:space="preserve"> pareigybės</w:t>
      </w:r>
      <w:r w:rsidR="00A66041" w:rsidRPr="00E725F6">
        <w:rPr>
          <w:rFonts w:ascii="Times New Roman" w:hAnsi="Times New Roman" w:cs="Times New Roman"/>
          <w:sz w:val="24"/>
          <w:szCs w:val="24"/>
        </w:rPr>
        <w:t xml:space="preserve">. </w:t>
      </w:r>
    </w:p>
    <w:p w14:paraId="1849EB6D" w14:textId="77777777" w:rsidR="00117F5B" w:rsidRPr="00E725F6" w:rsidRDefault="002B0575" w:rsidP="00DD238E">
      <w:pPr>
        <w:jc w:val="both"/>
        <w:rPr>
          <w:rFonts w:ascii="Times New Roman" w:hAnsi="Times New Roman" w:cs="Times New Roman"/>
          <w:sz w:val="24"/>
          <w:szCs w:val="24"/>
        </w:rPr>
      </w:pPr>
      <w:r w:rsidRPr="00E725F6">
        <w:rPr>
          <w:rFonts w:ascii="Times New Roman" w:hAnsi="Times New Roman" w:cs="Times New Roman"/>
          <w:sz w:val="24"/>
          <w:szCs w:val="24"/>
        </w:rPr>
        <w:tab/>
        <w:t xml:space="preserve">Meras savo įgaliojimų laikui gali turėti visuomeninių konsultantų, kurie mero prašymu teikia jam konsultacijas, pasiūlymus, išvadas ir kitą informaciją. </w:t>
      </w:r>
      <w:r w:rsidR="007E4A23" w:rsidRPr="00E725F6">
        <w:rPr>
          <w:rFonts w:ascii="Times New Roman" w:hAnsi="Times New Roman" w:cs="Times New Roman"/>
          <w:sz w:val="24"/>
          <w:szCs w:val="24"/>
        </w:rPr>
        <w:t>Ataskaitiniu laikotarpiu mer</w:t>
      </w:r>
      <w:r w:rsidRPr="00E725F6">
        <w:rPr>
          <w:rFonts w:ascii="Times New Roman" w:hAnsi="Times New Roman" w:cs="Times New Roman"/>
          <w:sz w:val="24"/>
          <w:szCs w:val="24"/>
        </w:rPr>
        <w:t xml:space="preserve">as turėjo vieną </w:t>
      </w:r>
      <w:r w:rsidR="007E4A23" w:rsidRPr="00E725F6">
        <w:rPr>
          <w:rFonts w:ascii="Times New Roman" w:hAnsi="Times New Roman" w:cs="Times New Roman"/>
          <w:sz w:val="24"/>
          <w:szCs w:val="24"/>
        </w:rPr>
        <w:t xml:space="preserve"> visuomenin</w:t>
      </w:r>
      <w:r w:rsidRPr="00E725F6">
        <w:rPr>
          <w:rFonts w:ascii="Times New Roman" w:hAnsi="Times New Roman" w:cs="Times New Roman"/>
          <w:sz w:val="24"/>
          <w:szCs w:val="24"/>
        </w:rPr>
        <w:t>į</w:t>
      </w:r>
      <w:r w:rsidR="007E4A23" w:rsidRPr="00E725F6">
        <w:rPr>
          <w:rFonts w:ascii="Times New Roman" w:hAnsi="Times New Roman" w:cs="Times New Roman"/>
          <w:sz w:val="24"/>
          <w:szCs w:val="24"/>
        </w:rPr>
        <w:t xml:space="preserve"> konsultant</w:t>
      </w:r>
      <w:r w:rsidRPr="00E725F6">
        <w:rPr>
          <w:rFonts w:ascii="Times New Roman" w:hAnsi="Times New Roman" w:cs="Times New Roman"/>
          <w:sz w:val="24"/>
          <w:szCs w:val="24"/>
        </w:rPr>
        <w:t xml:space="preserve">ą (A. Klimaitis). </w:t>
      </w:r>
    </w:p>
    <w:p w14:paraId="66D96EE4" w14:textId="77777777" w:rsidR="00CB70E2" w:rsidRPr="00E725F6" w:rsidRDefault="00CB70E2" w:rsidP="00CB70E2">
      <w:pPr>
        <w:spacing w:line="240" w:lineRule="auto"/>
        <w:jc w:val="both"/>
        <w:rPr>
          <w:rFonts w:ascii="Times New Roman" w:hAnsi="Times New Roman" w:cs="Times New Roman"/>
          <w:sz w:val="24"/>
          <w:szCs w:val="24"/>
        </w:rPr>
      </w:pPr>
    </w:p>
    <w:p w14:paraId="3E8006CE" w14:textId="77777777" w:rsidR="00A03DAF" w:rsidRPr="00E725F6" w:rsidRDefault="00304CDD" w:rsidP="00CB70E2">
      <w:pPr>
        <w:spacing w:line="240" w:lineRule="auto"/>
        <w:jc w:val="center"/>
        <w:rPr>
          <w:rFonts w:ascii="Times New Roman" w:hAnsi="Times New Roman" w:cs="Times New Roman"/>
          <w:b/>
          <w:sz w:val="24"/>
          <w:szCs w:val="24"/>
        </w:rPr>
      </w:pPr>
      <w:r w:rsidRPr="00E725F6">
        <w:rPr>
          <w:rFonts w:ascii="Times New Roman" w:hAnsi="Times New Roman" w:cs="Times New Roman"/>
          <w:b/>
          <w:sz w:val="24"/>
          <w:szCs w:val="24"/>
        </w:rPr>
        <w:t xml:space="preserve">5.1. Atstovavimas savivaldybei </w:t>
      </w:r>
    </w:p>
    <w:p w14:paraId="5091EED7" w14:textId="77777777" w:rsidR="00CB70E2" w:rsidRPr="00E725F6" w:rsidRDefault="00CB70E2" w:rsidP="00CB70E2">
      <w:pPr>
        <w:spacing w:line="240" w:lineRule="auto"/>
        <w:jc w:val="center"/>
        <w:rPr>
          <w:rFonts w:ascii="Times New Roman" w:hAnsi="Times New Roman" w:cs="Times New Roman"/>
          <w:b/>
          <w:sz w:val="24"/>
          <w:szCs w:val="24"/>
        </w:rPr>
      </w:pPr>
    </w:p>
    <w:p w14:paraId="09849E6D" w14:textId="77777777" w:rsidR="00835CD9" w:rsidRPr="00E725F6" w:rsidRDefault="00835CD9" w:rsidP="0041182D">
      <w:pPr>
        <w:jc w:val="both"/>
        <w:rPr>
          <w:rFonts w:ascii="Times New Roman" w:hAnsi="Times New Roman" w:cs="Times New Roman"/>
          <w:b/>
          <w:sz w:val="24"/>
          <w:szCs w:val="24"/>
        </w:rPr>
      </w:pPr>
      <w:r w:rsidRPr="00E725F6">
        <w:rPr>
          <w:rFonts w:ascii="Times New Roman" w:hAnsi="Times New Roman" w:cs="Times New Roman"/>
          <w:sz w:val="24"/>
          <w:szCs w:val="24"/>
        </w:rPr>
        <w:tab/>
      </w:r>
      <w:r w:rsidRPr="00E725F6">
        <w:rPr>
          <w:rFonts w:ascii="Times New Roman" w:hAnsi="Times New Roman" w:cs="Times New Roman"/>
          <w:b/>
          <w:sz w:val="24"/>
          <w:szCs w:val="24"/>
        </w:rPr>
        <w:t>Marijampolės regiono plėtros tarybo</w:t>
      </w:r>
      <w:r w:rsidR="00307E62" w:rsidRPr="00E725F6">
        <w:rPr>
          <w:rFonts w:ascii="Times New Roman" w:hAnsi="Times New Roman" w:cs="Times New Roman"/>
          <w:b/>
          <w:sz w:val="24"/>
          <w:szCs w:val="24"/>
        </w:rPr>
        <w:t>s veikla</w:t>
      </w:r>
      <w:r w:rsidRPr="00E725F6">
        <w:rPr>
          <w:rFonts w:ascii="Times New Roman" w:hAnsi="Times New Roman" w:cs="Times New Roman"/>
          <w:bCs/>
          <w:sz w:val="24"/>
          <w:szCs w:val="24"/>
        </w:rPr>
        <w:t>.</w:t>
      </w:r>
      <w:r w:rsidRPr="00E725F6">
        <w:rPr>
          <w:rFonts w:ascii="Times New Roman" w:hAnsi="Times New Roman" w:cs="Times New Roman"/>
          <w:b/>
          <w:sz w:val="24"/>
          <w:szCs w:val="24"/>
        </w:rPr>
        <w:t xml:space="preserve"> </w:t>
      </w:r>
    </w:p>
    <w:p w14:paraId="3FBE79CA" w14:textId="77777777" w:rsidR="00B729F9" w:rsidRPr="00E725F6" w:rsidRDefault="00B729F9" w:rsidP="0041182D">
      <w:pPr>
        <w:jc w:val="both"/>
        <w:rPr>
          <w:rFonts w:ascii="Times New Roman" w:hAnsi="Times New Roman" w:cs="Times New Roman"/>
          <w:bCs/>
          <w:sz w:val="24"/>
          <w:szCs w:val="24"/>
        </w:rPr>
      </w:pPr>
      <w:r w:rsidRPr="00E725F6">
        <w:rPr>
          <w:rFonts w:ascii="Times New Roman" w:hAnsi="Times New Roman" w:cs="Times New Roman"/>
          <w:b/>
          <w:sz w:val="24"/>
          <w:szCs w:val="24"/>
        </w:rPr>
        <w:tab/>
      </w:r>
      <w:r w:rsidRPr="00E725F6">
        <w:rPr>
          <w:rFonts w:ascii="Times New Roman" w:hAnsi="Times New Roman" w:cs="Times New Roman"/>
          <w:bCs/>
          <w:sz w:val="24"/>
          <w:szCs w:val="24"/>
        </w:rPr>
        <w:t xml:space="preserve">Sausio 30 d. </w:t>
      </w:r>
      <w:r w:rsidRPr="00E725F6">
        <w:rPr>
          <w:rFonts w:ascii="Times New Roman" w:hAnsi="Times New Roman" w:cs="Times New Roman"/>
          <w:sz w:val="24"/>
          <w:szCs w:val="24"/>
        </w:rPr>
        <w:t>Tarybos nariai atkreipė dėmesį, kad regionų plėtros tarybų buvo paprašyta išskirti regionų prioritetines plėtros kryptis ir buvo žadama įgyvendinti 2-3 pilotinius projektus. Diskutuojant su Marijampolės regiono verslininkais, socialiniais-ekonominiais partneriais, savivaldybių merais buvo išskirtos 4 pagrindinės Marijampolės regionui aktualios specializacijos kryptys – maistas, mediena, metalas, mokslas (4.0M).</w:t>
      </w:r>
    </w:p>
    <w:p w14:paraId="09530B16" w14:textId="55942FC6" w:rsidR="00B729F9" w:rsidRPr="00E725F6" w:rsidRDefault="00B729F9" w:rsidP="0041182D">
      <w:pPr>
        <w:jc w:val="both"/>
        <w:rPr>
          <w:rFonts w:ascii="Times New Roman" w:hAnsi="Times New Roman" w:cs="Times New Roman"/>
          <w:bCs/>
          <w:sz w:val="24"/>
          <w:szCs w:val="24"/>
        </w:rPr>
      </w:pPr>
      <w:r w:rsidRPr="00E725F6">
        <w:rPr>
          <w:rFonts w:ascii="Times New Roman" w:hAnsi="Times New Roman" w:cs="Times New Roman"/>
          <w:b/>
          <w:sz w:val="24"/>
          <w:szCs w:val="24"/>
        </w:rPr>
        <w:tab/>
      </w:r>
      <w:r w:rsidRPr="00E725F6">
        <w:rPr>
          <w:rFonts w:ascii="Times New Roman" w:hAnsi="Times New Roman" w:cs="Times New Roman"/>
          <w:bCs/>
          <w:sz w:val="24"/>
          <w:szCs w:val="24"/>
        </w:rPr>
        <w:t xml:space="preserve">Vasario 27 d. </w:t>
      </w:r>
      <w:r w:rsidR="001B104D">
        <w:rPr>
          <w:rFonts w:ascii="Times New Roman" w:hAnsi="Times New Roman" w:cs="Times New Roman"/>
          <w:bCs/>
          <w:sz w:val="24"/>
          <w:szCs w:val="24"/>
        </w:rPr>
        <w:t xml:space="preserve">regiono </w:t>
      </w:r>
      <w:r w:rsidRPr="00E725F6">
        <w:rPr>
          <w:rFonts w:ascii="Times New Roman" w:hAnsi="Times New Roman" w:cs="Times New Roman"/>
          <w:sz w:val="24"/>
          <w:szCs w:val="24"/>
        </w:rPr>
        <w:t xml:space="preserve">plėtros taryba suplanavo Švietimo, mokslo ir sporto ministerijos kuruojamų regioninių priemonių „Ikimokyklinio ir priešmokyklinio ugdymo prieinamumo didinimas“, „Mokyklų tinklo efektyvumo didinimas“ ir „Neformaliojo švietimo infrastruktūros tobulinimas“ veiklos lėšų rezervą, kuris Marijampolės regionui sudaro 379 699,87 Eur. Taryba </w:t>
      </w:r>
      <w:r w:rsidRPr="00E725F6">
        <w:rPr>
          <w:rFonts w:ascii="Times New Roman" w:hAnsi="Times New Roman" w:cs="Times New Roman"/>
          <w:sz w:val="24"/>
          <w:szCs w:val="24"/>
        </w:rPr>
        <w:lastRenderedPageBreak/>
        <w:t xml:space="preserve">nusprendė papildomas ES fondų lėšas paskirstyti pagal poreikį šiuo metu įgyvendinamiems projektams papildomai finansuoti. </w:t>
      </w:r>
      <w:r w:rsidR="001B104D">
        <w:rPr>
          <w:rFonts w:ascii="Times New Roman" w:hAnsi="Times New Roman" w:cs="Times New Roman"/>
          <w:sz w:val="24"/>
          <w:szCs w:val="24"/>
        </w:rPr>
        <w:t>Dalis šių l</w:t>
      </w:r>
      <w:r w:rsidRPr="00E725F6">
        <w:rPr>
          <w:rFonts w:ascii="Times New Roman" w:hAnsi="Times New Roman" w:cs="Times New Roman"/>
          <w:sz w:val="24"/>
          <w:szCs w:val="24"/>
        </w:rPr>
        <w:t>ėš</w:t>
      </w:r>
      <w:r w:rsidR="001B104D">
        <w:rPr>
          <w:rFonts w:ascii="Times New Roman" w:hAnsi="Times New Roman" w:cs="Times New Roman"/>
          <w:sz w:val="24"/>
          <w:szCs w:val="24"/>
        </w:rPr>
        <w:t>ų</w:t>
      </w:r>
      <w:r w:rsidRPr="00E725F6">
        <w:rPr>
          <w:rFonts w:ascii="Times New Roman" w:hAnsi="Times New Roman" w:cs="Times New Roman"/>
          <w:sz w:val="24"/>
          <w:szCs w:val="24"/>
        </w:rPr>
        <w:t xml:space="preserve"> skirtos projektui ,,Neformaliojo švietimo infrastruktūros tobulinimas Šakių mieste“.</w:t>
      </w:r>
    </w:p>
    <w:p w14:paraId="23F60BF8" w14:textId="6F20E57E" w:rsidR="00B729F9" w:rsidRPr="00E725F6" w:rsidRDefault="00B729F9" w:rsidP="00717B88">
      <w:pPr>
        <w:jc w:val="both"/>
        <w:rPr>
          <w:rFonts w:ascii="Times New Roman" w:hAnsi="Times New Roman" w:cs="Times New Roman"/>
          <w:sz w:val="24"/>
          <w:szCs w:val="24"/>
        </w:rPr>
      </w:pPr>
      <w:r w:rsidRPr="00E725F6">
        <w:rPr>
          <w:rFonts w:ascii="Times New Roman" w:hAnsi="Times New Roman" w:cs="Times New Roman"/>
          <w:noProof/>
        </w:rPr>
        <w:drawing>
          <wp:anchor distT="0" distB="0" distL="114300" distR="114300" simplePos="0" relativeHeight="251685888" behindDoc="0" locked="0" layoutInCell="1" allowOverlap="1" wp14:anchorId="310A955E" wp14:editId="7E11127C">
            <wp:simplePos x="0" y="0"/>
            <wp:positionH relativeFrom="margin">
              <wp:posOffset>3682365</wp:posOffset>
            </wp:positionH>
            <wp:positionV relativeFrom="paragraph">
              <wp:posOffset>10795</wp:posOffset>
            </wp:positionV>
            <wp:extent cx="2314575" cy="3107055"/>
            <wp:effectExtent l="0" t="0" r="9525" b="0"/>
            <wp:wrapSquare wrapText="bothSides"/>
            <wp:docPr id="27" name="Paveikslėlis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314575" cy="31070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17B88" w:rsidRPr="00E725F6">
        <w:rPr>
          <w:rFonts w:ascii="Times New Roman" w:hAnsi="Times New Roman" w:cs="Times New Roman"/>
          <w:sz w:val="24"/>
          <w:szCs w:val="24"/>
        </w:rPr>
        <w:tab/>
        <w:t>Rugpjūčio 21 d.</w:t>
      </w:r>
      <w:r w:rsidRPr="00E725F6">
        <w:rPr>
          <w:rFonts w:ascii="Times New Roman" w:hAnsi="Times New Roman" w:cs="Times New Roman"/>
          <w:sz w:val="24"/>
          <w:szCs w:val="24"/>
        </w:rPr>
        <w:t xml:space="preserve"> tarybos nariai vienbalsiai pritarė Šakių rajono savivaldybės mero Edgaro </w:t>
      </w:r>
      <w:proofErr w:type="spellStart"/>
      <w:r w:rsidRPr="00E725F6">
        <w:rPr>
          <w:rFonts w:ascii="Times New Roman" w:hAnsi="Times New Roman" w:cs="Times New Roman"/>
          <w:sz w:val="24"/>
          <w:szCs w:val="24"/>
        </w:rPr>
        <w:t>Pilypaičio</w:t>
      </w:r>
      <w:proofErr w:type="spellEnd"/>
      <w:r w:rsidRPr="00E725F6">
        <w:rPr>
          <w:rFonts w:ascii="Times New Roman" w:hAnsi="Times New Roman" w:cs="Times New Roman"/>
          <w:sz w:val="24"/>
          <w:szCs w:val="24"/>
        </w:rPr>
        <w:t xml:space="preserve"> kandidatūrai į Tarybos pirmininko pareigas. Taip pat Taryba suteikė įgaliojimus naujai išrinktam pirmininkui organizuoti pasitarimus dėl kylančių Marijampolės regiono plėtros tarybos veiklos klausimų, atstovauti arba paskirti Marijampolės regiono plėtros tarybos narį atstovauti Marijampolės regiono plėtros tarybai Lietuvos Respublikos Seime, Vyriausybėje, ministerijose, teismuose, kitose valstybės ir savivaldybių institucijose ir įstaigose, taip pat užsienio valstybių institucijose ir jų organizuojamuose renginiuose </w:t>
      </w:r>
      <w:r w:rsidR="001B104D">
        <w:rPr>
          <w:rFonts w:ascii="Times New Roman" w:hAnsi="Times New Roman" w:cs="Times New Roman"/>
          <w:sz w:val="24"/>
          <w:szCs w:val="24"/>
        </w:rPr>
        <w:t>bei</w:t>
      </w:r>
      <w:r w:rsidRPr="00E725F6">
        <w:rPr>
          <w:rFonts w:ascii="Times New Roman" w:hAnsi="Times New Roman" w:cs="Times New Roman"/>
          <w:sz w:val="24"/>
          <w:szCs w:val="24"/>
        </w:rPr>
        <w:t xml:space="preserve"> kt.</w:t>
      </w:r>
    </w:p>
    <w:p w14:paraId="3135EFFA" w14:textId="33EA5B5D" w:rsidR="00717B88" w:rsidRPr="00E725F6" w:rsidRDefault="00B729F9" w:rsidP="00B729F9">
      <w:pPr>
        <w:ind w:firstLine="720"/>
        <w:jc w:val="both"/>
        <w:rPr>
          <w:rFonts w:ascii="Times New Roman" w:hAnsi="Times New Roman" w:cs="Times New Roman"/>
          <w:bCs/>
          <w:sz w:val="24"/>
          <w:szCs w:val="24"/>
        </w:rPr>
      </w:pPr>
      <w:r w:rsidRPr="00794CF3">
        <w:rPr>
          <w:rFonts w:ascii="Times New Roman" w:hAnsi="Times New Roman" w:cs="Times New Roman"/>
          <w:sz w:val="24"/>
          <w:szCs w:val="24"/>
        </w:rPr>
        <w:t>Posėdžio metu taryba įtraukė naują projektą į priemonės 06.2.1-TID-R-511 „Vietinių kelių vystymas“ Marijampolės regiono projektų sąrašą. Šakių rajono savivaldybėje numatomas įgyvendinti projekt</w:t>
      </w:r>
      <w:r w:rsidR="001B104D" w:rsidRPr="00794CF3">
        <w:rPr>
          <w:rFonts w:ascii="Times New Roman" w:hAnsi="Times New Roman" w:cs="Times New Roman"/>
          <w:sz w:val="24"/>
          <w:szCs w:val="24"/>
        </w:rPr>
        <w:t>ą</w:t>
      </w:r>
      <w:r w:rsidRPr="00794CF3">
        <w:rPr>
          <w:rFonts w:ascii="Times New Roman" w:hAnsi="Times New Roman" w:cs="Times New Roman"/>
          <w:sz w:val="24"/>
          <w:szCs w:val="24"/>
        </w:rPr>
        <w:t xml:space="preserve"> „Šakių miesto susisiekimo infrastruktūros modernizavimas“. Projekto įgyvendinimo metu bus modernizuotos Šakių miesto gatvės ir susijusi infrastruktūra, įdiegtos eismo saugos priemonės.</w:t>
      </w:r>
    </w:p>
    <w:p w14:paraId="69320034" w14:textId="226D54AD" w:rsidR="001B104D" w:rsidRDefault="001B104D" w:rsidP="001B104D">
      <w:pPr>
        <w:jc w:val="both"/>
        <w:rPr>
          <w:rFonts w:ascii="Times New Roman" w:hAnsi="Times New Roman" w:cs="Times New Roman"/>
          <w:sz w:val="24"/>
          <w:szCs w:val="24"/>
        </w:rPr>
      </w:pPr>
      <w:r w:rsidRPr="00E725F6">
        <w:rPr>
          <w:rFonts w:ascii="Times New Roman" w:hAnsi="Times New Roman" w:cs="Times New Roman"/>
          <w:b/>
          <w:sz w:val="24"/>
          <w:szCs w:val="24"/>
        </w:rPr>
        <w:tab/>
      </w:r>
      <w:r w:rsidRPr="00E725F6">
        <w:rPr>
          <w:rFonts w:ascii="Times New Roman" w:hAnsi="Times New Roman" w:cs="Times New Roman"/>
          <w:sz w:val="24"/>
          <w:szCs w:val="24"/>
        </w:rPr>
        <w:t>Spalio 16 d. Šakių rajono Lekėčių mokykloje-daugiafunkciame centre vyko Marijampolės regiono plėtros tarybos posėdis, kuriame Energetikos ministro patarėjas Alvydas Sakavičius pristatė valstybės strateginius energetikos tikslus, siekiant užtikrinti darnią atsinaujinančių energijos išteklių plėtrą. Pranešėjas teigė, kad siekiama kuo daugiau elektros energijos ir centralizuotai tiekiamos šilumos energijos pagamint</w:t>
      </w:r>
      <w:r>
        <w:rPr>
          <w:rFonts w:ascii="Times New Roman" w:hAnsi="Times New Roman" w:cs="Times New Roman"/>
          <w:sz w:val="24"/>
          <w:szCs w:val="24"/>
        </w:rPr>
        <w:t>i</w:t>
      </w:r>
      <w:r w:rsidRPr="00E725F6">
        <w:rPr>
          <w:rFonts w:ascii="Times New Roman" w:hAnsi="Times New Roman" w:cs="Times New Roman"/>
          <w:sz w:val="24"/>
          <w:szCs w:val="24"/>
        </w:rPr>
        <w:t xml:space="preserve"> iš atsinaujinančių energijos išteklių. Taip pat, kad atsinaujinančių energijos išteklių būtų daugiau sunaudojama šildymui namų ūkiuose ir transporto sektoriuje. Yra numatytos priemonės, kad būtų galimybės apsirūpinti elektra ne tik iš centralizuotos sistemos, bet ir decentralizuotai. Pranešėjas informavo, kad namų ūkiai patys gali tapti gaminančiais vartotojais, įsirengdami saulės elektrines. Įdomu tai, kad yra galimybė pirkti elektros energiją decentralizuotai saulės elektrinių parke. Posėdžio metu priimtas sprendimas į Lietuvos ir Lenkijos tarpvyriausybinę bendradarbiavimo per sieną komisiją </w:t>
      </w:r>
      <w:r>
        <w:rPr>
          <w:rFonts w:ascii="Times New Roman" w:hAnsi="Times New Roman" w:cs="Times New Roman"/>
          <w:sz w:val="24"/>
          <w:szCs w:val="24"/>
        </w:rPr>
        <w:t xml:space="preserve">deleguoti </w:t>
      </w:r>
      <w:r w:rsidRPr="00E725F6">
        <w:rPr>
          <w:rFonts w:ascii="Times New Roman" w:hAnsi="Times New Roman" w:cs="Times New Roman"/>
          <w:sz w:val="24"/>
          <w:szCs w:val="24"/>
        </w:rPr>
        <w:t xml:space="preserve">Tarybos pirmininką Edgarą </w:t>
      </w:r>
      <w:proofErr w:type="spellStart"/>
      <w:r w:rsidRPr="00E725F6">
        <w:rPr>
          <w:rFonts w:ascii="Times New Roman" w:hAnsi="Times New Roman" w:cs="Times New Roman"/>
          <w:sz w:val="24"/>
          <w:szCs w:val="24"/>
        </w:rPr>
        <w:t>Pilypaitį</w:t>
      </w:r>
      <w:proofErr w:type="spellEnd"/>
      <w:r w:rsidRPr="00E725F6">
        <w:rPr>
          <w:rFonts w:ascii="Times New Roman" w:hAnsi="Times New Roman" w:cs="Times New Roman"/>
          <w:sz w:val="24"/>
          <w:szCs w:val="24"/>
        </w:rPr>
        <w:t xml:space="preserve">. </w:t>
      </w:r>
    </w:p>
    <w:p w14:paraId="5756473D" w14:textId="6671129F" w:rsidR="009C58C7" w:rsidRPr="00E725F6" w:rsidRDefault="009C58C7" w:rsidP="001B104D">
      <w:pPr>
        <w:jc w:val="both"/>
        <w:rPr>
          <w:rFonts w:ascii="Times New Roman" w:hAnsi="Times New Roman" w:cs="Times New Roman"/>
          <w:sz w:val="24"/>
          <w:szCs w:val="24"/>
        </w:rPr>
      </w:pPr>
      <w:r>
        <w:rPr>
          <w:rFonts w:ascii="Times New Roman" w:hAnsi="Times New Roman" w:cs="Times New Roman"/>
          <w:sz w:val="24"/>
          <w:szCs w:val="24"/>
        </w:rPr>
        <w:tab/>
        <w:t>Lapkričio 26 d. Marijampolėje įvyko Lietuvos ir Lenkijos tarpvyriausybinės bendradarbiavimo komisijos Pasienio bendradarbiavimo darbo grupės Lietuvos pusės posėdis, siekiant surengti bendrą posėdį kartu su Lenkijos puse 2020 m. pradžioje.</w:t>
      </w:r>
    </w:p>
    <w:p w14:paraId="7D441D36" w14:textId="77777777" w:rsidR="00717B88" w:rsidRPr="00E725F6" w:rsidRDefault="00717B88" w:rsidP="0041182D">
      <w:pPr>
        <w:jc w:val="both"/>
        <w:rPr>
          <w:rFonts w:ascii="Times New Roman" w:hAnsi="Times New Roman" w:cs="Times New Roman"/>
          <w:sz w:val="24"/>
          <w:szCs w:val="24"/>
        </w:rPr>
      </w:pPr>
      <w:r w:rsidRPr="00E725F6">
        <w:rPr>
          <w:rFonts w:ascii="Times New Roman" w:hAnsi="Times New Roman" w:cs="Times New Roman"/>
          <w:b/>
          <w:sz w:val="24"/>
          <w:szCs w:val="24"/>
        </w:rPr>
        <w:lastRenderedPageBreak/>
        <w:tab/>
      </w:r>
      <w:r w:rsidRPr="00E725F6">
        <w:rPr>
          <w:rFonts w:ascii="Times New Roman" w:hAnsi="Times New Roman" w:cs="Times New Roman"/>
          <w:sz w:val="24"/>
          <w:szCs w:val="24"/>
        </w:rPr>
        <w:t>Gruodžio 11 d. Marijampolėje vyko Marijampolės regiono plėtros tarybos posėdis, kuriame daug diskusijų sulaukė Aplinkos ministerijos ir UAB „</w:t>
      </w:r>
      <w:proofErr w:type="spellStart"/>
      <w:r w:rsidRPr="00E725F6">
        <w:rPr>
          <w:rFonts w:ascii="Times New Roman" w:hAnsi="Times New Roman" w:cs="Times New Roman"/>
          <w:sz w:val="24"/>
          <w:szCs w:val="24"/>
        </w:rPr>
        <w:t>Smart</w:t>
      </w:r>
      <w:proofErr w:type="spellEnd"/>
      <w:r w:rsidRPr="00E725F6">
        <w:rPr>
          <w:rFonts w:ascii="Times New Roman" w:hAnsi="Times New Roman" w:cs="Times New Roman"/>
          <w:sz w:val="24"/>
          <w:szCs w:val="24"/>
        </w:rPr>
        <w:t xml:space="preserve"> Continent LT“ atstovų pranešimas apie rengiamą Geriamojo vandens tiekimo ir nuotekų tvarkymo įmonių valdymo tobulinimo planą. UAB „</w:t>
      </w:r>
      <w:proofErr w:type="spellStart"/>
      <w:r w:rsidRPr="00E725F6">
        <w:rPr>
          <w:rFonts w:ascii="Times New Roman" w:hAnsi="Times New Roman" w:cs="Times New Roman"/>
          <w:sz w:val="24"/>
          <w:szCs w:val="24"/>
        </w:rPr>
        <w:t>Smart</w:t>
      </w:r>
      <w:proofErr w:type="spellEnd"/>
      <w:r w:rsidRPr="00E725F6">
        <w:rPr>
          <w:rFonts w:ascii="Times New Roman" w:hAnsi="Times New Roman" w:cs="Times New Roman"/>
          <w:sz w:val="24"/>
          <w:szCs w:val="24"/>
        </w:rPr>
        <w:t xml:space="preserve"> Continent LT“ atstovas pristatė apie vandentvarkos sistemos pertvarkos tikslus bei esamą vandentvarkos sistemos situaciją. Pranešėjas teigė, jog siekiant padidinti ekonominį efektyvumą reikia sumažinti geriamojo vandens tiekimo ir nuotekų tvarkymo paslaugų kainų netolygumus. Pasak pranešėjų, stambinant vandentvarkos įmones būtų siekiama teikti kokybiškesnes geriamojo vandens tiekimo ir nuotekų tvarkymo paslaugas gyventojams. Posėdyje buvo pristatytos alternatyvos ir siūlomi etapai, kurių metu būtų apjungiamos (stambinamos) vandentvarkos įmonės ir 2050 m. liktų tik viena Lietuvoje veikianti vandens įmonė. Marijampolės regiono plėtros tarybos nariai nepritarė pristatytam geriamojo vandens tiekimo ir nuotekų tvarkymo įmonių valdymo tobulinimo planui, nes jis nesprendžia sektoriuje kylančių problemų, ypač esančių savivaldybių kaimiškosiose gyvenvietėse. Priimtas sprendimas, susijęs su 2014–2020 metų laikotarpio Europos Sąjungos fondų regioninių projektų planavimu ir įgyvendinimu</w:t>
      </w:r>
      <w:r w:rsidRPr="00794CF3">
        <w:rPr>
          <w:rFonts w:ascii="Times New Roman" w:hAnsi="Times New Roman" w:cs="Times New Roman"/>
          <w:sz w:val="24"/>
          <w:szCs w:val="24"/>
        </w:rPr>
        <w:t>. Taryba pakeitė priemonės 06.2.1-TID-R-511 „Vietinių kelių vystymas“ Marijampolės regiono projektų sąrašą, papildant jį Šakių rajono savivaldybės administracijos projektu „Šakių miesto susisiekimo infrastruktūros modernizavimas“.</w:t>
      </w:r>
    </w:p>
    <w:p w14:paraId="4BBA32B0" w14:textId="77777777" w:rsidR="009C58C7" w:rsidRDefault="00717B88" w:rsidP="00B729F9">
      <w:pPr>
        <w:jc w:val="both"/>
        <w:rPr>
          <w:rFonts w:ascii="Times New Roman" w:hAnsi="Times New Roman" w:cs="Times New Roman"/>
          <w:b/>
          <w:color w:val="000000"/>
          <w:sz w:val="24"/>
          <w:szCs w:val="24"/>
        </w:rPr>
      </w:pPr>
      <w:r w:rsidRPr="00E725F6">
        <w:rPr>
          <w:rFonts w:ascii="Times New Roman" w:hAnsi="Times New Roman" w:cs="Times New Roman"/>
        </w:rPr>
        <w:tab/>
      </w:r>
      <w:r w:rsidR="00835CD9" w:rsidRPr="00E725F6">
        <w:rPr>
          <w:rFonts w:ascii="Times New Roman" w:hAnsi="Times New Roman" w:cs="Times New Roman"/>
          <w:b/>
          <w:color w:val="000000"/>
          <w:sz w:val="24"/>
          <w:szCs w:val="24"/>
        </w:rPr>
        <w:t>Lietuvos savivaldybių asociacijos veikl</w:t>
      </w:r>
      <w:r w:rsidR="00307E62" w:rsidRPr="00E725F6">
        <w:rPr>
          <w:rFonts w:ascii="Times New Roman" w:hAnsi="Times New Roman" w:cs="Times New Roman"/>
          <w:b/>
          <w:color w:val="000000"/>
          <w:sz w:val="24"/>
          <w:szCs w:val="24"/>
        </w:rPr>
        <w:t>a</w:t>
      </w:r>
      <w:r w:rsidR="00835CD9" w:rsidRPr="00E725F6">
        <w:rPr>
          <w:rFonts w:ascii="Times New Roman" w:hAnsi="Times New Roman" w:cs="Times New Roman"/>
          <w:b/>
          <w:color w:val="000000"/>
          <w:sz w:val="24"/>
          <w:szCs w:val="24"/>
        </w:rPr>
        <w:t xml:space="preserve">. </w:t>
      </w:r>
    </w:p>
    <w:p w14:paraId="01C2EABC" w14:textId="41376AF8" w:rsidR="009C58C7" w:rsidRDefault="009C58C7" w:rsidP="009C58C7">
      <w:pPr>
        <w:ind w:firstLine="720"/>
        <w:jc w:val="both"/>
        <w:rPr>
          <w:rFonts w:ascii="Times New Roman" w:hAnsi="Times New Roman" w:cs="Times New Roman"/>
          <w:sz w:val="24"/>
          <w:szCs w:val="24"/>
        </w:rPr>
      </w:pPr>
      <w:r w:rsidRPr="00E725F6">
        <w:rPr>
          <w:rFonts w:ascii="Times New Roman" w:hAnsi="Times New Roman" w:cs="Times New Roman"/>
          <w:sz w:val="24"/>
          <w:szCs w:val="24"/>
        </w:rPr>
        <w:t>Balandžio mėnesį susitikta su Premjeru. Aptartas įstatymiškai smarkiai apribotas savivaldybių skolinimasis. Savivaldybių merai pateikė siūlymą keisti Metodikos įstatymą ir numatyti, kad 80 procentų GPM netekčių naštos tektų valstybės biudžetui, o 20 proc. – savivaldybių biudžetams</w:t>
      </w:r>
      <w:r>
        <w:rPr>
          <w:rFonts w:ascii="Times New Roman" w:hAnsi="Times New Roman" w:cs="Times New Roman"/>
          <w:sz w:val="24"/>
          <w:szCs w:val="24"/>
        </w:rPr>
        <w:t>, vietoj valstybės siūlomo 50 prie 50 santykio.</w:t>
      </w:r>
      <w:r w:rsidRPr="00E725F6">
        <w:rPr>
          <w:rFonts w:ascii="Times New Roman" w:hAnsi="Times New Roman" w:cs="Times New Roman"/>
          <w:sz w:val="24"/>
          <w:szCs w:val="24"/>
        </w:rPr>
        <w:t xml:space="preserve"> Anksčiau buvo kompensuojama 100 procentų savivaldybių biudžetams dėl centrinės valdžios sprendimų įtakos prognozuojamų GPM įplaukų mažėjimo. Aptartos ir aplinkosaugos problemos. Savivaldybės turi problemų dėl pakuočių atliekų tvarkymo sistemos. būtina skubiai pakeisti Organizacijų licencijavimo tvarką arba iš esmės keisti pakuočių atliekų tvarkymo sistemą, pereinat prie vienos valstybinės Organizacijos</w:t>
      </w:r>
      <w:r>
        <w:rPr>
          <w:rFonts w:ascii="Times New Roman" w:hAnsi="Times New Roman" w:cs="Times New Roman"/>
          <w:sz w:val="24"/>
          <w:szCs w:val="24"/>
        </w:rPr>
        <w:t>.</w:t>
      </w:r>
    </w:p>
    <w:p w14:paraId="3921A730" w14:textId="280FD09D" w:rsidR="00FD02DA" w:rsidRPr="00E725F6" w:rsidRDefault="00FD02DA" w:rsidP="009C58C7">
      <w:pPr>
        <w:ind w:firstLine="720"/>
        <w:jc w:val="both"/>
        <w:rPr>
          <w:rFonts w:ascii="Times New Roman" w:hAnsi="Times New Roman" w:cs="Times New Roman"/>
          <w:b/>
          <w:color w:val="000000"/>
          <w:sz w:val="24"/>
          <w:szCs w:val="24"/>
        </w:rPr>
      </w:pPr>
      <w:r w:rsidRPr="00E725F6">
        <w:rPr>
          <w:rFonts w:ascii="Times New Roman" w:hAnsi="Times New Roman" w:cs="Times New Roman"/>
          <w:noProof/>
        </w:rPr>
        <w:lastRenderedPageBreak/>
        <w:drawing>
          <wp:anchor distT="0" distB="0" distL="114300" distR="114300" simplePos="0" relativeHeight="251683840" behindDoc="0" locked="0" layoutInCell="1" allowOverlap="1" wp14:anchorId="6FFF08FE" wp14:editId="2608F27C">
            <wp:simplePos x="0" y="0"/>
            <wp:positionH relativeFrom="margin">
              <wp:posOffset>2707640</wp:posOffset>
            </wp:positionH>
            <wp:positionV relativeFrom="paragraph">
              <wp:posOffset>99060</wp:posOffset>
            </wp:positionV>
            <wp:extent cx="3402965" cy="2676525"/>
            <wp:effectExtent l="0" t="0" r="6985" b="9525"/>
            <wp:wrapSquare wrapText="bothSides"/>
            <wp:docPr id="15" name="Paveikslėli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41398" t="30613" r="239" b="467"/>
                    <a:stretch/>
                  </pic:blipFill>
                  <pic:spPr bwMode="auto">
                    <a:xfrm>
                      <a:off x="0" y="0"/>
                      <a:ext cx="3402965" cy="2676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725F6">
        <w:rPr>
          <w:rFonts w:ascii="Times New Roman" w:hAnsi="Times New Roman" w:cs="Times New Roman"/>
          <w:bCs/>
          <w:color w:val="000000"/>
          <w:sz w:val="24"/>
          <w:szCs w:val="24"/>
        </w:rPr>
        <w:t xml:space="preserve">Spalio mėnesį </w:t>
      </w:r>
      <w:r w:rsidRPr="00E725F6">
        <w:rPr>
          <w:rFonts w:ascii="Times New Roman" w:hAnsi="Times New Roman" w:cs="Times New Roman"/>
          <w:sz w:val="24"/>
          <w:szCs w:val="24"/>
        </w:rPr>
        <w:t xml:space="preserve">aptarti ateinančių metų savivaldybių finansavimo klausimai. 2019 metais buvo padarytos tam tikros išlygos ir savivaldybėms leista papildomai skolintis (virš sumos, kurią savivaldybė numato grąžinti tais metais) iki 10 proc. nuo savarankiško biudžeto pajamų. Posėdžio metu nutarta kreiptis į Vyriausybę dėl papildomų lėšų švietimo pagalbai finansuoti. Savivaldybių, švietimo pagalbos specialistams – psichologams, socialiniams, specialiems pedagogams – turi būti didinamas skiriamas finansavimas 20 mln. Eurų. Posėdžio metu Vidaus reikalų ministerijos atstovai susirinkusiesiems pristatė Regioninės plėtros įstatymo projektą. Regionų  plėtros taryboms norima suteikti atskirą teisinę formą – Regiono plėtros taryba. Dėl šio aktualaus įstatymo projekto savivaldybės vis dar gali teikti savo pastabas. </w:t>
      </w:r>
    </w:p>
    <w:p w14:paraId="5B17BEF8" w14:textId="77777777" w:rsidR="00985FAF" w:rsidRPr="00E725F6" w:rsidRDefault="00B729F9" w:rsidP="00B5277B">
      <w:pPr>
        <w:ind w:firstLine="720"/>
        <w:jc w:val="both"/>
        <w:rPr>
          <w:rFonts w:ascii="Times New Roman" w:hAnsi="Times New Roman" w:cs="Times New Roman"/>
          <w:sz w:val="24"/>
          <w:szCs w:val="24"/>
        </w:rPr>
      </w:pPr>
      <w:r w:rsidRPr="00E725F6">
        <w:rPr>
          <w:rFonts w:ascii="Times New Roman" w:hAnsi="Times New Roman" w:cs="Times New Roman"/>
          <w:noProof/>
        </w:rPr>
        <w:drawing>
          <wp:anchor distT="0" distB="0" distL="114300" distR="114300" simplePos="0" relativeHeight="251684864" behindDoc="1" locked="0" layoutInCell="1" allowOverlap="1" wp14:anchorId="404B3C6A" wp14:editId="21597F48">
            <wp:simplePos x="0" y="0"/>
            <wp:positionH relativeFrom="margin">
              <wp:posOffset>2725420</wp:posOffset>
            </wp:positionH>
            <wp:positionV relativeFrom="paragraph">
              <wp:posOffset>53340</wp:posOffset>
            </wp:positionV>
            <wp:extent cx="3351530" cy="2513965"/>
            <wp:effectExtent l="0" t="0" r="1270" b="635"/>
            <wp:wrapTight wrapText="bothSides">
              <wp:wrapPolygon edited="0">
                <wp:start x="0" y="0"/>
                <wp:lineTo x="0" y="21442"/>
                <wp:lineTo x="21485" y="21442"/>
                <wp:lineTo x="21485" y="0"/>
                <wp:lineTo x="0" y="0"/>
              </wp:wrapPolygon>
            </wp:wrapTight>
            <wp:docPr id="16" name="Paveikslėlis 16" descr="Inga Kan nuotrau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ga Kan nuotrauka."/>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351530" cy="25139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85FAF" w:rsidRPr="00E725F6">
        <w:rPr>
          <w:rFonts w:ascii="Times New Roman" w:hAnsi="Times New Roman" w:cs="Times New Roman"/>
          <w:color w:val="000000" w:themeColor="text1"/>
          <w:sz w:val="24"/>
          <w:szCs w:val="24"/>
        </w:rPr>
        <w:t xml:space="preserve">Spalio mėnesį dalyvauta </w:t>
      </w:r>
      <w:r w:rsidR="006459D5" w:rsidRPr="00E725F6">
        <w:rPr>
          <w:rFonts w:ascii="Times New Roman" w:hAnsi="Times New Roman" w:cs="Times New Roman"/>
          <w:color w:val="000000" w:themeColor="text1"/>
          <w:sz w:val="24"/>
          <w:szCs w:val="24"/>
        </w:rPr>
        <w:t xml:space="preserve">„Auksinės krivūlės“ apdovanojimų šventėje. </w:t>
      </w:r>
      <w:r w:rsidR="00FD02DA" w:rsidRPr="00E725F6">
        <w:rPr>
          <w:rFonts w:ascii="Times New Roman" w:hAnsi="Times New Roman" w:cs="Times New Roman"/>
          <w:color w:val="000000" w:themeColor="text1"/>
          <w:sz w:val="24"/>
          <w:szCs w:val="24"/>
        </w:rPr>
        <w:t xml:space="preserve">Išdalinta 17 krivulių, </w:t>
      </w:r>
      <w:r w:rsidR="00FD02DA" w:rsidRPr="00E725F6">
        <w:rPr>
          <w:rFonts w:ascii="Times New Roman" w:hAnsi="Times New Roman" w:cs="Times New Roman"/>
          <w:sz w:val="24"/>
          <w:szCs w:val="24"/>
        </w:rPr>
        <w:t xml:space="preserve">pagerbti trys labiausiai savivaldai nusipelnę asmenys. Už ypatingus nuopelnus Lietuvos savivaldai, jos plėtrai ir stiprinimui buvo įteikti „Auksinės krivūlės riterio“ apdovanojimai. </w:t>
      </w:r>
    </w:p>
    <w:p w14:paraId="39060477" w14:textId="1E629716" w:rsidR="00230CA0" w:rsidRPr="00E725F6" w:rsidRDefault="009C58C7" w:rsidP="00497D30">
      <w:pPr>
        <w:ind w:firstLine="720"/>
        <w:jc w:val="both"/>
        <w:rPr>
          <w:rFonts w:ascii="Times New Roman" w:hAnsi="Times New Roman" w:cs="Times New Roman"/>
          <w:b/>
          <w:sz w:val="24"/>
          <w:szCs w:val="24"/>
        </w:rPr>
      </w:pPr>
      <w:r>
        <w:rPr>
          <w:rFonts w:ascii="Times New Roman" w:hAnsi="Times New Roman" w:cs="Times New Roman"/>
          <w:sz w:val="24"/>
          <w:szCs w:val="24"/>
        </w:rPr>
        <w:t xml:space="preserve">Lapkričio 28-29 dienomis Palangoje vyko dviejų dienų </w:t>
      </w:r>
      <w:r>
        <w:rPr>
          <w:rFonts w:ascii="Times New Roman" w:hAnsi="Times New Roman" w:cs="Times New Roman"/>
          <w:lang w:eastAsia="lt-LT"/>
        </w:rPr>
        <w:t>seminaras „Bendradarbiavimas su rizikos šalimis. Propaganda. Hibridinės grėsmės. Prekyba poveikiu: rekomendacijos savivaldybėms“</w:t>
      </w:r>
      <w:r>
        <w:rPr>
          <w:rFonts w:ascii="Times New Roman" w:hAnsi="Times New Roman" w:cs="Times New Roman"/>
          <w:sz w:val="24"/>
          <w:szCs w:val="24"/>
        </w:rPr>
        <w:t>, kuriame dalyvavo visų savivaldybių merai.</w:t>
      </w:r>
    </w:p>
    <w:p w14:paraId="36E610F0" w14:textId="77777777" w:rsidR="00086868" w:rsidRPr="00E725F6" w:rsidRDefault="00835CD9" w:rsidP="00497D30">
      <w:pPr>
        <w:ind w:firstLine="720"/>
        <w:jc w:val="both"/>
        <w:rPr>
          <w:rFonts w:ascii="Times New Roman" w:hAnsi="Times New Roman" w:cs="Times New Roman"/>
          <w:b/>
          <w:sz w:val="24"/>
          <w:szCs w:val="24"/>
        </w:rPr>
      </w:pPr>
      <w:r w:rsidRPr="00E725F6">
        <w:rPr>
          <w:rFonts w:ascii="Times New Roman" w:hAnsi="Times New Roman" w:cs="Times New Roman"/>
          <w:b/>
          <w:sz w:val="24"/>
          <w:szCs w:val="24"/>
        </w:rPr>
        <w:t>Marijampolės apskrities atliekų tvarkymo centro veikl</w:t>
      </w:r>
      <w:r w:rsidR="00307E62" w:rsidRPr="00E725F6">
        <w:rPr>
          <w:rFonts w:ascii="Times New Roman" w:hAnsi="Times New Roman" w:cs="Times New Roman"/>
          <w:b/>
          <w:sz w:val="24"/>
          <w:szCs w:val="24"/>
        </w:rPr>
        <w:t>a</w:t>
      </w:r>
      <w:r w:rsidRPr="00E725F6">
        <w:rPr>
          <w:rFonts w:ascii="Times New Roman" w:hAnsi="Times New Roman" w:cs="Times New Roman"/>
          <w:b/>
          <w:sz w:val="24"/>
          <w:szCs w:val="24"/>
        </w:rPr>
        <w:t xml:space="preserve">. </w:t>
      </w:r>
    </w:p>
    <w:p w14:paraId="33249A82" w14:textId="77777777" w:rsidR="00497D30" w:rsidRPr="00E725F6" w:rsidRDefault="00230CA0" w:rsidP="00C52216">
      <w:pPr>
        <w:ind w:firstLine="720"/>
        <w:jc w:val="both"/>
        <w:rPr>
          <w:rFonts w:ascii="Times New Roman" w:hAnsi="Times New Roman" w:cs="Times New Roman"/>
          <w:sz w:val="24"/>
          <w:szCs w:val="24"/>
        </w:rPr>
      </w:pPr>
      <w:r w:rsidRPr="00E725F6">
        <w:rPr>
          <w:rFonts w:ascii="Times New Roman" w:hAnsi="Times New Roman" w:cs="Times New Roman"/>
          <w:color w:val="000000" w:themeColor="text1"/>
          <w:sz w:val="24"/>
          <w:szCs w:val="24"/>
        </w:rPr>
        <w:t xml:space="preserve">Ataskaitiniu laikotarpiu </w:t>
      </w:r>
      <w:r w:rsidR="00C52216" w:rsidRPr="00E725F6">
        <w:rPr>
          <w:rFonts w:ascii="Times New Roman" w:hAnsi="Times New Roman" w:cs="Times New Roman"/>
          <w:sz w:val="24"/>
          <w:szCs w:val="24"/>
        </w:rPr>
        <w:t>Atliekų surinkimo operatorius UAB „</w:t>
      </w:r>
      <w:proofErr w:type="spellStart"/>
      <w:r w:rsidR="00C52216" w:rsidRPr="00E725F6">
        <w:rPr>
          <w:rFonts w:ascii="Times New Roman" w:hAnsi="Times New Roman" w:cs="Times New Roman"/>
          <w:sz w:val="24"/>
          <w:szCs w:val="24"/>
        </w:rPr>
        <w:t>Ekonovus</w:t>
      </w:r>
      <w:proofErr w:type="spellEnd"/>
      <w:r w:rsidR="00C52216" w:rsidRPr="00E725F6">
        <w:rPr>
          <w:rFonts w:ascii="Times New Roman" w:hAnsi="Times New Roman" w:cs="Times New Roman"/>
          <w:sz w:val="24"/>
          <w:szCs w:val="24"/>
        </w:rPr>
        <w:t>“ įsigijo naują atliekų surinkimo automobilį, turintį kelias atskiras atliekoms skirtas sekcijas.</w:t>
      </w:r>
    </w:p>
    <w:p w14:paraId="1E484678" w14:textId="7E582B1D" w:rsidR="00C52216" w:rsidRDefault="00C52216" w:rsidP="00C52216">
      <w:pPr>
        <w:ind w:firstLine="720"/>
        <w:jc w:val="both"/>
        <w:rPr>
          <w:rFonts w:ascii="Times New Roman" w:hAnsi="Times New Roman" w:cs="Times New Roman"/>
          <w:color w:val="000000" w:themeColor="text1"/>
          <w:sz w:val="24"/>
          <w:szCs w:val="24"/>
        </w:rPr>
      </w:pPr>
    </w:p>
    <w:p w14:paraId="177AF33F" w14:textId="62D2672A" w:rsidR="00AE186D" w:rsidRDefault="00AE186D" w:rsidP="00C52216">
      <w:pPr>
        <w:ind w:firstLine="720"/>
        <w:jc w:val="both"/>
        <w:rPr>
          <w:rFonts w:ascii="Times New Roman" w:hAnsi="Times New Roman" w:cs="Times New Roman"/>
          <w:color w:val="000000" w:themeColor="text1"/>
          <w:sz w:val="24"/>
          <w:szCs w:val="24"/>
        </w:rPr>
      </w:pPr>
    </w:p>
    <w:p w14:paraId="3CCCA7B3" w14:textId="77777777" w:rsidR="00AE186D" w:rsidRPr="00E725F6" w:rsidRDefault="00AE186D" w:rsidP="00C52216">
      <w:pPr>
        <w:ind w:firstLine="720"/>
        <w:jc w:val="both"/>
        <w:rPr>
          <w:rFonts w:ascii="Times New Roman" w:hAnsi="Times New Roman" w:cs="Times New Roman"/>
          <w:color w:val="000000" w:themeColor="text1"/>
          <w:sz w:val="24"/>
          <w:szCs w:val="24"/>
        </w:rPr>
      </w:pPr>
    </w:p>
    <w:p w14:paraId="55C429E2" w14:textId="7F272A43" w:rsidR="00984B39" w:rsidRDefault="00304CDD" w:rsidP="007C2B79">
      <w:pPr>
        <w:ind w:firstLine="720"/>
        <w:jc w:val="center"/>
        <w:rPr>
          <w:rFonts w:ascii="Times New Roman" w:hAnsi="Times New Roman" w:cs="Times New Roman"/>
          <w:b/>
          <w:sz w:val="24"/>
          <w:szCs w:val="24"/>
        </w:rPr>
      </w:pPr>
      <w:r w:rsidRPr="00E725F6">
        <w:rPr>
          <w:rFonts w:ascii="Times New Roman" w:hAnsi="Times New Roman" w:cs="Times New Roman"/>
          <w:b/>
          <w:sz w:val="24"/>
          <w:szCs w:val="24"/>
        </w:rPr>
        <w:lastRenderedPageBreak/>
        <w:t xml:space="preserve">5.2. </w:t>
      </w:r>
      <w:r w:rsidR="00C002D2" w:rsidRPr="00E725F6">
        <w:rPr>
          <w:rFonts w:ascii="Times New Roman" w:hAnsi="Times New Roman" w:cs="Times New Roman"/>
          <w:b/>
          <w:sz w:val="24"/>
          <w:szCs w:val="24"/>
        </w:rPr>
        <w:t>Įvairios aktualijos</w:t>
      </w:r>
      <w:r w:rsidR="00A14DD2" w:rsidRPr="00E725F6">
        <w:rPr>
          <w:rFonts w:ascii="Times New Roman" w:hAnsi="Times New Roman" w:cs="Times New Roman"/>
          <w:b/>
          <w:sz w:val="24"/>
          <w:szCs w:val="24"/>
        </w:rPr>
        <w:t xml:space="preserve"> </w:t>
      </w:r>
    </w:p>
    <w:p w14:paraId="7AD92C58" w14:textId="37ADDB6C" w:rsidR="00AE186D" w:rsidRPr="00AE186D" w:rsidRDefault="00C071EB" w:rsidP="00AE186D">
      <w:pPr>
        <w:ind w:firstLine="720"/>
        <w:jc w:val="both"/>
        <w:rPr>
          <w:rFonts w:ascii="Times New Roman" w:hAnsi="Times New Roman" w:cs="Times New Roman"/>
          <w:bCs/>
          <w:sz w:val="24"/>
          <w:szCs w:val="24"/>
        </w:rPr>
      </w:pPr>
      <w:r w:rsidRPr="00E725F6">
        <w:rPr>
          <w:rFonts w:ascii="Times New Roman" w:hAnsi="Times New Roman" w:cs="Times New Roman"/>
          <w:noProof/>
        </w:rPr>
        <w:drawing>
          <wp:anchor distT="0" distB="0" distL="114300" distR="114300" simplePos="0" relativeHeight="251687936" behindDoc="0" locked="0" layoutInCell="1" allowOverlap="1" wp14:anchorId="6DBB84CD" wp14:editId="5CFA6077">
            <wp:simplePos x="0" y="0"/>
            <wp:positionH relativeFrom="margin">
              <wp:posOffset>167640</wp:posOffset>
            </wp:positionH>
            <wp:positionV relativeFrom="paragraph">
              <wp:posOffset>4683760</wp:posOffset>
            </wp:positionV>
            <wp:extent cx="5441315" cy="4079875"/>
            <wp:effectExtent l="0" t="0" r="6985" b="0"/>
            <wp:wrapTopAndBottom/>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441315" cy="4079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24F1" w:rsidRPr="00E725F6">
        <w:rPr>
          <w:rFonts w:ascii="Times New Roman" w:hAnsi="Times New Roman" w:cs="Times New Roman"/>
          <w:noProof/>
        </w:rPr>
        <w:drawing>
          <wp:anchor distT="0" distB="0" distL="114300" distR="114300" simplePos="0" relativeHeight="251688960" behindDoc="1" locked="0" layoutInCell="1" allowOverlap="1" wp14:anchorId="0174BFA8" wp14:editId="1BCC5FD4">
            <wp:simplePos x="0" y="0"/>
            <wp:positionH relativeFrom="margin">
              <wp:posOffset>186690</wp:posOffset>
            </wp:positionH>
            <wp:positionV relativeFrom="paragraph">
              <wp:posOffset>541020</wp:posOffset>
            </wp:positionV>
            <wp:extent cx="5448300" cy="4086225"/>
            <wp:effectExtent l="0" t="0" r="0" b="9525"/>
            <wp:wrapTight wrapText="bothSides">
              <wp:wrapPolygon edited="0">
                <wp:start x="0" y="0"/>
                <wp:lineTo x="0" y="21550"/>
                <wp:lineTo x="21524" y="21550"/>
                <wp:lineTo x="21524" y="0"/>
                <wp:lineTo x="0" y="0"/>
              </wp:wrapPolygon>
            </wp:wrapTight>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48300" cy="4086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E186D" w:rsidRPr="00AE186D">
        <w:rPr>
          <w:rFonts w:ascii="Times New Roman" w:hAnsi="Times New Roman" w:cs="Times New Roman"/>
          <w:bCs/>
          <w:sz w:val="24"/>
          <w:szCs w:val="24"/>
        </w:rPr>
        <w:t xml:space="preserve">Šią kadenciją socialinių tinklų </w:t>
      </w:r>
      <w:proofErr w:type="spellStart"/>
      <w:r w:rsidR="00AE186D" w:rsidRPr="00AE186D">
        <w:rPr>
          <w:rFonts w:ascii="Times New Roman" w:hAnsi="Times New Roman" w:cs="Times New Roman"/>
          <w:bCs/>
          <w:i/>
          <w:iCs/>
          <w:sz w:val="24"/>
          <w:szCs w:val="24"/>
        </w:rPr>
        <w:t>facebook</w:t>
      </w:r>
      <w:proofErr w:type="spellEnd"/>
      <w:r w:rsidR="00AE186D" w:rsidRPr="00AE186D">
        <w:rPr>
          <w:rFonts w:ascii="Times New Roman" w:hAnsi="Times New Roman" w:cs="Times New Roman"/>
          <w:bCs/>
          <w:sz w:val="24"/>
          <w:szCs w:val="24"/>
        </w:rPr>
        <w:t xml:space="preserve"> platformoje pradėtos skelbti kiekvieno mėnesio aktualijos</w:t>
      </w:r>
      <w:r w:rsidR="00AE186D">
        <w:rPr>
          <w:rFonts w:ascii="Times New Roman" w:hAnsi="Times New Roman" w:cs="Times New Roman"/>
          <w:bCs/>
          <w:sz w:val="24"/>
          <w:szCs w:val="24"/>
        </w:rPr>
        <w:t>, pristatant ryškiausius įvykius ar pabaigtus darbus:</w:t>
      </w:r>
    </w:p>
    <w:p w14:paraId="1DC2149C" w14:textId="77777777" w:rsidR="00C002D2" w:rsidRPr="00E725F6" w:rsidRDefault="00C002D2" w:rsidP="00F07A61">
      <w:pPr>
        <w:spacing w:line="240" w:lineRule="auto"/>
        <w:jc w:val="center"/>
        <w:rPr>
          <w:rFonts w:ascii="Times New Roman" w:hAnsi="Times New Roman" w:cs="Times New Roman"/>
          <w:b/>
          <w:sz w:val="24"/>
          <w:szCs w:val="24"/>
        </w:rPr>
      </w:pPr>
    </w:p>
    <w:p w14:paraId="399D675C" w14:textId="77777777" w:rsidR="00C002D2" w:rsidRPr="00E725F6" w:rsidRDefault="00C002D2" w:rsidP="00F07A61">
      <w:pPr>
        <w:spacing w:line="240" w:lineRule="auto"/>
        <w:jc w:val="center"/>
        <w:rPr>
          <w:rFonts w:ascii="Times New Roman" w:hAnsi="Times New Roman" w:cs="Times New Roman"/>
          <w:b/>
          <w:sz w:val="24"/>
          <w:szCs w:val="24"/>
        </w:rPr>
      </w:pPr>
    </w:p>
    <w:p w14:paraId="66930139" w14:textId="77777777" w:rsidR="00C002D2" w:rsidRPr="00E725F6" w:rsidRDefault="00C002D2" w:rsidP="00F07A61">
      <w:pPr>
        <w:spacing w:line="240" w:lineRule="auto"/>
        <w:jc w:val="center"/>
        <w:rPr>
          <w:rFonts w:ascii="Times New Roman" w:hAnsi="Times New Roman" w:cs="Times New Roman"/>
          <w:b/>
          <w:sz w:val="24"/>
          <w:szCs w:val="24"/>
        </w:rPr>
      </w:pPr>
    </w:p>
    <w:p w14:paraId="30A2C884" w14:textId="77777777" w:rsidR="00C002D2" w:rsidRPr="00E725F6" w:rsidRDefault="00C002D2" w:rsidP="00F07A61">
      <w:pPr>
        <w:spacing w:line="240" w:lineRule="auto"/>
        <w:jc w:val="center"/>
        <w:rPr>
          <w:rFonts w:ascii="Times New Roman" w:hAnsi="Times New Roman" w:cs="Times New Roman"/>
          <w:b/>
          <w:sz w:val="24"/>
          <w:szCs w:val="24"/>
        </w:rPr>
      </w:pPr>
    </w:p>
    <w:p w14:paraId="6FF33D80" w14:textId="77777777" w:rsidR="00C002D2" w:rsidRPr="00E725F6" w:rsidRDefault="00C002D2" w:rsidP="00F07A61">
      <w:pPr>
        <w:spacing w:line="240" w:lineRule="auto"/>
        <w:jc w:val="center"/>
        <w:rPr>
          <w:rFonts w:ascii="Times New Roman" w:hAnsi="Times New Roman" w:cs="Times New Roman"/>
          <w:b/>
          <w:sz w:val="24"/>
          <w:szCs w:val="24"/>
        </w:rPr>
      </w:pPr>
    </w:p>
    <w:p w14:paraId="618B57A0" w14:textId="16C9A078" w:rsidR="00C002D2" w:rsidRPr="00E725F6" w:rsidRDefault="00C002D2" w:rsidP="00F07A61">
      <w:pPr>
        <w:spacing w:line="240" w:lineRule="auto"/>
        <w:jc w:val="center"/>
        <w:rPr>
          <w:rFonts w:ascii="Times New Roman" w:hAnsi="Times New Roman" w:cs="Times New Roman"/>
          <w:b/>
          <w:sz w:val="24"/>
          <w:szCs w:val="24"/>
        </w:rPr>
      </w:pPr>
    </w:p>
    <w:p w14:paraId="39AD8658" w14:textId="4331EC46" w:rsidR="00C002D2" w:rsidRPr="00E725F6" w:rsidRDefault="00C002D2" w:rsidP="00F07A61">
      <w:pPr>
        <w:spacing w:line="240" w:lineRule="auto"/>
        <w:jc w:val="center"/>
        <w:rPr>
          <w:rFonts w:ascii="Times New Roman" w:hAnsi="Times New Roman" w:cs="Times New Roman"/>
          <w:b/>
          <w:sz w:val="24"/>
          <w:szCs w:val="24"/>
        </w:rPr>
      </w:pPr>
    </w:p>
    <w:p w14:paraId="5107A30D" w14:textId="57598369" w:rsidR="00C002D2" w:rsidRPr="00E725F6" w:rsidRDefault="00C002D2" w:rsidP="00F07A61">
      <w:pPr>
        <w:spacing w:line="240" w:lineRule="auto"/>
        <w:jc w:val="center"/>
        <w:rPr>
          <w:rFonts w:ascii="Times New Roman" w:hAnsi="Times New Roman" w:cs="Times New Roman"/>
          <w:b/>
          <w:sz w:val="24"/>
          <w:szCs w:val="24"/>
        </w:rPr>
      </w:pPr>
    </w:p>
    <w:p w14:paraId="2D0715B2" w14:textId="4EB85096" w:rsidR="00C002D2" w:rsidRPr="00E725F6" w:rsidRDefault="00C002D2" w:rsidP="00F07A61">
      <w:pPr>
        <w:spacing w:line="240" w:lineRule="auto"/>
        <w:jc w:val="center"/>
        <w:rPr>
          <w:rFonts w:ascii="Times New Roman" w:hAnsi="Times New Roman" w:cs="Times New Roman"/>
          <w:b/>
          <w:sz w:val="24"/>
          <w:szCs w:val="24"/>
        </w:rPr>
      </w:pPr>
    </w:p>
    <w:p w14:paraId="03D81DB1" w14:textId="034EB88C" w:rsidR="00C002D2" w:rsidRPr="00E725F6" w:rsidRDefault="00C002D2" w:rsidP="00F07A61">
      <w:pPr>
        <w:spacing w:line="240" w:lineRule="auto"/>
        <w:jc w:val="center"/>
        <w:rPr>
          <w:rFonts w:ascii="Times New Roman" w:hAnsi="Times New Roman" w:cs="Times New Roman"/>
          <w:b/>
          <w:sz w:val="24"/>
          <w:szCs w:val="24"/>
        </w:rPr>
      </w:pPr>
    </w:p>
    <w:p w14:paraId="14F7C27B" w14:textId="0562021C" w:rsidR="00C002D2" w:rsidRPr="00E725F6" w:rsidRDefault="00C002D2" w:rsidP="00F07A61">
      <w:pPr>
        <w:spacing w:line="240" w:lineRule="auto"/>
        <w:jc w:val="center"/>
        <w:rPr>
          <w:rFonts w:ascii="Times New Roman" w:hAnsi="Times New Roman" w:cs="Times New Roman"/>
          <w:b/>
          <w:sz w:val="24"/>
          <w:szCs w:val="24"/>
        </w:rPr>
      </w:pPr>
    </w:p>
    <w:p w14:paraId="7FEC9E7B" w14:textId="77777777" w:rsidR="00C002D2" w:rsidRPr="00E725F6" w:rsidRDefault="00C002D2" w:rsidP="00F07A61">
      <w:pPr>
        <w:spacing w:line="240" w:lineRule="auto"/>
        <w:jc w:val="center"/>
        <w:rPr>
          <w:rFonts w:ascii="Times New Roman" w:hAnsi="Times New Roman" w:cs="Times New Roman"/>
          <w:b/>
          <w:sz w:val="24"/>
          <w:szCs w:val="24"/>
        </w:rPr>
      </w:pPr>
    </w:p>
    <w:p w14:paraId="3388BE8F" w14:textId="614D2078" w:rsidR="00C002D2" w:rsidRPr="00E725F6" w:rsidRDefault="00C002D2" w:rsidP="00F07A61">
      <w:pPr>
        <w:spacing w:line="240" w:lineRule="auto"/>
        <w:jc w:val="center"/>
        <w:rPr>
          <w:rFonts w:ascii="Times New Roman" w:hAnsi="Times New Roman" w:cs="Times New Roman"/>
          <w:b/>
          <w:sz w:val="24"/>
          <w:szCs w:val="24"/>
        </w:rPr>
      </w:pPr>
    </w:p>
    <w:p w14:paraId="200340C1" w14:textId="77777777" w:rsidR="00C002D2" w:rsidRPr="00E725F6" w:rsidRDefault="00C002D2" w:rsidP="00F07A61">
      <w:pPr>
        <w:spacing w:line="240" w:lineRule="auto"/>
        <w:jc w:val="center"/>
        <w:rPr>
          <w:rFonts w:ascii="Times New Roman" w:hAnsi="Times New Roman" w:cs="Times New Roman"/>
          <w:b/>
          <w:sz w:val="24"/>
          <w:szCs w:val="24"/>
        </w:rPr>
      </w:pPr>
    </w:p>
    <w:p w14:paraId="37D7E68F" w14:textId="4CA9B3B0" w:rsidR="00C002D2" w:rsidRPr="00E725F6" w:rsidRDefault="00C002D2" w:rsidP="00F07A61">
      <w:pPr>
        <w:spacing w:line="240" w:lineRule="auto"/>
        <w:jc w:val="center"/>
        <w:rPr>
          <w:rFonts w:ascii="Times New Roman" w:hAnsi="Times New Roman" w:cs="Times New Roman"/>
          <w:b/>
          <w:sz w:val="24"/>
          <w:szCs w:val="24"/>
        </w:rPr>
      </w:pPr>
    </w:p>
    <w:p w14:paraId="70B4C97F" w14:textId="77777777" w:rsidR="00C002D2" w:rsidRPr="00E725F6" w:rsidRDefault="00C002D2" w:rsidP="00F07A61">
      <w:pPr>
        <w:spacing w:line="240" w:lineRule="auto"/>
        <w:jc w:val="center"/>
        <w:rPr>
          <w:rFonts w:ascii="Times New Roman" w:hAnsi="Times New Roman" w:cs="Times New Roman"/>
          <w:b/>
          <w:sz w:val="24"/>
          <w:szCs w:val="24"/>
        </w:rPr>
      </w:pPr>
    </w:p>
    <w:p w14:paraId="62A30D43" w14:textId="77777777" w:rsidR="00C002D2" w:rsidRPr="00E725F6" w:rsidRDefault="00C002D2" w:rsidP="00F07A61">
      <w:pPr>
        <w:spacing w:line="240" w:lineRule="auto"/>
        <w:jc w:val="center"/>
        <w:rPr>
          <w:rFonts w:ascii="Times New Roman" w:hAnsi="Times New Roman" w:cs="Times New Roman"/>
          <w:b/>
          <w:sz w:val="24"/>
          <w:szCs w:val="24"/>
        </w:rPr>
      </w:pPr>
    </w:p>
    <w:p w14:paraId="2440B48F" w14:textId="77777777" w:rsidR="00C002D2" w:rsidRPr="00E725F6" w:rsidRDefault="00C002D2" w:rsidP="00F07A61">
      <w:pPr>
        <w:spacing w:line="240" w:lineRule="auto"/>
        <w:jc w:val="center"/>
        <w:rPr>
          <w:rFonts w:ascii="Times New Roman" w:hAnsi="Times New Roman" w:cs="Times New Roman"/>
          <w:b/>
          <w:sz w:val="24"/>
          <w:szCs w:val="24"/>
        </w:rPr>
      </w:pPr>
    </w:p>
    <w:p w14:paraId="615B9708" w14:textId="77777777" w:rsidR="00C002D2" w:rsidRPr="00E725F6" w:rsidRDefault="00C002D2" w:rsidP="00F07A61">
      <w:pPr>
        <w:spacing w:line="240" w:lineRule="auto"/>
        <w:jc w:val="center"/>
        <w:rPr>
          <w:rFonts w:ascii="Times New Roman" w:hAnsi="Times New Roman" w:cs="Times New Roman"/>
          <w:b/>
          <w:sz w:val="24"/>
          <w:szCs w:val="24"/>
        </w:rPr>
      </w:pPr>
    </w:p>
    <w:p w14:paraId="11BDF9E2" w14:textId="77777777" w:rsidR="00C002D2" w:rsidRPr="00E725F6" w:rsidRDefault="00C002D2" w:rsidP="00F07A61">
      <w:pPr>
        <w:spacing w:line="240" w:lineRule="auto"/>
        <w:jc w:val="center"/>
        <w:rPr>
          <w:rFonts w:ascii="Times New Roman" w:hAnsi="Times New Roman" w:cs="Times New Roman"/>
          <w:b/>
          <w:sz w:val="24"/>
          <w:szCs w:val="24"/>
        </w:rPr>
      </w:pPr>
    </w:p>
    <w:p w14:paraId="4027FCC3" w14:textId="77777777" w:rsidR="00C002D2" w:rsidRPr="00E725F6" w:rsidRDefault="00C002D2" w:rsidP="00F07A61">
      <w:pPr>
        <w:spacing w:line="240" w:lineRule="auto"/>
        <w:jc w:val="center"/>
        <w:rPr>
          <w:rFonts w:ascii="Times New Roman" w:hAnsi="Times New Roman" w:cs="Times New Roman"/>
          <w:b/>
          <w:sz w:val="24"/>
          <w:szCs w:val="24"/>
        </w:rPr>
      </w:pPr>
    </w:p>
    <w:p w14:paraId="59189E61" w14:textId="77777777" w:rsidR="00C002D2" w:rsidRPr="00E725F6" w:rsidRDefault="00C002D2" w:rsidP="00F07A61">
      <w:pPr>
        <w:spacing w:line="240" w:lineRule="auto"/>
        <w:jc w:val="center"/>
        <w:rPr>
          <w:rFonts w:ascii="Times New Roman" w:hAnsi="Times New Roman" w:cs="Times New Roman"/>
          <w:b/>
          <w:sz w:val="24"/>
          <w:szCs w:val="24"/>
        </w:rPr>
      </w:pPr>
    </w:p>
    <w:p w14:paraId="2080CB67" w14:textId="482C6F6B" w:rsidR="00C002D2" w:rsidRPr="00E725F6" w:rsidRDefault="00C002D2" w:rsidP="00F07A61">
      <w:pPr>
        <w:spacing w:line="240" w:lineRule="auto"/>
        <w:jc w:val="center"/>
        <w:rPr>
          <w:rFonts w:ascii="Times New Roman" w:hAnsi="Times New Roman" w:cs="Times New Roman"/>
          <w:b/>
          <w:sz w:val="24"/>
          <w:szCs w:val="24"/>
        </w:rPr>
      </w:pPr>
    </w:p>
    <w:p w14:paraId="0807F1EF" w14:textId="6BBB2B11" w:rsidR="00C002D2" w:rsidRPr="00E725F6" w:rsidRDefault="002E24F1" w:rsidP="00F07A61">
      <w:pPr>
        <w:spacing w:line="240" w:lineRule="auto"/>
        <w:jc w:val="center"/>
        <w:rPr>
          <w:rFonts w:ascii="Times New Roman" w:hAnsi="Times New Roman" w:cs="Times New Roman"/>
          <w:b/>
          <w:sz w:val="24"/>
          <w:szCs w:val="24"/>
        </w:rPr>
      </w:pPr>
      <w:r w:rsidRPr="00E725F6">
        <w:rPr>
          <w:rFonts w:ascii="Times New Roman" w:hAnsi="Times New Roman" w:cs="Times New Roman"/>
          <w:noProof/>
        </w:rPr>
        <w:lastRenderedPageBreak/>
        <w:drawing>
          <wp:anchor distT="0" distB="0" distL="114300" distR="114300" simplePos="0" relativeHeight="251689984" behindDoc="0" locked="0" layoutInCell="1" allowOverlap="1" wp14:anchorId="0C4677C1" wp14:editId="3DCE1838">
            <wp:simplePos x="0" y="0"/>
            <wp:positionH relativeFrom="margin">
              <wp:posOffset>-34925</wp:posOffset>
            </wp:positionH>
            <wp:positionV relativeFrom="paragraph">
              <wp:posOffset>88265</wp:posOffset>
            </wp:positionV>
            <wp:extent cx="5745600" cy="4309200"/>
            <wp:effectExtent l="0" t="0" r="7620" b="0"/>
            <wp:wrapSquare wrapText="bothSides"/>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45600" cy="4309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3D90430" w14:textId="77777777" w:rsidR="00C002D2" w:rsidRPr="00E725F6" w:rsidRDefault="00C002D2" w:rsidP="00F07A61">
      <w:pPr>
        <w:spacing w:line="240" w:lineRule="auto"/>
        <w:jc w:val="center"/>
        <w:rPr>
          <w:rFonts w:ascii="Times New Roman" w:hAnsi="Times New Roman" w:cs="Times New Roman"/>
          <w:b/>
          <w:sz w:val="24"/>
          <w:szCs w:val="24"/>
        </w:rPr>
      </w:pPr>
    </w:p>
    <w:p w14:paraId="27827F47" w14:textId="77777777" w:rsidR="00C002D2" w:rsidRPr="00E725F6" w:rsidRDefault="00C002D2" w:rsidP="00F07A61">
      <w:pPr>
        <w:spacing w:line="240" w:lineRule="auto"/>
        <w:jc w:val="center"/>
        <w:rPr>
          <w:rFonts w:ascii="Times New Roman" w:hAnsi="Times New Roman" w:cs="Times New Roman"/>
          <w:b/>
          <w:sz w:val="24"/>
          <w:szCs w:val="24"/>
        </w:rPr>
      </w:pPr>
    </w:p>
    <w:p w14:paraId="54599877" w14:textId="77777777" w:rsidR="00C002D2" w:rsidRPr="00E725F6" w:rsidRDefault="00C002D2" w:rsidP="00F07A61">
      <w:pPr>
        <w:spacing w:line="240" w:lineRule="auto"/>
        <w:jc w:val="center"/>
        <w:rPr>
          <w:rFonts w:ascii="Times New Roman" w:hAnsi="Times New Roman" w:cs="Times New Roman"/>
          <w:b/>
          <w:sz w:val="24"/>
          <w:szCs w:val="24"/>
        </w:rPr>
      </w:pPr>
    </w:p>
    <w:p w14:paraId="0C3AE6A0" w14:textId="77777777" w:rsidR="00C002D2" w:rsidRPr="00E725F6" w:rsidRDefault="00C002D2" w:rsidP="00F07A61">
      <w:pPr>
        <w:spacing w:line="240" w:lineRule="auto"/>
        <w:jc w:val="center"/>
        <w:rPr>
          <w:rFonts w:ascii="Times New Roman" w:hAnsi="Times New Roman" w:cs="Times New Roman"/>
          <w:b/>
          <w:sz w:val="24"/>
          <w:szCs w:val="24"/>
        </w:rPr>
      </w:pPr>
    </w:p>
    <w:p w14:paraId="4AAE2FFD" w14:textId="77777777" w:rsidR="00C002D2" w:rsidRPr="00E725F6" w:rsidRDefault="00C002D2" w:rsidP="00F07A61">
      <w:pPr>
        <w:spacing w:line="240" w:lineRule="auto"/>
        <w:jc w:val="center"/>
        <w:rPr>
          <w:rFonts w:ascii="Times New Roman" w:hAnsi="Times New Roman" w:cs="Times New Roman"/>
          <w:b/>
          <w:sz w:val="24"/>
          <w:szCs w:val="24"/>
        </w:rPr>
      </w:pPr>
    </w:p>
    <w:p w14:paraId="1773C8AA" w14:textId="77777777" w:rsidR="00C002D2" w:rsidRPr="00E725F6" w:rsidRDefault="00C002D2" w:rsidP="00F07A61">
      <w:pPr>
        <w:spacing w:line="240" w:lineRule="auto"/>
        <w:jc w:val="center"/>
        <w:rPr>
          <w:rFonts w:ascii="Times New Roman" w:hAnsi="Times New Roman" w:cs="Times New Roman"/>
          <w:b/>
          <w:sz w:val="24"/>
          <w:szCs w:val="24"/>
        </w:rPr>
      </w:pPr>
    </w:p>
    <w:p w14:paraId="4FE5EDBC" w14:textId="77777777" w:rsidR="00C002D2" w:rsidRPr="00E725F6" w:rsidRDefault="00C002D2" w:rsidP="00F07A61">
      <w:pPr>
        <w:spacing w:line="240" w:lineRule="auto"/>
        <w:jc w:val="center"/>
        <w:rPr>
          <w:rFonts w:ascii="Times New Roman" w:hAnsi="Times New Roman" w:cs="Times New Roman"/>
          <w:b/>
          <w:sz w:val="24"/>
          <w:szCs w:val="24"/>
        </w:rPr>
      </w:pPr>
    </w:p>
    <w:p w14:paraId="42DE262E" w14:textId="77777777" w:rsidR="007635FD" w:rsidRPr="00E725F6" w:rsidRDefault="007635FD" w:rsidP="00F07A61">
      <w:pPr>
        <w:spacing w:line="240" w:lineRule="auto"/>
        <w:jc w:val="center"/>
        <w:rPr>
          <w:rFonts w:ascii="Times New Roman" w:hAnsi="Times New Roman" w:cs="Times New Roman"/>
          <w:b/>
          <w:sz w:val="24"/>
          <w:szCs w:val="24"/>
        </w:rPr>
      </w:pPr>
    </w:p>
    <w:p w14:paraId="5F6B873A" w14:textId="77777777" w:rsidR="007635FD" w:rsidRPr="00E725F6" w:rsidRDefault="007635FD" w:rsidP="00F07A61">
      <w:pPr>
        <w:spacing w:line="240" w:lineRule="auto"/>
        <w:jc w:val="center"/>
        <w:rPr>
          <w:rFonts w:ascii="Times New Roman" w:hAnsi="Times New Roman" w:cs="Times New Roman"/>
          <w:b/>
          <w:sz w:val="24"/>
          <w:szCs w:val="24"/>
        </w:rPr>
      </w:pPr>
    </w:p>
    <w:p w14:paraId="3B2FB814" w14:textId="59FA4C7D" w:rsidR="007635FD" w:rsidRPr="00E725F6" w:rsidRDefault="007635FD" w:rsidP="00F07A61">
      <w:pPr>
        <w:spacing w:line="240" w:lineRule="auto"/>
        <w:jc w:val="center"/>
        <w:rPr>
          <w:rFonts w:ascii="Times New Roman" w:hAnsi="Times New Roman" w:cs="Times New Roman"/>
          <w:b/>
          <w:sz w:val="24"/>
          <w:szCs w:val="24"/>
        </w:rPr>
      </w:pPr>
    </w:p>
    <w:p w14:paraId="30B5A258" w14:textId="3EDFCB31" w:rsidR="00C002D2" w:rsidRPr="00E725F6" w:rsidRDefault="00C002D2" w:rsidP="00F07A61">
      <w:pPr>
        <w:spacing w:line="240" w:lineRule="auto"/>
        <w:jc w:val="center"/>
        <w:rPr>
          <w:rFonts w:ascii="Times New Roman" w:hAnsi="Times New Roman" w:cs="Times New Roman"/>
          <w:b/>
          <w:sz w:val="24"/>
          <w:szCs w:val="24"/>
        </w:rPr>
      </w:pPr>
    </w:p>
    <w:p w14:paraId="4321E3F5" w14:textId="77777777" w:rsidR="00C002D2" w:rsidRPr="00E725F6" w:rsidRDefault="00C002D2" w:rsidP="00F07A61">
      <w:pPr>
        <w:spacing w:line="240" w:lineRule="auto"/>
        <w:jc w:val="center"/>
        <w:rPr>
          <w:rFonts w:ascii="Times New Roman" w:hAnsi="Times New Roman" w:cs="Times New Roman"/>
          <w:b/>
          <w:sz w:val="24"/>
          <w:szCs w:val="24"/>
        </w:rPr>
      </w:pPr>
    </w:p>
    <w:p w14:paraId="06330D9E" w14:textId="77777777" w:rsidR="007635FD" w:rsidRPr="00E725F6" w:rsidRDefault="007635FD" w:rsidP="00F07A61">
      <w:pPr>
        <w:spacing w:line="240" w:lineRule="auto"/>
        <w:jc w:val="center"/>
        <w:rPr>
          <w:rFonts w:ascii="Times New Roman" w:hAnsi="Times New Roman" w:cs="Times New Roman"/>
          <w:b/>
          <w:sz w:val="24"/>
          <w:szCs w:val="24"/>
        </w:rPr>
      </w:pPr>
    </w:p>
    <w:p w14:paraId="6F9E112E" w14:textId="77777777" w:rsidR="007635FD" w:rsidRPr="00E725F6" w:rsidRDefault="007635FD" w:rsidP="00F07A61">
      <w:pPr>
        <w:spacing w:line="240" w:lineRule="auto"/>
        <w:jc w:val="center"/>
        <w:rPr>
          <w:rFonts w:ascii="Times New Roman" w:hAnsi="Times New Roman" w:cs="Times New Roman"/>
          <w:b/>
          <w:sz w:val="24"/>
          <w:szCs w:val="24"/>
        </w:rPr>
      </w:pPr>
    </w:p>
    <w:p w14:paraId="1E06070D" w14:textId="77777777" w:rsidR="007635FD" w:rsidRPr="00E725F6" w:rsidRDefault="007635FD" w:rsidP="00F07A61">
      <w:pPr>
        <w:spacing w:line="240" w:lineRule="auto"/>
        <w:jc w:val="center"/>
        <w:rPr>
          <w:rFonts w:ascii="Times New Roman" w:hAnsi="Times New Roman" w:cs="Times New Roman"/>
          <w:b/>
          <w:sz w:val="24"/>
          <w:szCs w:val="24"/>
        </w:rPr>
      </w:pPr>
    </w:p>
    <w:p w14:paraId="68494294" w14:textId="77777777" w:rsidR="007635FD" w:rsidRPr="00E725F6" w:rsidRDefault="007635FD" w:rsidP="00F07A61">
      <w:pPr>
        <w:spacing w:line="240" w:lineRule="auto"/>
        <w:jc w:val="center"/>
        <w:rPr>
          <w:rFonts w:ascii="Times New Roman" w:hAnsi="Times New Roman" w:cs="Times New Roman"/>
          <w:b/>
          <w:sz w:val="24"/>
          <w:szCs w:val="24"/>
        </w:rPr>
      </w:pPr>
    </w:p>
    <w:p w14:paraId="5D8C2532" w14:textId="77777777" w:rsidR="007635FD" w:rsidRPr="00E725F6" w:rsidRDefault="007635FD" w:rsidP="00F07A61">
      <w:pPr>
        <w:spacing w:line="240" w:lineRule="auto"/>
        <w:jc w:val="center"/>
        <w:rPr>
          <w:rFonts w:ascii="Times New Roman" w:hAnsi="Times New Roman" w:cs="Times New Roman"/>
          <w:b/>
          <w:sz w:val="24"/>
          <w:szCs w:val="24"/>
        </w:rPr>
      </w:pPr>
    </w:p>
    <w:p w14:paraId="647BCB8C" w14:textId="77777777" w:rsidR="007635FD" w:rsidRPr="00E725F6" w:rsidRDefault="007635FD" w:rsidP="00F07A61">
      <w:pPr>
        <w:spacing w:line="240" w:lineRule="auto"/>
        <w:jc w:val="center"/>
        <w:rPr>
          <w:rFonts w:ascii="Times New Roman" w:hAnsi="Times New Roman" w:cs="Times New Roman"/>
          <w:b/>
          <w:sz w:val="24"/>
          <w:szCs w:val="24"/>
        </w:rPr>
      </w:pPr>
    </w:p>
    <w:p w14:paraId="7C3CB8A2" w14:textId="77777777" w:rsidR="007635FD" w:rsidRPr="00E725F6" w:rsidRDefault="007635FD" w:rsidP="00F07A61">
      <w:pPr>
        <w:spacing w:line="240" w:lineRule="auto"/>
        <w:jc w:val="center"/>
        <w:rPr>
          <w:rFonts w:ascii="Times New Roman" w:hAnsi="Times New Roman" w:cs="Times New Roman"/>
          <w:b/>
          <w:sz w:val="24"/>
          <w:szCs w:val="24"/>
        </w:rPr>
      </w:pPr>
    </w:p>
    <w:p w14:paraId="40842BF1" w14:textId="77777777" w:rsidR="007635FD" w:rsidRPr="00E725F6" w:rsidRDefault="007635FD" w:rsidP="00F07A61">
      <w:pPr>
        <w:spacing w:line="240" w:lineRule="auto"/>
        <w:jc w:val="center"/>
        <w:rPr>
          <w:rFonts w:ascii="Times New Roman" w:hAnsi="Times New Roman" w:cs="Times New Roman"/>
          <w:b/>
          <w:sz w:val="24"/>
          <w:szCs w:val="24"/>
        </w:rPr>
      </w:pPr>
    </w:p>
    <w:p w14:paraId="29969797" w14:textId="77777777" w:rsidR="007635FD" w:rsidRPr="00E725F6" w:rsidRDefault="007635FD" w:rsidP="00F07A61">
      <w:pPr>
        <w:spacing w:line="240" w:lineRule="auto"/>
        <w:jc w:val="center"/>
        <w:rPr>
          <w:rFonts w:ascii="Times New Roman" w:hAnsi="Times New Roman" w:cs="Times New Roman"/>
          <w:b/>
          <w:sz w:val="24"/>
          <w:szCs w:val="24"/>
        </w:rPr>
      </w:pPr>
    </w:p>
    <w:p w14:paraId="114249EF" w14:textId="77777777" w:rsidR="007635FD" w:rsidRPr="00E725F6" w:rsidRDefault="007635FD" w:rsidP="00F07A61">
      <w:pPr>
        <w:spacing w:line="240" w:lineRule="auto"/>
        <w:jc w:val="center"/>
        <w:rPr>
          <w:rFonts w:ascii="Times New Roman" w:hAnsi="Times New Roman" w:cs="Times New Roman"/>
          <w:b/>
          <w:sz w:val="24"/>
          <w:szCs w:val="24"/>
        </w:rPr>
      </w:pPr>
    </w:p>
    <w:p w14:paraId="371B13A4" w14:textId="77777777" w:rsidR="007635FD" w:rsidRPr="00E725F6" w:rsidRDefault="007635FD" w:rsidP="00F07A61">
      <w:pPr>
        <w:spacing w:line="240" w:lineRule="auto"/>
        <w:jc w:val="center"/>
        <w:rPr>
          <w:rFonts w:ascii="Times New Roman" w:hAnsi="Times New Roman" w:cs="Times New Roman"/>
          <w:b/>
          <w:sz w:val="24"/>
          <w:szCs w:val="24"/>
        </w:rPr>
      </w:pPr>
    </w:p>
    <w:p w14:paraId="24CD4ECD" w14:textId="599A1C3E" w:rsidR="007635FD" w:rsidRPr="00E725F6" w:rsidRDefault="007635FD" w:rsidP="00F07A61">
      <w:pPr>
        <w:spacing w:line="240" w:lineRule="auto"/>
        <w:jc w:val="center"/>
        <w:rPr>
          <w:rFonts w:ascii="Times New Roman" w:hAnsi="Times New Roman" w:cs="Times New Roman"/>
          <w:b/>
          <w:sz w:val="24"/>
          <w:szCs w:val="24"/>
        </w:rPr>
      </w:pPr>
    </w:p>
    <w:p w14:paraId="7354C83D" w14:textId="083A66FF" w:rsidR="007635FD" w:rsidRPr="00E725F6" w:rsidRDefault="00C071EB" w:rsidP="00F07A61">
      <w:pPr>
        <w:spacing w:line="240" w:lineRule="auto"/>
        <w:jc w:val="center"/>
        <w:rPr>
          <w:rFonts w:ascii="Times New Roman" w:hAnsi="Times New Roman" w:cs="Times New Roman"/>
          <w:b/>
          <w:sz w:val="24"/>
          <w:szCs w:val="24"/>
        </w:rPr>
      </w:pPr>
      <w:r w:rsidRPr="00E725F6">
        <w:rPr>
          <w:rFonts w:ascii="Times New Roman" w:hAnsi="Times New Roman" w:cs="Times New Roman"/>
          <w:noProof/>
        </w:rPr>
        <w:drawing>
          <wp:anchor distT="0" distB="0" distL="114300" distR="114300" simplePos="0" relativeHeight="251691008" behindDoc="0" locked="0" layoutInCell="1" allowOverlap="1" wp14:anchorId="79057479" wp14:editId="438DEA67">
            <wp:simplePos x="0" y="0"/>
            <wp:positionH relativeFrom="margin">
              <wp:align>left</wp:align>
            </wp:positionH>
            <wp:positionV relativeFrom="paragraph">
              <wp:posOffset>177800</wp:posOffset>
            </wp:positionV>
            <wp:extent cx="5745600" cy="4309200"/>
            <wp:effectExtent l="0" t="0" r="7620" b="0"/>
            <wp:wrapSquare wrapText="bothSides"/>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45600" cy="4309200"/>
                    </a:xfrm>
                    <a:prstGeom prst="rect">
                      <a:avLst/>
                    </a:prstGeom>
                    <a:noFill/>
                    <a:ln>
                      <a:noFill/>
                    </a:ln>
                  </pic:spPr>
                </pic:pic>
              </a:graphicData>
            </a:graphic>
          </wp:anchor>
        </w:drawing>
      </w:r>
    </w:p>
    <w:p w14:paraId="1692CE17" w14:textId="3C2B273F" w:rsidR="007635FD" w:rsidRPr="00E725F6" w:rsidRDefault="007635FD" w:rsidP="00F07A61">
      <w:pPr>
        <w:spacing w:line="240" w:lineRule="auto"/>
        <w:jc w:val="center"/>
        <w:rPr>
          <w:rFonts w:ascii="Times New Roman" w:hAnsi="Times New Roman" w:cs="Times New Roman"/>
          <w:b/>
          <w:sz w:val="24"/>
          <w:szCs w:val="24"/>
        </w:rPr>
      </w:pPr>
    </w:p>
    <w:p w14:paraId="18F8FAA3" w14:textId="69C6CCB0" w:rsidR="007635FD" w:rsidRPr="00E725F6" w:rsidRDefault="00C071EB" w:rsidP="00F07A61">
      <w:pPr>
        <w:spacing w:line="240" w:lineRule="auto"/>
        <w:jc w:val="center"/>
        <w:rPr>
          <w:rFonts w:ascii="Times New Roman" w:hAnsi="Times New Roman" w:cs="Times New Roman"/>
          <w:b/>
          <w:sz w:val="24"/>
          <w:szCs w:val="24"/>
        </w:rPr>
      </w:pPr>
      <w:r w:rsidRPr="00E725F6">
        <w:rPr>
          <w:rFonts w:ascii="Times New Roman" w:hAnsi="Times New Roman" w:cs="Times New Roman"/>
          <w:noProof/>
        </w:rPr>
        <w:lastRenderedPageBreak/>
        <w:drawing>
          <wp:anchor distT="0" distB="0" distL="114300" distR="114300" simplePos="0" relativeHeight="251693056" behindDoc="0" locked="0" layoutInCell="1" allowOverlap="1" wp14:anchorId="2ABF5710" wp14:editId="216D21A1">
            <wp:simplePos x="0" y="0"/>
            <wp:positionH relativeFrom="margin">
              <wp:posOffset>173990</wp:posOffset>
            </wp:positionH>
            <wp:positionV relativeFrom="paragraph">
              <wp:posOffset>4501515</wp:posOffset>
            </wp:positionV>
            <wp:extent cx="5745480" cy="4309110"/>
            <wp:effectExtent l="0" t="0" r="7620" b="0"/>
            <wp:wrapSquare wrapText="bothSides"/>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45480" cy="4309110"/>
                    </a:xfrm>
                    <a:prstGeom prst="rect">
                      <a:avLst/>
                    </a:prstGeom>
                    <a:noFill/>
                    <a:ln>
                      <a:noFill/>
                    </a:ln>
                  </pic:spPr>
                </pic:pic>
              </a:graphicData>
            </a:graphic>
          </wp:anchor>
        </w:drawing>
      </w:r>
      <w:r w:rsidRPr="00E725F6">
        <w:rPr>
          <w:rFonts w:ascii="Times New Roman" w:hAnsi="Times New Roman" w:cs="Times New Roman"/>
          <w:noProof/>
        </w:rPr>
        <w:drawing>
          <wp:anchor distT="0" distB="0" distL="114300" distR="114300" simplePos="0" relativeHeight="251692032" behindDoc="0" locked="0" layoutInCell="1" allowOverlap="1" wp14:anchorId="17EE1155" wp14:editId="5F561821">
            <wp:simplePos x="0" y="0"/>
            <wp:positionH relativeFrom="margin">
              <wp:posOffset>142875</wp:posOffset>
            </wp:positionH>
            <wp:positionV relativeFrom="paragraph">
              <wp:posOffset>0</wp:posOffset>
            </wp:positionV>
            <wp:extent cx="5745600" cy="4309200"/>
            <wp:effectExtent l="0" t="0" r="7620" b="0"/>
            <wp:wrapSquare wrapText="bothSides"/>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45600" cy="4309200"/>
                    </a:xfrm>
                    <a:prstGeom prst="rect">
                      <a:avLst/>
                    </a:prstGeom>
                    <a:noFill/>
                    <a:ln>
                      <a:noFill/>
                    </a:ln>
                  </pic:spPr>
                </pic:pic>
              </a:graphicData>
            </a:graphic>
          </wp:anchor>
        </w:drawing>
      </w:r>
    </w:p>
    <w:p w14:paraId="22B3EE1F" w14:textId="2F910703" w:rsidR="007635FD" w:rsidRPr="00E725F6" w:rsidRDefault="007635FD" w:rsidP="00F07A61">
      <w:pPr>
        <w:spacing w:line="240" w:lineRule="auto"/>
        <w:jc w:val="center"/>
        <w:rPr>
          <w:rFonts w:ascii="Times New Roman" w:hAnsi="Times New Roman" w:cs="Times New Roman"/>
          <w:b/>
          <w:sz w:val="24"/>
          <w:szCs w:val="24"/>
        </w:rPr>
      </w:pPr>
    </w:p>
    <w:p w14:paraId="491DAD93" w14:textId="52B3AB1F" w:rsidR="007635FD" w:rsidRPr="00E725F6" w:rsidRDefault="00C071EB" w:rsidP="00F07A61">
      <w:pPr>
        <w:spacing w:line="240" w:lineRule="auto"/>
        <w:jc w:val="center"/>
        <w:rPr>
          <w:rFonts w:ascii="Times New Roman" w:hAnsi="Times New Roman" w:cs="Times New Roman"/>
          <w:b/>
          <w:sz w:val="24"/>
          <w:szCs w:val="24"/>
        </w:rPr>
      </w:pPr>
      <w:r>
        <w:rPr>
          <w:noProof/>
        </w:rPr>
        <w:lastRenderedPageBreak/>
        <w:drawing>
          <wp:inline distT="0" distB="0" distL="0" distR="0" wp14:anchorId="51B8A884" wp14:editId="3425AB24">
            <wp:extent cx="5812155" cy="4359418"/>
            <wp:effectExtent l="0" t="0" r="0" b="3175"/>
            <wp:docPr id="19" name="Paveikslėlis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812155" cy="4359418"/>
                    </a:xfrm>
                    <a:prstGeom prst="rect">
                      <a:avLst/>
                    </a:prstGeom>
                    <a:noFill/>
                    <a:ln>
                      <a:noFill/>
                    </a:ln>
                  </pic:spPr>
                </pic:pic>
              </a:graphicData>
            </a:graphic>
          </wp:inline>
        </w:drawing>
      </w:r>
    </w:p>
    <w:p w14:paraId="1298C21D" w14:textId="10FDDBE9" w:rsidR="007635FD" w:rsidRPr="00E725F6" w:rsidRDefault="00C071EB" w:rsidP="00F07A61">
      <w:pPr>
        <w:spacing w:line="240" w:lineRule="auto"/>
        <w:jc w:val="center"/>
        <w:rPr>
          <w:rFonts w:ascii="Times New Roman" w:hAnsi="Times New Roman" w:cs="Times New Roman"/>
          <w:b/>
          <w:sz w:val="24"/>
          <w:szCs w:val="24"/>
        </w:rPr>
      </w:pPr>
      <w:r>
        <w:rPr>
          <w:noProof/>
        </w:rPr>
        <w:drawing>
          <wp:inline distT="0" distB="0" distL="0" distR="0" wp14:anchorId="75EA2BFE" wp14:editId="3E99B3B2">
            <wp:extent cx="5866141" cy="4399910"/>
            <wp:effectExtent l="0" t="0" r="1270" b="1270"/>
            <wp:docPr id="20" name="Paveikslėlis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882902" cy="4412482"/>
                    </a:xfrm>
                    <a:prstGeom prst="rect">
                      <a:avLst/>
                    </a:prstGeom>
                    <a:noFill/>
                    <a:ln>
                      <a:noFill/>
                    </a:ln>
                  </pic:spPr>
                </pic:pic>
              </a:graphicData>
            </a:graphic>
          </wp:inline>
        </w:drawing>
      </w:r>
    </w:p>
    <w:p w14:paraId="643308A1" w14:textId="2228C538" w:rsidR="004827C2" w:rsidRDefault="004827C2" w:rsidP="007635FD">
      <w:pPr>
        <w:spacing w:line="240" w:lineRule="auto"/>
        <w:jc w:val="center"/>
        <w:rPr>
          <w:rFonts w:ascii="Times New Roman" w:hAnsi="Times New Roman" w:cs="Times New Roman"/>
          <w:b/>
          <w:sz w:val="24"/>
          <w:szCs w:val="24"/>
        </w:rPr>
      </w:pPr>
    </w:p>
    <w:p w14:paraId="483E23ED" w14:textId="77777777" w:rsidR="004827C2" w:rsidRDefault="004827C2" w:rsidP="007635FD">
      <w:pPr>
        <w:spacing w:line="240" w:lineRule="auto"/>
        <w:jc w:val="center"/>
        <w:rPr>
          <w:rFonts w:ascii="Times New Roman" w:hAnsi="Times New Roman" w:cs="Times New Roman"/>
          <w:b/>
          <w:sz w:val="24"/>
          <w:szCs w:val="24"/>
        </w:rPr>
      </w:pPr>
    </w:p>
    <w:p w14:paraId="439B5994" w14:textId="12F50F3F" w:rsidR="00835CD9" w:rsidRPr="00E725F6" w:rsidRDefault="003C4BC1" w:rsidP="007635FD">
      <w:pPr>
        <w:spacing w:line="240" w:lineRule="auto"/>
        <w:jc w:val="center"/>
        <w:rPr>
          <w:rFonts w:ascii="Times New Roman" w:hAnsi="Times New Roman" w:cs="Times New Roman"/>
          <w:b/>
          <w:sz w:val="24"/>
          <w:szCs w:val="24"/>
        </w:rPr>
      </w:pPr>
      <w:r w:rsidRPr="00E725F6">
        <w:rPr>
          <w:rFonts w:ascii="Times New Roman" w:hAnsi="Times New Roman" w:cs="Times New Roman"/>
          <w:b/>
          <w:sz w:val="24"/>
          <w:szCs w:val="24"/>
        </w:rPr>
        <w:t xml:space="preserve">6. </w:t>
      </w:r>
      <w:r w:rsidR="00D31C9D" w:rsidRPr="00E725F6">
        <w:rPr>
          <w:rFonts w:ascii="Times New Roman" w:hAnsi="Times New Roman" w:cs="Times New Roman"/>
          <w:b/>
          <w:sz w:val="24"/>
          <w:szCs w:val="24"/>
        </w:rPr>
        <w:t>VYRIA</w:t>
      </w:r>
      <w:r w:rsidR="004C22A4" w:rsidRPr="00E725F6">
        <w:rPr>
          <w:rFonts w:ascii="Times New Roman" w:hAnsi="Times New Roman" w:cs="Times New Roman"/>
          <w:b/>
          <w:sz w:val="24"/>
          <w:szCs w:val="24"/>
        </w:rPr>
        <w:t>U</w:t>
      </w:r>
      <w:r w:rsidR="00D31C9D" w:rsidRPr="00E725F6">
        <w:rPr>
          <w:rFonts w:ascii="Times New Roman" w:hAnsi="Times New Roman" w:cs="Times New Roman"/>
          <w:b/>
          <w:sz w:val="24"/>
          <w:szCs w:val="24"/>
        </w:rPr>
        <w:t xml:space="preserve">SYBĖS ATSTOVO </w:t>
      </w:r>
      <w:r w:rsidR="002710D6" w:rsidRPr="00E725F6">
        <w:rPr>
          <w:rFonts w:ascii="Times New Roman" w:hAnsi="Times New Roman" w:cs="Times New Roman"/>
          <w:b/>
          <w:sz w:val="24"/>
          <w:szCs w:val="24"/>
        </w:rPr>
        <w:t>KREIPIMAISI</w:t>
      </w:r>
    </w:p>
    <w:p w14:paraId="39C86885" w14:textId="77777777" w:rsidR="00704C3C" w:rsidRPr="00E725F6" w:rsidRDefault="00704C3C" w:rsidP="007635FD">
      <w:pPr>
        <w:spacing w:line="240" w:lineRule="auto"/>
        <w:jc w:val="center"/>
        <w:rPr>
          <w:rFonts w:ascii="Times New Roman" w:hAnsi="Times New Roman" w:cs="Times New Roman"/>
          <w:b/>
          <w:sz w:val="24"/>
          <w:szCs w:val="24"/>
        </w:rPr>
      </w:pPr>
    </w:p>
    <w:p w14:paraId="585E836B" w14:textId="77777777" w:rsidR="00D31C9D" w:rsidRPr="00E725F6" w:rsidRDefault="00D31C9D" w:rsidP="00D31C9D">
      <w:pPr>
        <w:jc w:val="both"/>
        <w:rPr>
          <w:rFonts w:ascii="Times New Roman" w:hAnsi="Times New Roman" w:cs="Times New Roman"/>
          <w:color w:val="C00000"/>
          <w:sz w:val="24"/>
          <w:szCs w:val="24"/>
        </w:rPr>
      </w:pPr>
      <w:r w:rsidRPr="00E725F6">
        <w:rPr>
          <w:rFonts w:ascii="Times New Roman" w:hAnsi="Times New Roman" w:cs="Times New Roman"/>
          <w:sz w:val="24"/>
          <w:szCs w:val="24"/>
        </w:rPr>
        <w:tab/>
      </w:r>
      <w:r w:rsidRPr="00E725F6">
        <w:rPr>
          <w:rFonts w:ascii="Times New Roman" w:hAnsi="Times New Roman" w:cs="Times New Roman"/>
          <w:color w:val="000000" w:themeColor="text1"/>
          <w:sz w:val="24"/>
          <w:szCs w:val="24"/>
        </w:rPr>
        <w:t>Ataskaitiniu laikotarpiu Vyria</w:t>
      </w:r>
      <w:r w:rsidR="00605597" w:rsidRPr="00E725F6">
        <w:rPr>
          <w:rFonts w:ascii="Times New Roman" w:hAnsi="Times New Roman" w:cs="Times New Roman"/>
          <w:color w:val="000000" w:themeColor="text1"/>
          <w:sz w:val="24"/>
          <w:szCs w:val="24"/>
        </w:rPr>
        <w:t>u</w:t>
      </w:r>
      <w:r w:rsidRPr="00E725F6">
        <w:rPr>
          <w:rFonts w:ascii="Times New Roman" w:hAnsi="Times New Roman" w:cs="Times New Roman"/>
          <w:color w:val="000000" w:themeColor="text1"/>
          <w:sz w:val="24"/>
          <w:szCs w:val="24"/>
        </w:rPr>
        <w:t xml:space="preserve">sybės atstovo Marijampolės apskrityje tarnyba </w:t>
      </w:r>
      <w:r w:rsidR="00605597" w:rsidRPr="00E725F6">
        <w:rPr>
          <w:rFonts w:ascii="Times New Roman" w:hAnsi="Times New Roman" w:cs="Times New Roman"/>
          <w:color w:val="000000" w:themeColor="text1"/>
          <w:sz w:val="24"/>
          <w:szCs w:val="24"/>
        </w:rPr>
        <w:t>pateikė</w:t>
      </w:r>
      <w:r w:rsidR="0075517D" w:rsidRPr="00E725F6">
        <w:rPr>
          <w:rFonts w:ascii="Times New Roman" w:hAnsi="Times New Roman" w:cs="Times New Roman"/>
          <w:color w:val="000000" w:themeColor="text1"/>
          <w:sz w:val="24"/>
          <w:szCs w:val="24"/>
        </w:rPr>
        <w:t xml:space="preserve"> 1 teikimą,</w:t>
      </w:r>
      <w:r w:rsidR="00605597" w:rsidRPr="00E725F6">
        <w:rPr>
          <w:rFonts w:ascii="Times New Roman" w:hAnsi="Times New Roman" w:cs="Times New Roman"/>
          <w:color w:val="000000" w:themeColor="text1"/>
          <w:sz w:val="24"/>
          <w:szCs w:val="24"/>
        </w:rPr>
        <w:t xml:space="preserve"> </w:t>
      </w:r>
      <w:r w:rsidR="00142556" w:rsidRPr="00E725F6">
        <w:rPr>
          <w:rFonts w:ascii="Times New Roman" w:hAnsi="Times New Roman" w:cs="Times New Roman"/>
          <w:color w:val="000000" w:themeColor="text1"/>
          <w:sz w:val="24"/>
          <w:szCs w:val="24"/>
        </w:rPr>
        <w:t>2</w:t>
      </w:r>
      <w:r w:rsidR="00605597" w:rsidRPr="00E725F6">
        <w:rPr>
          <w:rFonts w:ascii="Times New Roman" w:hAnsi="Times New Roman" w:cs="Times New Roman"/>
          <w:color w:val="000000" w:themeColor="text1"/>
          <w:sz w:val="24"/>
          <w:szCs w:val="24"/>
        </w:rPr>
        <w:t xml:space="preserve"> reikalavim</w:t>
      </w:r>
      <w:r w:rsidR="00483D4C" w:rsidRPr="00E725F6">
        <w:rPr>
          <w:rFonts w:ascii="Times New Roman" w:hAnsi="Times New Roman" w:cs="Times New Roman"/>
          <w:color w:val="000000" w:themeColor="text1"/>
          <w:sz w:val="24"/>
          <w:szCs w:val="24"/>
        </w:rPr>
        <w:t>us</w:t>
      </w:r>
      <w:r w:rsidR="00605597" w:rsidRPr="00E725F6">
        <w:rPr>
          <w:rFonts w:ascii="Times New Roman" w:hAnsi="Times New Roman" w:cs="Times New Roman"/>
          <w:color w:val="000000" w:themeColor="text1"/>
          <w:sz w:val="24"/>
          <w:szCs w:val="24"/>
        </w:rPr>
        <w:t>,</w:t>
      </w:r>
      <w:r w:rsidR="00407D62" w:rsidRPr="00E725F6">
        <w:rPr>
          <w:rFonts w:ascii="Times New Roman" w:hAnsi="Times New Roman" w:cs="Times New Roman"/>
          <w:color w:val="000000" w:themeColor="text1"/>
          <w:sz w:val="24"/>
          <w:szCs w:val="24"/>
        </w:rPr>
        <w:t xml:space="preserve"> </w:t>
      </w:r>
      <w:r w:rsidR="00F77B04" w:rsidRPr="00E725F6">
        <w:rPr>
          <w:rFonts w:ascii="Times New Roman" w:hAnsi="Times New Roman" w:cs="Times New Roman"/>
          <w:color w:val="000000" w:themeColor="text1"/>
          <w:sz w:val="24"/>
          <w:szCs w:val="24"/>
        </w:rPr>
        <w:t>8</w:t>
      </w:r>
      <w:r w:rsidR="00483D4C" w:rsidRPr="00E725F6">
        <w:rPr>
          <w:rFonts w:ascii="Times New Roman" w:hAnsi="Times New Roman" w:cs="Times New Roman"/>
          <w:color w:val="000000" w:themeColor="text1"/>
          <w:sz w:val="24"/>
          <w:szCs w:val="24"/>
        </w:rPr>
        <w:t xml:space="preserve"> rašt</w:t>
      </w:r>
      <w:r w:rsidR="00407D62" w:rsidRPr="00E725F6">
        <w:rPr>
          <w:rFonts w:ascii="Times New Roman" w:hAnsi="Times New Roman" w:cs="Times New Roman"/>
          <w:color w:val="000000" w:themeColor="text1"/>
          <w:sz w:val="24"/>
          <w:szCs w:val="24"/>
        </w:rPr>
        <w:t>us</w:t>
      </w:r>
      <w:r w:rsidR="00483D4C" w:rsidRPr="00E725F6">
        <w:rPr>
          <w:rFonts w:ascii="Times New Roman" w:hAnsi="Times New Roman" w:cs="Times New Roman"/>
          <w:color w:val="000000" w:themeColor="text1"/>
          <w:sz w:val="24"/>
          <w:szCs w:val="24"/>
        </w:rPr>
        <w:t xml:space="preserve">. </w:t>
      </w:r>
      <w:r w:rsidR="00407D62" w:rsidRPr="00E725F6">
        <w:rPr>
          <w:rFonts w:ascii="Times New Roman" w:hAnsi="Times New Roman" w:cs="Times New Roman"/>
          <w:sz w:val="24"/>
          <w:szCs w:val="24"/>
        </w:rPr>
        <w:t>Į visus raštus atsakyta teisės aktų nustatyta tvarka ir terminais.</w:t>
      </w:r>
    </w:p>
    <w:p w14:paraId="3CE47630" w14:textId="6949233B" w:rsidR="0075517D" w:rsidRPr="00E725F6" w:rsidRDefault="00483D4C" w:rsidP="0075517D">
      <w:pPr>
        <w:jc w:val="both"/>
        <w:rPr>
          <w:rFonts w:ascii="Times New Roman" w:hAnsi="Times New Roman" w:cs="Times New Roman"/>
          <w:sz w:val="24"/>
          <w:szCs w:val="24"/>
        </w:rPr>
      </w:pPr>
      <w:r w:rsidRPr="00E725F6">
        <w:rPr>
          <w:rFonts w:ascii="Times New Roman" w:hAnsi="Times New Roman" w:cs="Times New Roman"/>
          <w:sz w:val="24"/>
          <w:szCs w:val="24"/>
        </w:rPr>
        <w:tab/>
      </w:r>
      <w:r w:rsidR="0075517D" w:rsidRPr="00E725F6">
        <w:rPr>
          <w:rFonts w:ascii="Times New Roman" w:hAnsi="Times New Roman" w:cs="Times New Roman"/>
          <w:sz w:val="24"/>
          <w:szCs w:val="24"/>
        </w:rPr>
        <w:t xml:space="preserve">Vienas iš teikimų buvo dėl savivaldybės administracijos struktūros. Rajono savivaldybės taryba buvo nusprendusi Jaunimo reikalų koordinatorių įtraukti į Švietimo, kultūros ir sporto skyrių. Gautame teikime paaiškinta, kad tai prieštarauja </w:t>
      </w:r>
      <w:r w:rsidR="00AE186D">
        <w:rPr>
          <w:rFonts w:ascii="Times New Roman" w:hAnsi="Times New Roman" w:cs="Times New Roman"/>
          <w:sz w:val="24"/>
          <w:szCs w:val="24"/>
        </w:rPr>
        <w:t xml:space="preserve">naujos redakcijos </w:t>
      </w:r>
      <w:r w:rsidR="0075517D" w:rsidRPr="00E725F6">
        <w:rPr>
          <w:rFonts w:ascii="Times New Roman" w:hAnsi="Times New Roman" w:cs="Times New Roman"/>
          <w:sz w:val="24"/>
          <w:szCs w:val="24"/>
        </w:rPr>
        <w:t xml:space="preserve">Lietuvos Respublikos socialinės apsaugos ir darbo ministro įsakymui. Teikimas įgyvendintas </w:t>
      </w:r>
      <w:r w:rsidR="00F77B04" w:rsidRPr="00E725F6">
        <w:rPr>
          <w:rFonts w:ascii="Times New Roman" w:hAnsi="Times New Roman" w:cs="Times New Roman"/>
          <w:sz w:val="24"/>
          <w:szCs w:val="24"/>
        </w:rPr>
        <w:t xml:space="preserve">2019 m. vasario 22 d. sprendimu Nr. T-83. </w:t>
      </w:r>
    </w:p>
    <w:p w14:paraId="2396F2DF" w14:textId="77777777" w:rsidR="00704C3C" w:rsidRPr="00E725F6" w:rsidRDefault="0075517D" w:rsidP="002710D6">
      <w:pPr>
        <w:jc w:val="both"/>
        <w:rPr>
          <w:rFonts w:ascii="Times New Roman" w:hAnsi="Times New Roman" w:cs="Times New Roman"/>
          <w:sz w:val="24"/>
          <w:szCs w:val="24"/>
        </w:rPr>
      </w:pPr>
      <w:r w:rsidRPr="00E725F6">
        <w:rPr>
          <w:rFonts w:ascii="Times New Roman" w:hAnsi="Times New Roman" w:cs="Times New Roman"/>
          <w:sz w:val="24"/>
          <w:szCs w:val="24"/>
        </w:rPr>
        <w:tab/>
        <w:t xml:space="preserve">Vienas iš reikalavimų buvo dėl bendruomeninių organizacijų plėtros įstatymo įgyvendinimo. Reikalauta nedelsiant </w:t>
      </w:r>
      <w:r w:rsidR="002710D6" w:rsidRPr="00E725F6">
        <w:rPr>
          <w:rFonts w:ascii="Times New Roman" w:hAnsi="Times New Roman" w:cs="Times New Roman"/>
          <w:sz w:val="24"/>
          <w:szCs w:val="24"/>
        </w:rPr>
        <w:t xml:space="preserve">patvirtinti Šakių rajono savivaldybės bendruomeninių organizacijų tarybos sudėtį ir nuostatus. Reikalavimas įgyvendintas </w:t>
      </w:r>
      <w:r w:rsidR="00954C93" w:rsidRPr="00E725F6">
        <w:rPr>
          <w:rFonts w:ascii="Times New Roman" w:hAnsi="Times New Roman" w:cs="Times New Roman"/>
          <w:sz w:val="24"/>
          <w:szCs w:val="24"/>
        </w:rPr>
        <w:t xml:space="preserve">2019 m. birželio 21 d. sprendimai Nr. T-230 ir T-231. </w:t>
      </w:r>
    </w:p>
    <w:p w14:paraId="70F009E9" w14:textId="77777777" w:rsidR="00142556" w:rsidRPr="00E725F6" w:rsidRDefault="00142556" w:rsidP="002710D6">
      <w:pPr>
        <w:jc w:val="both"/>
        <w:rPr>
          <w:rFonts w:ascii="Times New Roman" w:hAnsi="Times New Roman" w:cs="Times New Roman"/>
          <w:sz w:val="24"/>
          <w:szCs w:val="24"/>
        </w:rPr>
      </w:pPr>
      <w:r w:rsidRPr="00E725F6">
        <w:rPr>
          <w:rFonts w:ascii="Times New Roman" w:hAnsi="Times New Roman" w:cs="Times New Roman"/>
          <w:sz w:val="24"/>
          <w:szCs w:val="24"/>
        </w:rPr>
        <w:tab/>
        <w:t xml:space="preserve">Antras reikalavimas buvo dėl Kelių įstatymo nuostatų įgyvendinimo. Reikalauta nedelsiant nustatyti savivaldybei nuosavybės teise priklausančio kelio ir kelio statinio projektavimo, tiesimo, </w:t>
      </w:r>
      <w:r w:rsidRPr="00DE1A26">
        <w:rPr>
          <w:rFonts w:ascii="Times New Roman" w:hAnsi="Times New Roman" w:cs="Times New Roman"/>
          <w:sz w:val="24"/>
          <w:szCs w:val="24"/>
        </w:rPr>
        <w:t xml:space="preserve">statybos, rekonstravimo ir (ar) taisymo (remonto) išlaidų </w:t>
      </w:r>
      <w:r w:rsidR="00715D6C" w:rsidRPr="00DE1A26">
        <w:rPr>
          <w:rFonts w:ascii="Times New Roman" w:hAnsi="Times New Roman" w:cs="Times New Roman"/>
          <w:sz w:val="24"/>
          <w:szCs w:val="24"/>
        </w:rPr>
        <w:t>yra padengiama privačiomis fizinių ir (ar) juridinių asmenų lėšomis, tokio kelio ir kelio statinio projektavimo, tiesimo, statybos, rekonstravimo ir (ar) taisymo (remonto) darbams gali būti teikiamas prioritetas kitų savivaldybės nuosavybės teise priklausančių kelių ir kelių statinių projektavimo, tiesimo, statybos, rekonstravimo ir (ar) taisymo (remonto) atžvilgiu tos savivaldybės, kuriai nuosavybės teise priklauso kelias ir kelio statiniai, tvarką ir sąlygas. Reikalavimas įgyvendintas 2019 m. gruodžio</w:t>
      </w:r>
      <w:r w:rsidR="00715D6C" w:rsidRPr="00E725F6">
        <w:rPr>
          <w:rFonts w:ascii="Times New Roman" w:hAnsi="Times New Roman" w:cs="Times New Roman"/>
          <w:sz w:val="24"/>
          <w:szCs w:val="24"/>
        </w:rPr>
        <w:t xml:space="preserve"> 20 d. Šakių rajono savivaldybės tarybos sprendimu Nr. T-393 „Dėl </w:t>
      </w:r>
      <w:r w:rsidR="00715D6C" w:rsidRPr="00E725F6">
        <w:rPr>
          <w:rFonts w:ascii="Times New Roman" w:hAnsi="Times New Roman" w:cs="Times New Roman"/>
          <w:sz w:val="24"/>
          <w:szCs w:val="24"/>
          <w:lang w:eastAsia="lt-LT"/>
        </w:rPr>
        <w:t xml:space="preserve">Šakių rajono savivaldybės susisiekimo komunikacijų, inžinerinių tinklų ir kitų infrastruktūros objektų naujos statybos, rekonstravimo ir remonto, dalyvaujant fiziniams ir juridiniams asmenims, organizavimo tvarkos aprašo patvirtinimo“. </w:t>
      </w:r>
      <w:r w:rsidRPr="00E725F6">
        <w:rPr>
          <w:rFonts w:ascii="Times New Roman" w:hAnsi="Times New Roman" w:cs="Times New Roman"/>
          <w:sz w:val="24"/>
          <w:szCs w:val="24"/>
        </w:rPr>
        <w:t xml:space="preserve"> </w:t>
      </w:r>
    </w:p>
    <w:p w14:paraId="43B912A0" w14:textId="77777777" w:rsidR="002710D6" w:rsidRPr="00E725F6" w:rsidRDefault="002710D6" w:rsidP="002710D6">
      <w:pPr>
        <w:jc w:val="both"/>
        <w:rPr>
          <w:rFonts w:ascii="Times New Roman" w:hAnsi="Times New Roman" w:cs="Times New Roman"/>
          <w:sz w:val="24"/>
          <w:szCs w:val="24"/>
        </w:rPr>
      </w:pPr>
      <w:r w:rsidRPr="00E725F6">
        <w:rPr>
          <w:rFonts w:ascii="Times New Roman" w:hAnsi="Times New Roman" w:cs="Times New Roman"/>
          <w:sz w:val="24"/>
          <w:szCs w:val="24"/>
        </w:rPr>
        <w:tab/>
        <w:t xml:space="preserve">Viename iš raštų informuota, kad įsigaliojo Lietuvos Respublikos valstybės ir savivaldybių turto valdymo, naudojimo ir disponavimo juo įstatymo pataisos ir savivaldybė turi priimti su šiuo įstatymo pasikeitimu susijusius teisės aktus. Įgyvendinta </w:t>
      </w:r>
      <w:r w:rsidR="00954C93" w:rsidRPr="00E725F6">
        <w:rPr>
          <w:rFonts w:ascii="Times New Roman" w:hAnsi="Times New Roman" w:cs="Times New Roman"/>
          <w:sz w:val="24"/>
          <w:szCs w:val="24"/>
        </w:rPr>
        <w:t xml:space="preserve">2019 m. gruodžio 20 d. sprendimu Nr. T-380. </w:t>
      </w:r>
    </w:p>
    <w:p w14:paraId="2E0C5C04" w14:textId="1ED68AFA" w:rsidR="002710D6" w:rsidRPr="00E725F6" w:rsidRDefault="002710D6" w:rsidP="002710D6">
      <w:pPr>
        <w:jc w:val="both"/>
        <w:rPr>
          <w:rFonts w:ascii="Times New Roman" w:hAnsi="Times New Roman" w:cs="Times New Roman"/>
          <w:sz w:val="24"/>
          <w:szCs w:val="24"/>
        </w:rPr>
      </w:pPr>
      <w:r w:rsidRPr="00E725F6">
        <w:rPr>
          <w:rFonts w:ascii="Times New Roman" w:hAnsi="Times New Roman" w:cs="Times New Roman"/>
          <w:sz w:val="24"/>
          <w:szCs w:val="24"/>
        </w:rPr>
        <w:tab/>
        <w:t xml:space="preserve">Antrame rašte buvo prašoma pateikti informaciją </w:t>
      </w:r>
      <w:r w:rsidR="00AE186D">
        <w:rPr>
          <w:rFonts w:ascii="Times New Roman" w:hAnsi="Times New Roman" w:cs="Times New Roman"/>
          <w:sz w:val="24"/>
          <w:szCs w:val="24"/>
        </w:rPr>
        <w:t>apie</w:t>
      </w:r>
      <w:r w:rsidRPr="00E725F6">
        <w:rPr>
          <w:rFonts w:ascii="Times New Roman" w:hAnsi="Times New Roman" w:cs="Times New Roman"/>
          <w:sz w:val="24"/>
          <w:szCs w:val="24"/>
        </w:rPr>
        <w:t xml:space="preserve"> </w:t>
      </w:r>
      <w:r w:rsidR="00AE186D" w:rsidRPr="00E725F6">
        <w:rPr>
          <w:rFonts w:ascii="Times New Roman" w:hAnsi="Times New Roman" w:cs="Times New Roman"/>
          <w:sz w:val="24"/>
          <w:szCs w:val="24"/>
        </w:rPr>
        <w:t xml:space="preserve">Vietos savivaldos įstatymo 11 straipsnio 6 dalies nuostatos </w:t>
      </w:r>
      <w:r w:rsidRPr="00E725F6">
        <w:rPr>
          <w:rFonts w:ascii="Times New Roman" w:hAnsi="Times New Roman" w:cs="Times New Roman"/>
          <w:sz w:val="24"/>
          <w:szCs w:val="24"/>
        </w:rPr>
        <w:t>mūsų savivaldybėje įgyvendin</w:t>
      </w:r>
      <w:r w:rsidR="00AE186D">
        <w:rPr>
          <w:rFonts w:ascii="Times New Roman" w:hAnsi="Times New Roman" w:cs="Times New Roman"/>
          <w:sz w:val="24"/>
          <w:szCs w:val="24"/>
        </w:rPr>
        <w:t>imą</w:t>
      </w:r>
      <w:r w:rsidRPr="00E725F6">
        <w:rPr>
          <w:rFonts w:ascii="Times New Roman" w:hAnsi="Times New Roman" w:cs="Times New Roman"/>
          <w:sz w:val="24"/>
          <w:szCs w:val="24"/>
        </w:rPr>
        <w:t xml:space="preserve"> bei</w:t>
      </w:r>
      <w:r w:rsidR="00AE186D">
        <w:rPr>
          <w:rFonts w:ascii="Times New Roman" w:hAnsi="Times New Roman" w:cs="Times New Roman"/>
          <w:sz w:val="24"/>
          <w:szCs w:val="24"/>
        </w:rPr>
        <w:t xml:space="preserve"> </w:t>
      </w:r>
      <w:r w:rsidR="00AE186D" w:rsidRPr="00E725F6">
        <w:rPr>
          <w:rFonts w:ascii="Times New Roman" w:hAnsi="Times New Roman" w:cs="Times New Roman"/>
          <w:sz w:val="24"/>
          <w:szCs w:val="24"/>
        </w:rPr>
        <w:t>teisės aktuose nustatytų reikalavimų dėl skiriamo asmens</w:t>
      </w:r>
      <w:r w:rsidR="002E16C5">
        <w:rPr>
          <w:rFonts w:ascii="Times New Roman" w:hAnsi="Times New Roman" w:cs="Times New Roman"/>
          <w:sz w:val="24"/>
          <w:szCs w:val="24"/>
        </w:rPr>
        <w:t xml:space="preserve"> (politinio pasitikėjimo)</w:t>
      </w:r>
      <w:r w:rsidR="00AE186D" w:rsidRPr="00E725F6">
        <w:rPr>
          <w:rFonts w:ascii="Times New Roman" w:hAnsi="Times New Roman" w:cs="Times New Roman"/>
          <w:sz w:val="24"/>
          <w:szCs w:val="24"/>
        </w:rPr>
        <w:t xml:space="preserve"> tinkamumo eiti pareigas </w:t>
      </w:r>
      <w:r w:rsidR="002E16C5">
        <w:rPr>
          <w:rFonts w:ascii="Times New Roman" w:hAnsi="Times New Roman" w:cs="Times New Roman"/>
          <w:sz w:val="24"/>
          <w:szCs w:val="24"/>
        </w:rPr>
        <w:t>atitikimą</w:t>
      </w:r>
      <w:r w:rsidRPr="00E725F6">
        <w:rPr>
          <w:rFonts w:ascii="Times New Roman" w:hAnsi="Times New Roman" w:cs="Times New Roman"/>
          <w:sz w:val="24"/>
          <w:szCs w:val="24"/>
        </w:rPr>
        <w:t>. Atsakyta teisės aktų nustatyta tvarka.</w:t>
      </w:r>
    </w:p>
    <w:p w14:paraId="2B32E1C4" w14:textId="77777777" w:rsidR="002710D6" w:rsidRPr="00E725F6" w:rsidRDefault="002710D6" w:rsidP="002710D6">
      <w:pPr>
        <w:jc w:val="both"/>
        <w:rPr>
          <w:rFonts w:ascii="Times New Roman" w:hAnsi="Times New Roman" w:cs="Times New Roman"/>
          <w:sz w:val="24"/>
          <w:szCs w:val="24"/>
        </w:rPr>
      </w:pPr>
      <w:r w:rsidRPr="00E725F6">
        <w:rPr>
          <w:rFonts w:ascii="Times New Roman" w:hAnsi="Times New Roman" w:cs="Times New Roman"/>
          <w:sz w:val="24"/>
          <w:szCs w:val="24"/>
        </w:rPr>
        <w:tab/>
        <w:t xml:space="preserve">Trečiame rašte buvo informuota, kad įsigaliojo Lietuvos Respublikos paramos būstui įsigyti ar išnuomoti įstatymo pakeitimai ir savivaldybė turi priimti su šiuo įstatymo pasikeitimu susijusius teisės aktus. </w:t>
      </w:r>
      <w:r w:rsidR="00954C93" w:rsidRPr="00E725F6">
        <w:rPr>
          <w:rFonts w:ascii="Times New Roman" w:hAnsi="Times New Roman" w:cs="Times New Roman"/>
          <w:sz w:val="24"/>
          <w:szCs w:val="24"/>
        </w:rPr>
        <w:t>Įgyvendinta 2019 m. gruodžio 20 d. sprendimu Nr. T-379.</w:t>
      </w:r>
    </w:p>
    <w:p w14:paraId="5A0BEDA6" w14:textId="77777777" w:rsidR="00142556" w:rsidRPr="00E725F6" w:rsidRDefault="002710D6" w:rsidP="002710D6">
      <w:pPr>
        <w:jc w:val="both"/>
        <w:rPr>
          <w:rFonts w:ascii="Times New Roman" w:hAnsi="Times New Roman" w:cs="Times New Roman"/>
          <w:sz w:val="24"/>
          <w:szCs w:val="24"/>
        </w:rPr>
      </w:pPr>
      <w:r w:rsidRPr="00E725F6">
        <w:rPr>
          <w:rFonts w:ascii="Times New Roman" w:hAnsi="Times New Roman" w:cs="Times New Roman"/>
          <w:sz w:val="24"/>
          <w:szCs w:val="24"/>
        </w:rPr>
        <w:lastRenderedPageBreak/>
        <w:tab/>
        <w:t xml:space="preserve">Ketvirtame rašte </w:t>
      </w:r>
      <w:r w:rsidR="00142556" w:rsidRPr="00E725F6">
        <w:rPr>
          <w:rFonts w:ascii="Times New Roman" w:hAnsi="Times New Roman" w:cs="Times New Roman"/>
          <w:sz w:val="24"/>
          <w:szCs w:val="24"/>
        </w:rPr>
        <w:t>buvo informuota, kad pasikeitė Lietuvos Respublikos vietos savivaldos įstatymo 33 straipsnis „</w:t>
      </w:r>
      <w:proofErr w:type="spellStart"/>
      <w:r w:rsidR="00142556" w:rsidRPr="00E725F6">
        <w:rPr>
          <w:rFonts w:ascii="Times New Roman" w:hAnsi="Times New Roman" w:cs="Times New Roman"/>
          <w:sz w:val="24"/>
          <w:szCs w:val="24"/>
        </w:rPr>
        <w:t>Seniūnaitijų</w:t>
      </w:r>
      <w:proofErr w:type="spellEnd"/>
      <w:r w:rsidR="00142556" w:rsidRPr="00E725F6">
        <w:rPr>
          <w:rFonts w:ascii="Times New Roman" w:hAnsi="Times New Roman" w:cs="Times New Roman"/>
          <w:sz w:val="24"/>
          <w:szCs w:val="24"/>
        </w:rPr>
        <w:t xml:space="preserve"> sudarymas ir seniūnaičio statusas“. Buvo prašyta pateikti informaciją, kaip įgyvendintas įstatymo pasikeitimas. Atsakyta teisės aktų nustatyta tvarka.</w:t>
      </w:r>
    </w:p>
    <w:p w14:paraId="16A8E428" w14:textId="77777777" w:rsidR="002710D6" w:rsidRPr="00E725F6" w:rsidRDefault="00142556" w:rsidP="002710D6">
      <w:pPr>
        <w:jc w:val="both"/>
        <w:rPr>
          <w:rFonts w:ascii="Times New Roman" w:hAnsi="Times New Roman" w:cs="Times New Roman"/>
          <w:sz w:val="24"/>
          <w:szCs w:val="24"/>
        </w:rPr>
      </w:pPr>
      <w:r w:rsidRPr="00E725F6">
        <w:rPr>
          <w:rFonts w:ascii="Times New Roman" w:hAnsi="Times New Roman" w:cs="Times New Roman"/>
          <w:sz w:val="24"/>
          <w:szCs w:val="24"/>
        </w:rPr>
        <w:tab/>
        <w:t xml:space="preserve">Penktame rašte buvo klausiama, kaip įgyvendinamos teisės aktų projektų antikorupcinio vertinimo taisyklės. Teisės aktų antikorupcinio vertinimo išvados turi būti skelbiamos Teisės aktų informacinėje sistemoje. Atsakyta teisės aktų nustatyta tvarka ir informuota, kad teisės aktų projektų antikorupcinio vertinimo išvados skelbiamos Šakių rajono savivaldybės interneto svetainėje prie viešinamo sprendimo projekto.  </w:t>
      </w:r>
    </w:p>
    <w:p w14:paraId="684586C1" w14:textId="279E5750" w:rsidR="00715D6C" w:rsidRPr="00E725F6" w:rsidRDefault="00715D6C" w:rsidP="00B87FD6">
      <w:pPr>
        <w:jc w:val="both"/>
        <w:rPr>
          <w:rFonts w:ascii="Times New Roman" w:hAnsi="Times New Roman" w:cs="Times New Roman"/>
          <w:sz w:val="24"/>
          <w:szCs w:val="24"/>
        </w:rPr>
      </w:pPr>
      <w:r w:rsidRPr="00E725F6">
        <w:rPr>
          <w:rFonts w:ascii="Times New Roman" w:hAnsi="Times New Roman" w:cs="Times New Roman"/>
          <w:sz w:val="24"/>
          <w:szCs w:val="24"/>
        </w:rPr>
        <w:tab/>
        <w:t xml:space="preserve">Šeštame rašte buvo prašoma pateikti informaciją, kaip Šakių rajono savivaldybės tarybos veiklos reglamento atskiri punktai atitinka nustatytą Vietos savivaldos įstatymo reikalaujamą tvarką. Atsakyta teisės aktų nustatyta tvarka. </w:t>
      </w:r>
    </w:p>
    <w:p w14:paraId="4E4F8B1B" w14:textId="77777777" w:rsidR="00715D6C" w:rsidRPr="00E725F6" w:rsidRDefault="00715D6C" w:rsidP="00B87FD6">
      <w:pPr>
        <w:jc w:val="both"/>
        <w:rPr>
          <w:rFonts w:ascii="Times New Roman" w:hAnsi="Times New Roman" w:cs="Times New Roman"/>
          <w:sz w:val="24"/>
          <w:szCs w:val="24"/>
        </w:rPr>
      </w:pPr>
      <w:r w:rsidRPr="00E725F6">
        <w:rPr>
          <w:rFonts w:ascii="Times New Roman" w:hAnsi="Times New Roman" w:cs="Times New Roman"/>
          <w:sz w:val="24"/>
          <w:szCs w:val="24"/>
        </w:rPr>
        <w:tab/>
        <w:t>Septintame rašte buvo prašoma pateikti informaciją dėl viešųjų pirkimų įstatymo nuostatų įgyvendinimo</w:t>
      </w:r>
      <w:r w:rsidR="00F77B04" w:rsidRPr="00E725F6">
        <w:rPr>
          <w:rFonts w:ascii="Times New Roman" w:hAnsi="Times New Roman" w:cs="Times New Roman"/>
          <w:sz w:val="24"/>
          <w:szCs w:val="24"/>
        </w:rPr>
        <w:t xml:space="preserve">, t. y. ar savivaldybėje yra galiojančių vidaus sandorių, kurie buvo sudaryti iki įstatymo įsigaliojimo bei, ar po įstatymo įsigaliojimo nauji vidaus sandoriai buvo sudaryti vadovaujantis įstatymo nuostatomis? Atsakyta teisės aktų nustatyta tvarka. </w:t>
      </w:r>
    </w:p>
    <w:p w14:paraId="5C986159" w14:textId="00885E46" w:rsidR="00F77B04" w:rsidRPr="00E725F6" w:rsidRDefault="00F77B04" w:rsidP="00B87FD6">
      <w:pPr>
        <w:jc w:val="both"/>
        <w:rPr>
          <w:rFonts w:ascii="Times New Roman" w:hAnsi="Times New Roman" w:cs="Times New Roman"/>
          <w:sz w:val="24"/>
          <w:szCs w:val="24"/>
        </w:rPr>
      </w:pPr>
      <w:r w:rsidRPr="00E725F6">
        <w:rPr>
          <w:rFonts w:ascii="Times New Roman" w:hAnsi="Times New Roman" w:cs="Times New Roman"/>
          <w:sz w:val="24"/>
          <w:szCs w:val="24"/>
        </w:rPr>
        <w:tab/>
        <w:t>Aštuntame rašte buvo prašoma pateikti informaciją, kada buvo paskirti mero pavaduotojas, administracijos direktorius, kada sudaryti Vietos savivaldos įstatyme nustatyti komitetai, komisijos, kada paskirti jų pirmininkai. Reikėjo nurodyti</w:t>
      </w:r>
      <w:r w:rsidR="002E16C5">
        <w:rPr>
          <w:rFonts w:ascii="Times New Roman" w:hAnsi="Times New Roman" w:cs="Times New Roman"/>
          <w:sz w:val="24"/>
          <w:szCs w:val="24"/>
        </w:rPr>
        <w:t>,</w:t>
      </w:r>
      <w:r w:rsidRPr="00E725F6">
        <w:rPr>
          <w:rFonts w:ascii="Times New Roman" w:hAnsi="Times New Roman" w:cs="Times New Roman"/>
          <w:sz w:val="24"/>
          <w:szCs w:val="24"/>
        </w:rPr>
        <w:t xml:space="preserve"> kada įvyko tarybos sudarytų komitetų ir komisijų posėdžiai. Atsakyta teisės aktų nustatyta tvarka.  </w:t>
      </w:r>
    </w:p>
    <w:p w14:paraId="5CDB8BAA" w14:textId="77777777" w:rsidR="002710D6" w:rsidRPr="00E725F6" w:rsidRDefault="002710D6" w:rsidP="002710D6">
      <w:pPr>
        <w:jc w:val="both"/>
        <w:rPr>
          <w:rFonts w:ascii="Times New Roman" w:hAnsi="Times New Roman" w:cs="Times New Roman"/>
          <w:sz w:val="24"/>
          <w:szCs w:val="24"/>
        </w:rPr>
      </w:pPr>
      <w:r w:rsidRPr="00E725F6">
        <w:rPr>
          <w:rFonts w:ascii="Times New Roman" w:hAnsi="Times New Roman" w:cs="Times New Roman"/>
          <w:sz w:val="24"/>
          <w:szCs w:val="24"/>
        </w:rPr>
        <w:tab/>
      </w:r>
    </w:p>
    <w:p w14:paraId="6D89EE05" w14:textId="77777777" w:rsidR="00B5277B" w:rsidRPr="00E725F6" w:rsidRDefault="003C4BC1" w:rsidP="00704C3C">
      <w:pPr>
        <w:spacing w:line="240" w:lineRule="auto"/>
        <w:jc w:val="center"/>
        <w:rPr>
          <w:rFonts w:ascii="Times New Roman" w:hAnsi="Times New Roman" w:cs="Times New Roman"/>
          <w:b/>
          <w:sz w:val="24"/>
          <w:szCs w:val="24"/>
        </w:rPr>
      </w:pPr>
      <w:bookmarkStart w:id="36" w:name="_Hlk536532081"/>
      <w:r w:rsidRPr="00E725F6">
        <w:rPr>
          <w:rFonts w:ascii="Times New Roman" w:hAnsi="Times New Roman" w:cs="Times New Roman"/>
          <w:b/>
          <w:sz w:val="24"/>
          <w:szCs w:val="24"/>
        </w:rPr>
        <w:t xml:space="preserve">7. </w:t>
      </w:r>
      <w:r w:rsidR="004A3BEB" w:rsidRPr="00E725F6">
        <w:rPr>
          <w:rFonts w:ascii="Times New Roman" w:hAnsi="Times New Roman" w:cs="Times New Roman"/>
          <w:b/>
          <w:sz w:val="24"/>
          <w:szCs w:val="24"/>
        </w:rPr>
        <w:t>SAVIVALDYBĖS BIUDŽETAS</w:t>
      </w:r>
    </w:p>
    <w:p w14:paraId="5F7D19EB" w14:textId="77777777" w:rsidR="00B5277B" w:rsidRPr="00E725F6" w:rsidRDefault="00B5277B" w:rsidP="00704C3C">
      <w:pPr>
        <w:spacing w:line="240" w:lineRule="auto"/>
        <w:rPr>
          <w:rFonts w:ascii="Times New Roman" w:hAnsi="Times New Roman" w:cs="Times New Roman"/>
          <w:sz w:val="24"/>
          <w:szCs w:val="24"/>
        </w:rPr>
      </w:pPr>
    </w:p>
    <w:p w14:paraId="5D583FFC" w14:textId="77777777" w:rsidR="004C64EE" w:rsidRPr="00E725F6" w:rsidRDefault="009E3F50" w:rsidP="009E3F50">
      <w:pPr>
        <w:tabs>
          <w:tab w:val="left" w:pos="720"/>
        </w:tabs>
        <w:jc w:val="both"/>
        <w:rPr>
          <w:rFonts w:ascii="Times New Roman" w:hAnsi="Times New Roman" w:cs="Times New Roman"/>
          <w:color w:val="000000"/>
          <w:sz w:val="24"/>
          <w:szCs w:val="24"/>
        </w:rPr>
      </w:pPr>
      <w:r w:rsidRPr="00E725F6">
        <w:rPr>
          <w:rFonts w:ascii="Times New Roman" w:hAnsi="Times New Roman" w:cs="Times New Roman"/>
          <w:color w:val="000000"/>
          <w:sz w:val="24"/>
          <w:szCs w:val="24"/>
        </w:rPr>
        <w:tab/>
      </w:r>
      <w:r w:rsidR="00E64F80" w:rsidRPr="00E725F6">
        <w:rPr>
          <w:rFonts w:ascii="Times New Roman" w:hAnsi="Times New Roman" w:cs="Times New Roman"/>
          <w:color w:val="000000"/>
          <w:sz w:val="24"/>
          <w:szCs w:val="24"/>
        </w:rPr>
        <w:t xml:space="preserve">Rajono savivaldybės taryba vasario </w:t>
      </w:r>
      <w:r w:rsidRPr="00E725F6">
        <w:rPr>
          <w:rFonts w:ascii="Times New Roman" w:hAnsi="Times New Roman" w:cs="Times New Roman"/>
          <w:color w:val="000000"/>
          <w:sz w:val="24"/>
          <w:szCs w:val="24"/>
        </w:rPr>
        <w:t>2</w:t>
      </w:r>
      <w:r w:rsidR="00407D62" w:rsidRPr="00E725F6">
        <w:rPr>
          <w:rFonts w:ascii="Times New Roman" w:hAnsi="Times New Roman" w:cs="Times New Roman"/>
          <w:color w:val="000000"/>
          <w:sz w:val="24"/>
          <w:szCs w:val="24"/>
        </w:rPr>
        <w:t>2</w:t>
      </w:r>
      <w:r w:rsidR="00E64F80" w:rsidRPr="00E725F6">
        <w:rPr>
          <w:rFonts w:ascii="Times New Roman" w:hAnsi="Times New Roman" w:cs="Times New Roman"/>
          <w:color w:val="000000"/>
          <w:sz w:val="24"/>
          <w:szCs w:val="24"/>
        </w:rPr>
        <w:t xml:space="preserve"> d. sprendimu Nr. T-</w:t>
      </w:r>
      <w:r w:rsidR="00954C93" w:rsidRPr="00E725F6">
        <w:rPr>
          <w:rFonts w:ascii="Times New Roman" w:hAnsi="Times New Roman" w:cs="Times New Roman"/>
          <w:color w:val="000000"/>
          <w:sz w:val="24"/>
          <w:szCs w:val="24"/>
        </w:rPr>
        <w:t>66</w:t>
      </w:r>
      <w:r w:rsidR="00E64F80" w:rsidRPr="00E725F6">
        <w:rPr>
          <w:rFonts w:ascii="Times New Roman" w:hAnsi="Times New Roman" w:cs="Times New Roman"/>
          <w:color w:val="000000"/>
          <w:sz w:val="24"/>
          <w:szCs w:val="24"/>
        </w:rPr>
        <w:t xml:space="preserve"> patvirtino </w:t>
      </w:r>
      <w:r w:rsidR="00954C93" w:rsidRPr="00E725F6">
        <w:rPr>
          <w:rFonts w:ascii="Times New Roman" w:hAnsi="Times New Roman" w:cs="Times New Roman"/>
          <w:color w:val="000000"/>
          <w:sz w:val="24"/>
          <w:szCs w:val="24"/>
        </w:rPr>
        <w:t>Šakių r</w:t>
      </w:r>
      <w:r w:rsidR="00E64F80" w:rsidRPr="00E725F6">
        <w:rPr>
          <w:rFonts w:ascii="Times New Roman" w:hAnsi="Times New Roman" w:cs="Times New Roman"/>
          <w:color w:val="000000"/>
          <w:sz w:val="24"/>
          <w:szCs w:val="24"/>
        </w:rPr>
        <w:t>ajono savivaldybės 201</w:t>
      </w:r>
      <w:r w:rsidR="00954C93" w:rsidRPr="00E725F6">
        <w:rPr>
          <w:rFonts w:ascii="Times New Roman" w:hAnsi="Times New Roman" w:cs="Times New Roman"/>
          <w:color w:val="000000"/>
          <w:sz w:val="24"/>
          <w:szCs w:val="24"/>
        </w:rPr>
        <w:t>9</w:t>
      </w:r>
      <w:r w:rsidR="00E64F80" w:rsidRPr="00E725F6">
        <w:rPr>
          <w:rFonts w:ascii="Times New Roman" w:hAnsi="Times New Roman" w:cs="Times New Roman"/>
          <w:color w:val="000000"/>
          <w:sz w:val="24"/>
          <w:szCs w:val="24"/>
        </w:rPr>
        <w:t xml:space="preserve"> metų biudžetą, kurio pajamų planas – </w:t>
      </w:r>
      <w:r w:rsidR="0079326D" w:rsidRPr="00E725F6">
        <w:rPr>
          <w:rFonts w:ascii="Times New Roman" w:hAnsi="Times New Roman" w:cs="Times New Roman"/>
          <w:sz w:val="24"/>
          <w:szCs w:val="24"/>
        </w:rPr>
        <w:t>29376,79859 tūkst. Eur</w:t>
      </w:r>
      <w:r w:rsidR="00E64F80" w:rsidRPr="00E725F6">
        <w:rPr>
          <w:rFonts w:ascii="Times New Roman" w:hAnsi="Times New Roman" w:cs="Times New Roman"/>
          <w:color w:val="000000"/>
          <w:sz w:val="24"/>
          <w:szCs w:val="24"/>
        </w:rPr>
        <w:t xml:space="preserve">, išlaidų planas – </w:t>
      </w:r>
      <w:r w:rsidR="0079326D" w:rsidRPr="00E725F6">
        <w:rPr>
          <w:rFonts w:ascii="Times New Roman" w:hAnsi="Times New Roman" w:cs="Times New Roman"/>
          <w:sz w:val="24"/>
          <w:szCs w:val="24"/>
        </w:rPr>
        <w:t>30184,84059 tūkst. Eur</w:t>
      </w:r>
      <w:r w:rsidR="00407D62" w:rsidRPr="00E725F6">
        <w:rPr>
          <w:rFonts w:ascii="Times New Roman" w:hAnsi="Times New Roman" w:cs="Times New Roman"/>
          <w:sz w:val="24"/>
          <w:szCs w:val="24"/>
        </w:rPr>
        <w:t xml:space="preserve">, </w:t>
      </w:r>
      <w:r w:rsidR="0079326D" w:rsidRPr="00E725F6">
        <w:rPr>
          <w:rFonts w:ascii="Times New Roman" w:hAnsi="Times New Roman" w:cs="Times New Roman"/>
          <w:sz w:val="24"/>
          <w:szCs w:val="24"/>
        </w:rPr>
        <w:t xml:space="preserve">808,042 tūkst. Eur </w:t>
      </w:r>
      <w:r w:rsidR="00407D62" w:rsidRPr="00E725F6">
        <w:rPr>
          <w:rFonts w:ascii="Times New Roman" w:hAnsi="Times New Roman" w:cs="Times New Roman"/>
          <w:sz w:val="24"/>
          <w:szCs w:val="24"/>
        </w:rPr>
        <w:t xml:space="preserve">skolintos lėšos Europos Sąjungos investiciniams projektams, </w:t>
      </w:r>
      <w:r w:rsidR="00954C93" w:rsidRPr="00E725F6">
        <w:rPr>
          <w:rFonts w:ascii="Times New Roman" w:hAnsi="Times New Roman" w:cs="Times New Roman"/>
          <w:sz w:val="24"/>
          <w:szCs w:val="24"/>
        </w:rPr>
        <w:t>12</w:t>
      </w:r>
      <w:r w:rsidR="00407D62" w:rsidRPr="00E725F6">
        <w:rPr>
          <w:rFonts w:ascii="Times New Roman" w:hAnsi="Times New Roman" w:cs="Times New Roman"/>
          <w:sz w:val="24"/>
          <w:szCs w:val="24"/>
        </w:rPr>
        <w:t xml:space="preserve"> tūkst. </w:t>
      </w:r>
      <w:r w:rsidR="00954C93" w:rsidRPr="00E725F6">
        <w:rPr>
          <w:rFonts w:ascii="Times New Roman" w:hAnsi="Times New Roman" w:cs="Times New Roman"/>
          <w:sz w:val="24"/>
          <w:szCs w:val="24"/>
        </w:rPr>
        <w:t>003</w:t>
      </w:r>
      <w:r w:rsidR="00407D62" w:rsidRPr="00E725F6">
        <w:rPr>
          <w:rFonts w:ascii="Times New Roman" w:hAnsi="Times New Roman" w:cs="Times New Roman"/>
          <w:sz w:val="24"/>
          <w:szCs w:val="24"/>
        </w:rPr>
        <w:t xml:space="preserve"> Eur savivaldybės mero fondas</w:t>
      </w:r>
      <w:r w:rsidR="00E64F80" w:rsidRPr="00E725F6">
        <w:rPr>
          <w:rFonts w:ascii="Times New Roman" w:hAnsi="Times New Roman" w:cs="Times New Roman"/>
          <w:color w:val="000000"/>
          <w:sz w:val="24"/>
          <w:szCs w:val="24"/>
        </w:rPr>
        <w:t xml:space="preserve">. Per </w:t>
      </w:r>
      <w:r w:rsidR="00D31C9D" w:rsidRPr="00E725F6">
        <w:rPr>
          <w:rFonts w:ascii="Times New Roman" w:hAnsi="Times New Roman" w:cs="Times New Roman"/>
          <w:color w:val="000000"/>
          <w:sz w:val="24"/>
          <w:szCs w:val="24"/>
        </w:rPr>
        <w:t>ataskaitinį laikotarpį</w:t>
      </w:r>
      <w:r w:rsidR="00E64F80" w:rsidRPr="00E725F6">
        <w:rPr>
          <w:rFonts w:ascii="Times New Roman" w:hAnsi="Times New Roman" w:cs="Times New Roman"/>
          <w:color w:val="000000"/>
          <w:sz w:val="24"/>
          <w:szCs w:val="24"/>
        </w:rPr>
        <w:t xml:space="preserve"> rajono savivaldybės biudžetas, dėl teisės aktų pasikeitimų ir įstaigų vadovų prašymų, buvo tikslintas </w:t>
      </w:r>
      <w:r w:rsidR="00954C93" w:rsidRPr="00E725F6">
        <w:rPr>
          <w:rFonts w:ascii="Times New Roman" w:hAnsi="Times New Roman" w:cs="Times New Roman"/>
          <w:color w:val="000000"/>
          <w:sz w:val="24"/>
          <w:szCs w:val="24"/>
        </w:rPr>
        <w:t>6</w:t>
      </w:r>
      <w:r w:rsidR="00E64F80" w:rsidRPr="00E725F6">
        <w:rPr>
          <w:rFonts w:ascii="Times New Roman" w:hAnsi="Times New Roman" w:cs="Times New Roman"/>
          <w:color w:val="000000"/>
          <w:sz w:val="24"/>
          <w:szCs w:val="24"/>
        </w:rPr>
        <w:t xml:space="preserve"> kartus. </w:t>
      </w:r>
    </w:p>
    <w:p w14:paraId="1D9B8ACE" w14:textId="77777777" w:rsidR="000A2FFD" w:rsidRPr="00E725F6" w:rsidRDefault="004C64EE" w:rsidP="000A2FFD">
      <w:pPr>
        <w:tabs>
          <w:tab w:val="left" w:pos="720"/>
        </w:tabs>
        <w:jc w:val="both"/>
        <w:rPr>
          <w:rFonts w:ascii="Times New Roman" w:hAnsi="Times New Roman" w:cs="Times New Roman"/>
          <w:color w:val="000000" w:themeColor="text1"/>
          <w:sz w:val="24"/>
          <w:szCs w:val="24"/>
        </w:rPr>
      </w:pPr>
      <w:r w:rsidRPr="00E725F6">
        <w:rPr>
          <w:rFonts w:ascii="Times New Roman" w:hAnsi="Times New Roman" w:cs="Times New Roman"/>
          <w:color w:val="FF0000"/>
          <w:sz w:val="24"/>
          <w:szCs w:val="24"/>
        </w:rPr>
        <w:tab/>
      </w:r>
      <w:r w:rsidR="000A2FFD" w:rsidRPr="00E725F6">
        <w:rPr>
          <w:rFonts w:ascii="Times New Roman" w:hAnsi="Times New Roman" w:cs="Times New Roman"/>
          <w:color w:val="000000" w:themeColor="text1"/>
          <w:sz w:val="24"/>
          <w:szCs w:val="24"/>
        </w:rPr>
        <w:t xml:space="preserve">Per ataskaitinį laikotarpį iš viso į rajono savivaldybės biudžetą gauta </w:t>
      </w:r>
      <w:r w:rsidR="0079326D" w:rsidRPr="00E725F6">
        <w:rPr>
          <w:rFonts w:ascii="Times New Roman" w:hAnsi="Times New Roman" w:cs="Times New Roman"/>
          <w:color w:val="000000" w:themeColor="text1"/>
          <w:sz w:val="24"/>
          <w:szCs w:val="24"/>
        </w:rPr>
        <w:t>32375,54491 tūkst. Eur</w:t>
      </w:r>
      <w:r w:rsidR="000A2FFD" w:rsidRPr="00E725F6">
        <w:rPr>
          <w:rFonts w:ascii="Times New Roman" w:hAnsi="Times New Roman" w:cs="Times New Roman"/>
          <w:color w:val="000000" w:themeColor="text1"/>
          <w:sz w:val="24"/>
          <w:szCs w:val="24"/>
        </w:rPr>
        <w:t xml:space="preserve"> pajamų (planas įvykdytas </w:t>
      </w:r>
      <w:r w:rsidR="0079326D" w:rsidRPr="00E725F6">
        <w:rPr>
          <w:rFonts w:ascii="Times New Roman" w:hAnsi="Times New Roman" w:cs="Times New Roman"/>
          <w:color w:val="000000" w:themeColor="text1"/>
          <w:sz w:val="24"/>
          <w:szCs w:val="24"/>
        </w:rPr>
        <w:t>101,3</w:t>
      </w:r>
      <w:r w:rsidR="000A2FFD" w:rsidRPr="00E725F6">
        <w:rPr>
          <w:rFonts w:ascii="Times New Roman" w:hAnsi="Times New Roman" w:cs="Times New Roman"/>
          <w:color w:val="000000" w:themeColor="text1"/>
          <w:sz w:val="24"/>
          <w:szCs w:val="24"/>
        </w:rPr>
        <w:t xml:space="preserve"> proc.). </w:t>
      </w:r>
    </w:p>
    <w:p w14:paraId="7328B5A8" w14:textId="77777777" w:rsidR="009E3F50" w:rsidRPr="00E725F6" w:rsidRDefault="000A2FFD" w:rsidP="009E3F50">
      <w:pPr>
        <w:tabs>
          <w:tab w:val="left" w:pos="720"/>
        </w:tabs>
        <w:jc w:val="both"/>
        <w:rPr>
          <w:rFonts w:ascii="Times New Roman" w:hAnsi="Times New Roman" w:cs="Times New Roman"/>
          <w:color w:val="000000" w:themeColor="text1"/>
          <w:sz w:val="24"/>
          <w:szCs w:val="24"/>
        </w:rPr>
      </w:pPr>
      <w:r w:rsidRPr="00E725F6">
        <w:rPr>
          <w:rFonts w:ascii="Times New Roman" w:hAnsi="Times New Roman" w:cs="Times New Roman"/>
          <w:color w:val="000000" w:themeColor="text1"/>
          <w:sz w:val="24"/>
          <w:szCs w:val="24"/>
        </w:rPr>
        <w:tab/>
        <w:t>Rajono savivaldybės biudžeto 201</w:t>
      </w:r>
      <w:r w:rsidR="00954C93" w:rsidRPr="00E725F6">
        <w:rPr>
          <w:rFonts w:ascii="Times New Roman" w:hAnsi="Times New Roman" w:cs="Times New Roman"/>
          <w:color w:val="000000" w:themeColor="text1"/>
          <w:sz w:val="24"/>
          <w:szCs w:val="24"/>
        </w:rPr>
        <w:t>9</w:t>
      </w:r>
      <w:r w:rsidRPr="00E725F6">
        <w:rPr>
          <w:rFonts w:ascii="Times New Roman" w:hAnsi="Times New Roman" w:cs="Times New Roman"/>
          <w:color w:val="000000" w:themeColor="text1"/>
          <w:sz w:val="24"/>
          <w:szCs w:val="24"/>
        </w:rPr>
        <w:t xml:space="preserve"> metų pajamos iš mokesčių sudarė </w:t>
      </w:r>
      <w:r w:rsidR="0079326D" w:rsidRPr="00E725F6">
        <w:rPr>
          <w:rFonts w:ascii="Times New Roman" w:hAnsi="Times New Roman" w:cs="Times New Roman"/>
          <w:color w:val="000000" w:themeColor="text1"/>
          <w:sz w:val="24"/>
          <w:szCs w:val="24"/>
        </w:rPr>
        <w:t>16280,26569 tūkst. Eur</w:t>
      </w:r>
      <w:r w:rsidRPr="00E725F6">
        <w:rPr>
          <w:rFonts w:ascii="Times New Roman" w:hAnsi="Times New Roman" w:cs="Times New Roman"/>
          <w:color w:val="000000" w:themeColor="text1"/>
          <w:sz w:val="24"/>
          <w:szCs w:val="24"/>
        </w:rPr>
        <w:t xml:space="preserve"> Dotacijos valstybinėms ir savarankiškoms funkcijoms atlikti sudarė </w:t>
      </w:r>
      <w:r w:rsidR="0079326D" w:rsidRPr="00E725F6">
        <w:rPr>
          <w:rFonts w:ascii="Times New Roman" w:hAnsi="Times New Roman" w:cs="Times New Roman"/>
          <w:color w:val="000000" w:themeColor="text1"/>
          <w:sz w:val="24"/>
          <w:szCs w:val="24"/>
        </w:rPr>
        <w:t>12153,61419 tūkst. Eur</w:t>
      </w:r>
      <w:r w:rsidRPr="00E725F6">
        <w:rPr>
          <w:rFonts w:ascii="Times New Roman" w:hAnsi="Times New Roman" w:cs="Times New Roman"/>
          <w:color w:val="000000" w:themeColor="text1"/>
          <w:sz w:val="24"/>
          <w:szCs w:val="24"/>
        </w:rPr>
        <w:t xml:space="preserve">, investicinių projektų įgyvendinimui skolintasi iš banko </w:t>
      </w:r>
      <w:r w:rsidR="0079326D" w:rsidRPr="00E725F6">
        <w:rPr>
          <w:rFonts w:ascii="Times New Roman" w:hAnsi="Times New Roman" w:cs="Times New Roman"/>
          <w:color w:val="000000" w:themeColor="text1"/>
          <w:sz w:val="24"/>
          <w:szCs w:val="24"/>
        </w:rPr>
        <w:t>500,98098 tūkst.</w:t>
      </w:r>
      <w:r w:rsidRPr="00E725F6">
        <w:rPr>
          <w:rFonts w:ascii="Times New Roman" w:hAnsi="Times New Roman" w:cs="Times New Roman"/>
          <w:color w:val="000000" w:themeColor="text1"/>
          <w:sz w:val="24"/>
          <w:szCs w:val="24"/>
        </w:rPr>
        <w:t xml:space="preserve"> Eur</w:t>
      </w:r>
      <w:r w:rsidR="00171A09" w:rsidRPr="00E725F6">
        <w:rPr>
          <w:rFonts w:ascii="Times New Roman" w:hAnsi="Times New Roman" w:cs="Times New Roman"/>
          <w:color w:val="000000" w:themeColor="text1"/>
          <w:sz w:val="24"/>
          <w:szCs w:val="24"/>
        </w:rPr>
        <w:t>.</w:t>
      </w:r>
      <w:r w:rsidRPr="00E725F6">
        <w:rPr>
          <w:rFonts w:ascii="Times New Roman" w:hAnsi="Times New Roman" w:cs="Times New Roman"/>
          <w:color w:val="000000" w:themeColor="text1"/>
          <w:sz w:val="24"/>
          <w:szCs w:val="24"/>
        </w:rPr>
        <w:t xml:space="preserve"> Valstybės investicijų programa sudarė </w:t>
      </w:r>
      <w:r w:rsidR="0079326D" w:rsidRPr="00E725F6">
        <w:rPr>
          <w:rFonts w:ascii="Times New Roman" w:hAnsi="Times New Roman" w:cs="Times New Roman"/>
          <w:color w:val="000000" w:themeColor="text1"/>
          <w:sz w:val="24"/>
          <w:szCs w:val="24"/>
        </w:rPr>
        <w:t xml:space="preserve">210,39564 tūkst. </w:t>
      </w:r>
      <w:r w:rsidRPr="00E725F6">
        <w:rPr>
          <w:rFonts w:ascii="Times New Roman" w:hAnsi="Times New Roman" w:cs="Times New Roman"/>
          <w:color w:val="000000" w:themeColor="text1"/>
          <w:sz w:val="24"/>
          <w:szCs w:val="24"/>
        </w:rPr>
        <w:t xml:space="preserve">Eur. Europos Sąjungos </w:t>
      </w:r>
      <w:r w:rsidR="006A6768" w:rsidRPr="00E725F6">
        <w:rPr>
          <w:rFonts w:ascii="Times New Roman" w:hAnsi="Times New Roman" w:cs="Times New Roman"/>
          <w:color w:val="000000" w:themeColor="text1"/>
          <w:sz w:val="24"/>
          <w:szCs w:val="24"/>
        </w:rPr>
        <w:t xml:space="preserve">ir valstybės biudžeto lėšos </w:t>
      </w:r>
      <w:r w:rsidRPr="00E725F6">
        <w:rPr>
          <w:rFonts w:ascii="Times New Roman" w:hAnsi="Times New Roman" w:cs="Times New Roman"/>
          <w:color w:val="000000" w:themeColor="text1"/>
          <w:sz w:val="24"/>
          <w:szCs w:val="24"/>
        </w:rPr>
        <w:t xml:space="preserve">– </w:t>
      </w:r>
      <w:r w:rsidR="0079326D" w:rsidRPr="00E725F6">
        <w:rPr>
          <w:rFonts w:ascii="Times New Roman" w:hAnsi="Times New Roman" w:cs="Times New Roman"/>
          <w:color w:val="000000" w:themeColor="text1"/>
          <w:sz w:val="24"/>
          <w:szCs w:val="24"/>
        </w:rPr>
        <w:t xml:space="preserve">1665,25587 </w:t>
      </w:r>
      <w:r w:rsidR="0079326D" w:rsidRPr="00E725F6">
        <w:rPr>
          <w:rFonts w:ascii="Times New Roman" w:hAnsi="Times New Roman" w:cs="Times New Roman"/>
          <w:color w:val="000000" w:themeColor="text1"/>
          <w:sz w:val="24"/>
          <w:szCs w:val="24"/>
        </w:rPr>
        <w:lastRenderedPageBreak/>
        <w:t>tūkst.</w:t>
      </w:r>
      <w:r w:rsidRPr="00E725F6">
        <w:rPr>
          <w:rFonts w:ascii="Times New Roman" w:hAnsi="Times New Roman" w:cs="Times New Roman"/>
          <w:color w:val="000000" w:themeColor="text1"/>
          <w:sz w:val="24"/>
          <w:szCs w:val="24"/>
        </w:rPr>
        <w:t xml:space="preserve">, laisvi praėjusių metų likučiai – </w:t>
      </w:r>
      <w:r w:rsidR="0079326D" w:rsidRPr="00E725F6">
        <w:rPr>
          <w:rFonts w:ascii="Times New Roman" w:hAnsi="Times New Roman" w:cs="Times New Roman"/>
          <w:color w:val="000000" w:themeColor="text1"/>
          <w:sz w:val="24"/>
          <w:szCs w:val="24"/>
        </w:rPr>
        <w:t>1087,87919 tūkst.</w:t>
      </w:r>
      <w:r w:rsidRPr="00E725F6">
        <w:rPr>
          <w:rFonts w:ascii="Times New Roman" w:hAnsi="Times New Roman" w:cs="Times New Roman"/>
          <w:color w:val="000000" w:themeColor="text1"/>
          <w:sz w:val="24"/>
          <w:szCs w:val="24"/>
        </w:rPr>
        <w:t xml:space="preserve"> Eur. Negrąžintų paskolų dydis metų pabaigoje </w:t>
      </w:r>
      <w:r w:rsidR="0079326D" w:rsidRPr="00E725F6">
        <w:rPr>
          <w:rFonts w:ascii="Times New Roman" w:hAnsi="Times New Roman" w:cs="Times New Roman"/>
          <w:color w:val="000000" w:themeColor="text1"/>
          <w:sz w:val="24"/>
          <w:szCs w:val="24"/>
        </w:rPr>
        <w:t>3487,70660 tūkst. Eur</w:t>
      </w:r>
      <w:r w:rsidRPr="00E725F6">
        <w:rPr>
          <w:rFonts w:ascii="Times New Roman" w:hAnsi="Times New Roman" w:cs="Times New Roman"/>
          <w:color w:val="000000" w:themeColor="text1"/>
          <w:sz w:val="24"/>
          <w:szCs w:val="24"/>
        </w:rPr>
        <w:t xml:space="preserve">. </w:t>
      </w:r>
    </w:p>
    <w:p w14:paraId="7BCDF067" w14:textId="77777777" w:rsidR="009E3F50" w:rsidRPr="00E725F6" w:rsidRDefault="00407D62" w:rsidP="009E3F50">
      <w:pPr>
        <w:tabs>
          <w:tab w:val="left" w:pos="720"/>
        </w:tabs>
        <w:jc w:val="both"/>
        <w:rPr>
          <w:rFonts w:ascii="Times New Roman" w:hAnsi="Times New Roman" w:cs="Times New Roman"/>
          <w:color w:val="000000"/>
          <w:sz w:val="24"/>
          <w:szCs w:val="24"/>
        </w:rPr>
      </w:pPr>
      <w:r w:rsidRPr="00E725F6">
        <w:rPr>
          <w:rFonts w:ascii="Times New Roman" w:hAnsi="Times New Roman" w:cs="Times New Roman"/>
          <w:color w:val="000000" w:themeColor="text1"/>
          <w:sz w:val="24"/>
          <w:szCs w:val="24"/>
        </w:rPr>
        <w:tab/>
      </w:r>
      <w:r w:rsidR="0095054D" w:rsidRPr="00E725F6">
        <w:rPr>
          <w:rFonts w:ascii="Times New Roman" w:hAnsi="Times New Roman" w:cs="Times New Roman"/>
          <w:color w:val="000000" w:themeColor="text1"/>
          <w:sz w:val="24"/>
          <w:szCs w:val="24"/>
        </w:rPr>
        <w:t>201</w:t>
      </w:r>
      <w:r w:rsidR="00912174" w:rsidRPr="00E725F6">
        <w:rPr>
          <w:rFonts w:ascii="Times New Roman" w:hAnsi="Times New Roman" w:cs="Times New Roman"/>
          <w:color w:val="000000" w:themeColor="text1"/>
          <w:sz w:val="24"/>
          <w:szCs w:val="24"/>
        </w:rPr>
        <w:t>9</w:t>
      </w:r>
      <w:r w:rsidR="0095054D" w:rsidRPr="00E725F6">
        <w:rPr>
          <w:rFonts w:ascii="Times New Roman" w:hAnsi="Times New Roman" w:cs="Times New Roman"/>
          <w:color w:val="000000" w:themeColor="text1"/>
          <w:sz w:val="24"/>
          <w:szCs w:val="24"/>
        </w:rPr>
        <w:t xml:space="preserve"> metais savivaldybės biudžeto lėš</w:t>
      </w:r>
      <w:r w:rsidR="004C64EE" w:rsidRPr="00E725F6">
        <w:rPr>
          <w:rFonts w:ascii="Times New Roman" w:hAnsi="Times New Roman" w:cs="Times New Roman"/>
          <w:color w:val="000000" w:themeColor="text1"/>
          <w:sz w:val="24"/>
          <w:szCs w:val="24"/>
        </w:rPr>
        <w:t xml:space="preserve">ų </w:t>
      </w:r>
      <w:r w:rsidR="0079326D" w:rsidRPr="00E725F6">
        <w:rPr>
          <w:rFonts w:ascii="Times New Roman" w:hAnsi="Times New Roman" w:cs="Times New Roman"/>
          <w:color w:val="000000" w:themeColor="text1"/>
          <w:sz w:val="24"/>
          <w:szCs w:val="24"/>
        </w:rPr>
        <w:t xml:space="preserve">30184,84 tūkst. </w:t>
      </w:r>
      <w:r w:rsidR="004C64EE" w:rsidRPr="00E725F6">
        <w:rPr>
          <w:rFonts w:ascii="Times New Roman" w:hAnsi="Times New Roman" w:cs="Times New Roman"/>
          <w:color w:val="000000" w:themeColor="text1"/>
          <w:sz w:val="24"/>
          <w:szCs w:val="24"/>
        </w:rPr>
        <w:t>Eur</w:t>
      </w:r>
      <w:r w:rsidR="0095054D" w:rsidRPr="00E725F6">
        <w:rPr>
          <w:rFonts w:ascii="Times New Roman" w:hAnsi="Times New Roman" w:cs="Times New Roman"/>
          <w:color w:val="000000" w:themeColor="text1"/>
          <w:sz w:val="24"/>
          <w:szCs w:val="24"/>
        </w:rPr>
        <w:t xml:space="preserve"> </w:t>
      </w:r>
      <w:r w:rsidR="0095054D" w:rsidRPr="00E725F6">
        <w:rPr>
          <w:rFonts w:ascii="Times New Roman" w:hAnsi="Times New Roman" w:cs="Times New Roman"/>
          <w:color w:val="000000"/>
          <w:sz w:val="24"/>
          <w:szCs w:val="24"/>
        </w:rPr>
        <w:t xml:space="preserve">buvo </w:t>
      </w:r>
      <w:r w:rsidR="004C64EE" w:rsidRPr="00E725F6">
        <w:rPr>
          <w:rFonts w:ascii="Times New Roman" w:hAnsi="Times New Roman" w:cs="Times New Roman"/>
          <w:color w:val="000000"/>
          <w:sz w:val="24"/>
          <w:szCs w:val="24"/>
        </w:rPr>
        <w:t xml:space="preserve">paskirstyta </w:t>
      </w:r>
      <w:r w:rsidR="0095054D" w:rsidRPr="00E725F6">
        <w:rPr>
          <w:rFonts w:ascii="Times New Roman" w:hAnsi="Times New Roman" w:cs="Times New Roman"/>
          <w:color w:val="000000"/>
          <w:sz w:val="24"/>
          <w:szCs w:val="24"/>
        </w:rPr>
        <w:t xml:space="preserve">savivaldybės strateginiame veiklos plane numatytų </w:t>
      </w:r>
      <w:r w:rsidR="00D96CD7" w:rsidRPr="00E725F6">
        <w:rPr>
          <w:rFonts w:ascii="Times New Roman" w:hAnsi="Times New Roman" w:cs="Times New Roman"/>
          <w:color w:val="000000"/>
          <w:sz w:val="24"/>
          <w:szCs w:val="24"/>
        </w:rPr>
        <w:t>šešių</w:t>
      </w:r>
      <w:r w:rsidR="00627B63" w:rsidRPr="00E725F6">
        <w:rPr>
          <w:rFonts w:ascii="Times New Roman" w:hAnsi="Times New Roman" w:cs="Times New Roman"/>
          <w:color w:val="000000"/>
          <w:sz w:val="24"/>
          <w:szCs w:val="24"/>
        </w:rPr>
        <w:t xml:space="preserve"> </w:t>
      </w:r>
      <w:r w:rsidR="0095054D" w:rsidRPr="00E725F6">
        <w:rPr>
          <w:rFonts w:ascii="Times New Roman" w:hAnsi="Times New Roman" w:cs="Times New Roman"/>
          <w:color w:val="000000"/>
          <w:sz w:val="24"/>
          <w:szCs w:val="24"/>
        </w:rPr>
        <w:t xml:space="preserve">programų, apimančių visas savivaldybės veiklos sritis, uždaviniams ir priemonėms įgyvendinti. </w:t>
      </w:r>
    </w:p>
    <w:p w14:paraId="268CA1B8" w14:textId="77777777" w:rsidR="00407D62" w:rsidRPr="00E725F6" w:rsidRDefault="0014712A" w:rsidP="0014712A">
      <w:pPr>
        <w:ind w:firstLine="360"/>
        <w:jc w:val="both"/>
        <w:rPr>
          <w:rFonts w:ascii="Times New Roman" w:hAnsi="Times New Roman" w:cs="Times New Roman"/>
          <w:b/>
          <w:color w:val="000000"/>
          <w:sz w:val="24"/>
          <w:szCs w:val="24"/>
          <w:lang w:eastAsia="ar-SA"/>
        </w:rPr>
      </w:pPr>
      <w:r w:rsidRPr="00E725F6">
        <w:rPr>
          <w:rFonts w:ascii="Times New Roman" w:hAnsi="Times New Roman" w:cs="Times New Roman"/>
          <w:sz w:val="24"/>
          <w:szCs w:val="24"/>
        </w:rPr>
        <w:t xml:space="preserve">Rajono žvyrkeliams prižiūrėti ir </w:t>
      </w:r>
      <w:proofErr w:type="spellStart"/>
      <w:r w:rsidRPr="00E725F6">
        <w:rPr>
          <w:rFonts w:ascii="Times New Roman" w:hAnsi="Times New Roman" w:cs="Times New Roman"/>
          <w:sz w:val="24"/>
          <w:szCs w:val="24"/>
        </w:rPr>
        <w:t>greideriuoti</w:t>
      </w:r>
      <w:proofErr w:type="spellEnd"/>
      <w:r w:rsidRPr="00E725F6">
        <w:rPr>
          <w:rFonts w:ascii="Times New Roman" w:hAnsi="Times New Roman" w:cs="Times New Roman"/>
          <w:sz w:val="24"/>
          <w:szCs w:val="24"/>
        </w:rPr>
        <w:t xml:space="preserve"> 201</w:t>
      </w:r>
      <w:r w:rsidR="00912174" w:rsidRPr="00E725F6">
        <w:rPr>
          <w:rFonts w:ascii="Times New Roman" w:hAnsi="Times New Roman" w:cs="Times New Roman"/>
          <w:sz w:val="24"/>
          <w:szCs w:val="24"/>
        </w:rPr>
        <w:t>9</w:t>
      </w:r>
      <w:r w:rsidRPr="00E725F6">
        <w:rPr>
          <w:rFonts w:ascii="Times New Roman" w:hAnsi="Times New Roman" w:cs="Times New Roman"/>
          <w:sz w:val="24"/>
          <w:szCs w:val="24"/>
        </w:rPr>
        <w:t xml:space="preserve"> metais buvo skirta </w:t>
      </w:r>
      <w:r w:rsidR="0079326D" w:rsidRPr="00E725F6">
        <w:rPr>
          <w:rFonts w:ascii="Times New Roman" w:hAnsi="Times New Roman" w:cs="Times New Roman"/>
          <w:sz w:val="24"/>
          <w:szCs w:val="24"/>
        </w:rPr>
        <w:t>486,776,72 tūkst.</w:t>
      </w:r>
      <w:r w:rsidRPr="00E725F6">
        <w:rPr>
          <w:rFonts w:ascii="Times New Roman" w:hAnsi="Times New Roman" w:cs="Times New Roman"/>
          <w:sz w:val="24"/>
          <w:szCs w:val="24"/>
        </w:rPr>
        <w:t xml:space="preserve"> Eur. 201</w:t>
      </w:r>
      <w:r w:rsidR="00912174" w:rsidRPr="00E725F6">
        <w:rPr>
          <w:rFonts w:ascii="Times New Roman" w:hAnsi="Times New Roman" w:cs="Times New Roman"/>
          <w:sz w:val="24"/>
          <w:szCs w:val="24"/>
        </w:rPr>
        <w:t>9</w:t>
      </w:r>
      <w:r w:rsidRPr="00E725F6">
        <w:rPr>
          <w:rFonts w:ascii="Times New Roman" w:hAnsi="Times New Roman" w:cs="Times New Roman"/>
          <w:sz w:val="24"/>
          <w:szCs w:val="24"/>
        </w:rPr>
        <w:t xml:space="preserve"> metais melioracijos darbams skirta </w:t>
      </w:r>
      <w:r w:rsidR="0079326D" w:rsidRPr="00E725F6">
        <w:rPr>
          <w:rFonts w:ascii="Times New Roman" w:hAnsi="Times New Roman" w:cs="Times New Roman"/>
          <w:sz w:val="24"/>
          <w:szCs w:val="24"/>
        </w:rPr>
        <w:t>911,70269</w:t>
      </w:r>
      <w:r w:rsidRPr="00E725F6">
        <w:rPr>
          <w:rFonts w:ascii="Times New Roman" w:hAnsi="Times New Roman" w:cs="Times New Roman"/>
          <w:sz w:val="24"/>
          <w:szCs w:val="24"/>
        </w:rPr>
        <w:t xml:space="preserve"> tūkst. Eur specialioji tikslinė dotacija ir iš Europos Sąjungos solidarumo fondo melioracijos infrastruktūrai atkurti ir prevencinėms priemonėms taikyti.</w:t>
      </w:r>
    </w:p>
    <w:p w14:paraId="7C24E4E2" w14:textId="46615639" w:rsidR="0079326D" w:rsidRPr="00E725F6" w:rsidRDefault="000A2FFD" w:rsidP="001B1EAC">
      <w:pPr>
        <w:tabs>
          <w:tab w:val="left" w:pos="1665"/>
        </w:tabs>
        <w:ind w:firstLine="720"/>
        <w:jc w:val="both"/>
        <w:rPr>
          <w:rFonts w:ascii="Times New Roman" w:hAnsi="Times New Roman" w:cs="Times New Roman"/>
          <w:color w:val="000000" w:themeColor="text1"/>
          <w:sz w:val="24"/>
          <w:szCs w:val="24"/>
        </w:rPr>
      </w:pPr>
      <w:r w:rsidRPr="00E725F6">
        <w:rPr>
          <w:rFonts w:ascii="Times New Roman" w:hAnsi="Times New Roman" w:cs="Times New Roman"/>
          <w:color w:val="000000" w:themeColor="text1"/>
          <w:sz w:val="24"/>
          <w:szCs w:val="24"/>
        </w:rPr>
        <w:t>Rajono strategini</w:t>
      </w:r>
      <w:r w:rsidR="008E0DBE" w:rsidRPr="00E725F6">
        <w:rPr>
          <w:rFonts w:ascii="Times New Roman" w:hAnsi="Times New Roman" w:cs="Times New Roman"/>
          <w:color w:val="000000" w:themeColor="text1"/>
          <w:sz w:val="24"/>
          <w:szCs w:val="24"/>
        </w:rPr>
        <w:t>o veiklos</w:t>
      </w:r>
      <w:r w:rsidRPr="00E725F6">
        <w:rPr>
          <w:rFonts w:ascii="Times New Roman" w:hAnsi="Times New Roman" w:cs="Times New Roman"/>
          <w:color w:val="000000" w:themeColor="text1"/>
          <w:sz w:val="24"/>
          <w:szCs w:val="24"/>
        </w:rPr>
        <w:t xml:space="preserve"> plano prioritetų įgyvendinimui 201</w:t>
      </w:r>
      <w:r w:rsidR="00912174" w:rsidRPr="00E725F6">
        <w:rPr>
          <w:rFonts w:ascii="Times New Roman" w:hAnsi="Times New Roman" w:cs="Times New Roman"/>
          <w:color w:val="000000" w:themeColor="text1"/>
          <w:sz w:val="24"/>
          <w:szCs w:val="24"/>
        </w:rPr>
        <w:t>9</w:t>
      </w:r>
      <w:r w:rsidRPr="00E725F6">
        <w:rPr>
          <w:rFonts w:ascii="Times New Roman" w:hAnsi="Times New Roman" w:cs="Times New Roman"/>
          <w:color w:val="000000" w:themeColor="text1"/>
          <w:sz w:val="24"/>
          <w:szCs w:val="24"/>
        </w:rPr>
        <w:t xml:space="preserve"> metais iš rajono savivaldybės biudžeto kartu su skolintomis lėšomis skirta </w:t>
      </w:r>
      <w:r w:rsidR="0079326D" w:rsidRPr="00E725F6">
        <w:rPr>
          <w:rFonts w:ascii="Times New Roman" w:hAnsi="Times New Roman" w:cs="Times New Roman"/>
          <w:color w:val="000000" w:themeColor="text1"/>
          <w:sz w:val="24"/>
          <w:szCs w:val="24"/>
        </w:rPr>
        <w:t>33424</w:t>
      </w:r>
      <w:r w:rsidR="00E90F25">
        <w:rPr>
          <w:rFonts w:ascii="Times New Roman" w:hAnsi="Times New Roman" w:cs="Times New Roman"/>
          <w:color w:val="000000" w:themeColor="text1"/>
          <w:sz w:val="24"/>
          <w:szCs w:val="24"/>
        </w:rPr>
        <w:t>,</w:t>
      </w:r>
      <w:r w:rsidR="0079326D" w:rsidRPr="00E725F6">
        <w:rPr>
          <w:rFonts w:ascii="Times New Roman" w:hAnsi="Times New Roman" w:cs="Times New Roman"/>
          <w:color w:val="000000" w:themeColor="text1"/>
          <w:sz w:val="24"/>
          <w:szCs w:val="24"/>
        </w:rPr>
        <w:t>888</w:t>
      </w:r>
      <w:r w:rsidR="00E90F25">
        <w:rPr>
          <w:rFonts w:ascii="Times New Roman" w:hAnsi="Times New Roman" w:cs="Times New Roman"/>
          <w:color w:val="000000" w:themeColor="text1"/>
          <w:sz w:val="24"/>
          <w:szCs w:val="24"/>
        </w:rPr>
        <w:t xml:space="preserve"> tūkst.</w:t>
      </w:r>
      <w:r w:rsidR="0079326D" w:rsidRPr="00E725F6">
        <w:rPr>
          <w:rFonts w:ascii="Times New Roman" w:hAnsi="Times New Roman" w:cs="Times New Roman"/>
          <w:color w:val="000000" w:themeColor="text1"/>
          <w:sz w:val="24"/>
          <w:szCs w:val="24"/>
        </w:rPr>
        <w:t xml:space="preserve"> </w:t>
      </w:r>
      <w:r w:rsidR="0079326D" w:rsidRPr="00E90F25">
        <w:rPr>
          <w:rFonts w:ascii="Times New Roman" w:hAnsi="Times New Roman" w:cs="Times New Roman"/>
          <w:color w:val="000000" w:themeColor="text1"/>
          <w:sz w:val="24"/>
          <w:szCs w:val="24"/>
        </w:rPr>
        <w:t>Eur</w:t>
      </w:r>
      <w:r w:rsidR="001D77E1" w:rsidRPr="00E90F25">
        <w:rPr>
          <w:rFonts w:ascii="Times New Roman" w:hAnsi="Times New Roman" w:cs="Times New Roman"/>
          <w:color w:val="000000" w:themeColor="text1"/>
          <w:sz w:val="24"/>
          <w:szCs w:val="24"/>
        </w:rPr>
        <w:t>.</w:t>
      </w:r>
      <w:r w:rsidR="001D77E1" w:rsidRPr="00E725F6">
        <w:rPr>
          <w:rFonts w:ascii="Times New Roman" w:hAnsi="Times New Roman" w:cs="Times New Roman"/>
          <w:color w:val="000000" w:themeColor="text1"/>
          <w:sz w:val="24"/>
          <w:szCs w:val="24"/>
        </w:rPr>
        <w:t xml:space="preserve"> </w:t>
      </w:r>
      <w:bookmarkEnd w:id="36"/>
      <w:r w:rsidR="0079326D" w:rsidRPr="00E725F6">
        <w:rPr>
          <w:rFonts w:ascii="Times New Roman" w:hAnsi="Times New Roman" w:cs="Times New Roman"/>
          <w:color w:val="000000" w:themeColor="text1"/>
          <w:sz w:val="24"/>
          <w:szCs w:val="24"/>
        </w:rPr>
        <w:t xml:space="preserve">Strateginio veiklos plano lėšų pasiskirstymas pagal </w:t>
      </w:r>
      <w:r w:rsidR="005908DE" w:rsidRPr="00E725F6">
        <w:rPr>
          <w:rFonts w:ascii="Times New Roman" w:hAnsi="Times New Roman" w:cs="Times New Roman"/>
          <w:color w:val="000000" w:themeColor="text1"/>
          <w:sz w:val="24"/>
          <w:szCs w:val="24"/>
        </w:rPr>
        <w:t>atskiras</w:t>
      </w:r>
      <w:r w:rsidR="0079326D" w:rsidRPr="00E725F6">
        <w:rPr>
          <w:rFonts w:ascii="Times New Roman" w:hAnsi="Times New Roman" w:cs="Times New Roman"/>
          <w:color w:val="000000" w:themeColor="text1"/>
          <w:sz w:val="24"/>
          <w:szCs w:val="24"/>
        </w:rPr>
        <w:t xml:space="preserve"> programas pavaizduotas paveiksle. </w:t>
      </w:r>
    </w:p>
    <w:p w14:paraId="2E6DB886" w14:textId="77777777" w:rsidR="0079326D" w:rsidRPr="00E725F6" w:rsidRDefault="005908DE" w:rsidP="001B1EAC">
      <w:pPr>
        <w:tabs>
          <w:tab w:val="left" w:pos="1665"/>
        </w:tabs>
        <w:ind w:firstLine="720"/>
        <w:jc w:val="both"/>
        <w:rPr>
          <w:rFonts w:ascii="Times New Roman" w:hAnsi="Times New Roman" w:cs="Times New Roman"/>
          <w:color w:val="000000" w:themeColor="text1"/>
          <w:sz w:val="24"/>
          <w:szCs w:val="24"/>
        </w:rPr>
      </w:pPr>
      <w:r w:rsidRPr="00E725F6">
        <w:rPr>
          <w:rFonts w:ascii="Times New Roman" w:hAnsi="Times New Roman" w:cs="Times New Roman"/>
          <w:noProof/>
        </w:rPr>
        <w:drawing>
          <wp:anchor distT="0" distB="0" distL="114300" distR="114300" simplePos="0" relativeHeight="251694080" behindDoc="0" locked="0" layoutInCell="1" allowOverlap="1" wp14:anchorId="6BC2D567" wp14:editId="2C81C768">
            <wp:simplePos x="0" y="0"/>
            <wp:positionH relativeFrom="margin">
              <wp:align>right</wp:align>
            </wp:positionH>
            <wp:positionV relativeFrom="paragraph">
              <wp:posOffset>3810</wp:posOffset>
            </wp:positionV>
            <wp:extent cx="6391275" cy="2971800"/>
            <wp:effectExtent l="0" t="0" r="9525" b="0"/>
            <wp:wrapSquare wrapText="bothSides"/>
            <wp:docPr id="2" name="Diagrama 2">
              <a:extLst xmlns:a="http://schemas.openxmlformats.org/drawingml/2006/main">
                <a:ext uri="{FF2B5EF4-FFF2-40B4-BE49-F238E27FC236}">
                  <a16:creationId xmlns:a16="http://schemas.microsoft.com/office/drawing/2014/main" id="{31B1B87C-F8D3-44AB-B886-9DF07732E60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14:sizeRelH relativeFrom="margin">
              <wp14:pctWidth>0</wp14:pctWidth>
            </wp14:sizeRelH>
            <wp14:sizeRelV relativeFrom="margin">
              <wp14:pctHeight>0</wp14:pctHeight>
            </wp14:sizeRelV>
          </wp:anchor>
        </w:drawing>
      </w:r>
    </w:p>
    <w:p w14:paraId="424CC16C" w14:textId="77777777" w:rsidR="00CF1B16" w:rsidRDefault="008E0DBE" w:rsidP="00CC6098">
      <w:pPr>
        <w:tabs>
          <w:tab w:val="left" w:pos="1665"/>
        </w:tabs>
        <w:ind w:firstLine="720"/>
        <w:jc w:val="both"/>
        <w:rPr>
          <w:rFonts w:ascii="Times New Roman" w:hAnsi="Times New Roman" w:cs="Times New Roman"/>
          <w:color w:val="000000" w:themeColor="text1"/>
          <w:sz w:val="24"/>
          <w:szCs w:val="24"/>
        </w:rPr>
      </w:pPr>
      <w:r w:rsidRPr="00E725F6">
        <w:rPr>
          <w:rFonts w:ascii="Times New Roman" w:hAnsi="Times New Roman" w:cs="Times New Roman"/>
          <w:color w:val="000000" w:themeColor="text1"/>
          <w:sz w:val="24"/>
          <w:szCs w:val="24"/>
        </w:rPr>
        <w:t xml:space="preserve">2019 metais finansuotų priemonių lėšų pasiskirstymas pateikiamas priede (pridedama). </w:t>
      </w:r>
    </w:p>
    <w:p w14:paraId="15A536C9" w14:textId="77777777" w:rsidR="00ED0183" w:rsidRDefault="008E0DBE" w:rsidP="00CF1B16">
      <w:pPr>
        <w:tabs>
          <w:tab w:val="left" w:pos="1665"/>
        </w:tabs>
        <w:spacing w:line="240" w:lineRule="auto"/>
        <w:ind w:firstLine="720"/>
        <w:jc w:val="both"/>
        <w:rPr>
          <w:rFonts w:ascii="Times New Roman" w:hAnsi="Times New Roman" w:cs="Times New Roman"/>
          <w:color w:val="000000" w:themeColor="text1"/>
          <w:sz w:val="24"/>
          <w:szCs w:val="24"/>
        </w:rPr>
      </w:pPr>
      <w:r w:rsidRPr="00E725F6">
        <w:rPr>
          <w:rFonts w:ascii="Times New Roman" w:hAnsi="Times New Roman" w:cs="Times New Roman"/>
          <w:color w:val="000000" w:themeColor="text1"/>
          <w:sz w:val="24"/>
          <w:szCs w:val="24"/>
        </w:rPr>
        <w:t xml:space="preserve"> </w:t>
      </w:r>
    </w:p>
    <w:p w14:paraId="7E337BBB" w14:textId="77777777" w:rsidR="00CF1B16" w:rsidRPr="00CF1B16" w:rsidRDefault="00CF1B16" w:rsidP="00CF1B16">
      <w:pPr>
        <w:tabs>
          <w:tab w:val="left" w:pos="1665"/>
        </w:tabs>
        <w:spacing w:line="240" w:lineRule="auto"/>
        <w:ind w:firstLine="720"/>
        <w:jc w:val="center"/>
        <w:rPr>
          <w:rFonts w:ascii="Times New Roman" w:hAnsi="Times New Roman" w:cs="Times New Roman"/>
          <w:b/>
          <w:bCs/>
          <w:color w:val="000000" w:themeColor="text1"/>
          <w:sz w:val="24"/>
          <w:szCs w:val="24"/>
        </w:rPr>
      </w:pPr>
      <w:r w:rsidRPr="00CF1B16">
        <w:rPr>
          <w:rFonts w:ascii="Times New Roman" w:hAnsi="Times New Roman" w:cs="Times New Roman"/>
          <w:b/>
          <w:bCs/>
          <w:color w:val="000000" w:themeColor="text1"/>
          <w:sz w:val="24"/>
          <w:szCs w:val="24"/>
        </w:rPr>
        <w:t>8. A</w:t>
      </w:r>
      <w:r>
        <w:rPr>
          <w:rFonts w:ascii="Times New Roman" w:hAnsi="Times New Roman" w:cs="Times New Roman"/>
          <w:b/>
          <w:bCs/>
          <w:color w:val="000000" w:themeColor="text1"/>
          <w:sz w:val="24"/>
          <w:szCs w:val="24"/>
        </w:rPr>
        <w:t xml:space="preserve">DMINISTRACINĖS NAŠTOS MAŽINIMAS </w:t>
      </w:r>
    </w:p>
    <w:p w14:paraId="181EB66A" w14:textId="77777777" w:rsidR="00CF1B16" w:rsidRPr="00CF1B16" w:rsidRDefault="00CF1B16" w:rsidP="00CF1B16">
      <w:pPr>
        <w:tabs>
          <w:tab w:val="left" w:pos="1665"/>
        </w:tabs>
        <w:spacing w:line="240" w:lineRule="auto"/>
        <w:ind w:firstLine="720"/>
        <w:jc w:val="center"/>
        <w:rPr>
          <w:rFonts w:ascii="Times New Roman" w:hAnsi="Times New Roman" w:cs="Times New Roman"/>
          <w:b/>
          <w:bCs/>
          <w:color w:val="000000" w:themeColor="text1"/>
          <w:sz w:val="24"/>
          <w:szCs w:val="24"/>
        </w:rPr>
      </w:pPr>
    </w:p>
    <w:p w14:paraId="6D48AF30" w14:textId="77777777" w:rsidR="008E0DBE" w:rsidRPr="00E725F6" w:rsidRDefault="00CC6098" w:rsidP="00CC6098">
      <w:pPr>
        <w:tabs>
          <w:tab w:val="left" w:pos="1665"/>
        </w:tabs>
        <w:ind w:firstLine="720"/>
        <w:jc w:val="both"/>
        <w:rPr>
          <w:rFonts w:ascii="Times New Roman" w:hAnsi="Times New Roman" w:cs="Times New Roman"/>
          <w:color w:val="000000" w:themeColor="text1"/>
          <w:sz w:val="24"/>
          <w:szCs w:val="24"/>
        </w:rPr>
      </w:pPr>
      <w:r w:rsidRPr="00E725F6">
        <w:rPr>
          <w:rFonts w:ascii="Times New Roman" w:hAnsi="Times New Roman" w:cs="Times New Roman"/>
          <w:sz w:val="24"/>
          <w:szCs w:val="24"/>
        </w:rPr>
        <w:t>Lietuvos Respublikos administracinės naštos mažinimo įstatymo 7 straipsnio 2 dalies nuostatoje numatyta, kad s</w:t>
      </w:r>
      <w:r w:rsidRPr="00E725F6">
        <w:rPr>
          <w:rFonts w:ascii="Times New Roman" w:hAnsi="Times New Roman" w:cs="Times New Roman"/>
          <w:color w:val="000000"/>
          <w:sz w:val="24"/>
          <w:szCs w:val="24"/>
        </w:rPr>
        <w:t>avivaldybių tarybos, Lietuvos Respublikos vietos savivaldos įstatymo nustatyta tvarka teikdamos veiklos ataskaitas, savivaldybės bendruomenei privalo jose nurodyti ir įvertinti praėjusio ataskaitinio laikotarpio administracinės naštos mažinimo priemonių vykdymo rezultatus.</w:t>
      </w:r>
    </w:p>
    <w:p w14:paraId="1875A480" w14:textId="77777777" w:rsidR="00CC6098" w:rsidRPr="00E725F6" w:rsidRDefault="00CC6098" w:rsidP="00CC6098">
      <w:pPr>
        <w:ind w:firstLine="720"/>
        <w:jc w:val="both"/>
        <w:rPr>
          <w:rFonts w:ascii="Times New Roman" w:hAnsi="Times New Roman" w:cs="Times New Roman"/>
          <w:sz w:val="24"/>
          <w:szCs w:val="24"/>
        </w:rPr>
      </w:pPr>
      <w:r w:rsidRPr="00E725F6">
        <w:rPr>
          <w:rFonts w:ascii="Times New Roman" w:hAnsi="Times New Roman" w:cs="Times New Roman"/>
          <w:sz w:val="24"/>
          <w:szCs w:val="24"/>
        </w:rPr>
        <w:t xml:space="preserve">Šakių rajono savivaldybės administracijos administracinės naštos mažinimo priemonių plano 2019 m. ataskaita (lentelė) parengta, atsižvelgiant į Šakių rajono savivaldybės administracinės naštos mažinimo priemonių planą, įgyvendinamą pagal Šakių rajono savivaldybės administracijos 2019 </w:t>
      </w:r>
      <w:r w:rsidRPr="00E725F6">
        <w:rPr>
          <w:rFonts w:ascii="Times New Roman" w:hAnsi="Times New Roman" w:cs="Times New Roman"/>
          <w:sz w:val="24"/>
          <w:szCs w:val="24"/>
        </w:rPr>
        <w:lastRenderedPageBreak/>
        <w:t>metų metinio veiklos plano, patvirtinto Šakių rajono savivaldybės administracijos direktoriaus 2019 m. balandžio 30 d. įsakymu Nr. AT-402 „Dėl Šakių rajono savivaldybės administracijos 2019 m. veiklos plano patvirtinimo“, Valdymo (kodas 07) programos Uždavinio (kodas 07.01.07) „Vykdyti viešojo administravimo tobulinimo programas“ priemones (kodas 07.01.07.01-07.01.07.04).</w:t>
      </w:r>
    </w:p>
    <w:p w14:paraId="743470E1" w14:textId="77777777" w:rsidR="00CC6098" w:rsidRPr="00E725F6" w:rsidRDefault="00CC6098" w:rsidP="005F2427">
      <w:pPr>
        <w:ind w:firstLine="720"/>
        <w:jc w:val="both"/>
        <w:rPr>
          <w:rFonts w:ascii="Times New Roman" w:hAnsi="Times New Roman" w:cs="Times New Roman"/>
          <w:sz w:val="24"/>
          <w:szCs w:val="24"/>
        </w:rPr>
      </w:pPr>
      <w:r w:rsidRPr="00E725F6">
        <w:rPr>
          <w:rFonts w:ascii="Times New Roman" w:hAnsi="Times New Roman" w:cs="Times New Roman"/>
          <w:sz w:val="24"/>
          <w:szCs w:val="24"/>
        </w:rPr>
        <w:t>Už Šakių rajono savivaldybės administracinės naštos mažinimo priemonių plano įgyvendinimą atsakingas Bendrųjų reikalų skyrius (vedėja Rita Vaičiūnienė).</w:t>
      </w:r>
    </w:p>
    <w:tbl>
      <w:tblPr>
        <w:tblW w:w="990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7"/>
        <w:gridCol w:w="1418"/>
        <w:gridCol w:w="1276"/>
        <w:gridCol w:w="4237"/>
      </w:tblGrid>
      <w:tr w:rsidR="00CC6098" w:rsidRPr="00E725F6" w14:paraId="551FF410" w14:textId="77777777" w:rsidTr="007E58F6">
        <w:trPr>
          <w:trHeight w:val="812"/>
        </w:trPr>
        <w:tc>
          <w:tcPr>
            <w:tcW w:w="2977" w:type="dxa"/>
            <w:tcBorders>
              <w:top w:val="single" w:sz="4" w:space="0" w:color="auto"/>
              <w:left w:val="single" w:sz="4" w:space="0" w:color="auto"/>
              <w:bottom w:val="single" w:sz="4" w:space="0" w:color="auto"/>
              <w:right w:val="single" w:sz="4" w:space="0" w:color="auto"/>
            </w:tcBorders>
            <w:shd w:val="clear" w:color="auto" w:fill="F2F2F2"/>
            <w:vAlign w:val="center"/>
          </w:tcPr>
          <w:p w14:paraId="1ADB524A" w14:textId="77777777" w:rsidR="00CC6098" w:rsidRPr="00E725F6" w:rsidRDefault="00CC6098" w:rsidP="00CC6098">
            <w:pPr>
              <w:spacing w:line="240" w:lineRule="auto"/>
              <w:jc w:val="center"/>
              <w:rPr>
                <w:rFonts w:ascii="Times New Roman" w:hAnsi="Times New Roman" w:cs="Times New Roman"/>
                <w:b/>
                <w:sz w:val="20"/>
                <w:szCs w:val="20"/>
              </w:rPr>
            </w:pPr>
            <w:r w:rsidRPr="00E725F6">
              <w:rPr>
                <w:rFonts w:ascii="Times New Roman" w:hAnsi="Times New Roman" w:cs="Times New Roman"/>
                <w:b/>
                <w:sz w:val="20"/>
                <w:szCs w:val="20"/>
              </w:rPr>
              <w:t>Priemonės pavadinimas</w:t>
            </w:r>
          </w:p>
          <w:p w14:paraId="6AF09FBF" w14:textId="77777777" w:rsidR="00CC6098" w:rsidRPr="00E725F6" w:rsidRDefault="00CC6098" w:rsidP="00CC6098">
            <w:pPr>
              <w:spacing w:line="240" w:lineRule="auto"/>
              <w:jc w:val="center"/>
              <w:rPr>
                <w:rFonts w:ascii="Times New Roman" w:hAnsi="Times New Roman" w:cs="Times New Roman"/>
                <w:b/>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2C2D4B70" w14:textId="77777777" w:rsidR="00CC6098" w:rsidRPr="00E725F6" w:rsidRDefault="00CC6098" w:rsidP="00CC6098">
            <w:pPr>
              <w:spacing w:line="240" w:lineRule="auto"/>
              <w:jc w:val="center"/>
              <w:rPr>
                <w:rFonts w:ascii="Times New Roman" w:hAnsi="Times New Roman" w:cs="Times New Roman"/>
                <w:b/>
                <w:sz w:val="20"/>
                <w:szCs w:val="20"/>
              </w:rPr>
            </w:pPr>
            <w:r w:rsidRPr="00E725F6">
              <w:rPr>
                <w:rFonts w:ascii="Times New Roman" w:hAnsi="Times New Roman" w:cs="Times New Roman"/>
                <w:b/>
                <w:sz w:val="20"/>
                <w:szCs w:val="20"/>
              </w:rPr>
              <w:t xml:space="preserve">Planuoti rodikliai </w:t>
            </w:r>
          </w:p>
          <w:p w14:paraId="60B3D4A3" w14:textId="77777777" w:rsidR="00CC6098" w:rsidRPr="00E725F6" w:rsidRDefault="00CC6098" w:rsidP="00CC6098">
            <w:pPr>
              <w:spacing w:line="240" w:lineRule="auto"/>
              <w:jc w:val="center"/>
              <w:rPr>
                <w:rFonts w:ascii="Times New Roman" w:hAnsi="Times New Roman" w:cs="Times New Roman"/>
                <w:b/>
                <w:sz w:val="20"/>
                <w:szCs w:val="20"/>
              </w:rPr>
            </w:pPr>
            <w:r w:rsidRPr="00E725F6">
              <w:rPr>
                <w:rFonts w:ascii="Times New Roman" w:hAnsi="Times New Roman" w:cs="Times New Roman"/>
                <w:b/>
                <w:sz w:val="20"/>
                <w:szCs w:val="20"/>
              </w:rPr>
              <w:t>2019 m.</w:t>
            </w:r>
          </w:p>
          <w:p w14:paraId="6DF15FF5" w14:textId="77777777" w:rsidR="00CC6098" w:rsidRPr="00E725F6" w:rsidRDefault="00CC6098" w:rsidP="00CC6098">
            <w:pPr>
              <w:spacing w:line="240" w:lineRule="auto"/>
              <w:jc w:val="center"/>
              <w:rPr>
                <w:rFonts w:ascii="Times New Roman" w:hAnsi="Times New Roman" w:cs="Times New Roman"/>
                <w:b/>
                <w:sz w:val="20"/>
                <w:szCs w:val="20"/>
              </w:rPr>
            </w:pPr>
            <w:r w:rsidRPr="00E725F6">
              <w:rPr>
                <w:rFonts w:ascii="Times New Roman" w:hAnsi="Times New Roman" w:cs="Times New Roman"/>
                <w:b/>
                <w:sz w:val="20"/>
                <w:szCs w:val="20"/>
              </w:rPr>
              <w:t>(vnt.)</w:t>
            </w:r>
          </w:p>
        </w:tc>
        <w:tc>
          <w:tcPr>
            <w:tcW w:w="1276" w:type="dxa"/>
            <w:tcBorders>
              <w:top w:val="single" w:sz="4" w:space="0" w:color="auto"/>
              <w:left w:val="single" w:sz="4" w:space="0" w:color="auto"/>
              <w:bottom w:val="single" w:sz="4" w:space="0" w:color="auto"/>
              <w:right w:val="single" w:sz="4" w:space="0" w:color="auto"/>
            </w:tcBorders>
            <w:shd w:val="clear" w:color="auto" w:fill="F2F2F2"/>
          </w:tcPr>
          <w:p w14:paraId="5FFB25AD" w14:textId="77777777" w:rsidR="00CC6098" w:rsidRPr="00E725F6" w:rsidRDefault="00CC6098" w:rsidP="00CC6098">
            <w:pPr>
              <w:spacing w:line="240" w:lineRule="auto"/>
              <w:jc w:val="center"/>
              <w:rPr>
                <w:rFonts w:ascii="Times New Roman" w:hAnsi="Times New Roman" w:cs="Times New Roman"/>
                <w:b/>
                <w:sz w:val="20"/>
                <w:szCs w:val="20"/>
              </w:rPr>
            </w:pPr>
            <w:r w:rsidRPr="00E725F6">
              <w:rPr>
                <w:rFonts w:ascii="Times New Roman" w:hAnsi="Times New Roman" w:cs="Times New Roman"/>
                <w:b/>
                <w:sz w:val="20"/>
                <w:szCs w:val="20"/>
              </w:rPr>
              <w:t xml:space="preserve">Pasiekti rodikliai (vnt.) per 2019 m. </w:t>
            </w:r>
          </w:p>
        </w:tc>
        <w:tc>
          <w:tcPr>
            <w:tcW w:w="4237" w:type="dxa"/>
            <w:tcBorders>
              <w:top w:val="single" w:sz="4" w:space="0" w:color="auto"/>
              <w:left w:val="single" w:sz="4" w:space="0" w:color="auto"/>
              <w:bottom w:val="single" w:sz="4" w:space="0" w:color="auto"/>
              <w:right w:val="single" w:sz="4" w:space="0" w:color="auto"/>
            </w:tcBorders>
            <w:shd w:val="clear" w:color="auto" w:fill="F2F2F2"/>
          </w:tcPr>
          <w:p w14:paraId="40E13870" w14:textId="77777777" w:rsidR="00CC6098" w:rsidRPr="00E725F6" w:rsidRDefault="00CC6098" w:rsidP="00CC6098">
            <w:pPr>
              <w:spacing w:line="240" w:lineRule="auto"/>
              <w:jc w:val="center"/>
              <w:rPr>
                <w:rFonts w:ascii="Times New Roman" w:hAnsi="Times New Roman" w:cs="Times New Roman"/>
                <w:b/>
                <w:sz w:val="20"/>
                <w:szCs w:val="20"/>
              </w:rPr>
            </w:pPr>
          </w:p>
          <w:p w14:paraId="1B3EEB52" w14:textId="77777777" w:rsidR="00CC6098" w:rsidRPr="00E725F6" w:rsidRDefault="00CC6098" w:rsidP="00CC6098">
            <w:pPr>
              <w:spacing w:line="240" w:lineRule="auto"/>
              <w:jc w:val="center"/>
              <w:rPr>
                <w:rFonts w:ascii="Times New Roman" w:hAnsi="Times New Roman" w:cs="Times New Roman"/>
                <w:b/>
                <w:sz w:val="20"/>
                <w:szCs w:val="20"/>
              </w:rPr>
            </w:pPr>
          </w:p>
          <w:p w14:paraId="57D658F8" w14:textId="77777777" w:rsidR="00CC6098" w:rsidRPr="00E725F6" w:rsidRDefault="00CC6098" w:rsidP="00CC6098">
            <w:pPr>
              <w:spacing w:line="240" w:lineRule="auto"/>
              <w:jc w:val="center"/>
              <w:rPr>
                <w:rFonts w:ascii="Times New Roman" w:hAnsi="Times New Roman" w:cs="Times New Roman"/>
                <w:b/>
                <w:sz w:val="20"/>
                <w:szCs w:val="20"/>
              </w:rPr>
            </w:pPr>
            <w:r w:rsidRPr="00E725F6">
              <w:rPr>
                <w:rFonts w:ascii="Times New Roman" w:hAnsi="Times New Roman" w:cs="Times New Roman"/>
                <w:b/>
                <w:sz w:val="20"/>
                <w:szCs w:val="20"/>
              </w:rPr>
              <w:t>Pastabos</w:t>
            </w:r>
          </w:p>
        </w:tc>
      </w:tr>
      <w:tr w:rsidR="00CC6098" w:rsidRPr="00E725F6" w14:paraId="627C443D" w14:textId="77777777" w:rsidTr="007E58F6">
        <w:tc>
          <w:tcPr>
            <w:tcW w:w="2977" w:type="dxa"/>
            <w:tcBorders>
              <w:top w:val="single" w:sz="4" w:space="0" w:color="auto"/>
              <w:left w:val="single" w:sz="4" w:space="0" w:color="auto"/>
              <w:bottom w:val="single" w:sz="4" w:space="0" w:color="auto"/>
              <w:right w:val="single" w:sz="4" w:space="0" w:color="auto"/>
            </w:tcBorders>
            <w:hideMark/>
          </w:tcPr>
          <w:p w14:paraId="45E2FF13" w14:textId="77777777" w:rsidR="00CC6098" w:rsidRPr="00E725F6" w:rsidRDefault="00CC6098" w:rsidP="00CC6098">
            <w:pPr>
              <w:spacing w:line="240" w:lineRule="auto"/>
              <w:jc w:val="both"/>
              <w:rPr>
                <w:rFonts w:ascii="Times New Roman" w:hAnsi="Times New Roman" w:cs="Times New Roman"/>
                <w:sz w:val="20"/>
                <w:szCs w:val="20"/>
              </w:rPr>
            </w:pPr>
            <w:r w:rsidRPr="00E725F6">
              <w:rPr>
                <w:rFonts w:ascii="Times New Roman" w:hAnsi="Times New Roman" w:cs="Times New Roman"/>
                <w:bCs/>
                <w:sz w:val="20"/>
                <w:szCs w:val="20"/>
              </w:rPr>
              <w:t>1. Mažinant administracinę naštą, planuojama atnaujinti administracinių paslaugų aprašymus ir paskelbti interneto svetainėje</w:t>
            </w:r>
          </w:p>
        </w:tc>
        <w:tc>
          <w:tcPr>
            <w:tcW w:w="1418" w:type="dxa"/>
            <w:tcBorders>
              <w:top w:val="single" w:sz="4" w:space="0" w:color="auto"/>
              <w:left w:val="single" w:sz="4" w:space="0" w:color="auto"/>
              <w:bottom w:val="single" w:sz="4" w:space="0" w:color="auto"/>
              <w:right w:val="single" w:sz="4" w:space="0" w:color="auto"/>
            </w:tcBorders>
          </w:tcPr>
          <w:p w14:paraId="30606002" w14:textId="77777777" w:rsidR="00CC6098" w:rsidRPr="00E725F6" w:rsidRDefault="00CC6098" w:rsidP="00CC6098">
            <w:pPr>
              <w:spacing w:line="240" w:lineRule="auto"/>
              <w:jc w:val="center"/>
              <w:rPr>
                <w:rFonts w:ascii="Times New Roman" w:hAnsi="Times New Roman" w:cs="Times New Roman"/>
                <w:sz w:val="20"/>
                <w:szCs w:val="20"/>
              </w:rPr>
            </w:pPr>
            <w:r w:rsidRPr="00E725F6">
              <w:rPr>
                <w:rFonts w:ascii="Times New Roman" w:hAnsi="Times New Roman" w:cs="Times New Roman"/>
                <w:sz w:val="20"/>
                <w:szCs w:val="20"/>
              </w:rPr>
              <w:t>1</w:t>
            </w:r>
          </w:p>
        </w:tc>
        <w:tc>
          <w:tcPr>
            <w:tcW w:w="1276" w:type="dxa"/>
            <w:tcBorders>
              <w:top w:val="single" w:sz="4" w:space="0" w:color="auto"/>
              <w:left w:val="single" w:sz="4" w:space="0" w:color="auto"/>
              <w:bottom w:val="single" w:sz="4" w:space="0" w:color="auto"/>
              <w:right w:val="single" w:sz="4" w:space="0" w:color="auto"/>
            </w:tcBorders>
          </w:tcPr>
          <w:p w14:paraId="7C4FF9F9" w14:textId="77777777" w:rsidR="00CC6098" w:rsidRPr="00E725F6" w:rsidRDefault="00CC6098" w:rsidP="00CC6098">
            <w:pPr>
              <w:spacing w:line="240" w:lineRule="auto"/>
              <w:jc w:val="center"/>
              <w:rPr>
                <w:rFonts w:ascii="Times New Roman" w:hAnsi="Times New Roman" w:cs="Times New Roman"/>
                <w:sz w:val="20"/>
                <w:szCs w:val="20"/>
              </w:rPr>
            </w:pPr>
            <w:r w:rsidRPr="00E725F6">
              <w:rPr>
                <w:rFonts w:ascii="Times New Roman" w:hAnsi="Times New Roman" w:cs="Times New Roman"/>
                <w:sz w:val="20"/>
                <w:szCs w:val="20"/>
              </w:rPr>
              <w:t>1</w:t>
            </w:r>
          </w:p>
        </w:tc>
        <w:tc>
          <w:tcPr>
            <w:tcW w:w="4237" w:type="dxa"/>
            <w:tcBorders>
              <w:top w:val="single" w:sz="4" w:space="0" w:color="auto"/>
              <w:left w:val="single" w:sz="4" w:space="0" w:color="auto"/>
              <w:bottom w:val="single" w:sz="4" w:space="0" w:color="auto"/>
              <w:right w:val="single" w:sz="4" w:space="0" w:color="auto"/>
            </w:tcBorders>
          </w:tcPr>
          <w:p w14:paraId="2335D014" w14:textId="77777777" w:rsidR="00CC6098" w:rsidRPr="00E725F6" w:rsidRDefault="00CC6098" w:rsidP="005A04BA">
            <w:pPr>
              <w:spacing w:line="240" w:lineRule="auto"/>
              <w:jc w:val="both"/>
              <w:rPr>
                <w:rFonts w:ascii="Times New Roman" w:hAnsi="Times New Roman" w:cs="Times New Roman"/>
                <w:bCs/>
                <w:sz w:val="20"/>
                <w:szCs w:val="20"/>
              </w:rPr>
            </w:pPr>
            <w:r w:rsidRPr="00E725F6">
              <w:rPr>
                <w:rFonts w:ascii="Times New Roman" w:hAnsi="Times New Roman" w:cs="Times New Roman"/>
                <w:bCs/>
                <w:sz w:val="20"/>
                <w:szCs w:val="20"/>
              </w:rPr>
              <w:t>2019 m. parengtas Šakių rajono savivaldybės administracijos direktoriaus 2019 m. spalio 30 d. įsakymas Nr. AT-867 „Dėl Šakių rajono savivaldybės administracijos teikiamų administracinių paslaugų sąrašo patvirtinimo“, atnaujinti administracinių paslaugų aprašymai ir paskelbti interneto svetainėje.</w:t>
            </w:r>
          </w:p>
        </w:tc>
      </w:tr>
      <w:tr w:rsidR="00CC6098" w:rsidRPr="00E725F6" w14:paraId="746643BF" w14:textId="77777777" w:rsidTr="007E58F6">
        <w:tc>
          <w:tcPr>
            <w:tcW w:w="2977" w:type="dxa"/>
            <w:tcBorders>
              <w:top w:val="single" w:sz="4" w:space="0" w:color="auto"/>
              <w:left w:val="single" w:sz="4" w:space="0" w:color="auto"/>
              <w:bottom w:val="single" w:sz="4" w:space="0" w:color="auto"/>
              <w:right w:val="single" w:sz="4" w:space="0" w:color="auto"/>
            </w:tcBorders>
            <w:hideMark/>
          </w:tcPr>
          <w:p w14:paraId="5452C21C" w14:textId="77777777" w:rsidR="00CC6098" w:rsidRPr="00E725F6" w:rsidRDefault="00CC6098" w:rsidP="00CC6098">
            <w:pPr>
              <w:spacing w:line="240" w:lineRule="auto"/>
              <w:jc w:val="both"/>
              <w:rPr>
                <w:rFonts w:ascii="Times New Roman" w:hAnsi="Times New Roman" w:cs="Times New Roman"/>
                <w:bCs/>
                <w:sz w:val="20"/>
                <w:szCs w:val="20"/>
              </w:rPr>
            </w:pPr>
            <w:r w:rsidRPr="00E725F6">
              <w:rPr>
                <w:rFonts w:ascii="Times New Roman" w:hAnsi="Times New Roman" w:cs="Times New Roman"/>
                <w:bCs/>
                <w:sz w:val="20"/>
                <w:szCs w:val="20"/>
              </w:rPr>
              <w:t>2. Mažinant administracinę naštą, planuojama ieškoti galimybių dėl integracijos su įvairiais registrais sudarymo</w:t>
            </w:r>
          </w:p>
        </w:tc>
        <w:tc>
          <w:tcPr>
            <w:tcW w:w="1418" w:type="dxa"/>
            <w:tcBorders>
              <w:top w:val="single" w:sz="4" w:space="0" w:color="auto"/>
              <w:left w:val="single" w:sz="4" w:space="0" w:color="auto"/>
              <w:bottom w:val="single" w:sz="4" w:space="0" w:color="auto"/>
              <w:right w:val="single" w:sz="4" w:space="0" w:color="auto"/>
            </w:tcBorders>
          </w:tcPr>
          <w:p w14:paraId="05ED7FDF" w14:textId="77777777" w:rsidR="00CC6098" w:rsidRPr="00E725F6" w:rsidRDefault="00CC6098" w:rsidP="00CC6098">
            <w:pPr>
              <w:spacing w:line="240" w:lineRule="auto"/>
              <w:jc w:val="center"/>
              <w:rPr>
                <w:rFonts w:ascii="Times New Roman" w:hAnsi="Times New Roman" w:cs="Times New Roman"/>
                <w:sz w:val="20"/>
                <w:szCs w:val="20"/>
              </w:rPr>
            </w:pPr>
            <w:r w:rsidRPr="00E725F6">
              <w:rPr>
                <w:rFonts w:ascii="Times New Roman" w:hAnsi="Times New Roman" w:cs="Times New Roman"/>
                <w:sz w:val="20"/>
                <w:szCs w:val="20"/>
              </w:rPr>
              <w:t>1</w:t>
            </w:r>
          </w:p>
        </w:tc>
        <w:tc>
          <w:tcPr>
            <w:tcW w:w="1276" w:type="dxa"/>
            <w:tcBorders>
              <w:top w:val="single" w:sz="4" w:space="0" w:color="auto"/>
              <w:left w:val="single" w:sz="4" w:space="0" w:color="auto"/>
              <w:bottom w:val="single" w:sz="4" w:space="0" w:color="auto"/>
              <w:right w:val="single" w:sz="4" w:space="0" w:color="auto"/>
            </w:tcBorders>
          </w:tcPr>
          <w:p w14:paraId="034F3D5F" w14:textId="77777777" w:rsidR="00CC6098" w:rsidRPr="00E725F6" w:rsidRDefault="00CC6098" w:rsidP="00CC6098">
            <w:pPr>
              <w:spacing w:line="240" w:lineRule="auto"/>
              <w:jc w:val="center"/>
              <w:rPr>
                <w:rFonts w:ascii="Times New Roman" w:hAnsi="Times New Roman" w:cs="Times New Roman"/>
                <w:sz w:val="20"/>
                <w:szCs w:val="20"/>
              </w:rPr>
            </w:pPr>
            <w:r w:rsidRPr="00E725F6">
              <w:rPr>
                <w:rFonts w:ascii="Times New Roman" w:hAnsi="Times New Roman" w:cs="Times New Roman"/>
                <w:sz w:val="20"/>
                <w:szCs w:val="20"/>
              </w:rPr>
              <w:t>3</w:t>
            </w:r>
          </w:p>
        </w:tc>
        <w:tc>
          <w:tcPr>
            <w:tcW w:w="4237" w:type="dxa"/>
            <w:tcBorders>
              <w:top w:val="single" w:sz="4" w:space="0" w:color="auto"/>
              <w:left w:val="single" w:sz="4" w:space="0" w:color="auto"/>
              <w:bottom w:val="single" w:sz="4" w:space="0" w:color="auto"/>
              <w:right w:val="single" w:sz="4" w:space="0" w:color="auto"/>
            </w:tcBorders>
          </w:tcPr>
          <w:p w14:paraId="11F21133" w14:textId="77777777" w:rsidR="00CC6098" w:rsidRPr="00E725F6" w:rsidRDefault="00CC6098" w:rsidP="005A04BA">
            <w:pPr>
              <w:spacing w:line="240" w:lineRule="auto"/>
              <w:jc w:val="both"/>
              <w:rPr>
                <w:rFonts w:ascii="Times New Roman" w:hAnsi="Times New Roman" w:cs="Times New Roman"/>
                <w:sz w:val="20"/>
                <w:szCs w:val="20"/>
              </w:rPr>
            </w:pPr>
            <w:r w:rsidRPr="00E725F6">
              <w:rPr>
                <w:rFonts w:ascii="Times New Roman" w:hAnsi="Times New Roman" w:cs="Times New Roman"/>
                <w:sz w:val="20"/>
                <w:szCs w:val="20"/>
              </w:rPr>
              <w:t>2.1. Pasirašytas Susitarimas prie 2017 m. vasario 14 d. Socialinių išmokų pristatymo Šakių rajono savivaldybės gyventojams paslaugų pirkimo sutarties Nr. VL-239, kuriuo susitariama išmokas gavėjams išmokėti ir pristatyti į namus pagal Šakių rajono savivaldybės administracijos akcinei bendrovei Lietuvos paštas elektroniniu būdu pateiktus tikslinių kompensacijų ir kitų išmokų mokėjimo duomenis.</w:t>
            </w:r>
          </w:p>
          <w:p w14:paraId="0E8A810A" w14:textId="77777777" w:rsidR="00CC6098" w:rsidRPr="00E725F6" w:rsidRDefault="00CC6098" w:rsidP="005A04BA">
            <w:pPr>
              <w:spacing w:line="240" w:lineRule="auto"/>
              <w:jc w:val="both"/>
              <w:rPr>
                <w:rFonts w:ascii="Times New Roman" w:hAnsi="Times New Roman" w:cs="Times New Roman"/>
                <w:sz w:val="20"/>
                <w:szCs w:val="20"/>
              </w:rPr>
            </w:pPr>
            <w:r w:rsidRPr="00E725F6">
              <w:rPr>
                <w:rFonts w:ascii="Times New Roman" w:hAnsi="Times New Roman" w:cs="Times New Roman"/>
                <w:sz w:val="20"/>
                <w:szCs w:val="20"/>
              </w:rPr>
              <w:t>2.2. Pagal sudarytą Asmens duomenų tiekimo sutartį su Valstybinio socialinio draudimo fondo valdyba prie Socialinės apsaugos ir darbo ministerijos sukurta integracija dėl duomenų gavimo per Valstybės informacinių išteklių sąveikumo platformą (toliau – VIISP).</w:t>
            </w:r>
          </w:p>
          <w:p w14:paraId="728506E4" w14:textId="77777777" w:rsidR="00CC6098" w:rsidRPr="00E725F6" w:rsidRDefault="00CC6098" w:rsidP="005A04BA">
            <w:pPr>
              <w:spacing w:line="240" w:lineRule="auto"/>
              <w:jc w:val="both"/>
              <w:rPr>
                <w:rFonts w:ascii="Times New Roman" w:hAnsi="Times New Roman" w:cs="Times New Roman"/>
                <w:sz w:val="20"/>
                <w:szCs w:val="20"/>
              </w:rPr>
            </w:pPr>
            <w:r w:rsidRPr="00E725F6">
              <w:rPr>
                <w:rFonts w:ascii="Times New Roman" w:hAnsi="Times New Roman" w:cs="Times New Roman"/>
                <w:sz w:val="20"/>
                <w:szCs w:val="20"/>
              </w:rPr>
              <w:t>2.3. Integracija su Elektroninio archyvo informacine sistema (toliau – EAIS). Šios integracijos pagalba elektroniniu būdu bus galima suderinti saugomų bylų dokumentacijos planas, bylų apyrašai, naikinti atrinktų bylų aktus bei perduoti atrinktus dokumentus (tiesiai iš sistemos)</w:t>
            </w:r>
            <w:r w:rsidR="005A04BA" w:rsidRPr="00E725F6">
              <w:rPr>
                <w:rFonts w:ascii="Times New Roman" w:hAnsi="Times New Roman" w:cs="Times New Roman"/>
                <w:sz w:val="20"/>
                <w:szCs w:val="20"/>
              </w:rPr>
              <w:t xml:space="preserve"> </w:t>
            </w:r>
            <w:r w:rsidRPr="00E725F6">
              <w:rPr>
                <w:rFonts w:ascii="Times New Roman" w:hAnsi="Times New Roman" w:cs="Times New Roman"/>
                <w:sz w:val="20"/>
                <w:szCs w:val="20"/>
              </w:rPr>
              <w:t>valstybiniam archyvui tolimesniam saugojimui.</w:t>
            </w:r>
          </w:p>
        </w:tc>
      </w:tr>
      <w:tr w:rsidR="00CC6098" w:rsidRPr="00E725F6" w14:paraId="0D692F8F" w14:textId="77777777" w:rsidTr="007E58F6">
        <w:tc>
          <w:tcPr>
            <w:tcW w:w="2977" w:type="dxa"/>
            <w:tcBorders>
              <w:top w:val="single" w:sz="4" w:space="0" w:color="auto"/>
              <w:left w:val="single" w:sz="4" w:space="0" w:color="auto"/>
              <w:bottom w:val="single" w:sz="4" w:space="0" w:color="auto"/>
              <w:right w:val="single" w:sz="4" w:space="0" w:color="auto"/>
            </w:tcBorders>
            <w:hideMark/>
          </w:tcPr>
          <w:p w14:paraId="1241FE62" w14:textId="77777777" w:rsidR="00CC6098" w:rsidRPr="00E725F6" w:rsidRDefault="00CC6098" w:rsidP="00CC6098">
            <w:pPr>
              <w:spacing w:line="240" w:lineRule="auto"/>
              <w:jc w:val="both"/>
              <w:rPr>
                <w:rFonts w:ascii="Times New Roman" w:hAnsi="Times New Roman" w:cs="Times New Roman"/>
                <w:bCs/>
                <w:sz w:val="20"/>
                <w:szCs w:val="20"/>
              </w:rPr>
            </w:pPr>
            <w:r w:rsidRPr="00E725F6">
              <w:rPr>
                <w:rFonts w:ascii="Times New Roman" w:hAnsi="Times New Roman" w:cs="Times New Roman"/>
                <w:bCs/>
                <w:sz w:val="20"/>
                <w:szCs w:val="20"/>
              </w:rPr>
              <w:t>3. Mažinant administracinę naštą, planuojama skatinti naudojimąsi E-pristatymo paslauga</w:t>
            </w:r>
          </w:p>
        </w:tc>
        <w:tc>
          <w:tcPr>
            <w:tcW w:w="1418" w:type="dxa"/>
            <w:tcBorders>
              <w:top w:val="single" w:sz="4" w:space="0" w:color="auto"/>
              <w:left w:val="single" w:sz="4" w:space="0" w:color="auto"/>
              <w:bottom w:val="single" w:sz="4" w:space="0" w:color="auto"/>
              <w:right w:val="single" w:sz="4" w:space="0" w:color="auto"/>
            </w:tcBorders>
          </w:tcPr>
          <w:p w14:paraId="08C8C328" w14:textId="77777777" w:rsidR="00CC6098" w:rsidRPr="00E725F6" w:rsidRDefault="00CC6098" w:rsidP="00CC6098">
            <w:pPr>
              <w:spacing w:line="240" w:lineRule="auto"/>
              <w:jc w:val="center"/>
              <w:rPr>
                <w:rFonts w:ascii="Times New Roman" w:hAnsi="Times New Roman" w:cs="Times New Roman"/>
                <w:sz w:val="20"/>
                <w:szCs w:val="20"/>
              </w:rPr>
            </w:pPr>
            <w:r w:rsidRPr="00E725F6">
              <w:rPr>
                <w:rFonts w:ascii="Times New Roman" w:hAnsi="Times New Roman" w:cs="Times New Roman"/>
                <w:sz w:val="20"/>
                <w:szCs w:val="20"/>
              </w:rPr>
              <w:t>900</w:t>
            </w:r>
          </w:p>
        </w:tc>
        <w:tc>
          <w:tcPr>
            <w:tcW w:w="1276" w:type="dxa"/>
            <w:tcBorders>
              <w:top w:val="single" w:sz="4" w:space="0" w:color="auto"/>
              <w:left w:val="single" w:sz="4" w:space="0" w:color="auto"/>
              <w:bottom w:val="single" w:sz="4" w:space="0" w:color="auto"/>
              <w:right w:val="single" w:sz="4" w:space="0" w:color="auto"/>
            </w:tcBorders>
          </w:tcPr>
          <w:p w14:paraId="18F388EF" w14:textId="77777777" w:rsidR="00CC6098" w:rsidRPr="00E725F6" w:rsidRDefault="00CC6098" w:rsidP="00CC6098">
            <w:pPr>
              <w:spacing w:line="240" w:lineRule="auto"/>
              <w:jc w:val="center"/>
              <w:rPr>
                <w:rFonts w:ascii="Times New Roman" w:hAnsi="Times New Roman" w:cs="Times New Roman"/>
                <w:sz w:val="20"/>
                <w:szCs w:val="20"/>
              </w:rPr>
            </w:pPr>
            <w:r w:rsidRPr="00E725F6">
              <w:rPr>
                <w:rFonts w:ascii="Times New Roman" w:hAnsi="Times New Roman" w:cs="Times New Roman"/>
                <w:sz w:val="20"/>
                <w:szCs w:val="20"/>
              </w:rPr>
              <w:t>1044</w:t>
            </w:r>
          </w:p>
        </w:tc>
        <w:tc>
          <w:tcPr>
            <w:tcW w:w="4237" w:type="dxa"/>
            <w:tcBorders>
              <w:top w:val="single" w:sz="4" w:space="0" w:color="auto"/>
              <w:left w:val="single" w:sz="4" w:space="0" w:color="auto"/>
              <w:bottom w:val="single" w:sz="4" w:space="0" w:color="auto"/>
              <w:right w:val="single" w:sz="4" w:space="0" w:color="auto"/>
            </w:tcBorders>
          </w:tcPr>
          <w:p w14:paraId="51D90387" w14:textId="77777777" w:rsidR="00CC6098" w:rsidRPr="00E725F6" w:rsidRDefault="00CC6098" w:rsidP="005A04BA">
            <w:pPr>
              <w:spacing w:line="240" w:lineRule="auto"/>
              <w:jc w:val="both"/>
              <w:rPr>
                <w:rFonts w:ascii="Times New Roman" w:hAnsi="Times New Roman" w:cs="Times New Roman"/>
                <w:sz w:val="20"/>
                <w:szCs w:val="20"/>
              </w:rPr>
            </w:pPr>
            <w:r w:rsidRPr="00E725F6">
              <w:rPr>
                <w:rFonts w:ascii="Times New Roman" w:hAnsi="Times New Roman" w:cs="Times New Roman"/>
                <w:sz w:val="20"/>
                <w:szCs w:val="20"/>
              </w:rPr>
              <w:t xml:space="preserve">Per 2019 m.  naudojantis E-pristatymo paslauga išsiųsta 1044 siuntos (2018 m. – 814). Tai 28 proc. daugiau nei 2018 m. </w:t>
            </w:r>
          </w:p>
        </w:tc>
      </w:tr>
      <w:tr w:rsidR="00CC6098" w:rsidRPr="00E725F6" w14:paraId="6222B8E2" w14:textId="77777777" w:rsidTr="007E58F6">
        <w:tc>
          <w:tcPr>
            <w:tcW w:w="2977" w:type="dxa"/>
            <w:tcBorders>
              <w:top w:val="single" w:sz="4" w:space="0" w:color="auto"/>
              <w:left w:val="single" w:sz="4" w:space="0" w:color="auto"/>
              <w:bottom w:val="single" w:sz="4" w:space="0" w:color="auto"/>
              <w:right w:val="single" w:sz="4" w:space="0" w:color="auto"/>
            </w:tcBorders>
            <w:hideMark/>
          </w:tcPr>
          <w:p w14:paraId="17522870" w14:textId="77777777" w:rsidR="00CC6098" w:rsidRPr="00E725F6" w:rsidRDefault="00CC6098" w:rsidP="00CC6098">
            <w:pPr>
              <w:spacing w:line="240" w:lineRule="auto"/>
              <w:jc w:val="both"/>
              <w:rPr>
                <w:rFonts w:ascii="Times New Roman" w:hAnsi="Times New Roman" w:cs="Times New Roman"/>
                <w:bCs/>
                <w:sz w:val="20"/>
                <w:szCs w:val="20"/>
              </w:rPr>
            </w:pPr>
            <w:r w:rsidRPr="00E725F6">
              <w:rPr>
                <w:rFonts w:ascii="Times New Roman" w:hAnsi="Times New Roman" w:cs="Times New Roman"/>
                <w:bCs/>
                <w:sz w:val="20"/>
                <w:szCs w:val="20"/>
              </w:rPr>
              <w:t>4. Mažinant administracinę naštą, tobulinti, supaprastinti procesą, keičiantis informacija tarp struktūrinių, struktūrinių teritorinių padalinių, savivaldybei pavaldžių įstaigų, plėtojant Dokumentų valdymo sistemos su moduliu Raštinės paslaugų įdiegimą</w:t>
            </w:r>
          </w:p>
        </w:tc>
        <w:tc>
          <w:tcPr>
            <w:tcW w:w="1418" w:type="dxa"/>
            <w:tcBorders>
              <w:top w:val="single" w:sz="4" w:space="0" w:color="auto"/>
              <w:left w:val="single" w:sz="4" w:space="0" w:color="auto"/>
              <w:bottom w:val="single" w:sz="4" w:space="0" w:color="auto"/>
              <w:right w:val="single" w:sz="4" w:space="0" w:color="auto"/>
            </w:tcBorders>
          </w:tcPr>
          <w:p w14:paraId="45E61FF6" w14:textId="77777777" w:rsidR="00CC6098" w:rsidRPr="00E725F6" w:rsidRDefault="00CC6098" w:rsidP="00CC6098">
            <w:pPr>
              <w:spacing w:line="240" w:lineRule="auto"/>
              <w:jc w:val="center"/>
              <w:rPr>
                <w:rFonts w:ascii="Times New Roman" w:hAnsi="Times New Roman" w:cs="Times New Roman"/>
                <w:sz w:val="20"/>
                <w:szCs w:val="20"/>
              </w:rPr>
            </w:pPr>
            <w:r w:rsidRPr="00E725F6">
              <w:rPr>
                <w:rFonts w:ascii="Times New Roman" w:hAnsi="Times New Roman" w:cs="Times New Roman"/>
                <w:sz w:val="20"/>
                <w:szCs w:val="20"/>
              </w:rPr>
              <w:t>1</w:t>
            </w:r>
          </w:p>
          <w:p w14:paraId="286500F4" w14:textId="77777777" w:rsidR="00CC6098" w:rsidRPr="00E725F6" w:rsidRDefault="00CC6098" w:rsidP="00CC6098">
            <w:pPr>
              <w:spacing w:line="240" w:lineRule="auto"/>
              <w:jc w:val="center"/>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45E24949" w14:textId="77777777" w:rsidR="00CC6098" w:rsidRPr="00E725F6" w:rsidRDefault="00CC6098" w:rsidP="00CC6098">
            <w:pPr>
              <w:spacing w:line="240" w:lineRule="auto"/>
              <w:jc w:val="center"/>
              <w:rPr>
                <w:rFonts w:ascii="Times New Roman" w:hAnsi="Times New Roman" w:cs="Times New Roman"/>
                <w:sz w:val="20"/>
                <w:szCs w:val="20"/>
              </w:rPr>
            </w:pPr>
            <w:r w:rsidRPr="00E725F6">
              <w:rPr>
                <w:rFonts w:ascii="Times New Roman" w:hAnsi="Times New Roman" w:cs="Times New Roman"/>
                <w:sz w:val="20"/>
                <w:szCs w:val="20"/>
              </w:rPr>
              <w:t>1</w:t>
            </w:r>
          </w:p>
        </w:tc>
        <w:tc>
          <w:tcPr>
            <w:tcW w:w="4237" w:type="dxa"/>
            <w:tcBorders>
              <w:top w:val="single" w:sz="4" w:space="0" w:color="auto"/>
              <w:left w:val="single" w:sz="4" w:space="0" w:color="auto"/>
              <w:bottom w:val="single" w:sz="4" w:space="0" w:color="auto"/>
              <w:right w:val="single" w:sz="4" w:space="0" w:color="auto"/>
            </w:tcBorders>
          </w:tcPr>
          <w:p w14:paraId="15225BA6" w14:textId="77777777" w:rsidR="00CC6098" w:rsidRPr="00E725F6" w:rsidRDefault="00CC6098" w:rsidP="005A04BA">
            <w:pPr>
              <w:spacing w:line="240" w:lineRule="auto"/>
              <w:jc w:val="both"/>
              <w:rPr>
                <w:rFonts w:ascii="Times New Roman" w:hAnsi="Times New Roman" w:cs="Times New Roman"/>
                <w:sz w:val="20"/>
                <w:szCs w:val="20"/>
              </w:rPr>
            </w:pPr>
            <w:r w:rsidRPr="00E725F6">
              <w:rPr>
                <w:rFonts w:ascii="Times New Roman" w:hAnsi="Times New Roman" w:cs="Times New Roman"/>
                <w:sz w:val="20"/>
                <w:szCs w:val="20"/>
              </w:rPr>
              <w:t xml:space="preserve">Vadovaujantis 2019 m. kovo 4 d. sutartimi Nr. VPS-40 Dokumentų valdymo sistemos KONTORA modulis Raštinės buvo išplėstas savivaldybės pavaldžioms įstaigoms ir įdiegta 30 biudžetinių įstaigų. </w:t>
            </w:r>
          </w:p>
        </w:tc>
      </w:tr>
    </w:tbl>
    <w:p w14:paraId="691B9E2D" w14:textId="77777777" w:rsidR="001B1EAC" w:rsidRPr="00E725F6" w:rsidRDefault="001B1EAC" w:rsidP="00627B63">
      <w:pPr>
        <w:tabs>
          <w:tab w:val="left" w:pos="1665"/>
        </w:tabs>
        <w:ind w:firstLine="720"/>
        <w:jc w:val="both"/>
        <w:rPr>
          <w:rFonts w:ascii="Times New Roman" w:hAnsi="Times New Roman" w:cs="Times New Roman"/>
          <w:sz w:val="24"/>
          <w:szCs w:val="24"/>
        </w:rPr>
      </w:pPr>
    </w:p>
    <w:p w14:paraId="639009A6" w14:textId="77777777" w:rsidR="004A3BEB" w:rsidRPr="00E725F6" w:rsidRDefault="001B1EAC" w:rsidP="001B1EAC">
      <w:pPr>
        <w:tabs>
          <w:tab w:val="left" w:pos="1665"/>
        </w:tabs>
        <w:ind w:firstLine="720"/>
        <w:jc w:val="center"/>
        <w:rPr>
          <w:rFonts w:ascii="Times New Roman" w:hAnsi="Times New Roman" w:cs="Times New Roman"/>
          <w:sz w:val="24"/>
          <w:szCs w:val="24"/>
        </w:rPr>
      </w:pPr>
      <w:r w:rsidRPr="00E725F6">
        <w:rPr>
          <w:rFonts w:ascii="Times New Roman" w:hAnsi="Times New Roman" w:cs="Times New Roman"/>
          <w:sz w:val="24"/>
          <w:szCs w:val="24"/>
        </w:rPr>
        <w:t>______________________________________________________</w:t>
      </w:r>
    </w:p>
    <w:sectPr w:rsidR="004A3BEB" w:rsidRPr="00E725F6" w:rsidSect="00340143">
      <w:headerReference w:type="default" r:id="rId39"/>
      <w:footerReference w:type="default" r:id="rId40"/>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F120D6" w14:textId="77777777" w:rsidR="00580966" w:rsidRDefault="00580966" w:rsidP="00E42C4A">
      <w:pPr>
        <w:spacing w:line="240" w:lineRule="auto"/>
      </w:pPr>
      <w:r>
        <w:separator/>
      </w:r>
    </w:p>
  </w:endnote>
  <w:endnote w:type="continuationSeparator" w:id="0">
    <w:p w14:paraId="271D2FDF" w14:textId="77777777" w:rsidR="00580966" w:rsidRDefault="00580966" w:rsidP="00E42C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0183144"/>
      <w:docPartObj>
        <w:docPartGallery w:val="Page Numbers (Bottom of Page)"/>
        <w:docPartUnique/>
      </w:docPartObj>
    </w:sdtPr>
    <w:sdtEndPr>
      <w:rPr>
        <w:noProof/>
      </w:rPr>
    </w:sdtEndPr>
    <w:sdtContent>
      <w:p w14:paraId="6A7E4ABE" w14:textId="77777777" w:rsidR="00B42120" w:rsidRDefault="00B42120" w:rsidP="00D9033B">
        <w:pPr>
          <w:pStyle w:val="Porat"/>
          <w:jc w:val="center"/>
        </w:pPr>
        <w:r>
          <w:rPr>
            <w:noProof/>
            <w:lang w:val="en-US"/>
          </w:rPr>
          <mc:AlternateContent>
            <mc:Choice Requires="wps">
              <w:drawing>
                <wp:anchor distT="0" distB="0" distL="114300" distR="114300" simplePos="0" relativeHeight="251664384" behindDoc="0" locked="0" layoutInCell="1" allowOverlap="1" wp14:anchorId="25A6B478" wp14:editId="07662D99">
                  <wp:simplePos x="0" y="0"/>
                  <wp:positionH relativeFrom="column">
                    <wp:posOffset>-341630</wp:posOffset>
                  </wp:positionH>
                  <wp:positionV relativeFrom="paragraph">
                    <wp:posOffset>115252</wp:posOffset>
                  </wp:positionV>
                  <wp:extent cx="6410325" cy="0"/>
                  <wp:effectExtent l="0" t="0" r="9525" b="19050"/>
                  <wp:wrapNone/>
                  <wp:docPr id="29" name="Straight Connector 29"/>
                  <wp:cNvGraphicFramePr/>
                  <a:graphic xmlns:a="http://schemas.openxmlformats.org/drawingml/2006/main">
                    <a:graphicData uri="http://schemas.microsoft.com/office/word/2010/wordprocessingShape">
                      <wps:wsp>
                        <wps:cNvCnPr/>
                        <wps:spPr>
                          <a:xfrm>
                            <a:off x="0" y="0"/>
                            <a:ext cx="6410325" cy="0"/>
                          </a:xfrm>
                          <a:prstGeom prst="line">
                            <a:avLst/>
                          </a:prstGeom>
                          <a:ln w="15875">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F83F64" id="Straight Connector 29"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6.9pt,9.05pt" to="477.85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" strokecolor="#00b050" strokeweight="1.25pt">
                  <v:stroke joinstyle="miter"/>
                </v:line>
              </w:pict>
            </mc:Fallback>
          </mc:AlternateContent>
        </w:r>
      </w:p>
      <w:sdt>
        <w:sdtPr>
          <w:id w:val="265430609"/>
          <w:docPartObj>
            <w:docPartGallery w:val="Page Numbers (Top of Page)"/>
            <w:docPartUnique/>
          </w:docPartObj>
        </w:sdtPr>
        <w:sdtEndPr>
          <w:rPr>
            <w:sz w:val="28"/>
            <w:szCs w:val="28"/>
          </w:rPr>
        </w:sdtEndPr>
        <w:sdtContent>
          <w:p w14:paraId="0A065828" w14:textId="77777777" w:rsidR="00B42120" w:rsidRPr="0096131F" w:rsidRDefault="00B42120" w:rsidP="0096131F">
            <w:pPr>
              <w:pStyle w:val="Antrats"/>
              <w:rPr>
                <w:sz w:val="28"/>
                <w:szCs w:val="28"/>
              </w:rPr>
            </w:pPr>
            <w:r>
              <w:rPr>
                <w:rFonts w:ascii="Times New Roman" w:hAnsi="Times New Roman" w:cs="Times New Roman"/>
                <w:noProof/>
                <w:sz w:val="24"/>
                <w:szCs w:val="24"/>
                <w:lang w:val="en-US"/>
              </w:rPr>
              <w:drawing>
                <wp:anchor distT="0" distB="0" distL="114300" distR="114300" simplePos="0" relativeHeight="251666432" behindDoc="0" locked="0" layoutInCell="1" allowOverlap="1" wp14:anchorId="75EFFD6D" wp14:editId="12DA3D4E">
                  <wp:simplePos x="0" y="0"/>
                  <wp:positionH relativeFrom="column">
                    <wp:posOffset>-249555</wp:posOffset>
                  </wp:positionH>
                  <wp:positionV relativeFrom="paragraph">
                    <wp:posOffset>-32385</wp:posOffset>
                  </wp:positionV>
                  <wp:extent cx="216000" cy="241200"/>
                  <wp:effectExtent l="0" t="0" r="0" b="6985"/>
                  <wp:wrapNone/>
                  <wp:docPr id="31"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rbas mazas.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6000" cy="24120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Šakių rajono savivaldybės</w:t>
            </w:r>
            <w:r w:rsidRPr="00FD4E7E">
              <w:rPr>
                <w:rFonts w:ascii="Times New Roman" w:hAnsi="Times New Roman" w:cs="Times New Roman"/>
                <w:sz w:val="24"/>
                <w:szCs w:val="24"/>
              </w:rPr>
              <w:t xml:space="preserve"> </w:t>
            </w:r>
            <w:r>
              <w:rPr>
                <w:rFonts w:ascii="Times New Roman" w:hAnsi="Times New Roman" w:cs="Times New Roman"/>
                <w:sz w:val="24"/>
                <w:szCs w:val="24"/>
              </w:rPr>
              <w:t>tarybos</w:t>
            </w:r>
            <w:r w:rsidRPr="00FD4E7E">
              <w:rPr>
                <w:rFonts w:ascii="Times New Roman" w:hAnsi="Times New Roman" w:cs="Times New Roman"/>
                <w:sz w:val="24"/>
                <w:szCs w:val="24"/>
              </w:rPr>
              <w:t xml:space="preserve"> </w:t>
            </w:r>
            <w:r>
              <w:rPr>
                <w:rFonts w:ascii="Times New Roman" w:hAnsi="Times New Roman" w:cs="Times New Roman"/>
                <w:sz w:val="24"/>
                <w:szCs w:val="24"/>
              </w:rPr>
              <w:t>ir</w:t>
            </w:r>
            <w:r w:rsidRPr="00FD4E7E">
              <w:rPr>
                <w:rFonts w:ascii="Times New Roman" w:hAnsi="Times New Roman" w:cs="Times New Roman"/>
                <w:sz w:val="24"/>
                <w:szCs w:val="24"/>
              </w:rPr>
              <w:t xml:space="preserve"> </w:t>
            </w:r>
            <w:r>
              <w:rPr>
                <w:rFonts w:ascii="Times New Roman" w:hAnsi="Times New Roman" w:cs="Times New Roman"/>
                <w:sz w:val="24"/>
                <w:szCs w:val="24"/>
              </w:rPr>
              <w:t>mero</w:t>
            </w:r>
            <w:r w:rsidRPr="00FD4E7E">
              <w:rPr>
                <w:rFonts w:ascii="Times New Roman" w:hAnsi="Times New Roman" w:cs="Times New Roman"/>
                <w:sz w:val="24"/>
                <w:szCs w:val="24"/>
              </w:rPr>
              <w:t xml:space="preserve"> 201</w:t>
            </w:r>
            <w:r>
              <w:rPr>
                <w:rFonts w:ascii="Times New Roman" w:hAnsi="Times New Roman" w:cs="Times New Roman"/>
                <w:sz w:val="24"/>
                <w:szCs w:val="24"/>
              </w:rPr>
              <w:t>9</w:t>
            </w:r>
            <w:r w:rsidRPr="00FD4E7E">
              <w:rPr>
                <w:rFonts w:ascii="Times New Roman" w:hAnsi="Times New Roman" w:cs="Times New Roman"/>
                <w:sz w:val="24"/>
                <w:szCs w:val="24"/>
              </w:rPr>
              <w:t xml:space="preserve"> </w:t>
            </w:r>
            <w:r>
              <w:rPr>
                <w:rFonts w:ascii="Times New Roman" w:hAnsi="Times New Roman" w:cs="Times New Roman"/>
                <w:sz w:val="24"/>
                <w:szCs w:val="24"/>
              </w:rPr>
              <w:t>metų</w:t>
            </w:r>
            <w:r w:rsidRPr="00FD4E7E">
              <w:rPr>
                <w:rFonts w:ascii="Times New Roman" w:hAnsi="Times New Roman" w:cs="Times New Roman"/>
                <w:sz w:val="24"/>
                <w:szCs w:val="24"/>
              </w:rPr>
              <w:t xml:space="preserve"> </w:t>
            </w:r>
            <w:r>
              <w:rPr>
                <w:rFonts w:ascii="Times New Roman" w:hAnsi="Times New Roman" w:cs="Times New Roman"/>
                <w:sz w:val="24"/>
                <w:szCs w:val="24"/>
              </w:rPr>
              <w:t>veiklos ataskaita</w:t>
            </w:r>
          </w:p>
        </w:sdtContent>
      </w:sdt>
    </w:sdtContent>
  </w:sdt>
  <w:p w14:paraId="3070B70C" w14:textId="77777777" w:rsidR="00B42120" w:rsidRPr="00FD4E7E" w:rsidRDefault="00B42120" w:rsidP="00FD4E7E">
    <w:pPr>
      <w:pStyle w:val="Porat"/>
      <w:ind w:left="-426"/>
      <w:jc w:val="right"/>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9A8CE2" w14:textId="77777777" w:rsidR="00580966" w:rsidRDefault="00580966" w:rsidP="00E42C4A">
      <w:pPr>
        <w:spacing w:line="240" w:lineRule="auto"/>
      </w:pPr>
      <w:r>
        <w:separator/>
      </w:r>
    </w:p>
  </w:footnote>
  <w:footnote w:type="continuationSeparator" w:id="0">
    <w:p w14:paraId="438E7025" w14:textId="77777777" w:rsidR="00580966" w:rsidRDefault="00580966" w:rsidP="00E42C4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78032542"/>
      <w:docPartObj>
        <w:docPartGallery w:val="Page Numbers (Top of Page)"/>
        <w:docPartUnique/>
      </w:docPartObj>
    </w:sdtPr>
    <w:sdtEndPr>
      <w:rPr>
        <w:noProof/>
      </w:rPr>
    </w:sdtEndPr>
    <w:sdtContent>
      <w:p w14:paraId="17DC3BB6" w14:textId="77777777" w:rsidR="00B42120" w:rsidRDefault="00B42120">
        <w:pPr>
          <w:pStyle w:val="Antrats"/>
          <w:jc w:val="center"/>
        </w:pPr>
        <w:r>
          <w:fldChar w:fldCharType="begin"/>
        </w:r>
        <w:r>
          <w:instrText xml:space="preserve"> PAGE   \* MERGEFORMAT </w:instrText>
        </w:r>
        <w:r>
          <w:fldChar w:fldCharType="separate"/>
        </w:r>
        <w:r>
          <w:rPr>
            <w:noProof/>
          </w:rPr>
          <w:t>31</w:t>
        </w:r>
        <w:r>
          <w:rPr>
            <w:noProof/>
          </w:rPr>
          <w:fldChar w:fldCharType="end"/>
        </w:r>
      </w:p>
    </w:sdtContent>
  </w:sdt>
  <w:p w14:paraId="76EB6F2F" w14:textId="77777777" w:rsidR="00B42120" w:rsidRDefault="00B42120" w:rsidP="0096131F">
    <w:pPr>
      <w:pStyle w:val="Antrats"/>
    </w:pPr>
    <w:r>
      <w:rPr>
        <w:noProof/>
        <w:lang w:val="en-US"/>
      </w:rPr>
      <mc:AlternateContent>
        <mc:Choice Requires="wps">
          <w:drawing>
            <wp:anchor distT="0" distB="0" distL="114300" distR="114300" simplePos="0" relativeHeight="251668480" behindDoc="0" locked="0" layoutInCell="1" allowOverlap="1" wp14:anchorId="42B6A0FF" wp14:editId="734B2A67">
              <wp:simplePos x="0" y="0"/>
              <wp:positionH relativeFrom="column">
                <wp:posOffset>-341630</wp:posOffset>
              </wp:positionH>
              <wp:positionV relativeFrom="paragraph">
                <wp:posOffset>31115</wp:posOffset>
              </wp:positionV>
              <wp:extent cx="6410325" cy="0"/>
              <wp:effectExtent l="0" t="0" r="9525" b="19050"/>
              <wp:wrapNone/>
              <wp:docPr id="11" name="Straight Connector 11"/>
              <wp:cNvGraphicFramePr/>
              <a:graphic xmlns:a="http://schemas.openxmlformats.org/drawingml/2006/main">
                <a:graphicData uri="http://schemas.microsoft.com/office/word/2010/wordprocessingShape">
                  <wps:wsp>
                    <wps:cNvCnPr/>
                    <wps:spPr>
                      <a:xfrm>
                        <a:off x="0" y="0"/>
                        <a:ext cx="6410325" cy="0"/>
                      </a:xfrm>
                      <a:prstGeom prst="line">
                        <a:avLst/>
                      </a:prstGeom>
                      <a:ln w="15875">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B37D0C" id="Straight Connector 11"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6.9pt,2.45pt" to="477.8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" strokecolor="#00b050" strokeweight="1.25p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984C40"/>
    <w:multiLevelType w:val="hybridMultilevel"/>
    <w:tmpl w:val="6E44B518"/>
    <w:lvl w:ilvl="0" w:tplc="44E0D888">
      <w:start w:val="2018"/>
      <w:numFmt w:val="bullet"/>
      <w:lvlText w:val="-"/>
      <w:lvlJc w:val="left"/>
      <w:pPr>
        <w:ind w:left="660" w:hanging="360"/>
      </w:pPr>
      <w:rPr>
        <w:rFonts w:ascii="Calibri" w:eastAsiaTheme="minorHAnsi" w:hAnsi="Calibri" w:cstheme="minorBidi" w:hint="default"/>
      </w:rPr>
    </w:lvl>
    <w:lvl w:ilvl="1" w:tplc="04270003" w:tentative="1">
      <w:start w:val="1"/>
      <w:numFmt w:val="bullet"/>
      <w:lvlText w:val="o"/>
      <w:lvlJc w:val="left"/>
      <w:pPr>
        <w:ind w:left="1380" w:hanging="360"/>
      </w:pPr>
      <w:rPr>
        <w:rFonts w:ascii="Courier New" w:hAnsi="Courier New" w:cs="Courier New" w:hint="default"/>
      </w:rPr>
    </w:lvl>
    <w:lvl w:ilvl="2" w:tplc="04270005" w:tentative="1">
      <w:start w:val="1"/>
      <w:numFmt w:val="bullet"/>
      <w:lvlText w:val=""/>
      <w:lvlJc w:val="left"/>
      <w:pPr>
        <w:ind w:left="2100" w:hanging="360"/>
      </w:pPr>
      <w:rPr>
        <w:rFonts w:ascii="Wingdings" w:hAnsi="Wingdings" w:hint="default"/>
      </w:rPr>
    </w:lvl>
    <w:lvl w:ilvl="3" w:tplc="04270001" w:tentative="1">
      <w:start w:val="1"/>
      <w:numFmt w:val="bullet"/>
      <w:lvlText w:val=""/>
      <w:lvlJc w:val="left"/>
      <w:pPr>
        <w:ind w:left="2820" w:hanging="360"/>
      </w:pPr>
      <w:rPr>
        <w:rFonts w:ascii="Symbol" w:hAnsi="Symbol" w:hint="default"/>
      </w:rPr>
    </w:lvl>
    <w:lvl w:ilvl="4" w:tplc="04270003" w:tentative="1">
      <w:start w:val="1"/>
      <w:numFmt w:val="bullet"/>
      <w:lvlText w:val="o"/>
      <w:lvlJc w:val="left"/>
      <w:pPr>
        <w:ind w:left="3540" w:hanging="360"/>
      </w:pPr>
      <w:rPr>
        <w:rFonts w:ascii="Courier New" w:hAnsi="Courier New" w:cs="Courier New" w:hint="default"/>
      </w:rPr>
    </w:lvl>
    <w:lvl w:ilvl="5" w:tplc="04270005" w:tentative="1">
      <w:start w:val="1"/>
      <w:numFmt w:val="bullet"/>
      <w:lvlText w:val=""/>
      <w:lvlJc w:val="left"/>
      <w:pPr>
        <w:ind w:left="4260" w:hanging="360"/>
      </w:pPr>
      <w:rPr>
        <w:rFonts w:ascii="Wingdings" w:hAnsi="Wingdings" w:hint="default"/>
      </w:rPr>
    </w:lvl>
    <w:lvl w:ilvl="6" w:tplc="04270001" w:tentative="1">
      <w:start w:val="1"/>
      <w:numFmt w:val="bullet"/>
      <w:lvlText w:val=""/>
      <w:lvlJc w:val="left"/>
      <w:pPr>
        <w:ind w:left="4980" w:hanging="360"/>
      </w:pPr>
      <w:rPr>
        <w:rFonts w:ascii="Symbol" w:hAnsi="Symbol" w:hint="default"/>
      </w:rPr>
    </w:lvl>
    <w:lvl w:ilvl="7" w:tplc="04270003" w:tentative="1">
      <w:start w:val="1"/>
      <w:numFmt w:val="bullet"/>
      <w:lvlText w:val="o"/>
      <w:lvlJc w:val="left"/>
      <w:pPr>
        <w:ind w:left="5700" w:hanging="360"/>
      </w:pPr>
      <w:rPr>
        <w:rFonts w:ascii="Courier New" w:hAnsi="Courier New" w:cs="Courier New" w:hint="default"/>
      </w:rPr>
    </w:lvl>
    <w:lvl w:ilvl="8" w:tplc="04270005" w:tentative="1">
      <w:start w:val="1"/>
      <w:numFmt w:val="bullet"/>
      <w:lvlText w:val=""/>
      <w:lvlJc w:val="left"/>
      <w:pPr>
        <w:ind w:left="6420" w:hanging="360"/>
      </w:pPr>
      <w:rPr>
        <w:rFonts w:ascii="Wingdings" w:hAnsi="Wingdings" w:hint="default"/>
      </w:rPr>
    </w:lvl>
  </w:abstractNum>
  <w:abstractNum w:abstractNumId="1" w15:restartNumberingAfterBreak="0">
    <w:nsid w:val="3B9E5800"/>
    <w:multiLevelType w:val="hybridMultilevel"/>
    <w:tmpl w:val="5BD681CE"/>
    <w:lvl w:ilvl="0" w:tplc="0427000B">
      <w:start w:val="1"/>
      <w:numFmt w:val="bullet"/>
      <w:lvlText w:val=""/>
      <w:lvlJc w:val="left"/>
      <w:pPr>
        <w:ind w:left="360" w:hanging="360"/>
      </w:pPr>
      <w:rPr>
        <w:rFonts w:ascii="Wingdings" w:hAnsi="Wingdings"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2" w15:restartNumberingAfterBreak="0">
    <w:nsid w:val="3C611E0B"/>
    <w:multiLevelType w:val="multilevel"/>
    <w:tmpl w:val="7994B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8B61F7"/>
    <w:multiLevelType w:val="hybridMultilevel"/>
    <w:tmpl w:val="2F203BCC"/>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4" w15:restartNumberingAfterBreak="0">
    <w:nsid w:val="452A2D85"/>
    <w:multiLevelType w:val="hybridMultilevel"/>
    <w:tmpl w:val="228E15C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51306EAF"/>
    <w:multiLevelType w:val="hybridMultilevel"/>
    <w:tmpl w:val="212878BC"/>
    <w:lvl w:ilvl="0" w:tplc="04270011">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6" w15:restartNumberingAfterBreak="0">
    <w:nsid w:val="7052436D"/>
    <w:multiLevelType w:val="hybridMultilevel"/>
    <w:tmpl w:val="B3C2BB9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7" w15:restartNumberingAfterBreak="0">
    <w:nsid w:val="72847DF2"/>
    <w:multiLevelType w:val="hybridMultilevel"/>
    <w:tmpl w:val="88D4C1AE"/>
    <w:lvl w:ilvl="0" w:tplc="0427000B">
      <w:start w:val="1"/>
      <w:numFmt w:val="bullet"/>
      <w:lvlText w:val=""/>
      <w:lvlJc w:val="left"/>
      <w:pPr>
        <w:ind w:left="360" w:hanging="360"/>
      </w:pPr>
      <w:rPr>
        <w:rFonts w:ascii="Wingdings" w:hAnsi="Wingdings"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8" w15:restartNumberingAfterBreak="0">
    <w:nsid w:val="7569016F"/>
    <w:multiLevelType w:val="hybridMultilevel"/>
    <w:tmpl w:val="3D7AD43C"/>
    <w:lvl w:ilvl="0" w:tplc="04270001">
      <w:start w:val="1"/>
      <w:numFmt w:val="bullet"/>
      <w:lvlText w:val=""/>
      <w:lvlJc w:val="left"/>
      <w:pPr>
        <w:ind w:left="1309" w:hanging="360"/>
      </w:pPr>
      <w:rPr>
        <w:rFonts w:ascii="Symbol" w:hAnsi="Symbol" w:hint="default"/>
      </w:rPr>
    </w:lvl>
    <w:lvl w:ilvl="1" w:tplc="04270003" w:tentative="1">
      <w:start w:val="1"/>
      <w:numFmt w:val="bullet"/>
      <w:lvlText w:val="o"/>
      <w:lvlJc w:val="left"/>
      <w:pPr>
        <w:ind w:left="2029" w:hanging="360"/>
      </w:pPr>
      <w:rPr>
        <w:rFonts w:ascii="Courier New" w:hAnsi="Courier New" w:hint="default"/>
      </w:rPr>
    </w:lvl>
    <w:lvl w:ilvl="2" w:tplc="04270005" w:tentative="1">
      <w:start w:val="1"/>
      <w:numFmt w:val="bullet"/>
      <w:lvlText w:val=""/>
      <w:lvlJc w:val="left"/>
      <w:pPr>
        <w:ind w:left="2749" w:hanging="360"/>
      </w:pPr>
      <w:rPr>
        <w:rFonts w:ascii="Wingdings" w:hAnsi="Wingdings" w:hint="default"/>
      </w:rPr>
    </w:lvl>
    <w:lvl w:ilvl="3" w:tplc="04270001" w:tentative="1">
      <w:start w:val="1"/>
      <w:numFmt w:val="bullet"/>
      <w:lvlText w:val=""/>
      <w:lvlJc w:val="left"/>
      <w:pPr>
        <w:ind w:left="3469" w:hanging="360"/>
      </w:pPr>
      <w:rPr>
        <w:rFonts w:ascii="Symbol" w:hAnsi="Symbol" w:hint="default"/>
      </w:rPr>
    </w:lvl>
    <w:lvl w:ilvl="4" w:tplc="04270003" w:tentative="1">
      <w:start w:val="1"/>
      <w:numFmt w:val="bullet"/>
      <w:lvlText w:val="o"/>
      <w:lvlJc w:val="left"/>
      <w:pPr>
        <w:ind w:left="4189" w:hanging="360"/>
      </w:pPr>
      <w:rPr>
        <w:rFonts w:ascii="Courier New" w:hAnsi="Courier New" w:hint="default"/>
      </w:rPr>
    </w:lvl>
    <w:lvl w:ilvl="5" w:tplc="04270005" w:tentative="1">
      <w:start w:val="1"/>
      <w:numFmt w:val="bullet"/>
      <w:lvlText w:val=""/>
      <w:lvlJc w:val="left"/>
      <w:pPr>
        <w:ind w:left="4909" w:hanging="360"/>
      </w:pPr>
      <w:rPr>
        <w:rFonts w:ascii="Wingdings" w:hAnsi="Wingdings" w:hint="default"/>
      </w:rPr>
    </w:lvl>
    <w:lvl w:ilvl="6" w:tplc="04270001" w:tentative="1">
      <w:start w:val="1"/>
      <w:numFmt w:val="bullet"/>
      <w:lvlText w:val=""/>
      <w:lvlJc w:val="left"/>
      <w:pPr>
        <w:ind w:left="5629" w:hanging="360"/>
      </w:pPr>
      <w:rPr>
        <w:rFonts w:ascii="Symbol" w:hAnsi="Symbol" w:hint="default"/>
      </w:rPr>
    </w:lvl>
    <w:lvl w:ilvl="7" w:tplc="04270003" w:tentative="1">
      <w:start w:val="1"/>
      <w:numFmt w:val="bullet"/>
      <w:lvlText w:val="o"/>
      <w:lvlJc w:val="left"/>
      <w:pPr>
        <w:ind w:left="6349" w:hanging="360"/>
      </w:pPr>
      <w:rPr>
        <w:rFonts w:ascii="Courier New" w:hAnsi="Courier New" w:hint="default"/>
      </w:rPr>
    </w:lvl>
    <w:lvl w:ilvl="8" w:tplc="04270005" w:tentative="1">
      <w:start w:val="1"/>
      <w:numFmt w:val="bullet"/>
      <w:lvlText w:val=""/>
      <w:lvlJc w:val="left"/>
      <w:pPr>
        <w:ind w:left="7069" w:hanging="360"/>
      </w:pPr>
      <w:rPr>
        <w:rFonts w:ascii="Wingdings" w:hAnsi="Wingdings" w:hint="default"/>
      </w:rPr>
    </w:lvl>
  </w:abstractNum>
  <w:abstractNum w:abstractNumId="9" w15:restartNumberingAfterBreak="0">
    <w:nsid w:val="758D6DE6"/>
    <w:multiLevelType w:val="hybridMultilevel"/>
    <w:tmpl w:val="AB460E8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7B8030A9"/>
    <w:multiLevelType w:val="hybridMultilevel"/>
    <w:tmpl w:val="DF066DC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7E11252F"/>
    <w:multiLevelType w:val="hybridMultilevel"/>
    <w:tmpl w:val="221E5A12"/>
    <w:lvl w:ilvl="0" w:tplc="FD76482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2" w15:restartNumberingAfterBreak="0">
    <w:nsid w:val="7E916546"/>
    <w:multiLevelType w:val="hybridMultilevel"/>
    <w:tmpl w:val="DDEC2A7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11"/>
  </w:num>
  <w:num w:numId="2">
    <w:abstractNumId w:val="8"/>
  </w:num>
  <w:num w:numId="3">
    <w:abstractNumId w:val="2"/>
  </w:num>
  <w:num w:numId="4">
    <w:abstractNumId w:val="3"/>
  </w:num>
  <w:num w:numId="5">
    <w:abstractNumId w:val="9"/>
  </w:num>
  <w:num w:numId="6">
    <w:abstractNumId w:val="7"/>
  </w:num>
  <w:num w:numId="7">
    <w:abstractNumId w:val="1"/>
  </w:num>
  <w:num w:numId="8">
    <w:abstractNumId w:val="12"/>
  </w:num>
  <w:num w:numId="9">
    <w:abstractNumId w:val="10"/>
  </w:num>
  <w:num w:numId="10">
    <w:abstractNumId w:val="4"/>
  </w:num>
  <w:num w:numId="11">
    <w:abstractNumId w:val="0"/>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396"/>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51E"/>
    <w:rsid w:val="000042B5"/>
    <w:rsid w:val="00007FD7"/>
    <w:rsid w:val="0001166F"/>
    <w:rsid w:val="00016202"/>
    <w:rsid w:val="000211A0"/>
    <w:rsid w:val="0002386D"/>
    <w:rsid w:val="000249BD"/>
    <w:rsid w:val="00030CCC"/>
    <w:rsid w:val="0003643E"/>
    <w:rsid w:val="00043853"/>
    <w:rsid w:val="0005269E"/>
    <w:rsid w:val="0005327C"/>
    <w:rsid w:val="00054F56"/>
    <w:rsid w:val="00055FEB"/>
    <w:rsid w:val="000634BB"/>
    <w:rsid w:val="00074D08"/>
    <w:rsid w:val="0007630D"/>
    <w:rsid w:val="000850E7"/>
    <w:rsid w:val="00086868"/>
    <w:rsid w:val="00087BC2"/>
    <w:rsid w:val="000921CB"/>
    <w:rsid w:val="000A2FFD"/>
    <w:rsid w:val="000A3F8A"/>
    <w:rsid w:val="000B493F"/>
    <w:rsid w:val="000C05F4"/>
    <w:rsid w:val="000C1E9C"/>
    <w:rsid w:val="000D5A41"/>
    <w:rsid w:val="000D6680"/>
    <w:rsid w:val="000D7992"/>
    <w:rsid w:val="000F655B"/>
    <w:rsid w:val="0011063D"/>
    <w:rsid w:val="00117F5B"/>
    <w:rsid w:val="00121956"/>
    <w:rsid w:val="0012221F"/>
    <w:rsid w:val="0013246B"/>
    <w:rsid w:val="00135485"/>
    <w:rsid w:val="00142556"/>
    <w:rsid w:val="001431A8"/>
    <w:rsid w:val="0014712A"/>
    <w:rsid w:val="0015324F"/>
    <w:rsid w:val="0015738F"/>
    <w:rsid w:val="0016280D"/>
    <w:rsid w:val="00162CCB"/>
    <w:rsid w:val="00170BE3"/>
    <w:rsid w:val="00171A09"/>
    <w:rsid w:val="00171CB4"/>
    <w:rsid w:val="00192085"/>
    <w:rsid w:val="00193F55"/>
    <w:rsid w:val="001A2321"/>
    <w:rsid w:val="001B104D"/>
    <w:rsid w:val="001B1EAC"/>
    <w:rsid w:val="001B2AC1"/>
    <w:rsid w:val="001D310A"/>
    <w:rsid w:val="001D77E1"/>
    <w:rsid w:val="001E433A"/>
    <w:rsid w:val="00216405"/>
    <w:rsid w:val="00220969"/>
    <w:rsid w:val="00221DF9"/>
    <w:rsid w:val="00230CA0"/>
    <w:rsid w:val="00233A4B"/>
    <w:rsid w:val="00254531"/>
    <w:rsid w:val="00261A77"/>
    <w:rsid w:val="00263995"/>
    <w:rsid w:val="002659C4"/>
    <w:rsid w:val="002710D6"/>
    <w:rsid w:val="002718B3"/>
    <w:rsid w:val="00271EC7"/>
    <w:rsid w:val="00276C1B"/>
    <w:rsid w:val="002815E2"/>
    <w:rsid w:val="0028269E"/>
    <w:rsid w:val="002875FD"/>
    <w:rsid w:val="002967B5"/>
    <w:rsid w:val="002A6CFD"/>
    <w:rsid w:val="002B0575"/>
    <w:rsid w:val="002B6FDF"/>
    <w:rsid w:val="002C1202"/>
    <w:rsid w:val="002C7B9C"/>
    <w:rsid w:val="002D0512"/>
    <w:rsid w:val="002D483E"/>
    <w:rsid w:val="002D5688"/>
    <w:rsid w:val="002E0C88"/>
    <w:rsid w:val="002E16C5"/>
    <w:rsid w:val="002E24F1"/>
    <w:rsid w:val="002E43F2"/>
    <w:rsid w:val="002F75C9"/>
    <w:rsid w:val="00300C21"/>
    <w:rsid w:val="0030372A"/>
    <w:rsid w:val="00304CDD"/>
    <w:rsid w:val="00307E62"/>
    <w:rsid w:val="003166FA"/>
    <w:rsid w:val="00317AC8"/>
    <w:rsid w:val="00320729"/>
    <w:rsid w:val="00322932"/>
    <w:rsid w:val="00323C4C"/>
    <w:rsid w:val="003262F1"/>
    <w:rsid w:val="00327130"/>
    <w:rsid w:val="00340143"/>
    <w:rsid w:val="00352A13"/>
    <w:rsid w:val="0035671D"/>
    <w:rsid w:val="00363E57"/>
    <w:rsid w:val="00365E37"/>
    <w:rsid w:val="00374721"/>
    <w:rsid w:val="00376176"/>
    <w:rsid w:val="00381BD8"/>
    <w:rsid w:val="0038286E"/>
    <w:rsid w:val="00384AE1"/>
    <w:rsid w:val="003B6225"/>
    <w:rsid w:val="003C4BC1"/>
    <w:rsid w:val="003D22E4"/>
    <w:rsid w:val="003D5185"/>
    <w:rsid w:val="003D5817"/>
    <w:rsid w:val="003D5B47"/>
    <w:rsid w:val="003D6365"/>
    <w:rsid w:val="003D7298"/>
    <w:rsid w:val="003E1689"/>
    <w:rsid w:val="003E4B77"/>
    <w:rsid w:val="003F2DEA"/>
    <w:rsid w:val="004068A3"/>
    <w:rsid w:val="00407D62"/>
    <w:rsid w:val="00411624"/>
    <w:rsid w:val="0041182D"/>
    <w:rsid w:val="00412BD3"/>
    <w:rsid w:val="00426DCA"/>
    <w:rsid w:val="00431B38"/>
    <w:rsid w:val="00431D3A"/>
    <w:rsid w:val="00434C75"/>
    <w:rsid w:val="00442458"/>
    <w:rsid w:val="004474CB"/>
    <w:rsid w:val="0045401C"/>
    <w:rsid w:val="004546BE"/>
    <w:rsid w:val="00456765"/>
    <w:rsid w:val="0047392A"/>
    <w:rsid w:val="00474073"/>
    <w:rsid w:val="00474483"/>
    <w:rsid w:val="0048206A"/>
    <w:rsid w:val="004827C2"/>
    <w:rsid w:val="00483D4C"/>
    <w:rsid w:val="00495407"/>
    <w:rsid w:val="0049630D"/>
    <w:rsid w:val="00497D30"/>
    <w:rsid w:val="004A0998"/>
    <w:rsid w:val="004A0FD4"/>
    <w:rsid w:val="004A3BEB"/>
    <w:rsid w:val="004B1672"/>
    <w:rsid w:val="004B2033"/>
    <w:rsid w:val="004B37AC"/>
    <w:rsid w:val="004B7F79"/>
    <w:rsid w:val="004C22A4"/>
    <w:rsid w:val="004C64EE"/>
    <w:rsid w:val="004D3F1D"/>
    <w:rsid w:val="004D5822"/>
    <w:rsid w:val="004F0CB2"/>
    <w:rsid w:val="004F39D9"/>
    <w:rsid w:val="005009F6"/>
    <w:rsid w:val="00501A0B"/>
    <w:rsid w:val="00523EF7"/>
    <w:rsid w:val="005307A9"/>
    <w:rsid w:val="00561F28"/>
    <w:rsid w:val="0056525F"/>
    <w:rsid w:val="00567E0D"/>
    <w:rsid w:val="00571C0C"/>
    <w:rsid w:val="00576D73"/>
    <w:rsid w:val="00580966"/>
    <w:rsid w:val="00580F37"/>
    <w:rsid w:val="005908DE"/>
    <w:rsid w:val="00592559"/>
    <w:rsid w:val="005A04BA"/>
    <w:rsid w:val="005A1A0B"/>
    <w:rsid w:val="005A5CEB"/>
    <w:rsid w:val="005B6646"/>
    <w:rsid w:val="005C0375"/>
    <w:rsid w:val="005C3DCA"/>
    <w:rsid w:val="005C75C2"/>
    <w:rsid w:val="005E4872"/>
    <w:rsid w:val="005E61F9"/>
    <w:rsid w:val="005F2427"/>
    <w:rsid w:val="005F27A9"/>
    <w:rsid w:val="005F77A2"/>
    <w:rsid w:val="006036C6"/>
    <w:rsid w:val="00604855"/>
    <w:rsid w:val="006052BD"/>
    <w:rsid w:val="00605597"/>
    <w:rsid w:val="00611A52"/>
    <w:rsid w:val="00616912"/>
    <w:rsid w:val="00627B63"/>
    <w:rsid w:val="00631578"/>
    <w:rsid w:val="006356BF"/>
    <w:rsid w:val="006412E7"/>
    <w:rsid w:val="006459D5"/>
    <w:rsid w:val="006476FF"/>
    <w:rsid w:val="00656C60"/>
    <w:rsid w:val="006611FB"/>
    <w:rsid w:val="00664E2F"/>
    <w:rsid w:val="00667C58"/>
    <w:rsid w:val="006831EE"/>
    <w:rsid w:val="00685EFE"/>
    <w:rsid w:val="006877DA"/>
    <w:rsid w:val="00690194"/>
    <w:rsid w:val="006914A8"/>
    <w:rsid w:val="0069648E"/>
    <w:rsid w:val="00697990"/>
    <w:rsid w:val="006A021F"/>
    <w:rsid w:val="006A65B0"/>
    <w:rsid w:val="006A6768"/>
    <w:rsid w:val="006B14CC"/>
    <w:rsid w:val="006B2422"/>
    <w:rsid w:val="006B3B5C"/>
    <w:rsid w:val="006B3BF4"/>
    <w:rsid w:val="006B4533"/>
    <w:rsid w:val="006C4D26"/>
    <w:rsid w:val="006D1809"/>
    <w:rsid w:val="006D320E"/>
    <w:rsid w:val="006D4291"/>
    <w:rsid w:val="006E14E4"/>
    <w:rsid w:val="006F42F4"/>
    <w:rsid w:val="006F5DD6"/>
    <w:rsid w:val="007022F2"/>
    <w:rsid w:val="00704C3C"/>
    <w:rsid w:val="00710B22"/>
    <w:rsid w:val="00715D6C"/>
    <w:rsid w:val="00717B88"/>
    <w:rsid w:val="00726589"/>
    <w:rsid w:val="00735511"/>
    <w:rsid w:val="00751314"/>
    <w:rsid w:val="00752D2F"/>
    <w:rsid w:val="00754A17"/>
    <w:rsid w:val="00754A31"/>
    <w:rsid w:val="0075517D"/>
    <w:rsid w:val="007635FD"/>
    <w:rsid w:val="007740C5"/>
    <w:rsid w:val="00775358"/>
    <w:rsid w:val="0077588C"/>
    <w:rsid w:val="00777DE9"/>
    <w:rsid w:val="00791AD5"/>
    <w:rsid w:val="0079326D"/>
    <w:rsid w:val="00794CF3"/>
    <w:rsid w:val="007A0B74"/>
    <w:rsid w:val="007A1E1A"/>
    <w:rsid w:val="007A4283"/>
    <w:rsid w:val="007A5CEB"/>
    <w:rsid w:val="007B40D2"/>
    <w:rsid w:val="007C2B79"/>
    <w:rsid w:val="007D27B4"/>
    <w:rsid w:val="007E0766"/>
    <w:rsid w:val="007E0A25"/>
    <w:rsid w:val="007E4A23"/>
    <w:rsid w:val="007E4FF7"/>
    <w:rsid w:val="007E50E3"/>
    <w:rsid w:val="007E58F6"/>
    <w:rsid w:val="007F1E8A"/>
    <w:rsid w:val="007F7E6F"/>
    <w:rsid w:val="007F7FA3"/>
    <w:rsid w:val="008068C5"/>
    <w:rsid w:val="008144A4"/>
    <w:rsid w:val="0083141F"/>
    <w:rsid w:val="00831765"/>
    <w:rsid w:val="008321E1"/>
    <w:rsid w:val="00833B4D"/>
    <w:rsid w:val="00833BCD"/>
    <w:rsid w:val="00835CD9"/>
    <w:rsid w:val="00842891"/>
    <w:rsid w:val="008438D0"/>
    <w:rsid w:val="00857235"/>
    <w:rsid w:val="0085739B"/>
    <w:rsid w:val="008648A1"/>
    <w:rsid w:val="00874730"/>
    <w:rsid w:val="00876040"/>
    <w:rsid w:val="00880F56"/>
    <w:rsid w:val="008831AF"/>
    <w:rsid w:val="008851AB"/>
    <w:rsid w:val="008A1531"/>
    <w:rsid w:val="008A1C99"/>
    <w:rsid w:val="008A2DD1"/>
    <w:rsid w:val="008A3DD3"/>
    <w:rsid w:val="008A575F"/>
    <w:rsid w:val="008B36A8"/>
    <w:rsid w:val="008B6976"/>
    <w:rsid w:val="008C04AC"/>
    <w:rsid w:val="008C37A0"/>
    <w:rsid w:val="008C5397"/>
    <w:rsid w:val="008E0DBE"/>
    <w:rsid w:val="008E326C"/>
    <w:rsid w:val="008F78C8"/>
    <w:rsid w:val="008F7BF4"/>
    <w:rsid w:val="009035BB"/>
    <w:rsid w:val="009063BE"/>
    <w:rsid w:val="00906D00"/>
    <w:rsid w:val="00910DFC"/>
    <w:rsid w:val="00912174"/>
    <w:rsid w:val="0092143C"/>
    <w:rsid w:val="00922508"/>
    <w:rsid w:val="00925B9D"/>
    <w:rsid w:val="009269C0"/>
    <w:rsid w:val="00931B68"/>
    <w:rsid w:val="0093311A"/>
    <w:rsid w:val="00945F34"/>
    <w:rsid w:val="0095054D"/>
    <w:rsid w:val="00951A55"/>
    <w:rsid w:val="00954C93"/>
    <w:rsid w:val="0096131F"/>
    <w:rsid w:val="00967625"/>
    <w:rsid w:val="0097147D"/>
    <w:rsid w:val="00983C7D"/>
    <w:rsid w:val="00984B39"/>
    <w:rsid w:val="00985FAF"/>
    <w:rsid w:val="00987B14"/>
    <w:rsid w:val="00991453"/>
    <w:rsid w:val="00991489"/>
    <w:rsid w:val="009A10F5"/>
    <w:rsid w:val="009A3781"/>
    <w:rsid w:val="009A4260"/>
    <w:rsid w:val="009B14A8"/>
    <w:rsid w:val="009B37E0"/>
    <w:rsid w:val="009B561F"/>
    <w:rsid w:val="009C58C7"/>
    <w:rsid w:val="009D51F8"/>
    <w:rsid w:val="009D72E2"/>
    <w:rsid w:val="009E3F50"/>
    <w:rsid w:val="009E6E17"/>
    <w:rsid w:val="00A01D4C"/>
    <w:rsid w:val="00A03DAF"/>
    <w:rsid w:val="00A0717B"/>
    <w:rsid w:val="00A12EE8"/>
    <w:rsid w:val="00A14DD2"/>
    <w:rsid w:val="00A22CB4"/>
    <w:rsid w:val="00A36123"/>
    <w:rsid w:val="00A4001D"/>
    <w:rsid w:val="00A40AC0"/>
    <w:rsid w:val="00A44406"/>
    <w:rsid w:val="00A5645E"/>
    <w:rsid w:val="00A642D6"/>
    <w:rsid w:val="00A658F4"/>
    <w:rsid w:val="00A66041"/>
    <w:rsid w:val="00A6778A"/>
    <w:rsid w:val="00A75F20"/>
    <w:rsid w:val="00A82C4A"/>
    <w:rsid w:val="00A847A0"/>
    <w:rsid w:val="00A847BF"/>
    <w:rsid w:val="00A944FB"/>
    <w:rsid w:val="00A9572F"/>
    <w:rsid w:val="00AA2DEF"/>
    <w:rsid w:val="00AB3DD1"/>
    <w:rsid w:val="00AB7BDB"/>
    <w:rsid w:val="00AC5B34"/>
    <w:rsid w:val="00AC6980"/>
    <w:rsid w:val="00AD3118"/>
    <w:rsid w:val="00AD31D4"/>
    <w:rsid w:val="00AD4C41"/>
    <w:rsid w:val="00AE186D"/>
    <w:rsid w:val="00AE706A"/>
    <w:rsid w:val="00AF443F"/>
    <w:rsid w:val="00AF6838"/>
    <w:rsid w:val="00AF786C"/>
    <w:rsid w:val="00B03FA0"/>
    <w:rsid w:val="00B079D4"/>
    <w:rsid w:val="00B10A50"/>
    <w:rsid w:val="00B17456"/>
    <w:rsid w:val="00B40248"/>
    <w:rsid w:val="00B42120"/>
    <w:rsid w:val="00B50D77"/>
    <w:rsid w:val="00B5277B"/>
    <w:rsid w:val="00B54B82"/>
    <w:rsid w:val="00B56D6A"/>
    <w:rsid w:val="00B66271"/>
    <w:rsid w:val="00B70079"/>
    <w:rsid w:val="00B729F9"/>
    <w:rsid w:val="00B74811"/>
    <w:rsid w:val="00B76296"/>
    <w:rsid w:val="00B87FD6"/>
    <w:rsid w:val="00B92865"/>
    <w:rsid w:val="00B94FB9"/>
    <w:rsid w:val="00BA246C"/>
    <w:rsid w:val="00BA2922"/>
    <w:rsid w:val="00BA29FE"/>
    <w:rsid w:val="00BA31D7"/>
    <w:rsid w:val="00BA72E0"/>
    <w:rsid w:val="00BA7C77"/>
    <w:rsid w:val="00BB08FE"/>
    <w:rsid w:val="00BB0EC4"/>
    <w:rsid w:val="00BC270C"/>
    <w:rsid w:val="00BC6065"/>
    <w:rsid w:val="00BC6116"/>
    <w:rsid w:val="00BC6C2B"/>
    <w:rsid w:val="00BD5DED"/>
    <w:rsid w:val="00BD6940"/>
    <w:rsid w:val="00BF2570"/>
    <w:rsid w:val="00C002D2"/>
    <w:rsid w:val="00C05DE2"/>
    <w:rsid w:val="00C071EB"/>
    <w:rsid w:val="00C1120A"/>
    <w:rsid w:val="00C1147D"/>
    <w:rsid w:val="00C1157E"/>
    <w:rsid w:val="00C21DE3"/>
    <w:rsid w:val="00C228BC"/>
    <w:rsid w:val="00C2719D"/>
    <w:rsid w:val="00C27A30"/>
    <w:rsid w:val="00C52216"/>
    <w:rsid w:val="00C54532"/>
    <w:rsid w:val="00C57216"/>
    <w:rsid w:val="00C64E4A"/>
    <w:rsid w:val="00C74FD4"/>
    <w:rsid w:val="00C75DA2"/>
    <w:rsid w:val="00C77263"/>
    <w:rsid w:val="00C77EBC"/>
    <w:rsid w:val="00C84737"/>
    <w:rsid w:val="00C93AB2"/>
    <w:rsid w:val="00C96B5A"/>
    <w:rsid w:val="00CB70E2"/>
    <w:rsid w:val="00CC06C4"/>
    <w:rsid w:val="00CC2DDC"/>
    <w:rsid w:val="00CC5CFE"/>
    <w:rsid w:val="00CC6098"/>
    <w:rsid w:val="00CD28A9"/>
    <w:rsid w:val="00CD6928"/>
    <w:rsid w:val="00CD74BC"/>
    <w:rsid w:val="00CE1B08"/>
    <w:rsid w:val="00CE7B9E"/>
    <w:rsid w:val="00CF1B16"/>
    <w:rsid w:val="00CF2411"/>
    <w:rsid w:val="00CF76CB"/>
    <w:rsid w:val="00D01A51"/>
    <w:rsid w:val="00D0446E"/>
    <w:rsid w:val="00D1351E"/>
    <w:rsid w:val="00D13A3B"/>
    <w:rsid w:val="00D1406B"/>
    <w:rsid w:val="00D214C4"/>
    <w:rsid w:val="00D21B44"/>
    <w:rsid w:val="00D2687B"/>
    <w:rsid w:val="00D269D1"/>
    <w:rsid w:val="00D31C9D"/>
    <w:rsid w:val="00D35F6A"/>
    <w:rsid w:val="00D50C56"/>
    <w:rsid w:val="00D57E49"/>
    <w:rsid w:val="00D73BA4"/>
    <w:rsid w:val="00D74584"/>
    <w:rsid w:val="00D74E3C"/>
    <w:rsid w:val="00D802DF"/>
    <w:rsid w:val="00D8270C"/>
    <w:rsid w:val="00D83691"/>
    <w:rsid w:val="00D862A6"/>
    <w:rsid w:val="00D867C2"/>
    <w:rsid w:val="00D87549"/>
    <w:rsid w:val="00D9033B"/>
    <w:rsid w:val="00D92ECB"/>
    <w:rsid w:val="00D95A36"/>
    <w:rsid w:val="00D96CD7"/>
    <w:rsid w:val="00DA3DA1"/>
    <w:rsid w:val="00DA4930"/>
    <w:rsid w:val="00DB5687"/>
    <w:rsid w:val="00DC3284"/>
    <w:rsid w:val="00DC76BF"/>
    <w:rsid w:val="00DD0654"/>
    <w:rsid w:val="00DD238E"/>
    <w:rsid w:val="00DD469C"/>
    <w:rsid w:val="00DE1441"/>
    <w:rsid w:val="00DE1A26"/>
    <w:rsid w:val="00DE465A"/>
    <w:rsid w:val="00DF59B1"/>
    <w:rsid w:val="00DF65A4"/>
    <w:rsid w:val="00E1013C"/>
    <w:rsid w:val="00E1404D"/>
    <w:rsid w:val="00E145C0"/>
    <w:rsid w:val="00E20256"/>
    <w:rsid w:val="00E21EAC"/>
    <w:rsid w:val="00E2669A"/>
    <w:rsid w:val="00E26853"/>
    <w:rsid w:val="00E32855"/>
    <w:rsid w:val="00E42C4A"/>
    <w:rsid w:val="00E46CC4"/>
    <w:rsid w:val="00E61144"/>
    <w:rsid w:val="00E64F80"/>
    <w:rsid w:val="00E725F6"/>
    <w:rsid w:val="00E7448F"/>
    <w:rsid w:val="00E74546"/>
    <w:rsid w:val="00E81FEE"/>
    <w:rsid w:val="00E822BF"/>
    <w:rsid w:val="00E83B30"/>
    <w:rsid w:val="00E90F25"/>
    <w:rsid w:val="00EA195C"/>
    <w:rsid w:val="00EA4F49"/>
    <w:rsid w:val="00EB167B"/>
    <w:rsid w:val="00EB244A"/>
    <w:rsid w:val="00EC5669"/>
    <w:rsid w:val="00ED0183"/>
    <w:rsid w:val="00ED4470"/>
    <w:rsid w:val="00ED6E43"/>
    <w:rsid w:val="00EE044C"/>
    <w:rsid w:val="00EE458B"/>
    <w:rsid w:val="00EF4CD3"/>
    <w:rsid w:val="00F07A61"/>
    <w:rsid w:val="00F109D5"/>
    <w:rsid w:val="00F16D3B"/>
    <w:rsid w:val="00F23E9B"/>
    <w:rsid w:val="00F37163"/>
    <w:rsid w:val="00F46D04"/>
    <w:rsid w:val="00F507B7"/>
    <w:rsid w:val="00F51907"/>
    <w:rsid w:val="00F604D9"/>
    <w:rsid w:val="00F6382E"/>
    <w:rsid w:val="00F63AB8"/>
    <w:rsid w:val="00F66DFA"/>
    <w:rsid w:val="00F70D5C"/>
    <w:rsid w:val="00F71E21"/>
    <w:rsid w:val="00F74C7D"/>
    <w:rsid w:val="00F77B04"/>
    <w:rsid w:val="00F80A53"/>
    <w:rsid w:val="00F84AA3"/>
    <w:rsid w:val="00F90ECC"/>
    <w:rsid w:val="00F910A7"/>
    <w:rsid w:val="00FA42B8"/>
    <w:rsid w:val="00FA7BCF"/>
    <w:rsid w:val="00FC529C"/>
    <w:rsid w:val="00FC6D50"/>
    <w:rsid w:val="00FD02DA"/>
    <w:rsid w:val="00FD4E7E"/>
    <w:rsid w:val="00FD5383"/>
    <w:rsid w:val="00FD7D15"/>
    <w:rsid w:val="00FE7285"/>
    <w:rsid w:val="00FF6C7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AF5158"/>
  <w15:docId w15:val="{27505812-2849-4AAC-8132-612EB4142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D862A6"/>
    <w:rPr>
      <w:color w:val="0563C1" w:themeColor="hyperlink"/>
      <w:u w:val="single"/>
    </w:rPr>
  </w:style>
  <w:style w:type="character" w:customStyle="1" w:styleId="Neapdorotaspaminjimas1">
    <w:name w:val="Neapdorotas paminėjimas1"/>
    <w:basedOn w:val="Numatytasispastraiposriftas"/>
    <w:uiPriority w:val="99"/>
    <w:semiHidden/>
    <w:unhideWhenUsed/>
    <w:rsid w:val="00D862A6"/>
    <w:rPr>
      <w:color w:val="808080"/>
      <w:shd w:val="clear" w:color="auto" w:fill="E6E6E6"/>
    </w:rPr>
  </w:style>
  <w:style w:type="paragraph" w:styleId="Antrats">
    <w:name w:val="header"/>
    <w:basedOn w:val="prastasis"/>
    <w:link w:val="AntratsDiagrama"/>
    <w:uiPriority w:val="99"/>
    <w:unhideWhenUsed/>
    <w:rsid w:val="00E42C4A"/>
    <w:pPr>
      <w:tabs>
        <w:tab w:val="center" w:pos="4819"/>
        <w:tab w:val="right" w:pos="9638"/>
      </w:tabs>
      <w:spacing w:line="240" w:lineRule="auto"/>
    </w:pPr>
  </w:style>
  <w:style w:type="character" w:customStyle="1" w:styleId="AntratsDiagrama">
    <w:name w:val="Antraštės Diagrama"/>
    <w:basedOn w:val="Numatytasispastraiposriftas"/>
    <w:link w:val="Antrats"/>
    <w:uiPriority w:val="99"/>
    <w:rsid w:val="00E42C4A"/>
  </w:style>
  <w:style w:type="paragraph" w:styleId="Porat">
    <w:name w:val="footer"/>
    <w:basedOn w:val="prastasis"/>
    <w:link w:val="PoratDiagrama"/>
    <w:uiPriority w:val="99"/>
    <w:unhideWhenUsed/>
    <w:rsid w:val="00E42C4A"/>
    <w:pPr>
      <w:tabs>
        <w:tab w:val="center" w:pos="4819"/>
        <w:tab w:val="right" w:pos="9638"/>
      </w:tabs>
      <w:spacing w:line="240" w:lineRule="auto"/>
    </w:pPr>
  </w:style>
  <w:style w:type="character" w:customStyle="1" w:styleId="PoratDiagrama">
    <w:name w:val="Poraštė Diagrama"/>
    <w:basedOn w:val="Numatytasispastraiposriftas"/>
    <w:link w:val="Porat"/>
    <w:uiPriority w:val="99"/>
    <w:rsid w:val="00E42C4A"/>
  </w:style>
  <w:style w:type="paragraph" w:styleId="Sraopastraipa">
    <w:name w:val="List Paragraph"/>
    <w:basedOn w:val="prastasis"/>
    <w:uiPriority w:val="34"/>
    <w:qFormat/>
    <w:rsid w:val="00F80A53"/>
    <w:pPr>
      <w:spacing w:after="160" w:line="259" w:lineRule="auto"/>
      <w:ind w:left="720"/>
      <w:contextualSpacing/>
    </w:pPr>
  </w:style>
  <w:style w:type="paragraph" w:customStyle="1" w:styleId="Lentelsturinys">
    <w:name w:val="Lentelės turinys"/>
    <w:basedOn w:val="prastasis"/>
    <w:rsid w:val="00F80A53"/>
    <w:pPr>
      <w:spacing w:line="240" w:lineRule="auto"/>
    </w:pPr>
    <w:rPr>
      <w:rFonts w:ascii="Times New Roman" w:hAnsi="Times New Roman" w:cs="Times New Roman"/>
      <w:sz w:val="24"/>
      <w:szCs w:val="24"/>
      <w:lang w:eastAsia="ar-SA"/>
    </w:rPr>
  </w:style>
  <w:style w:type="table" w:styleId="Lentelstinklelis">
    <w:name w:val="Table Grid"/>
    <w:basedOn w:val="prastojilentel"/>
    <w:uiPriority w:val="39"/>
    <w:rsid w:val="00ED0183"/>
    <w:pPr>
      <w:spacing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EE044C"/>
    <w:pPr>
      <w:spacing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EE044C"/>
    <w:rPr>
      <w:rFonts w:ascii="Tahoma" w:hAnsi="Tahoma" w:cs="Tahoma"/>
      <w:sz w:val="16"/>
      <w:szCs w:val="16"/>
    </w:rPr>
  </w:style>
  <w:style w:type="paragraph" w:customStyle="1" w:styleId="Spalvotassraas1parykinimas1">
    <w:name w:val="Spalvotas sąraas – 1 parykinimas1"/>
    <w:basedOn w:val="prastasis"/>
    <w:uiPriority w:val="99"/>
    <w:rsid w:val="008C5397"/>
    <w:pPr>
      <w:spacing w:after="200" w:line="276" w:lineRule="auto"/>
      <w:ind w:left="720"/>
      <w:contextualSpacing/>
    </w:pPr>
    <w:rPr>
      <w:rFonts w:ascii="Calibri" w:eastAsia="Calibri" w:hAnsi="Calibri" w:cs="Times New Roman"/>
    </w:rPr>
  </w:style>
  <w:style w:type="paragraph" w:customStyle="1" w:styleId="2vidutinistinklelis1">
    <w:name w:val="2 vidutinis tinklelis1"/>
    <w:uiPriority w:val="99"/>
    <w:rsid w:val="008C5397"/>
    <w:pPr>
      <w:spacing w:line="240" w:lineRule="auto"/>
    </w:pPr>
    <w:rPr>
      <w:rFonts w:ascii="Calibri" w:eastAsia="Calibri" w:hAnsi="Calibri" w:cs="Times New Roman"/>
      <w:lang w:val="en-US"/>
    </w:rPr>
  </w:style>
  <w:style w:type="character" w:customStyle="1" w:styleId="Bodytext2">
    <w:name w:val="Body text (2)_"/>
    <w:basedOn w:val="Numatytasispastraiposriftas"/>
    <w:link w:val="Bodytext20"/>
    <w:uiPriority w:val="99"/>
    <w:rsid w:val="008B6976"/>
    <w:rPr>
      <w:rFonts w:cs="Times New Roman"/>
      <w:shd w:val="clear" w:color="auto" w:fill="FFFFFF"/>
    </w:rPr>
  </w:style>
  <w:style w:type="paragraph" w:customStyle="1" w:styleId="Bodytext20">
    <w:name w:val="Body text (2)"/>
    <w:basedOn w:val="prastasis"/>
    <w:link w:val="Bodytext2"/>
    <w:uiPriority w:val="99"/>
    <w:rsid w:val="008B6976"/>
    <w:pPr>
      <w:widowControl w:val="0"/>
      <w:shd w:val="clear" w:color="auto" w:fill="FFFFFF"/>
      <w:spacing w:line="266" w:lineRule="exact"/>
      <w:jc w:val="center"/>
    </w:pPr>
    <w:rPr>
      <w:rFonts w:cs="Times New Roman"/>
    </w:rPr>
  </w:style>
  <w:style w:type="character" w:customStyle="1" w:styleId="apple-converted-space">
    <w:name w:val="apple-converted-space"/>
    <w:basedOn w:val="Numatytasispastraiposriftas"/>
    <w:rsid w:val="008B6976"/>
  </w:style>
  <w:style w:type="paragraph" w:styleId="prastasiniatinklio">
    <w:name w:val="Normal (Web)"/>
    <w:basedOn w:val="prastasis"/>
    <w:uiPriority w:val="99"/>
    <w:semiHidden/>
    <w:unhideWhenUsed/>
    <w:rsid w:val="007E50E3"/>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fleft">
    <w:name w:val="f_left"/>
    <w:basedOn w:val="Numatytasispastraiposriftas"/>
    <w:rsid w:val="006B4533"/>
  </w:style>
  <w:style w:type="character" w:styleId="Emfaz">
    <w:name w:val="Emphasis"/>
    <w:basedOn w:val="Numatytasispastraiposriftas"/>
    <w:uiPriority w:val="20"/>
    <w:qFormat/>
    <w:rsid w:val="006B4533"/>
    <w:rPr>
      <w:i/>
      <w:iCs/>
    </w:rPr>
  </w:style>
  <w:style w:type="character" w:customStyle="1" w:styleId="st">
    <w:name w:val="st"/>
    <w:basedOn w:val="Numatytasispastraiposriftas"/>
    <w:rsid w:val="006B4533"/>
  </w:style>
  <w:style w:type="paragraph" w:styleId="Pagrindinistekstas">
    <w:name w:val="Body Text"/>
    <w:basedOn w:val="prastasis"/>
    <w:link w:val="PagrindinistekstasDiagrama"/>
    <w:uiPriority w:val="99"/>
    <w:rsid w:val="0007630D"/>
    <w:pPr>
      <w:autoSpaceDE w:val="0"/>
      <w:autoSpaceDN w:val="0"/>
      <w:adjustRightInd w:val="0"/>
      <w:spacing w:line="240" w:lineRule="auto"/>
      <w:jc w:val="both"/>
    </w:pPr>
    <w:rPr>
      <w:rFonts w:ascii="Times New Roman" w:eastAsia="Calibri" w:hAnsi="Times New Roman" w:cs="Times New Roman"/>
      <w:b/>
      <w:bCs/>
      <w:sz w:val="24"/>
      <w:szCs w:val="24"/>
    </w:rPr>
  </w:style>
  <w:style w:type="character" w:customStyle="1" w:styleId="PagrindinistekstasDiagrama">
    <w:name w:val="Pagrindinis tekstas Diagrama"/>
    <w:basedOn w:val="Numatytasispastraiposriftas"/>
    <w:link w:val="Pagrindinistekstas"/>
    <w:uiPriority w:val="99"/>
    <w:rsid w:val="0007630D"/>
    <w:rPr>
      <w:rFonts w:ascii="Times New Roman" w:eastAsia="Calibri" w:hAnsi="Times New Roman" w:cs="Times New Roman"/>
      <w:b/>
      <w:bCs/>
      <w:sz w:val="24"/>
      <w:szCs w:val="24"/>
    </w:rPr>
  </w:style>
  <w:style w:type="paragraph" w:customStyle="1" w:styleId="Default">
    <w:name w:val="Default"/>
    <w:rsid w:val="006356BF"/>
    <w:pPr>
      <w:autoSpaceDE w:val="0"/>
      <w:autoSpaceDN w:val="0"/>
      <w:adjustRightInd w:val="0"/>
      <w:spacing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057605">
      <w:bodyDiv w:val="1"/>
      <w:marLeft w:val="0"/>
      <w:marRight w:val="0"/>
      <w:marTop w:val="0"/>
      <w:marBottom w:val="0"/>
      <w:divBdr>
        <w:top w:val="none" w:sz="0" w:space="0" w:color="auto"/>
        <w:left w:val="none" w:sz="0" w:space="0" w:color="auto"/>
        <w:bottom w:val="none" w:sz="0" w:space="0" w:color="auto"/>
        <w:right w:val="none" w:sz="0" w:space="0" w:color="auto"/>
      </w:divBdr>
    </w:div>
    <w:div w:id="120923985">
      <w:bodyDiv w:val="1"/>
      <w:marLeft w:val="0"/>
      <w:marRight w:val="0"/>
      <w:marTop w:val="0"/>
      <w:marBottom w:val="0"/>
      <w:divBdr>
        <w:top w:val="none" w:sz="0" w:space="0" w:color="auto"/>
        <w:left w:val="none" w:sz="0" w:space="0" w:color="auto"/>
        <w:bottom w:val="none" w:sz="0" w:space="0" w:color="auto"/>
        <w:right w:val="none" w:sz="0" w:space="0" w:color="auto"/>
      </w:divBdr>
    </w:div>
    <w:div w:id="419180222">
      <w:bodyDiv w:val="1"/>
      <w:marLeft w:val="0"/>
      <w:marRight w:val="0"/>
      <w:marTop w:val="0"/>
      <w:marBottom w:val="0"/>
      <w:divBdr>
        <w:top w:val="none" w:sz="0" w:space="0" w:color="auto"/>
        <w:left w:val="none" w:sz="0" w:space="0" w:color="auto"/>
        <w:bottom w:val="none" w:sz="0" w:space="0" w:color="auto"/>
        <w:right w:val="none" w:sz="0" w:space="0" w:color="auto"/>
      </w:divBdr>
    </w:div>
    <w:div w:id="535697831">
      <w:bodyDiv w:val="1"/>
      <w:marLeft w:val="0"/>
      <w:marRight w:val="0"/>
      <w:marTop w:val="0"/>
      <w:marBottom w:val="0"/>
      <w:divBdr>
        <w:top w:val="none" w:sz="0" w:space="0" w:color="auto"/>
        <w:left w:val="none" w:sz="0" w:space="0" w:color="auto"/>
        <w:bottom w:val="none" w:sz="0" w:space="0" w:color="auto"/>
        <w:right w:val="none" w:sz="0" w:space="0" w:color="auto"/>
      </w:divBdr>
    </w:div>
    <w:div w:id="733697836">
      <w:bodyDiv w:val="1"/>
      <w:marLeft w:val="0"/>
      <w:marRight w:val="0"/>
      <w:marTop w:val="0"/>
      <w:marBottom w:val="0"/>
      <w:divBdr>
        <w:top w:val="none" w:sz="0" w:space="0" w:color="auto"/>
        <w:left w:val="none" w:sz="0" w:space="0" w:color="auto"/>
        <w:bottom w:val="none" w:sz="0" w:space="0" w:color="auto"/>
        <w:right w:val="none" w:sz="0" w:space="0" w:color="auto"/>
      </w:divBdr>
    </w:div>
    <w:div w:id="1288244527">
      <w:bodyDiv w:val="1"/>
      <w:marLeft w:val="0"/>
      <w:marRight w:val="0"/>
      <w:marTop w:val="0"/>
      <w:marBottom w:val="0"/>
      <w:divBdr>
        <w:top w:val="none" w:sz="0" w:space="0" w:color="auto"/>
        <w:left w:val="none" w:sz="0" w:space="0" w:color="auto"/>
        <w:bottom w:val="none" w:sz="0" w:space="0" w:color="auto"/>
        <w:right w:val="none" w:sz="0" w:space="0" w:color="auto"/>
      </w:divBdr>
    </w:div>
    <w:div w:id="1905918078">
      <w:bodyDiv w:val="1"/>
      <w:marLeft w:val="0"/>
      <w:marRight w:val="0"/>
      <w:marTop w:val="0"/>
      <w:marBottom w:val="0"/>
      <w:divBdr>
        <w:top w:val="none" w:sz="0" w:space="0" w:color="auto"/>
        <w:left w:val="none" w:sz="0" w:space="0" w:color="auto"/>
        <w:bottom w:val="none" w:sz="0" w:space="0" w:color="auto"/>
        <w:right w:val="none" w:sz="0" w:space="0" w:color="auto"/>
      </w:divBdr>
    </w:div>
    <w:div w:id="1931350282">
      <w:bodyDiv w:val="1"/>
      <w:marLeft w:val="0"/>
      <w:marRight w:val="0"/>
      <w:marTop w:val="0"/>
      <w:marBottom w:val="0"/>
      <w:divBdr>
        <w:top w:val="none" w:sz="0" w:space="0" w:color="auto"/>
        <w:left w:val="none" w:sz="0" w:space="0" w:color="auto"/>
        <w:bottom w:val="none" w:sz="0" w:space="0" w:color="auto"/>
        <w:right w:val="none" w:sz="0" w:space="0" w:color="auto"/>
      </w:divBdr>
    </w:div>
    <w:div w:id="2044398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diagramColors" Target="diagrams/colors1.xml"/><Relationship Id="rId26" Type="http://schemas.openxmlformats.org/officeDocument/2006/relationships/chart" Target="charts/chart4.xml"/><Relationship Id="rId39" Type="http://schemas.openxmlformats.org/officeDocument/2006/relationships/header" Target="header1.xml"/><Relationship Id="rId21" Type="http://schemas.openxmlformats.org/officeDocument/2006/relationships/diagramLayout" Target="diagrams/layout2.xml"/><Relationship Id="rId34" Type="http://schemas.openxmlformats.org/officeDocument/2006/relationships/image" Target="media/image13.jpeg"/><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diagramData" Target="diagrams/data2.xml"/><Relationship Id="rId29" Type="http://schemas.openxmlformats.org/officeDocument/2006/relationships/image" Target="media/image8.jpe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microsoft.com/office/2007/relationships/diagramDrawing" Target="diagrams/drawing2.xml"/><Relationship Id="rId32" Type="http://schemas.openxmlformats.org/officeDocument/2006/relationships/image" Target="media/image11.jpeg"/><Relationship Id="rId37" Type="http://schemas.openxmlformats.org/officeDocument/2006/relationships/image" Target="media/image16.jpe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diagramColors" Target="diagrams/colors2.xml"/><Relationship Id="rId28" Type="http://schemas.openxmlformats.org/officeDocument/2006/relationships/image" Target="media/image7.jpeg"/><Relationship Id="rId36" Type="http://schemas.openxmlformats.org/officeDocument/2006/relationships/image" Target="media/image15.jpeg"/><Relationship Id="rId10" Type="http://schemas.openxmlformats.org/officeDocument/2006/relationships/image" Target="media/image3.jpeg"/><Relationship Id="rId19" Type="http://schemas.microsoft.com/office/2007/relationships/diagramDrawing" Target="diagrams/drawing1.xml"/><Relationship Id="rId31"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2.xml"/><Relationship Id="rId22" Type="http://schemas.openxmlformats.org/officeDocument/2006/relationships/diagramQuickStyle" Target="diagrams/quickStyle2.xml"/><Relationship Id="rId27" Type="http://schemas.openxmlformats.org/officeDocument/2006/relationships/image" Target="media/image6.jpeg"/><Relationship Id="rId30" Type="http://schemas.openxmlformats.org/officeDocument/2006/relationships/image" Target="media/image9.jpeg"/><Relationship Id="rId35" Type="http://schemas.openxmlformats.org/officeDocument/2006/relationships/image" Target="media/image14.jpeg"/><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diagramQuickStyle" Target="diagrams/quickStyle1.xml"/><Relationship Id="rId25" Type="http://schemas.openxmlformats.org/officeDocument/2006/relationships/chart" Target="charts/chart3.xml"/><Relationship Id="rId33" Type="http://schemas.openxmlformats.org/officeDocument/2006/relationships/image" Target="media/image12.jpeg"/><Relationship Id="rId38" Type="http://schemas.openxmlformats.org/officeDocument/2006/relationships/chart" Target="charts/chart5.xml"/></Relationships>
</file>

<file path=word/_rels/footer1.xml.rels><?xml version="1.0" encoding="UTF-8" standalone="yes"?>
<Relationships xmlns="http://schemas.openxmlformats.org/package/2006/relationships"><Relationship Id="rId1" Type="http://schemas.openxmlformats.org/officeDocument/2006/relationships/image" Target="media/image17.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ikanapeckiene\Desktop\ATASKAITAI.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ikanapeckiene\Desktop\ATASKAITAI.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ikanapeckiene\Desktop\ATASKAITAI.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ikanapeckiene\Desktop\ATASKAITAI.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ikanapeckiene\Desktop\ATASKAITAI.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Lapas1!$C$3</c:f>
              <c:strCache>
                <c:ptCount val="1"/>
                <c:pt idx="0">
                  <c:v>Tarybos posėdžių skaičius </c:v>
                </c:pt>
              </c:strCache>
            </c:strRef>
          </c:tx>
          <c:spPr>
            <a:solidFill>
              <a:srgbClr val="FF00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Lapas1!$B$4:$B$8</c:f>
              <c:strCache>
                <c:ptCount val="5"/>
                <c:pt idx="0">
                  <c:v>2015 m. </c:v>
                </c:pt>
                <c:pt idx="1">
                  <c:v>2016 m.</c:v>
                </c:pt>
                <c:pt idx="2">
                  <c:v>2017 m.</c:v>
                </c:pt>
                <c:pt idx="3">
                  <c:v>2018 m.</c:v>
                </c:pt>
                <c:pt idx="4">
                  <c:v>2019 m. </c:v>
                </c:pt>
              </c:strCache>
            </c:strRef>
          </c:cat>
          <c:val>
            <c:numRef>
              <c:f>Lapas1!$C$4:$C$8</c:f>
              <c:numCache>
                <c:formatCode>General</c:formatCode>
                <c:ptCount val="5"/>
                <c:pt idx="0">
                  <c:v>10</c:v>
                </c:pt>
                <c:pt idx="1">
                  <c:v>12</c:v>
                </c:pt>
                <c:pt idx="2">
                  <c:v>15</c:v>
                </c:pt>
                <c:pt idx="3">
                  <c:v>12</c:v>
                </c:pt>
                <c:pt idx="4">
                  <c:v>13</c:v>
                </c:pt>
              </c:numCache>
            </c:numRef>
          </c:val>
          <c:extLst>
            <c:ext xmlns:c16="http://schemas.microsoft.com/office/drawing/2014/chart" uri="{C3380CC4-5D6E-409C-BE32-E72D297353CC}">
              <c16:uniqueId val="{00000000-38F5-43CB-A308-958489253E4E}"/>
            </c:ext>
          </c:extLst>
        </c:ser>
        <c:ser>
          <c:idx val="1"/>
          <c:order val="1"/>
          <c:tx>
            <c:strRef>
              <c:f>Lapas1!$D$3</c:f>
              <c:strCache>
                <c:ptCount val="1"/>
                <c:pt idx="0">
                  <c:v>Registruotų sprendimų projektų skaičius </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Lapas1!$B$4:$B$8</c:f>
              <c:strCache>
                <c:ptCount val="5"/>
                <c:pt idx="0">
                  <c:v>2015 m. </c:v>
                </c:pt>
                <c:pt idx="1">
                  <c:v>2016 m.</c:v>
                </c:pt>
                <c:pt idx="2">
                  <c:v>2017 m.</c:v>
                </c:pt>
                <c:pt idx="3">
                  <c:v>2018 m.</c:v>
                </c:pt>
                <c:pt idx="4">
                  <c:v>2019 m. </c:v>
                </c:pt>
              </c:strCache>
            </c:strRef>
          </c:cat>
          <c:val>
            <c:numRef>
              <c:f>Lapas1!$D$4:$D$8</c:f>
              <c:numCache>
                <c:formatCode>General</c:formatCode>
                <c:ptCount val="5"/>
                <c:pt idx="0">
                  <c:v>300</c:v>
                </c:pt>
                <c:pt idx="1">
                  <c:v>422</c:v>
                </c:pt>
                <c:pt idx="2">
                  <c:v>412</c:v>
                </c:pt>
                <c:pt idx="3">
                  <c:v>463</c:v>
                </c:pt>
                <c:pt idx="4">
                  <c:v>405</c:v>
                </c:pt>
              </c:numCache>
            </c:numRef>
          </c:val>
          <c:extLst>
            <c:ext xmlns:c16="http://schemas.microsoft.com/office/drawing/2014/chart" uri="{C3380CC4-5D6E-409C-BE32-E72D297353CC}">
              <c16:uniqueId val="{00000001-38F5-43CB-A308-958489253E4E}"/>
            </c:ext>
          </c:extLst>
        </c:ser>
        <c:ser>
          <c:idx val="2"/>
          <c:order val="2"/>
          <c:tx>
            <c:strRef>
              <c:f>Lapas1!$E$3</c:f>
              <c:strCache>
                <c:ptCount val="1"/>
                <c:pt idx="0">
                  <c:v>Priimtų sprendimų skaičius </c:v>
                </c:pt>
              </c:strCache>
            </c:strRef>
          </c:tx>
          <c:spPr>
            <a:solidFill>
              <a:schemeClr val="accent6"/>
            </a:solidFill>
            <a:ln>
              <a:noFill/>
            </a:ln>
            <a:effectLst/>
            <a:sp3d/>
          </c:spPr>
          <c:invertIfNegative val="0"/>
          <c:dLbls>
            <c:dLbl>
              <c:idx val="0"/>
              <c:layout>
                <c:manualLayout>
                  <c:x val="1.8599242703275443E-2"/>
                  <c:y val="-9.132420091324242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38F5-43CB-A308-958489253E4E}"/>
                </c:ext>
              </c:extLst>
            </c:dLbl>
            <c:dLbl>
              <c:idx val="1"/>
              <c:layout>
                <c:manualLayout>
                  <c:x val="2.7898864054913167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38F5-43CB-A308-958489253E4E}"/>
                </c:ext>
              </c:extLst>
            </c:dLbl>
            <c:dLbl>
              <c:idx val="2"/>
              <c:layout>
                <c:manualLayout>
                  <c:x val="2.5573958717003652E-2"/>
                  <c:y val="-4.5662100456621002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38F5-43CB-A308-958489253E4E}"/>
                </c:ext>
              </c:extLst>
            </c:dLbl>
            <c:dLbl>
              <c:idx val="3"/>
              <c:layout>
                <c:manualLayout>
                  <c:x val="1.3949432027456583E-2"/>
                  <c:y val="1.0464110472345199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38F5-43CB-A308-958489253E4E}"/>
                </c:ext>
              </c:extLst>
            </c:dLbl>
            <c:dLbl>
              <c:idx val="4"/>
              <c:layout>
                <c:manualLayout>
                  <c:x val="2.3249053379094303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38F5-43CB-A308-958489253E4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Lapas1!$B$4:$B$8</c:f>
              <c:strCache>
                <c:ptCount val="5"/>
                <c:pt idx="0">
                  <c:v>2015 m. </c:v>
                </c:pt>
                <c:pt idx="1">
                  <c:v>2016 m.</c:v>
                </c:pt>
                <c:pt idx="2">
                  <c:v>2017 m.</c:v>
                </c:pt>
                <c:pt idx="3">
                  <c:v>2018 m.</c:v>
                </c:pt>
                <c:pt idx="4">
                  <c:v>2019 m. </c:v>
                </c:pt>
              </c:strCache>
            </c:strRef>
          </c:cat>
          <c:val>
            <c:numRef>
              <c:f>Lapas1!$E$4:$E$8</c:f>
              <c:numCache>
                <c:formatCode>General</c:formatCode>
                <c:ptCount val="5"/>
                <c:pt idx="0">
                  <c:v>288</c:v>
                </c:pt>
                <c:pt idx="1">
                  <c:v>398</c:v>
                </c:pt>
                <c:pt idx="2">
                  <c:v>390</c:v>
                </c:pt>
                <c:pt idx="3">
                  <c:v>451</c:v>
                </c:pt>
                <c:pt idx="4">
                  <c:v>397</c:v>
                </c:pt>
              </c:numCache>
            </c:numRef>
          </c:val>
          <c:extLst>
            <c:ext xmlns:c16="http://schemas.microsoft.com/office/drawing/2014/chart" uri="{C3380CC4-5D6E-409C-BE32-E72D297353CC}">
              <c16:uniqueId val="{00000007-38F5-43CB-A308-958489253E4E}"/>
            </c:ext>
          </c:extLst>
        </c:ser>
        <c:dLbls>
          <c:showLegendKey val="0"/>
          <c:showVal val="0"/>
          <c:showCatName val="0"/>
          <c:showSerName val="0"/>
          <c:showPercent val="0"/>
          <c:showBubbleSize val="0"/>
        </c:dLbls>
        <c:gapWidth val="150"/>
        <c:shape val="box"/>
        <c:axId val="1286049056"/>
        <c:axId val="1285596912"/>
        <c:axId val="0"/>
      </c:bar3DChart>
      <c:catAx>
        <c:axId val="128604905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285596912"/>
        <c:crosses val="autoZero"/>
        <c:auto val="1"/>
        <c:lblAlgn val="ctr"/>
        <c:lblOffset val="100"/>
        <c:noMultiLvlLbl val="0"/>
      </c:catAx>
      <c:valAx>
        <c:axId val="12855969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2860490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Lapas1!$B$14</c:f>
              <c:strCache>
                <c:ptCount val="1"/>
                <c:pt idx="0">
                  <c:v>2018 m. </c:v>
                </c:pt>
              </c:strCache>
            </c:strRef>
          </c:tx>
          <c:spPr>
            <a:solidFill>
              <a:schemeClr val="accent1"/>
            </a:solidFill>
            <a:ln>
              <a:noFill/>
            </a:ln>
            <a:effectLst/>
            <a:sp3d/>
          </c:spPr>
          <c:invertIfNegative val="0"/>
          <c:dLbls>
            <c:dLbl>
              <c:idx val="0"/>
              <c:layout>
                <c:manualLayout>
                  <c:x val="0"/>
                  <c:y val="-4.166666666666675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C651-419F-A9EF-844ECEB84301}"/>
                </c:ext>
              </c:extLst>
            </c:dLbl>
            <c:dLbl>
              <c:idx val="1"/>
              <c:layout>
                <c:manualLayout>
                  <c:x val="2.7777777777777779E-3"/>
                  <c:y val="-3.703703703703707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651-419F-A9EF-844ECEB84301}"/>
                </c:ext>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Lapas1!$C$13:$D$13</c:f>
              <c:strCache>
                <c:ptCount val="2"/>
                <c:pt idx="0">
                  <c:v>Tarybos narių darbo užmokesčiui, Eur </c:v>
                </c:pt>
                <c:pt idx="1">
                  <c:v>Tarybos narių išmokoms, Eur</c:v>
                </c:pt>
              </c:strCache>
            </c:strRef>
          </c:cat>
          <c:val>
            <c:numRef>
              <c:f>Lapas1!$C$14:$D$14</c:f>
              <c:numCache>
                <c:formatCode>General</c:formatCode>
                <c:ptCount val="2"/>
                <c:pt idx="0">
                  <c:v>7950</c:v>
                </c:pt>
                <c:pt idx="1">
                  <c:v>72385</c:v>
                </c:pt>
              </c:numCache>
            </c:numRef>
          </c:val>
          <c:extLst>
            <c:ext xmlns:c16="http://schemas.microsoft.com/office/drawing/2014/chart" uri="{C3380CC4-5D6E-409C-BE32-E72D297353CC}">
              <c16:uniqueId val="{00000002-C651-419F-A9EF-844ECEB84301}"/>
            </c:ext>
          </c:extLst>
        </c:ser>
        <c:ser>
          <c:idx val="1"/>
          <c:order val="1"/>
          <c:tx>
            <c:strRef>
              <c:f>Lapas1!$B$15</c:f>
              <c:strCache>
                <c:ptCount val="1"/>
                <c:pt idx="0">
                  <c:v>2019 m. </c:v>
                </c:pt>
              </c:strCache>
            </c:strRef>
          </c:tx>
          <c:spPr>
            <a:solidFill>
              <a:schemeClr val="accent2"/>
            </a:solidFill>
            <a:ln>
              <a:noFill/>
            </a:ln>
            <a:effectLst/>
            <a:sp3d/>
          </c:spPr>
          <c:invertIfNegative val="0"/>
          <c:dLbls>
            <c:dLbl>
              <c:idx val="0"/>
              <c:layout>
                <c:manualLayout>
                  <c:x val="4.4444444444444391E-2"/>
                  <c:y val="-2.777777777777786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651-419F-A9EF-844ECEB84301}"/>
                </c:ext>
              </c:extLst>
            </c:dLbl>
            <c:dLbl>
              <c:idx val="1"/>
              <c:layout>
                <c:manualLayout>
                  <c:x val="5.2777777777777778E-2"/>
                  <c:y val="-3.240740740740740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C651-419F-A9EF-844ECEB84301}"/>
                </c:ext>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Lapas1!$C$13:$D$13</c:f>
              <c:strCache>
                <c:ptCount val="2"/>
                <c:pt idx="0">
                  <c:v>Tarybos narių darbo užmokesčiui, Eur </c:v>
                </c:pt>
                <c:pt idx="1">
                  <c:v>Tarybos narių išmokoms, Eur</c:v>
                </c:pt>
              </c:strCache>
            </c:strRef>
          </c:cat>
          <c:val>
            <c:numRef>
              <c:f>Lapas1!$C$15:$D$15</c:f>
              <c:numCache>
                <c:formatCode>General</c:formatCode>
                <c:ptCount val="2"/>
                <c:pt idx="0">
                  <c:v>10509.18</c:v>
                </c:pt>
                <c:pt idx="1">
                  <c:v>100425.64</c:v>
                </c:pt>
              </c:numCache>
            </c:numRef>
          </c:val>
          <c:extLst>
            <c:ext xmlns:c16="http://schemas.microsoft.com/office/drawing/2014/chart" uri="{C3380CC4-5D6E-409C-BE32-E72D297353CC}">
              <c16:uniqueId val="{00000005-C651-419F-A9EF-844ECEB84301}"/>
            </c:ext>
          </c:extLst>
        </c:ser>
        <c:dLbls>
          <c:showLegendKey val="0"/>
          <c:showVal val="0"/>
          <c:showCatName val="0"/>
          <c:showSerName val="0"/>
          <c:showPercent val="0"/>
          <c:showBubbleSize val="0"/>
        </c:dLbls>
        <c:gapWidth val="150"/>
        <c:shape val="box"/>
        <c:axId val="1355629024"/>
        <c:axId val="1042737904"/>
        <c:axId val="0"/>
      </c:bar3DChart>
      <c:catAx>
        <c:axId val="135562902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042737904"/>
        <c:crosses val="autoZero"/>
        <c:auto val="1"/>
        <c:lblAlgn val="ctr"/>
        <c:lblOffset val="100"/>
        <c:noMultiLvlLbl val="0"/>
      </c:catAx>
      <c:valAx>
        <c:axId val="10427379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3556290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Lapas1!$D$30</c:f>
              <c:strCache>
                <c:ptCount val="1"/>
                <c:pt idx="0">
                  <c:v>2018 m. </c:v>
                </c:pt>
              </c:strCache>
            </c:strRef>
          </c:tx>
          <c:spPr>
            <a:solidFill>
              <a:schemeClr val="accent1"/>
            </a:solidFill>
            <a:ln>
              <a:noFill/>
            </a:ln>
            <a:effectLst/>
            <a:sp3d/>
          </c:spPr>
          <c:invertIfNegative val="0"/>
          <c:dLbls>
            <c:dLbl>
              <c:idx val="0"/>
              <c:layout>
                <c:manualLayout>
                  <c:x val="1.4665443135032933E-2"/>
                  <c:y val="-1.795735129068461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72D-479C-BF9E-37651604F067}"/>
                </c:ext>
              </c:extLst>
            </c:dLbl>
            <c:dLbl>
              <c:idx val="1"/>
              <c:layout>
                <c:manualLayout>
                  <c:x val="9.7769620900219553E-3"/>
                  <c:y val="-2.693602693602697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72D-479C-BF9E-37651604F067}"/>
                </c:ext>
              </c:extLst>
            </c:dLbl>
            <c:dLbl>
              <c:idx val="2"/>
              <c:layout>
                <c:manualLayout>
                  <c:x val="1.2221202612527534E-2"/>
                  <c:y val="-1.346801346801346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72D-479C-BF9E-37651604F06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Lapas1!$C$31:$C$33</c:f>
              <c:strCache>
                <c:ptCount val="3"/>
                <c:pt idx="0">
                  <c:v>Atostogų ir komandiruočių potvarkių skaičius</c:v>
                </c:pt>
                <c:pt idx="1">
                  <c:v>Personalo potvarkių skaičius</c:v>
                </c:pt>
                <c:pt idx="2">
                  <c:v>Veiklos potvarkių skaičius </c:v>
                </c:pt>
              </c:strCache>
            </c:strRef>
          </c:cat>
          <c:val>
            <c:numRef>
              <c:f>Lapas1!$D$31:$D$33</c:f>
              <c:numCache>
                <c:formatCode>General</c:formatCode>
                <c:ptCount val="3"/>
                <c:pt idx="0">
                  <c:v>175</c:v>
                </c:pt>
                <c:pt idx="1">
                  <c:v>95</c:v>
                </c:pt>
                <c:pt idx="2">
                  <c:v>91</c:v>
                </c:pt>
              </c:numCache>
            </c:numRef>
          </c:val>
          <c:extLst>
            <c:ext xmlns:c16="http://schemas.microsoft.com/office/drawing/2014/chart" uri="{C3380CC4-5D6E-409C-BE32-E72D297353CC}">
              <c16:uniqueId val="{00000003-D72D-479C-BF9E-37651604F067}"/>
            </c:ext>
          </c:extLst>
        </c:ser>
        <c:ser>
          <c:idx val="1"/>
          <c:order val="1"/>
          <c:tx>
            <c:strRef>
              <c:f>Lapas1!$E$30</c:f>
              <c:strCache>
                <c:ptCount val="1"/>
                <c:pt idx="0">
                  <c:v>2019 m. </c:v>
                </c:pt>
              </c:strCache>
            </c:strRef>
          </c:tx>
          <c:spPr>
            <a:solidFill>
              <a:schemeClr val="accent2"/>
            </a:solidFill>
            <a:ln>
              <a:noFill/>
            </a:ln>
            <a:effectLst/>
            <a:sp3d/>
          </c:spPr>
          <c:invertIfNegative val="0"/>
          <c:dLbls>
            <c:dLbl>
              <c:idx val="0"/>
              <c:layout>
                <c:manualLayout>
                  <c:x val="1.9553924180043866E-2"/>
                  <c:y val="-1.795735129068462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D72D-479C-BF9E-37651604F067}"/>
                </c:ext>
              </c:extLst>
            </c:dLbl>
            <c:dLbl>
              <c:idx val="1"/>
              <c:layout>
                <c:manualLayout>
                  <c:x val="1.7109683657538333E-2"/>
                  <c:y val="-1.795735129068462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D72D-479C-BF9E-37651604F067}"/>
                </c:ext>
              </c:extLst>
            </c:dLbl>
            <c:dLbl>
              <c:idx val="2"/>
              <c:layout>
                <c:manualLayout>
                  <c:x val="2.1998164702549311E-2"/>
                  <c:y val="-3.142536475869809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D72D-479C-BF9E-37651604F06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Lapas1!$C$31:$C$33</c:f>
              <c:strCache>
                <c:ptCount val="3"/>
                <c:pt idx="0">
                  <c:v>Atostogų ir komandiruočių potvarkių skaičius</c:v>
                </c:pt>
                <c:pt idx="1">
                  <c:v>Personalo potvarkių skaičius</c:v>
                </c:pt>
                <c:pt idx="2">
                  <c:v>Veiklos potvarkių skaičius </c:v>
                </c:pt>
              </c:strCache>
            </c:strRef>
          </c:cat>
          <c:val>
            <c:numRef>
              <c:f>Lapas1!$E$31:$E$33</c:f>
              <c:numCache>
                <c:formatCode>General</c:formatCode>
                <c:ptCount val="3"/>
                <c:pt idx="0">
                  <c:v>164</c:v>
                </c:pt>
                <c:pt idx="1">
                  <c:v>78</c:v>
                </c:pt>
                <c:pt idx="2">
                  <c:v>75</c:v>
                </c:pt>
              </c:numCache>
            </c:numRef>
          </c:val>
          <c:extLst>
            <c:ext xmlns:c16="http://schemas.microsoft.com/office/drawing/2014/chart" uri="{C3380CC4-5D6E-409C-BE32-E72D297353CC}">
              <c16:uniqueId val="{00000007-D72D-479C-BF9E-37651604F067}"/>
            </c:ext>
          </c:extLst>
        </c:ser>
        <c:dLbls>
          <c:showLegendKey val="0"/>
          <c:showVal val="0"/>
          <c:showCatName val="0"/>
          <c:showSerName val="0"/>
          <c:showPercent val="0"/>
          <c:showBubbleSize val="0"/>
        </c:dLbls>
        <c:gapWidth val="150"/>
        <c:shape val="box"/>
        <c:axId val="1602656255"/>
        <c:axId val="1378567199"/>
        <c:axId val="0"/>
      </c:bar3DChart>
      <c:catAx>
        <c:axId val="160265625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378567199"/>
        <c:crosses val="autoZero"/>
        <c:auto val="1"/>
        <c:lblAlgn val="ctr"/>
        <c:lblOffset val="100"/>
        <c:noMultiLvlLbl val="0"/>
      </c:catAx>
      <c:valAx>
        <c:axId val="137856719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60265625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Lapas1!$C$38</c:f>
              <c:strCache>
                <c:ptCount val="1"/>
                <c:pt idx="0">
                  <c:v>Skirta lėšų, Eur</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Lapas1!$D$37:$H$37</c:f>
              <c:strCache>
                <c:ptCount val="5"/>
                <c:pt idx="0">
                  <c:v>2015 m. (nuo liepos mėnesio)</c:v>
                </c:pt>
                <c:pt idx="1">
                  <c:v>2016 m.</c:v>
                </c:pt>
                <c:pt idx="2">
                  <c:v>2017 m.</c:v>
                </c:pt>
                <c:pt idx="3">
                  <c:v>2018 m.</c:v>
                </c:pt>
                <c:pt idx="4">
                  <c:v>2019 m. </c:v>
                </c:pt>
              </c:strCache>
            </c:strRef>
          </c:cat>
          <c:val>
            <c:numRef>
              <c:f>Lapas1!$D$38:$H$38</c:f>
              <c:numCache>
                <c:formatCode>General</c:formatCode>
                <c:ptCount val="5"/>
                <c:pt idx="0">
                  <c:v>3700</c:v>
                </c:pt>
                <c:pt idx="1">
                  <c:v>8820.5</c:v>
                </c:pt>
                <c:pt idx="2">
                  <c:v>9520</c:v>
                </c:pt>
                <c:pt idx="3">
                  <c:v>10112</c:v>
                </c:pt>
                <c:pt idx="4">
                  <c:v>11121</c:v>
                </c:pt>
              </c:numCache>
            </c:numRef>
          </c:val>
          <c:extLst>
            <c:ext xmlns:c16="http://schemas.microsoft.com/office/drawing/2014/chart" uri="{C3380CC4-5D6E-409C-BE32-E72D297353CC}">
              <c16:uniqueId val="{00000000-0FFC-45D7-9D66-E1E37F617A9A}"/>
            </c:ext>
          </c:extLst>
        </c:ser>
        <c:ser>
          <c:idx val="1"/>
          <c:order val="1"/>
          <c:tx>
            <c:strRef>
              <c:f>Lapas1!$C$39</c:f>
              <c:strCache>
                <c:ptCount val="1"/>
                <c:pt idx="0">
                  <c:v>Išleista lėšų, Eur </c:v>
                </c:pt>
              </c:strCache>
            </c:strRef>
          </c:tx>
          <c:spPr>
            <a:solidFill>
              <a:schemeClr val="accent2"/>
            </a:solidFill>
            <a:ln>
              <a:noFill/>
            </a:ln>
            <a:effectLst/>
            <a:sp3d/>
          </c:spPr>
          <c:invertIfNegative val="0"/>
          <c:dLbls>
            <c:dLbl>
              <c:idx val="0"/>
              <c:layout>
                <c:manualLayout>
                  <c:x val="4.5155225532178829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FFC-45D7-9D66-E1E37F617A9A}"/>
                </c:ext>
              </c:extLst>
            </c:dLbl>
            <c:dLbl>
              <c:idx val="1"/>
              <c:layout>
                <c:manualLayout>
                  <c:x val="3.0103483688119218E-2"/>
                  <c:y val="-9.2592592592592813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0FFC-45D7-9D66-E1E37F617A9A}"/>
                </c:ext>
              </c:extLst>
            </c:dLbl>
            <c:dLbl>
              <c:idx val="2"/>
              <c:layout>
                <c:manualLayout>
                  <c:x val="2.5086236406766015E-2"/>
                  <c:y val="-4.166666666666666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0FFC-45D7-9D66-E1E37F617A9A}"/>
                </c:ext>
              </c:extLst>
            </c:dLbl>
            <c:dLbl>
              <c:idx val="3"/>
              <c:layout>
                <c:manualLayout>
                  <c:x val="2.2577612766089415E-2"/>
                  <c:y val="-5.555555555555556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0FFC-45D7-9D66-E1E37F617A9A}"/>
                </c:ext>
              </c:extLst>
            </c:dLbl>
            <c:dLbl>
              <c:idx val="4"/>
              <c:layout>
                <c:manualLayout>
                  <c:x val="3.7629354610149025E-2"/>
                  <c:y val="-2.777777777777777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0FFC-45D7-9D66-E1E37F617A9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Lapas1!$D$37:$H$37</c:f>
              <c:strCache>
                <c:ptCount val="5"/>
                <c:pt idx="0">
                  <c:v>2015 m. (nuo liepos mėnesio)</c:v>
                </c:pt>
                <c:pt idx="1">
                  <c:v>2016 m.</c:v>
                </c:pt>
                <c:pt idx="2">
                  <c:v>2017 m.</c:v>
                </c:pt>
                <c:pt idx="3">
                  <c:v>2018 m.</c:v>
                </c:pt>
                <c:pt idx="4">
                  <c:v>2019 m. </c:v>
                </c:pt>
              </c:strCache>
            </c:strRef>
          </c:cat>
          <c:val>
            <c:numRef>
              <c:f>Lapas1!$D$39:$H$39</c:f>
              <c:numCache>
                <c:formatCode>General</c:formatCode>
                <c:ptCount val="5"/>
                <c:pt idx="0">
                  <c:v>3558.4</c:v>
                </c:pt>
                <c:pt idx="1">
                  <c:v>8820.5</c:v>
                </c:pt>
                <c:pt idx="2">
                  <c:v>9507.41</c:v>
                </c:pt>
                <c:pt idx="3">
                  <c:v>10112</c:v>
                </c:pt>
                <c:pt idx="4">
                  <c:v>11121</c:v>
                </c:pt>
              </c:numCache>
            </c:numRef>
          </c:val>
          <c:extLst>
            <c:ext xmlns:c16="http://schemas.microsoft.com/office/drawing/2014/chart" uri="{C3380CC4-5D6E-409C-BE32-E72D297353CC}">
              <c16:uniqueId val="{00000006-0FFC-45D7-9D66-E1E37F617A9A}"/>
            </c:ext>
          </c:extLst>
        </c:ser>
        <c:dLbls>
          <c:showLegendKey val="0"/>
          <c:showVal val="0"/>
          <c:showCatName val="0"/>
          <c:showSerName val="0"/>
          <c:showPercent val="0"/>
          <c:showBubbleSize val="0"/>
        </c:dLbls>
        <c:gapWidth val="150"/>
        <c:shape val="box"/>
        <c:axId val="1602592255"/>
        <c:axId val="1378558463"/>
        <c:axId val="0"/>
      </c:bar3DChart>
      <c:catAx>
        <c:axId val="160259225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378558463"/>
        <c:crosses val="autoZero"/>
        <c:auto val="1"/>
        <c:lblAlgn val="ctr"/>
        <c:lblOffset val="100"/>
        <c:noMultiLvlLbl val="0"/>
      </c:catAx>
      <c:valAx>
        <c:axId val="137855846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60259225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12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Lapas1!$C$116:$C$121</c:f>
              <c:strCache>
                <c:ptCount val="6"/>
                <c:pt idx="0">
                  <c:v>Mokymosi visą gyvenimą, jaunimo ir sporto programa</c:v>
                </c:pt>
                <c:pt idx="1">
                  <c:v>Regioninės plėtros ir bendruomeninių iniciatyvų programa</c:v>
                </c:pt>
                <c:pt idx="2">
                  <c:v>Kultūros ir turizmo plėtros programa</c:v>
                </c:pt>
                <c:pt idx="3">
                  <c:v>Valdymo programa</c:v>
                </c:pt>
                <c:pt idx="4">
                  <c:v>Ūkio plėtros programa</c:v>
                </c:pt>
                <c:pt idx="5">
                  <c:v>Socialinės ir sveikatos apsaugos programa </c:v>
                </c:pt>
              </c:strCache>
            </c:strRef>
          </c:cat>
          <c:val>
            <c:numRef>
              <c:f>Lapas1!$D$116:$D$121</c:f>
              <c:numCache>
                <c:formatCode>General</c:formatCode>
                <c:ptCount val="6"/>
                <c:pt idx="0">
                  <c:v>13939774.34</c:v>
                </c:pt>
                <c:pt idx="1">
                  <c:v>3134943.05</c:v>
                </c:pt>
                <c:pt idx="2" formatCode="0.00">
                  <c:v>2113557</c:v>
                </c:pt>
                <c:pt idx="3" formatCode="0.00">
                  <c:v>4122906</c:v>
                </c:pt>
                <c:pt idx="4" formatCode="0.00">
                  <c:v>4045776</c:v>
                </c:pt>
                <c:pt idx="5" formatCode="0.00">
                  <c:v>6067932</c:v>
                </c:pt>
              </c:numCache>
            </c:numRef>
          </c:val>
          <c:extLst>
            <c:ext xmlns:c16="http://schemas.microsoft.com/office/drawing/2014/chart" uri="{C3380CC4-5D6E-409C-BE32-E72D297353CC}">
              <c16:uniqueId val="{00000000-E1C7-40B6-8E1F-701F66375651}"/>
            </c:ext>
          </c:extLst>
        </c:ser>
        <c:dLbls>
          <c:showLegendKey val="0"/>
          <c:showVal val="0"/>
          <c:showCatName val="0"/>
          <c:showSerName val="0"/>
          <c:showPercent val="0"/>
          <c:showBubbleSize val="0"/>
        </c:dLbls>
        <c:gapWidth val="182"/>
        <c:axId val="1485437807"/>
        <c:axId val="1185309551"/>
      </c:barChart>
      <c:catAx>
        <c:axId val="148543780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crossAx val="1185309551"/>
        <c:crosses val="autoZero"/>
        <c:auto val="1"/>
        <c:lblAlgn val="ctr"/>
        <c:lblOffset val="100"/>
        <c:noMultiLvlLbl val="0"/>
      </c:catAx>
      <c:valAx>
        <c:axId val="118530955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crossAx val="148543780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200">
          <a:latin typeface="Times New Roman" panose="02020603050405020304" pitchFamily="18" charset="0"/>
          <a:cs typeface="Times New Roman" panose="02020603050405020304" pitchFamily="18" charset="0"/>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C796A3E-F51F-4903-97C7-EBB98657D60F}" type="doc">
      <dgm:prSet loTypeId="urn:microsoft.com/office/officeart/2005/8/layout/hList1" loCatId="list" qsTypeId="urn:microsoft.com/office/officeart/2005/8/quickstyle/simple3" qsCatId="simple" csTypeId="urn:microsoft.com/office/officeart/2005/8/colors/accent1_2" csCatId="accent1" phldr="1"/>
      <dgm:spPr/>
      <dgm:t>
        <a:bodyPr/>
        <a:lstStyle/>
        <a:p>
          <a:endParaRPr lang="lt-LT"/>
        </a:p>
      </dgm:t>
    </dgm:pt>
    <dgm:pt modelId="{F8D484AD-7175-4018-8858-F25C5E71C26D}">
      <dgm:prSet phldrT="[Tekstas]"/>
      <dgm:spPr/>
      <dgm:t>
        <a:bodyPr/>
        <a:lstStyle/>
        <a:p>
          <a:r>
            <a:rPr lang="lt-LT">
              <a:latin typeface="Times New Roman" panose="02020603050405020304" pitchFamily="18" charset="0"/>
              <a:cs typeface="Times New Roman" panose="02020603050405020304" pitchFamily="18" charset="0"/>
            </a:rPr>
            <a:t>Tėvynės Sąjungos - Lietuvos Krikščionių demokratų frakcija</a:t>
          </a:r>
        </a:p>
      </dgm:t>
    </dgm:pt>
    <dgm:pt modelId="{C251C9A1-9D13-4F81-AFB0-04B777E7174B}" type="parTrans" cxnId="{44919B5F-AE07-4CF8-BD74-8B7A8B4EDEDE}">
      <dgm:prSet/>
      <dgm:spPr/>
      <dgm:t>
        <a:bodyPr/>
        <a:lstStyle/>
        <a:p>
          <a:endParaRPr lang="lt-LT"/>
        </a:p>
      </dgm:t>
    </dgm:pt>
    <dgm:pt modelId="{E2AD012F-BDF0-4DC0-A71A-8A03FFA81E29}" type="sibTrans" cxnId="{44919B5F-AE07-4CF8-BD74-8B7A8B4EDEDE}">
      <dgm:prSet/>
      <dgm:spPr/>
      <dgm:t>
        <a:bodyPr/>
        <a:lstStyle/>
        <a:p>
          <a:endParaRPr lang="lt-LT"/>
        </a:p>
      </dgm:t>
    </dgm:pt>
    <dgm:pt modelId="{8B4325DD-DD11-42C8-AF6C-993251A29F70}">
      <dgm:prSet phldrT="[Tekstas]"/>
      <dgm:spPr/>
      <dgm:t>
        <a:bodyPr/>
        <a:lstStyle/>
        <a:p>
          <a:pPr algn="ctr"/>
          <a:r>
            <a:rPr lang="lt-LT" baseline="0">
              <a:latin typeface="Times New Roman" panose="02020603050405020304" pitchFamily="18" charset="0"/>
            </a:rPr>
            <a:t>Vaidas Balčiūnas</a:t>
          </a:r>
        </a:p>
      </dgm:t>
    </dgm:pt>
    <dgm:pt modelId="{16B483B9-4CAF-4704-951E-C3476EC4ABAF}" type="parTrans" cxnId="{92E490A9-99B3-464E-8C23-129280C69C56}">
      <dgm:prSet/>
      <dgm:spPr/>
      <dgm:t>
        <a:bodyPr/>
        <a:lstStyle/>
        <a:p>
          <a:endParaRPr lang="lt-LT"/>
        </a:p>
      </dgm:t>
    </dgm:pt>
    <dgm:pt modelId="{4588EC1E-C236-4821-9441-4F021E7F4D90}" type="sibTrans" cxnId="{92E490A9-99B3-464E-8C23-129280C69C56}">
      <dgm:prSet/>
      <dgm:spPr/>
      <dgm:t>
        <a:bodyPr/>
        <a:lstStyle/>
        <a:p>
          <a:endParaRPr lang="lt-LT"/>
        </a:p>
      </dgm:t>
    </dgm:pt>
    <dgm:pt modelId="{1629AD6D-D201-45E3-84FF-2DAE3B5030B3}">
      <dgm:prSet phldrT="[Tekstas]"/>
      <dgm:spPr/>
      <dgm:t>
        <a:bodyPr/>
        <a:lstStyle/>
        <a:p>
          <a:r>
            <a:rPr lang="lt-LT">
              <a:latin typeface="Times New Roman" panose="02020603050405020304" pitchFamily="18" charset="0"/>
              <a:cs typeface="Times New Roman" panose="02020603050405020304" pitchFamily="18" charset="0"/>
            </a:rPr>
            <a:t>Lietuvos valstiečių ir žaliųjų sąjungos  frakcija</a:t>
          </a:r>
        </a:p>
      </dgm:t>
    </dgm:pt>
    <dgm:pt modelId="{ACE2E176-5E2A-49F1-A336-74D9362C2344}" type="parTrans" cxnId="{6C25C6FB-4FCA-4C88-A883-4A454E72C012}">
      <dgm:prSet/>
      <dgm:spPr/>
      <dgm:t>
        <a:bodyPr/>
        <a:lstStyle/>
        <a:p>
          <a:endParaRPr lang="lt-LT"/>
        </a:p>
      </dgm:t>
    </dgm:pt>
    <dgm:pt modelId="{DAE02107-7599-4645-9D40-145306D49FCB}" type="sibTrans" cxnId="{6C25C6FB-4FCA-4C88-A883-4A454E72C012}">
      <dgm:prSet/>
      <dgm:spPr/>
      <dgm:t>
        <a:bodyPr/>
        <a:lstStyle/>
        <a:p>
          <a:endParaRPr lang="lt-LT"/>
        </a:p>
      </dgm:t>
    </dgm:pt>
    <dgm:pt modelId="{F9E908C0-803F-4B87-9262-37F96F7185E9}">
      <dgm:prSet phldrT="[Tekstas]"/>
      <dgm:spPr/>
      <dgm:t>
        <a:bodyPr/>
        <a:lstStyle/>
        <a:p>
          <a:pPr algn="ctr"/>
          <a:r>
            <a:rPr lang="lt-LT" baseline="0">
              <a:latin typeface="Times New Roman" panose="02020603050405020304" pitchFamily="18" charset="0"/>
            </a:rPr>
            <a:t>Mantas Puskunigis</a:t>
          </a:r>
        </a:p>
      </dgm:t>
    </dgm:pt>
    <dgm:pt modelId="{FA80FBEC-480B-4EE4-887C-C8EA2D5ED47B}" type="parTrans" cxnId="{198C6CE9-E57E-4177-895E-CFEBEFBA8BC5}">
      <dgm:prSet/>
      <dgm:spPr/>
      <dgm:t>
        <a:bodyPr/>
        <a:lstStyle/>
        <a:p>
          <a:endParaRPr lang="lt-LT"/>
        </a:p>
      </dgm:t>
    </dgm:pt>
    <dgm:pt modelId="{FE05948D-40AD-4FE4-BCE2-BE0F0123898F}" type="sibTrans" cxnId="{198C6CE9-E57E-4177-895E-CFEBEFBA8BC5}">
      <dgm:prSet/>
      <dgm:spPr/>
      <dgm:t>
        <a:bodyPr/>
        <a:lstStyle/>
        <a:p>
          <a:endParaRPr lang="lt-LT"/>
        </a:p>
      </dgm:t>
    </dgm:pt>
    <dgm:pt modelId="{2FDAEE3C-FE6D-46E5-8985-7D538FFCDACF}">
      <dgm:prSet phldrT="[Tekstas]"/>
      <dgm:spPr/>
      <dgm:t>
        <a:bodyPr/>
        <a:lstStyle/>
        <a:p>
          <a:r>
            <a:rPr lang="lt-LT">
              <a:latin typeface="Times New Roman" panose="02020603050405020304" pitchFamily="18" charset="0"/>
              <a:cs typeface="Times New Roman" panose="02020603050405020304" pitchFamily="18" charset="0"/>
            </a:rPr>
            <a:t>Zanavykų frakcija</a:t>
          </a:r>
        </a:p>
      </dgm:t>
    </dgm:pt>
    <dgm:pt modelId="{B1EF4641-D918-4359-9695-929FD8D686F7}" type="parTrans" cxnId="{C362A01B-6F27-42BF-92EA-6E48F108E3ED}">
      <dgm:prSet/>
      <dgm:spPr/>
      <dgm:t>
        <a:bodyPr/>
        <a:lstStyle/>
        <a:p>
          <a:endParaRPr lang="lt-LT"/>
        </a:p>
      </dgm:t>
    </dgm:pt>
    <dgm:pt modelId="{DA9B08A6-7880-4AD1-A52C-B9719778F3F2}" type="sibTrans" cxnId="{C362A01B-6F27-42BF-92EA-6E48F108E3ED}">
      <dgm:prSet/>
      <dgm:spPr/>
      <dgm:t>
        <a:bodyPr/>
        <a:lstStyle/>
        <a:p>
          <a:endParaRPr lang="lt-LT"/>
        </a:p>
      </dgm:t>
    </dgm:pt>
    <dgm:pt modelId="{F6FC268C-DEA2-40E7-BB0A-00937AE8855A}">
      <dgm:prSet phldrT="[Tekstas]"/>
      <dgm:spPr/>
      <dgm:t>
        <a:bodyPr/>
        <a:lstStyle/>
        <a:p>
          <a:pPr algn="ctr"/>
          <a:r>
            <a:rPr lang="lt-LT">
              <a:latin typeface="Times New Roman" panose="02020603050405020304" pitchFamily="18" charset="0"/>
              <a:cs typeface="Times New Roman" panose="02020603050405020304" pitchFamily="18" charset="0"/>
            </a:rPr>
            <a:t>Dinara Gudaitienė</a:t>
          </a:r>
        </a:p>
      </dgm:t>
    </dgm:pt>
    <dgm:pt modelId="{0A7066E7-580A-4E91-8838-F628F02A2856}" type="parTrans" cxnId="{D43293F4-E77A-4D1E-B2F8-283BFFA160EA}">
      <dgm:prSet/>
      <dgm:spPr/>
      <dgm:t>
        <a:bodyPr/>
        <a:lstStyle/>
        <a:p>
          <a:endParaRPr lang="lt-LT"/>
        </a:p>
      </dgm:t>
    </dgm:pt>
    <dgm:pt modelId="{1509B09F-0637-482C-A903-2DCFDEE642C8}" type="sibTrans" cxnId="{D43293F4-E77A-4D1E-B2F8-283BFFA160EA}">
      <dgm:prSet/>
      <dgm:spPr/>
      <dgm:t>
        <a:bodyPr/>
        <a:lstStyle/>
        <a:p>
          <a:endParaRPr lang="lt-LT"/>
        </a:p>
      </dgm:t>
    </dgm:pt>
    <dgm:pt modelId="{22BBD328-6429-4A03-8550-B077DBB766A4}">
      <dgm:prSet/>
      <dgm:spPr/>
      <dgm:t>
        <a:bodyPr/>
        <a:lstStyle/>
        <a:p>
          <a:r>
            <a:rPr lang="lt-LT">
              <a:latin typeface="Times New Roman" panose="02020603050405020304" pitchFamily="18" charset="0"/>
              <a:cs typeface="Times New Roman" panose="02020603050405020304" pitchFamily="18" charset="0"/>
            </a:rPr>
            <a:t>Lietuvos socialdemokratų partijos frakcija</a:t>
          </a:r>
        </a:p>
      </dgm:t>
    </dgm:pt>
    <dgm:pt modelId="{B5AE5B2B-906B-46AC-B143-23BCFA7B8328}" type="parTrans" cxnId="{259C8F71-7F3E-4099-8960-BD3F079327A9}">
      <dgm:prSet/>
      <dgm:spPr/>
      <dgm:t>
        <a:bodyPr/>
        <a:lstStyle/>
        <a:p>
          <a:endParaRPr lang="lt-LT"/>
        </a:p>
      </dgm:t>
    </dgm:pt>
    <dgm:pt modelId="{2BD439C2-6B4B-41AF-B601-82DDBA807528}" type="sibTrans" cxnId="{259C8F71-7F3E-4099-8960-BD3F079327A9}">
      <dgm:prSet/>
      <dgm:spPr/>
      <dgm:t>
        <a:bodyPr/>
        <a:lstStyle/>
        <a:p>
          <a:endParaRPr lang="lt-LT"/>
        </a:p>
      </dgm:t>
    </dgm:pt>
    <dgm:pt modelId="{69DA0097-C56B-40C4-B098-9EDF84255FEF}">
      <dgm:prSet phldrT="[Tekstas]"/>
      <dgm:spPr/>
      <dgm:t>
        <a:bodyPr/>
        <a:lstStyle/>
        <a:p>
          <a:pPr algn="ctr"/>
          <a:r>
            <a:rPr lang="lt-LT" baseline="0">
              <a:latin typeface="Times New Roman" panose="02020603050405020304" pitchFamily="18" charset="0"/>
            </a:rPr>
            <a:t>Antanas Burkšaitis</a:t>
          </a:r>
        </a:p>
      </dgm:t>
    </dgm:pt>
    <dgm:pt modelId="{8833275A-88C5-46ED-A68C-F6D85526ECAC}" type="parTrans" cxnId="{799042E0-38B6-4EE2-AC6C-B212F86EEF39}">
      <dgm:prSet/>
      <dgm:spPr/>
      <dgm:t>
        <a:bodyPr/>
        <a:lstStyle/>
        <a:p>
          <a:endParaRPr lang="lt-LT"/>
        </a:p>
      </dgm:t>
    </dgm:pt>
    <dgm:pt modelId="{2E2744C5-4080-4F56-9046-DC519BD07CA9}" type="sibTrans" cxnId="{799042E0-38B6-4EE2-AC6C-B212F86EEF39}">
      <dgm:prSet/>
      <dgm:spPr/>
      <dgm:t>
        <a:bodyPr/>
        <a:lstStyle/>
        <a:p>
          <a:endParaRPr lang="lt-LT"/>
        </a:p>
      </dgm:t>
    </dgm:pt>
    <dgm:pt modelId="{8E6FD5D8-836C-494C-87EA-24B6E1A77B7F}">
      <dgm:prSet phldrT="[Tekstas]"/>
      <dgm:spPr/>
      <dgm:t>
        <a:bodyPr/>
        <a:lstStyle/>
        <a:p>
          <a:pPr algn="ctr"/>
          <a:r>
            <a:rPr lang="lt-LT" baseline="0">
              <a:latin typeface="Times New Roman" panose="02020603050405020304" pitchFamily="18" charset="0"/>
            </a:rPr>
            <a:t>Rasita Grincevičienė</a:t>
          </a:r>
        </a:p>
      </dgm:t>
    </dgm:pt>
    <dgm:pt modelId="{5ACAE0D2-5132-401C-9CED-E2705245381A}" type="parTrans" cxnId="{DC4824CB-2FB1-47AD-9D8F-E31C9D0EF28C}">
      <dgm:prSet/>
      <dgm:spPr/>
      <dgm:t>
        <a:bodyPr/>
        <a:lstStyle/>
        <a:p>
          <a:endParaRPr lang="lt-LT"/>
        </a:p>
      </dgm:t>
    </dgm:pt>
    <dgm:pt modelId="{69E7FAF1-1B4E-49EF-B6BC-1ED4750E1057}" type="sibTrans" cxnId="{DC4824CB-2FB1-47AD-9D8F-E31C9D0EF28C}">
      <dgm:prSet/>
      <dgm:spPr/>
      <dgm:t>
        <a:bodyPr/>
        <a:lstStyle/>
        <a:p>
          <a:endParaRPr lang="lt-LT"/>
        </a:p>
      </dgm:t>
    </dgm:pt>
    <dgm:pt modelId="{4C583F7B-3704-4DBC-A523-02F8942C40EB}">
      <dgm:prSet phldrT="[Tekstas]"/>
      <dgm:spPr/>
      <dgm:t>
        <a:bodyPr/>
        <a:lstStyle/>
        <a:p>
          <a:pPr algn="ctr"/>
          <a:r>
            <a:rPr lang="lt-LT" baseline="0">
              <a:latin typeface="Times New Roman" panose="02020603050405020304" pitchFamily="18" charset="0"/>
            </a:rPr>
            <a:t>Edgaras Pilypaitis</a:t>
          </a:r>
        </a:p>
      </dgm:t>
    </dgm:pt>
    <dgm:pt modelId="{6C29311A-6401-4BF8-AA6A-A3E0B9B6C516}" type="parTrans" cxnId="{14E56E68-81B4-423F-9984-651441B01406}">
      <dgm:prSet/>
      <dgm:spPr/>
      <dgm:t>
        <a:bodyPr/>
        <a:lstStyle/>
        <a:p>
          <a:endParaRPr lang="lt-LT"/>
        </a:p>
      </dgm:t>
    </dgm:pt>
    <dgm:pt modelId="{D6E588F8-1F7A-447B-ACBF-215BB6E02147}" type="sibTrans" cxnId="{14E56E68-81B4-423F-9984-651441B01406}">
      <dgm:prSet/>
      <dgm:spPr/>
      <dgm:t>
        <a:bodyPr/>
        <a:lstStyle/>
        <a:p>
          <a:endParaRPr lang="lt-LT"/>
        </a:p>
      </dgm:t>
    </dgm:pt>
    <dgm:pt modelId="{914D6DA9-3489-45D9-8251-7F9E42D2B45B}">
      <dgm:prSet phldrT="[Tekstas]"/>
      <dgm:spPr/>
      <dgm:t>
        <a:bodyPr/>
        <a:lstStyle/>
        <a:p>
          <a:pPr algn="ctr"/>
          <a:r>
            <a:rPr lang="lt-LT" baseline="0">
              <a:latin typeface="Times New Roman" panose="02020603050405020304" pitchFamily="18" charset="0"/>
            </a:rPr>
            <a:t>Mečislovas Švabas</a:t>
          </a:r>
        </a:p>
      </dgm:t>
    </dgm:pt>
    <dgm:pt modelId="{4FFC7AF5-710B-4578-AF8E-D253208DF720}" type="parTrans" cxnId="{84989C35-7868-48F2-A930-23FC67289FAC}">
      <dgm:prSet/>
      <dgm:spPr/>
      <dgm:t>
        <a:bodyPr/>
        <a:lstStyle/>
        <a:p>
          <a:endParaRPr lang="lt-LT"/>
        </a:p>
      </dgm:t>
    </dgm:pt>
    <dgm:pt modelId="{2B147B8F-7BFE-49E5-B2C6-C2684EA6AB07}" type="sibTrans" cxnId="{84989C35-7868-48F2-A930-23FC67289FAC}">
      <dgm:prSet/>
      <dgm:spPr/>
      <dgm:t>
        <a:bodyPr/>
        <a:lstStyle/>
        <a:p>
          <a:endParaRPr lang="lt-LT"/>
        </a:p>
      </dgm:t>
    </dgm:pt>
    <dgm:pt modelId="{99914AAD-1590-46F0-B19E-70A3653C18E4}">
      <dgm:prSet phldrT="[Tekstas]"/>
      <dgm:spPr/>
      <dgm:t>
        <a:bodyPr/>
        <a:lstStyle/>
        <a:p>
          <a:pPr algn="ctr"/>
          <a:r>
            <a:rPr lang="lt-LT" baseline="0">
              <a:latin typeface="Times New Roman" panose="02020603050405020304" pitchFamily="18" charset="0"/>
            </a:rPr>
            <a:t>Paulius Puskunigis</a:t>
          </a:r>
        </a:p>
      </dgm:t>
    </dgm:pt>
    <dgm:pt modelId="{EAAB3124-EFA6-4546-B1FF-317ECBFDD716}" type="parTrans" cxnId="{C8AD9013-8FA6-4146-B110-EDAA67531E35}">
      <dgm:prSet/>
      <dgm:spPr/>
      <dgm:t>
        <a:bodyPr/>
        <a:lstStyle/>
        <a:p>
          <a:endParaRPr lang="lt-LT"/>
        </a:p>
      </dgm:t>
    </dgm:pt>
    <dgm:pt modelId="{4FAA5ECC-BAA5-4700-9733-659AF08D6711}" type="sibTrans" cxnId="{C8AD9013-8FA6-4146-B110-EDAA67531E35}">
      <dgm:prSet/>
      <dgm:spPr/>
      <dgm:t>
        <a:bodyPr/>
        <a:lstStyle/>
        <a:p>
          <a:endParaRPr lang="lt-LT"/>
        </a:p>
      </dgm:t>
    </dgm:pt>
    <dgm:pt modelId="{3AD89918-A0B4-4CF2-92AC-4C7FD9084F67}">
      <dgm:prSet phldrT="[Tekstas]"/>
      <dgm:spPr/>
      <dgm:t>
        <a:bodyPr/>
        <a:lstStyle/>
        <a:p>
          <a:pPr algn="ctr"/>
          <a:r>
            <a:rPr lang="lt-LT" baseline="0">
              <a:latin typeface="Times New Roman" panose="02020603050405020304" pitchFamily="18" charset="0"/>
            </a:rPr>
            <a:t>Tomas Skaizgirys</a:t>
          </a:r>
        </a:p>
      </dgm:t>
    </dgm:pt>
    <dgm:pt modelId="{335C8C50-76B0-4540-A1A2-5F022D733F14}" type="parTrans" cxnId="{50DA9FED-E13C-4314-9B45-DA92C8DAE8C0}">
      <dgm:prSet/>
      <dgm:spPr/>
      <dgm:t>
        <a:bodyPr/>
        <a:lstStyle/>
        <a:p>
          <a:endParaRPr lang="lt-LT"/>
        </a:p>
      </dgm:t>
    </dgm:pt>
    <dgm:pt modelId="{3F28FF6B-40B3-4C93-BFA6-96015565D2B3}" type="sibTrans" cxnId="{50DA9FED-E13C-4314-9B45-DA92C8DAE8C0}">
      <dgm:prSet/>
      <dgm:spPr/>
      <dgm:t>
        <a:bodyPr/>
        <a:lstStyle/>
        <a:p>
          <a:endParaRPr lang="lt-LT"/>
        </a:p>
      </dgm:t>
    </dgm:pt>
    <dgm:pt modelId="{F963A977-5C5C-4F31-9370-B2759BEF1903}">
      <dgm:prSet phldrT="[Tekstas]"/>
      <dgm:spPr/>
      <dgm:t>
        <a:bodyPr/>
        <a:lstStyle/>
        <a:p>
          <a:pPr algn="ctr"/>
          <a:r>
            <a:rPr lang="lt-LT" baseline="0">
              <a:latin typeface="Times New Roman" panose="02020603050405020304" pitchFamily="18" charset="0"/>
            </a:rPr>
            <a:t>Valdas Stankūnas</a:t>
          </a:r>
        </a:p>
      </dgm:t>
    </dgm:pt>
    <dgm:pt modelId="{A966342D-028D-420F-9687-A9C99F5997D0}" type="parTrans" cxnId="{FC5E4504-D833-4276-A94E-37C84901F29D}">
      <dgm:prSet/>
      <dgm:spPr/>
      <dgm:t>
        <a:bodyPr/>
        <a:lstStyle/>
        <a:p>
          <a:endParaRPr lang="lt-LT"/>
        </a:p>
      </dgm:t>
    </dgm:pt>
    <dgm:pt modelId="{B77DB33F-8A87-41E2-80CD-B6ACB808F86A}" type="sibTrans" cxnId="{FC5E4504-D833-4276-A94E-37C84901F29D}">
      <dgm:prSet/>
      <dgm:spPr/>
      <dgm:t>
        <a:bodyPr/>
        <a:lstStyle/>
        <a:p>
          <a:endParaRPr lang="lt-LT"/>
        </a:p>
      </dgm:t>
    </dgm:pt>
    <dgm:pt modelId="{5B73CB35-68D4-47C0-9158-3E5F27A09818}">
      <dgm:prSet/>
      <dgm:spPr/>
      <dgm:t>
        <a:bodyPr/>
        <a:lstStyle/>
        <a:p>
          <a:pPr algn="ctr"/>
          <a:r>
            <a:rPr lang="lt-LT">
              <a:latin typeface="Times New Roman" panose="02020603050405020304" pitchFamily="18" charset="0"/>
              <a:cs typeface="Times New Roman" panose="02020603050405020304" pitchFamily="18" charset="0"/>
            </a:rPr>
            <a:t>Bernardinas Petras Vainius</a:t>
          </a:r>
        </a:p>
      </dgm:t>
    </dgm:pt>
    <dgm:pt modelId="{344F3970-70B2-43EE-8E19-8EBD5FB86DA3}" type="parTrans" cxnId="{15A3C0CD-0C41-4270-AE89-7F4476543A19}">
      <dgm:prSet/>
      <dgm:spPr/>
      <dgm:t>
        <a:bodyPr/>
        <a:lstStyle/>
        <a:p>
          <a:endParaRPr lang="lt-LT"/>
        </a:p>
      </dgm:t>
    </dgm:pt>
    <dgm:pt modelId="{8EEDA581-37DF-4268-80A2-C38445B807B2}" type="sibTrans" cxnId="{15A3C0CD-0C41-4270-AE89-7F4476543A19}">
      <dgm:prSet/>
      <dgm:spPr/>
      <dgm:t>
        <a:bodyPr/>
        <a:lstStyle/>
        <a:p>
          <a:endParaRPr lang="lt-LT"/>
        </a:p>
      </dgm:t>
    </dgm:pt>
    <dgm:pt modelId="{EB71F289-329C-482A-BA02-98E8B7A12F8A}">
      <dgm:prSet/>
      <dgm:spPr/>
      <dgm:t>
        <a:bodyPr/>
        <a:lstStyle/>
        <a:p>
          <a:pPr algn="ctr"/>
          <a:r>
            <a:rPr lang="lt-LT">
              <a:latin typeface="Times New Roman" panose="02020603050405020304" pitchFamily="18" charset="0"/>
              <a:cs typeface="Times New Roman" panose="02020603050405020304" pitchFamily="18" charset="0"/>
            </a:rPr>
            <a:t>Algimantas Damijonaitis</a:t>
          </a:r>
        </a:p>
      </dgm:t>
    </dgm:pt>
    <dgm:pt modelId="{ABC3B4CC-589E-4079-992A-B0D7FAFF8D0B}" type="parTrans" cxnId="{AE410B5B-313C-4C74-84D6-276CB7856F9C}">
      <dgm:prSet/>
      <dgm:spPr/>
      <dgm:t>
        <a:bodyPr/>
        <a:lstStyle/>
        <a:p>
          <a:endParaRPr lang="lt-LT"/>
        </a:p>
      </dgm:t>
    </dgm:pt>
    <dgm:pt modelId="{FC6B37F2-6E08-4D91-A118-6D0CE4576BBB}" type="sibTrans" cxnId="{AE410B5B-313C-4C74-84D6-276CB7856F9C}">
      <dgm:prSet/>
      <dgm:spPr/>
      <dgm:t>
        <a:bodyPr/>
        <a:lstStyle/>
        <a:p>
          <a:endParaRPr lang="lt-LT"/>
        </a:p>
      </dgm:t>
    </dgm:pt>
    <dgm:pt modelId="{E9AFDA5E-4C40-4D87-8F37-8716E5AB3602}">
      <dgm:prSet/>
      <dgm:spPr/>
      <dgm:t>
        <a:bodyPr/>
        <a:lstStyle/>
        <a:p>
          <a:pPr algn="ctr"/>
          <a:r>
            <a:rPr lang="lt-LT">
              <a:latin typeface="Times New Roman" panose="02020603050405020304" pitchFamily="18" charset="0"/>
              <a:cs typeface="Times New Roman" panose="02020603050405020304" pitchFamily="18" charset="0"/>
            </a:rPr>
            <a:t>Eglė Dragūnaitytė</a:t>
          </a:r>
        </a:p>
      </dgm:t>
    </dgm:pt>
    <dgm:pt modelId="{48E7E25F-F460-42A3-A7EA-198CC55F1B9B}" type="parTrans" cxnId="{E99063D1-C30D-43B8-BBE9-75BF84378A60}">
      <dgm:prSet/>
      <dgm:spPr/>
      <dgm:t>
        <a:bodyPr/>
        <a:lstStyle/>
        <a:p>
          <a:endParaRPr lang="lt-LT"/>
        </a:p>
      </dgm:t>
    </dgm:pt>
    <dgm:pt modelId="{09EFFE53-870F-4B28-B202-8521A0B9F7C7}" type="sibTrans" cxnId="{E99063D1-C30D-43B8-BBE9-75BF84378A60}">
      <dgm:prSet/>
      <dgm:spPr/>
      <dgm:t>
        <a:bodyPr/>
        <a:lstStyle/>
        <a:p>
          <a:endParaRPr lang="lt-LT"/>
        </a:p>
      </dgm:t>
    </dgm:pt>
    <dgm:pt modelId="{1D96ADAD-CFC3-44DF-97C7-785E0A8F1D35}">
      <dgm:prSet/>
      <dgm:spPr/>
      <dgm:t>
        <a:bodyPr/>
        <a:lstStyle/>
        <a:p>
          <a:pPr algn="ctr"/>
          <a:r>
            <a:rPr lang="lt-LT">
              <a:latin typeface="Times New Roman" panose="02020603050405020304" pitchFamily="18" charset="0"/>
              <a:cs typeface="Times New Roman" panose="02020603050405020304" pitchFamily="18" charset="0"/>
            </a:rPr>
            <a:t>Martinas Eimutis</a:t>
          </a:r>
        </a:p>
      </dgm:t>
    </dgm:pt>
    <dgm:pt modelId="{68A0BDC2-4170-48CD-932B-950D58C18E55}" type="parTrans" cxnId="{7DBA435C-4C05-45D5-A130-A0683E4225DC}">
      <dgm:prSet/>
      <dgm:spPr/>
      <dgm:t>
        <a:bodyPr/>
        <a:lstStyle/>
        <a:p>
          <a:endParaRPr lang="lt-LT"/>
        </a:p>
      </dgm:t>
    </dgm:pt>
    <dgm:pt modelId="{819859E2-A902-4A58-BD7E-8CC6BADD191F}" type="sibTrans" cxnId="{7DBA435C-4C05-45D5-A130-A0683E4225DC}">
      <dgm:prSet/>
      <dgm:spPr/>
      <dgm:t>
        <a:bodyPr/>
        <a:lstStyle/>
        <a:p>
          <a:endParaRPr lang="lt-LT"/>
        </a:p>
      </dgm:t>
    </dgm:pt>
    <dgm:pt modelId="{8ADA6CA8-9CC1-443A-9EA8-C284F1691EF3}">
      <dgm:prSet/>
      <dgm:spPr/>
      <dgm:t>
        <a:bodyPr/>
        <a:lstStyle/>
        <a:p>
          <a:pPr algn="ctr"/>
          <a:r>
            <a:rPr lang="lt-LT">
              <a:latin typeface="Times New Roman" panose="02020603050405020304" pitchFamily="18" charset="0"/>
              <a:cs typeface="Times New Roman" panose="02020603050405020304" pitchFamily="18" charset="0"/>
            </a:rPr>
            <a:t>Raminta Jakelaitienė</a:t>
          </a:r>
        </a:p>
      </dgm:t>
    </dgm:pt>
    <dgm:pt modelId="{CE5E4651-8055-49EF-968B-DC4B231BBDE5}" type="parTrans" cxnId="{0958A04C-AC0A-4B90-A96C-8D65A3EDB68E}">
      <dgm:prSet/>
      <dgm:spPr/>
      <dgm:t>
        <a:bodyPr/>
        <a:lstStyle/>
        <a:p>
          <a:endParaRPr lang="lt-LT"/>
        </a:p>
      </dgm:t>
    </dgm:pt>
    <dgm:pt modelId="{487D5573-5197-4B76-A34A-0C8D2B92BD90}" type="sibTrans" cxnId="{0958A04C-AC0A-4B90-A96C-8D65A3EDB68E}">
      <dgm:prSet/>
      <dgm:spPr/>
      <dgm:t>
        <a:bodyPr/>
        <a:lstStyle/>
        <a:p>
          <a:endParaRPr lang="lt-LT"/>
        </a:p>
      </dgm:t>
    </dgm:pt>
    <dgm:pt modelId="{6F30446C-1CB6-476F-BBE1-2CC038C947B3}">
      <dgm:prSet/>
      <dgm:spPr/>
      <dgm:t>
        <a:bodyPr/>
        <a:lstStyle/>
        <a:p>
          <a:pPr algn="ctr"/>
          <a:r>
            <a:rPr lang="lt-LT">
              <a:latin typeface="Times New Roman" panose="02020603050405020304" pitchFamily="18" charset="0"/>
              <a:cs typeface="Times New Roman" panose="02020603050405020304" pitchFamily="18" charset="0"/>
            </a:rPr>
            <a:t>Romas Pukinskas</a:t>
          </a:r>
        </a:p>
      </dgm:t>
    </dgm:pt>
    <dgm:pt modelId="{523A6229-3066-4ADF-8AA3-7D773ADEE911}" type="parTrans" cxnId="{53A290C3-AA78-4AF6-BEC5-632BEE5355FF}">
      <dgm:prSet/>
      <dgm:spPr/>
      <dgm:t>
        <a:bodyPr/>
        <a:lstStyle/>
        <a:p>
          <a:endParaRPr lang="lt-LT"/>
        </a:p>
      </dgm:t>
    </dgm:pt>
    <dgm:pt modelId="{F6433D8E-175B-4235-A8F4-11993EC1D7D6}" type="sibTrans" cxnId="{53A290C3-AA78-4AF6-BEC5-632BEE5355FF}">
      <dgm:prSet/>
      <dgm:spPr/>
      <dgm:t>
        <a:bodyPr/>
        <a:lstStyle/>
        <a:p>
          <a:endParaRPr lang="lt-LT"/>
        </a:p>
      </dgm:t>
    </dgm:pt>
    <dgm:pt modelId="{128BB083-CAC9-4351-AEEF-75F7786B2DDC}">
      <dgm:prSet phldrT="[Tekstas]"/>
      <dgm:spPr/>
      <dgm:t>
        <a:bodyPr/>
        <a:lstStyle/>
        <a:p>
          <a:pPr algn="ctr"/>
          <a:r>
            <a:rPr lang="lt-LT">
              <a:latin typeface="Times New Roman" panose="02020603050405020304" pitchFamily="18" charset="0"/>
              <a:cs typeface="Times New Roman" panose="02020603050405020304" pitchFamily="18" charset="0"/>
            </a:rPr>
            <a:t>Ramūnas Kaunas</a:t>
          </a:r>
        </a:p>
      </dgm:t>
    </dgm:pt>
    <dgm:pt modelId="{7E48BF69-6AAF-4EC5-84BE-518EF112D68D}" type="parTrans" cxnId="{3DDBA5F6-6A72-4902-AC77-AFB0AE3FC7C8}">
      <dgm:prSet/>
      <dgm:spPr/>
      <dgm:t>
        <a:bodyPr/>
        <a:lstStyle/>
        <a:p>
          <a:endParaRPr lang="lt-LT"/>
        </a:p>
      </dgm:t>
    </dgm:pt>
    <dgm:pt modelId="{622365B4-AE0A-4F87-83D4-FB3C89CBB0B5}" type="sibTrans" cxnId="{3DDBA5F6-6A72-4902-AC77-AFB0AE3FC7C8}">
      <dgm:prSet/>
      <dgm:spPr/>
      <dgm:t>
        <a:bodyPr/>
        <a:lstStyle/>
        <a:p>
          <a:endParaRPr lang="lt-LT"/>
        </a:p>
      </dgm:t>
    </dgm:pt>
    <dgm:pt modelId="{A6F30B9B-6144-47BF-8C8B-4F2D02EFE672}">
      <dgm:prSet phldrT="[Tekstas]"/>
      <dgm:spPr/>
      <dgm:t>
        <a:bodyPr/>
        <a:lstStyle/>
        <a:p>
          <a:pPr algn="ctr"/>
          <a:r>
            <a:rPr lang="lt-LT">
              <a:latin typeface="Times New Roman" panose="02020603050405020304" pitchFamily="18" charset="0"/>
              <a:cs typeface="Times New Roman" panose="02020603050405020304" pitchFamily="18" charset="0"/>
            </a:rPr>
            <a:t>Aušrelė Pukinskienė</a:t>
          </a:r>
        </a:p>
      </dgm:t>
    </dgm:pt>
    <dgm:pt modelId="{BC128F98-9977-4E8A-B080-A32432C9B27B}" type="parTrans" cxnId="{927F0EE8-825A-4BBA-92C0-F1E26A02CE6C}">
      <dgm:prSet/>
      <dgm:spPr/>
      <dgm:t>
        <a:bodyPr/>
        <a:lstStyle/>
        <a:p>
          <a:endParaRPr lang="lt-LT"/>
        </a:p>
      </dgm:t>
    </dgm:pt>
    <dgm:pt modelId="{CF662BBB-05AF-4A22-B4AA-CD9097A2A316}" type="sibTrans" cxnId="{927F0EE8-825A-4BBA-92C0-F1E26A02CE6C}">
      <dgm:prSet/>
      <dgm:spPr/>
      <dgm:t>
        <a:bodyPr/>
        <a:lstStyle/>
        <a:p>
          <a:endParaRPr lang="lt-LT"/>
        </a:p>
      </dgm:t>
    </dgm:pt>
    <dgm:pt modelId="{DE7680E7-C9FF-4FAE-B7B7-524AFB61D7EB}">
      <dgm:prSet phldrT="[Tekstas]"/>
      <dgm:spPr/>
      <dgm:t>
        <a:bodyPr/>
        <a:lstStyle/>
        <a:p>
          <a:pPr algn="ctr"/>
          <a:r>
            <a:rPr lang="lt-LT">
              <a:latin typeface="Times New Roman" panose="02020603050405020304" pitchFamily="18" charset="0"/>
              <a:cs typeface="Times New Roman" panose="02020603050405020304" pitchFamily="18" charset="0"/>
            </a:rPr>
            <a:t>Juozas Puodžiukaitis</a:t>
          </a:r>
        </a:p>
      </dgm:t>
    </dgm:pt>
    <dgm:pt modelId="{704AB6EF-7D49-465F-91DE-ED28386B151C}" type="parTrans" cxnId="{DA27E85F-43E4-4265-BA69-78E84693D4DA}">
      <dgm:prSet/>
      <dgm:spPr/>
      <dgm:t>
        <a:bodyPr/>
        <a:lstStyle/>
        <a:p>
          <a:endParaRPr lang="lt-LT"/>
        </a:p>
      </dgm:t>
    </dgm:pt>
    <dgm:pt modelId="{615E6F30-BAF5-4183-A7CF-01FC1B3A5691}" type="sibTrans" cxnId="{DA27E85F-43E4-4265-BA69-78E84693D4DA}">
      <dgm:prSet/>
      <dgm:spPr/>
      <dgm:t>
        <a:bodyPr/>
        <a:lstStyle/>
        <a:p>
          <a:endParaRPr lang="lt-LT"/>
        </a:p>
      </dgm:t>
    </dgm:pt>
    <dgm:pt modelId="{A7BE1424-99D9-4293-AEFD-D3DEC1E43963}">
      <dgm:prSet phldrT="[Tekstas]"/>
      <dgm:spPr/>
      <dgm:t>
        <a:bodyPr/>
        <a:lstStyle/>
        <a:p>
          <a:pPr algn="ctr"/>
          <a:r>
            <a:rPr lang="lt-LT">
              <a:latin typeface="Times New Roman" panose="02020603050405020304" pitchFamily="18" charset="0"/>
              <a:cs typeface="Times New Roman" panose="02020603050405020304" pitchFamily="18" charset="0"/>
            </a:rPr>
            <a:t>Rima Rauktienė</a:t>
          </a:r>
        </a:p>
      </dgm:t>
    </dgm:pt>
    <dgm:pt modelId="{FA52A03D-9A6A-4582-A329-1384292E8E61}" type="parTrans" cxnId="{A5D2F7E0-C8B4-408B-AEF9-99736BECC64D}">
      <dgm:prSet/>
      <dgm:spPr/>
      <dgm:t>
        <a:bodyPr/>
        <a:lstStyle/>
        <a:p>
          <a:endParaRPr lang="lt-LT"/>
        </a:p>
      </dgm:t>
    </dgm:pt>
    <dgm:pt modelId="{30C72C45-E679-4F1C-AE6B-89BE15A22CE9}" type="sibTrans" cxnId="{A5D2F7E0-C8B4-408B-AEF9-99736BECC64D}">
      <dgm:prSet/>
      <dgm:spPr/>
      <dgm:t>
        <a:bodyPr/>
        <a:lstStyle/>
        <a:p>
          <a:endParaRPr lang="lt-LT"/>
        </a:p>
      </dgm:t>
    </dgm:pt>
    <dgm:pt modelId="{9F9DB500-6848-4FFD-9113-5172BBF7F7D4}">
      <dgm:prSet phldrT="[Tekstas]"/>
      <dgm:spPr/>
      <dgm:t>
        <a:bodyPr/>
        <a:lstStyle/>
        <a:p>
          <a:pPr algn="ctr"/>
          <a:r>
            <a:rPr lang="lt-LT">
              <a:latin typeface="Times New Roman" panose="02020603050405020304" pitchFamily="18" charset="0"/>
              <a:cs typeface="Times New Roman" panose="02020603050405020304" pitchFamily="18" charset="0"/>
            </a:rPr>
            <a:t>Laurynas Suodaitis</a:t>
          </a:r>
        </a:p>
      </dgm:t>
    </dgm:pt>
    <dgm:pt modelId="{55D462EA-EB68-4168-931A-1812BBC46770}" type="parTrans" cxnId="{CCA35680-5A3C-4B83-8709-9334DF4BBEF3}">
      <dgm:prSet/>
      <dgm:spPr/>
      <dgm:t>
        <a:bodyPr/>
        <a:lstStyle/>
        <a:p>
          <a:endParaRPr lang="lt-LT"/>
        </a:p>
      </dgm:t>
    </dgm:pt>
    <dgm:pt modelId="{0DBF462A-6984-4169-8028-54E3CF204BBF}" type="sibTrans" cxnId="{CCA35680-5A3C-4B83-8709-9334DF4BBEF3}">
      <dgm:prSet/>
      <dgm:spPr/>
      <dgm:t>
        <a:bodyPr/>
        <a:lstStyle/>
        <a:p>
          <a:endParaRPr lang="lt-LT"/>
        </a:p>
      </dgm:t>
    </dgm:pt>
    <dgm:pt modelId="{93617DA2-B8C7-4A59-B135-DDAEC183DF25}">
      <dgm:prSet phldrT="[Tekstas]"/>
      <dgm:spPr/>
      <dgm:t>
        <a:bodyPr/>
        <a:lstStyle/>
        <a:p>
          <a:pPr algn="ctr"/>
          <a:r>
            <a:rPr lang="lt-LT">
              <a:latin typeface="Times New Roman" panose="02020603050405020304" pitchFamily="18" charset="0"/>
              <a:cs typeface="Times New Roman" panose="02020603050405020304" pitchFamily="18" charset="0"/>
            </a:rPr>
            <a:t>Tautvydas Šukys</a:t>
          </a:r>
        </a:p>
      </dgm:t>
    </dgm:pt>
    <dgm:pt modelId="{02EBD072-EDD3-4386-A548-2945CDBADA25}" type="parTrans" cxnId="{E409CD0A-F10D-4A85-8FA7-5EAB2A7EA3CE}">
      <dgm:prSet/>
      <dgm:spPr/>
      <dgm:t>
        <a:bodyPr/>
        <a:lstStyle/>
        <a:p>
          <a:endParaRPr lang="lt-LT"/>
        </a:p>
      </dgm:t>
    </dgm:pt>
    <dgm:pt modelId="{FAB51E45-916F-4EAF-A58D-A13B7D49A327}" type="sibTrans" cxnId="{E409CD0A-F10D-4A85-8FA7-5EAB2A7EA3CE}">
      <dgm:prSet/>
      <dgm:spPr/>
      <dgm:t>
        <a:bodyPr/>
        <a:lstStyle/>
        <a:p>
          <a:endParaRPr lang="lt-LT"/>
        </a:p>
      </dgm:t>
    </dgm:pt>
    <dgm:pt modelId="{0ECD8100-83F9-4022-A0B0-2B0CF57D15BE}">
      <dgm:prSet phldrT="[Tekstas]"/>
      <dgm:spPr/>
      <dgm:t>
        <a:bodyPr/>
        <a:lstStyle/>
        <a:p>
          <a:pPr algn="ctr"/>
          <a:r>
            <a:rPr lang="lt-LT">
              <a:latin typeface="Times New Roman" panose="02020603050405020304" pitchFamily="18" charset="0"/>
              <a:cs typeface="Times New Roman" panose="02020603050405020304" pitchFamily="18" charset="0"/>
            </a:rPr>
            <a:t>Arūnas Tarnauskas</a:t>
          </a:r>
        </a:p>
      </dgm:t>
    </dgm:pt>
    <dgm:pt modelId="{59D2B9E1-BEAE-46A8-89DF-59C2F8714891}" type="parTrans" cxnId="{1D35EF8B-9058-49DE-AB84-961E59B7134E}">
      <dgm:prSet/>
      <dgm:spPr/>
      <dgm:t>
        <a:bodyPr/>
        <a:lstStyle/>
        <a:p>
          <a:endParaRPr lang="lt-LT"/>
        </a:p>
      </dgm:t>
    </dgm:pt>
    <dgm:pt modelId="{2F5CCFDF-F853-4018-AE2C-5D724C9B9A84}" type="sibTrans" cxnId="{1D35EF8B-9058-49DE-AB84-961E59B7134E}">
      <dgm:prSet/>
      <dgm:spPr/>
      <dgm:t>
        <a:bodyPr/>
        <a:lstStyle/>
        <a:p>
          <a:endParaRPr lang="lt-LT"/>
        </a:p>
      </dgm:t>
    </dgm:pt>
    <dgm:pt modelId="{7AA81DF6-4D52-4C2F-A045-7F69C3D46D85}">
      <dgm:prSet phldrT="[Tekstas]"/>
      <dgm:spPr/>
      <dgm:t>
        <a:bodyPr/>
        <a:lstStyle/>
        <a:p>
          <a:pPr algn="ctr"/>
          <a:r>
            <a:rPr lang="lt-LT">
              <a:latin typeface="Times New Roman" panose="02020603050405020304" pitchFamily="18" charset="0"/>
              <a:cs typeface="Times New Roman" panose="02020603050405020304" pitchFamily="18" charset="0"/>
            </a:rPr>
            <a:t>Mindaugas Tarnauskas</a:t>
          </a:r>
        </a:p>
      </dgm:t>
    </dgm:pt>
    <dgm:pt modelId="{F0C6E9F9-8C86-4510-9B5C-11EB2FF77CDB}" type="parTrans" cxnId="{E064D330-3BD0-4AB6-AFC5-4C5AEC187150}">
      <dgm:prSet/>
      <dgm:spPr/>
      <dgm:t>
        <a:bodyPr/>
        <a:lstStyle/>
        <a:p>
          <a:endParaRPr lang="lt-LT"/>
        </a:p>
      </dgm:t>
    </dgm:pt>
    <dgm:pt modelId="{96D6DF84-C416-4A21-8CE2-5EB25F085F72}" type="sibTrans" cxnId="{E064D330-3BD0-4AB6-AFC5-4C5AEC187150}">
      <dgm:prSet/>
      <dgm:spPr/>
      <dgm:t>
        <a:bodyPr/>
        <a:lstStyle/>
        <a:p>
          <a:endParaRPr lang="lt-LT"/>
        </a:p>
      </dgm:t>
    </dgm:pt>
    <dgm:pt modelId="{2E5F20E6-DCC3-422F-BBB8-76A5C6024700}">
      <dgm:prSet phldrT="[Tekstas]"/>
      <dgm:spPr/>
      <dgm:t>
        <a:bodyPr/>
        <a:lstStyle/>
        <a:p>
          <a:pPr algn="ctr"/>
          <a:r>
            <a:rPr lang="lt-LT" baseline="0">
              <a:latin typeface="Times New Roman" panose="02020603050405020304" pitchFamily="18" charset="0"/>
            </a:rPr>
            <a:t>Valda Ugenskienė</a:t>
          </a:r>
        </a:p>
      </dgm:t>
    </dgm:pt>
    <dgm:pt modelId="{6A8ED1A5-4F12-473E-BDB7-442476AF85C4}" type="parTrans" cxnId="{0018C2C0-0CF5-4A5E-B16D-FDB186247711}">
      <dgm:prSet/>
      <dgm:spPr/>
      <dgm:t>
        <a:bodyPr/>
        <a:lstStyle/>
        <a:p>
          <a:endParaRPr lang="lt-LT"/>
        </a:p>
      </dgm:t>
    </dgm:pt>
    <dgm:pt modelId="{EE6CD193-C125-4BCE-93E7-33CDC428D016}" type="sibTrans" cxnId="{0018C2C0-0CF5-4A5E-B16D-FDB186247711}">
      <dgm:prSet/>
      <dgm:spPr/>
      <dgm:t>
        <a:bodyPr/>
        <a:lstStyle/>
        <a:p>
          <a:endParaRPr lang="lt-LT"/>
        </a:p>
      </dgm:t>
    </dgm:pt>
    <dgm:pt modelId="{067A8C16-2AD3-4FAD-8007-E615D586CC31}" type="pres">
      <dgm:prSet presAssocID="{EC796A3E-F51F-4903-97C7-EBB98657D60F}" presName="Name0" presStyleCnt="0">
        <dgm:presLayoutVars>
          <dgm:dir/>
          <dgm:animLvl val="lvl"/>
          <dgm:resizeHandles val="exact"/>
        </dgm:presLayoutVars>
      </dgm:prSet>
      <dgm:spPr/>
    </dgm:pt>
    <dgm:pt modelId="{0BFF5155-2E00-4827-B5A6-1F4504AE8AEA}" type="pres">
      <dgm:prSet presAssocID="{F8D484AD-7175-4018-8858-F25C5E71C26D}" presName="composite" presStyleCnt="0"/>
      <dgm:spPr/>
    </dgm:pt>
    <dgm:pt modelId="{E100F2D4-DC5F-4408-81C6-6F268ED25E60}" type="pres">
      <dgm:prSet presAssocID="{F8D484AD-7175-4018-8858-F25C5E71C26D}" presName="parTx" presStyleLbl="alignNode1" presStyleIdx="0" presStyleCnt="4">
        <dgm:presLayoutVars>
          <dgm:chMax val="0"/>
          <dgm:chPref val="0"/>
          <dgm:bulletEnabled val="1"/>
        </dgm:presLayoutVars>
      </dgm:prSet>
      <dgm:spPr/>
    </dgm:pt>
    <dgm:pt modelId="{BE38A760-578C-49D4-99E9-E6721435D863}" type="pres">
      <dgm:prSet presAssocID="{F8D484AD-7175-4018-8858-F25C5E71C26D}" presName="desTx" presStyleLbl="alignAccFollowNode1" presStyleIdx="0" presStyleCnt="4">
        <dgm:presLayoutVars>
          <dgm:bulletEnabled val="1"/>
        </dgm:presLayoutVars>
      </dgm:prSet>
      <dgm:spPr/>
    </dgm:pt>
    <dgm:pt modelId="{6B146FAF-D05D-404B-94FF-ED170C803EC3}" type="pres">
      <dgm:prSet presAssocID="{E2AD012F-BDF0-4DC0-A71A-8A03FFA81E29}" presName="space" presStyleCnt="0"/>
      <dgm:spPr/>
    </dgm:pt>
    <dgm:pt modelId="{B30A5353-BE1B-4E88-9B88-3C87196D8E95}" type="pres">
      <dgm:prSet presAssocID="{1629AD6D-D201-45E3-84FF-2DAE3B5030B3}" presName="composite" presStyleCnt="0"/>
      <dgm:spPr/>
    </dgm:pt>
    <dgm:pt modelId="{4DCC73A6-5677-44A0-91D0-82391F47FF57}" type="pres">
      <dgm:prSet presAssocID="{1629AD6D-D201-45E3-84FF-2DAE3B5030B3}" presName="parTx" presStyleLbl="alignNode1" presStyleIdx="1" presStyleCnt="4">
        <dgm:presLayoutVars>
          <dgm:chMax val="0"/>
          <dgm:chPref val="0"/>
          <dgm:bulletEnabled val="1"/>
        </dgm:presLayoutVars>
      </dgm:prSet>
      <dgm:spPr/>
    </dgm:pt>
    <dgm:pt modelId="{DA66BFAA-8653-41BA-8593-DC4058D1E43F}" type="pres">
      <dgm:prSet presAssocID="{1629AD6D-D201-45E3-84FF-2DAE3B5030B3}" presName="desTx" presStyleLbl="alignAccFollowNode1" presStyleIdx="1" presStyleCnt="4">
        <dgm:presLayoutVars>
          <dgm:bulletEnabled val="1"/>
        </dgm:presLayoutVars>
      </dgm:prSet>
      <dgm:spPr/>
    </dgm:pt>
    <dgm:pt modelId="{6A94772B-6FC8-43B5-B656-70EA70D85455}" type="pres">
      <dgm:prSet presAssocID="{DAE02107-7599-4645-9D40-145306D49FCB}" presName="space" presStyleCnt="0"/>
      <dgm:spPr/>
    </dgm:pt>
    <dgm:pt modelId="{F67976B7-1F3A-421A-901C-853654CD32A6}" type="pres">
      <dgm:prSet presAssocID="{22BBD328-6429-4A03-8550-B077DBB766A4}" presName="composite" presStyleCnt="0"/>
      <dgm:spPr/>
    </dgm:pt>
    <dgm:pt modelId="{03594A58-FE0F-4C84-8DCA-5970FCE19C17}" type="pres">
      <dgm:prSet presAssocID="{22BBD328-6429-4A03-8550-B077DBB766A4}" presName="parTx" presStyleLbl="alignNode1" presStyleIdx="2" presStyleCnt="4" custScaleX="120487">
        <dgm:presLayoutVars>
          <dgm:chMax val="0"/>
          <dgm:chPref val="0"/>
          <dgm:bulletEnabled val="1"/>
        </dgm:presLayoutVars>
      </dgm:prSet>
      <dgm:spPr/>
    </dgm:pt>
    <dgm:pt modelId="{D0FAE454-BB18-490F-B2EE-1F9EC117A4DE}" type="pres">
      <dgm:prSet presAssocID="{22BBD328-6429-4A03-8550-B077DBB766A4}" presName="desTx" presStyleLbl="alignAccFollowNode1" presStyleIdx="2" presStyleCnt="4" custScaleX="120800" custLinFactNeighborX="-2242" custLinFactNeighborY="-1580">
        <dgm:presLayoutVars>
          <dgm:bulletEnabled val="1"/>
        </dgm:presLayoutVars>
      </dgm:prSet>
      <dgm:spPr/>
    </dgm:pt>
    <dgm:pt modelId="{7547A437-9BEF-4EC6-A549-262E65BF4E11}" type="pres">
      <dgm:prSet presAssocID="{2BD439C2-6B4B-41AF-B601-82DDBA807528}" presName="space" presStyleCnt="0"/>
      <dgm:spPr/>
    </dgm:pt>
    <dgm:pt modelId="{522DA5C0-427A-4170-B80E-6195A2D63EDE}" type="pres">
      <dgm:prSet presAssocID="{2FDAEE3C-FE6D-46E5-8985-7D538FFCDACF}" presName="composite" presStyleCnt="0"/>
      <dgm:spPr/>
    </dgm:pt>
    <dgm:pt modelId="{2C0F66E9-98DC-4D69-A3D9-8E0693AD2156}" type="pres">
      <dgm:prSet presAssocID="{2FDAEE3C-FE6D-46E5-8985-7D538FFCDACF}" presName="parTx" presStyleLbl="alignNode1" presStyleIdx="3" presStyleCnt="4" custScaleX="117259">
        <dgm:presLayoutVars>
          <dgm:chMax val="0"/>
          <dgm:chPref val="0"/>
          <dgm:bulletEnabled val="1"/>
        </dgm:presLayoutVars>
      </dgm:prSet>
      <dgm:spPr/>
    </dgm:pt>
    <dgm:pt modelId="{56723577-A266-443C-826D-6ACC42DC7091}" type="pres">
      <dgm:prSet presAssocID="{2FDAEE3C-FE6D-46E5-8985-7D538FFCDACF}" presName="desTx" presStyleLbl="alignAccFollowNode1" presStyleIdx="3" presStyleCnt="4" custScaleX="115568">
        <dgm:presLayoutVars>
          <dgm:bulletEnabled val="1"/>
        </dgm:presLayoutVars>
      </dgm:prSet>
      <dgm:spPr/>
    </dgm:pt>
  </dgm:ptLst>
  <dgm:cxnLst>
    <dgm:cxn modelId="{E1AABA02-A187-4FB2-9218-89D0967568A9}" type="presOf" srcId="{A7BE1424-99D9-4293-AEFD-D3DEC1E43963}" destId="{56723577-A266-443C-826D-6ACC42DC7091}" srcOrd="0" destOrd="4" presId="urn:microsoft.com/office/officeart/2005/8/layout/hList1"/>
    <dgm:cxn modelId="{FC5E4504-D833-4276-A94E-37C84901F29D}" srcId="{1629AD6D-D201-45E3-84FF-2DAE3B5030B3}" destId="{F963A977-5C5C-4F31-9370-B2759BEF1903}" srcOrd="3" destOrd="0" parTransId="{A966342D-028D-420F-9687-A9C99F5997D0}" sibTransId="{B77DB33F-8A87-41E2-80CD-B6ACB808F86A}"/>
    <dgm:cxn modelId="{E409CD0A-F10D-4A85-8FA7-5EAB2A7EA3CE}" srcId="{2FDAEE3C-FE6D-46E5-8985-7D538FFCDACF}" destId="{93617DA2-B8C7-4A59-B135-DDAEC183DF25}" srcOrd="6" destOrd="0" parTransId="{02EBD072-EDD3-4386-A548-2945CDBADA25}" sibTransId="{FAB51E45-916F-4EAF-A58D-A13B7D49A327}"/>
    <dgm:cxn modelId="{C8AD9013-8FA6-4146-B110-EDAA67531E35}" srcId="{1629AD6D-D201-45E3-84FF-2DAE3B5030B3}" destId="{99914AAD-1590-46F0-B19E-70A3653C18E4}" srcOrd="1" destOrd="0" parTransId="{EAAB3124-EFA6-4546-B1FF-317ECBFDD716}" sibTransId="{4FAA5ECC-BAA5-4700-9733-659AF08D6711}"/>
    <dgm:cxn modelId="{C362A01B-6F27-42BF-92EA-6E48F108E3ED}" srcId="{EC796A3E-F51F-4903-97C7-EBB98657D60F}" destId="{2FDAEE3C-FE6D-46E5-8985-7D538FFCDACF}" srcOrd="3" destOrd="0" parTransId="{B1EF4641-D918-4359-9695-929FD8D686F7}" sibTransId="{DA9B08A6-7880-4AD1-A52C-B9719778F3F2}"/>
    <dgm:cxn modelId="{6D46E11B-C274-4C5A-BAF6-BA59D71DAE2D}" type="presOf" srcId="{22BBD328-6429-4A03-8550-B077DBB766A4}" destId="{03594A58-FE0F-4C84-8DCA-5970FCE19C17}" srcOrd="0" destOrd="0" presId="urn:microsoft.com/office/officeart/2005/8/layout/hList1"/>
    <dgm:cxn modelId="{17A62926-ECE9-4E82-952F-987702EB7DEF}" type="presOf" srcId="{69DA0097-C56B-40C4-B098-9EDF84255FEF}" destId="{BE38A760-578C-49D4-99E9-E6721435D863}" srcOrd="0" destOrd="1" presId="urn:microsoft.com/office/officeart/2005/8/layout/hList1"/>
    <dgm:cxn modelId="{E064D330-3BD0-4AB6-AFC5-4C5AEC187150}" srcId="{2FDAEE3C-FE6D-46E5-8985-7D538FFCDACF}" destId="{7AA81DF6-4D52-4C2F-A045-7F69C3D46D85}" srcOrd="8" destOrd="0" parTransId="{F0C6E9F9-8C86-4510-9B5C-11EB2FF77CDB}" sibTransId="{96D6DF84-C416-4A21-8CE2-5EB25F085F72}"/>
    <dgm:cxn modelId="{84989C35-7868-48F2-A930-23FC67289FAC}" srcId="{F8D484AD-7175-4018-8858-F25C5E71C26D}" destId="{914D6DA9-3489-45D9-8251-7F9E42D2B45B}" srcOrd="4" destOrd="0" parTransId="{4FFC7AF5-710B-4578-AF8E-D253208DF720}" sibTransId="{2B147B8F-7BFE-49E5-B2C6-C2684EA6AB07}"/>
    <dgm:cxn modelId="{97AFA138-8521-4D8F-9FC3-92EBAF28A3F0}" type="presOf" srcId="{E9AFDA5E-4C40-4D87-8F37-8716E5AB3602}" destId="{D0FAE454-BB18-490F-B2EE-1F9EC117A4DE}" srcOrd="0" destOrd="2" presId="urn:microsoft.com/office/officeart/2005/8/layout/hList1"/>
    <dgm:cxn modelId="{AE410B5B-313C-4C74-84D6-276CB7856F9C}" srcId="{22BBD328-6429-4A03-8550-B077DBB766A4}" destId="{EB71F289-329C-482A-BA02-98E8B7A12F8A}" srcOrd="1" destOrd="0" parTransId="{ABC3B4CC-589E-4079-992A-B0D7FAFF8D0B}" sibTransId="{FC6B37F2-6E08-4D91-A118-6D0CE4576BBB}"/>
    <dgm:cxn modelId="{7DBA435C-4C05-45D5-A130-A0683E4225DC}" srcId="{22BBD328-6429-4A03-8550-B077DBB766A4}" destId="{1D96ADAD-CFC3-44DF-97C7-785E0A8F1D35}" srcOrd="3" destOrd="0" parTransId="{68A0BDC2-4170-48CD-932B-950D58C18E55}" sibTransId="{819859E2-A902-4A58-BD7E-8CC6BADD191F}"/>
    <dgm:cxn modelId="{A32A645C-2742-464E-85F2-C896D7D3B24F}" type="presOf" srcId="{DE7680E7-C9FF-4FAE-B7B7-524AFB61D7EB}" destId="{56723577-A266-443C-826D-6ACC42DC7091}" srcOrd="0" destOrd="3" presId="urn:microsoft.com/office/officeart/2005/8/layout/hList1"/>
    <dgm:cxn modelId="{4297815F-8AA8-471A-B131-DD5AA680F1E3}" type="presOf" srcId="{3AD89918-A0B4-4CF2-92AC-4C7FD9084F67}" destId="{DA66BFAA-8653-41BA-8593-DC4058D1E43F}" srcOrd="0" destOrd="2" presId="urn:microsoft.com/office/officeart/2005/8/layout/hList1"/>
    <dgm:cxn modelId="{44919B5F-AE07-4CF8-BD74-8B7A8B4EDEDE}" srcId="{EC796A3E-F51F-4903-97C7-EBB98657D60F}" destId="{F8D484AD-7175-4018-8858-F25C5E71C26D}" srcOrd="0" destOrd="0" parTransId="{C251C9A1-9D13-4F81-AFB0-04B777E7174B}" sibTransId="{E2AD012F-BDF0-4DC0-A71A-8A03FFA81E29}"/>
    <dgm:cxn modelId="{DA27E85F-43E4-4265-BA69-78E84693D4DA}" srcId="{2FDAEE3C-FE6D-46E5-8985-7D538FFCDACF}" destId="{DE7680E7-C9FF-4FAE-B7B7-524AFB61D7EB}" srcOrd="3" destOrd="0" parTransId="{704AB6EF-7D49-465F-91DE-ED28386B151C}" sibTransId="{615E6F30-BAF5-4183-A7CF-01FC1B3A5691}"/>
    <dgm:cxn modelId="{6B908061-EF63-4C46-8E41-198316DBB031}" type="presOf" srcId="{EC796A3E-F51F-4903-97C7-EBB98657D60F}" destId="{067A8C16-2AD3-4FAD-8007-E615D586CC31}" srcOrd="0" destOrd="0" presId="urn:microsoft.com/office/officeart/2005/8/layout/hList1"/>
    <dgm:cxn modelId="{1EBFC165-4D8C-419E-AA48-32B9336E6856}" type="presOf" srcId="{8E6FD5D8-836C-494C-87EA-24B6E1A77B7F}" destId="{BE38A760-578C-49D4-99E9-E6721435D863}" srcOrd="0" destOrd="2" presId="urn:microsoft.com/office/officeart/2005/8/layout/hList1"/>
    <dgm:cxn modelId="{60382566-B3D4-4075-BD22-F78E5781954B}" type="presOf" srcId="{6F30446C-1CB6-476F-BBE1-2CC038C947B3}" destId="{D0FAE454-BB18-490F-B2EE-1F9EC117A4DE}" srcOrd="0" destOrd="5" presId="urn:microsoft.com/office/officeart/2005/8/layout/hList1"/>
    <dgm:cxn modelId="{14E56E68-81B4-423F-9984-651441B01406}" srcId="{F8D484AD-7175-4018-8858-F25C5E71C26D}" destId="{4C583F7B-3704-4DBC-A523-02F8942C40EB}" srcOrd="3" destOrd="0" parTransId="{6C29311A-6401-4BF8-AA6A-A3E0B9B6C516}" sibTransId="{D6E588F8-1F7A-447B-ACBF-215BB6E02147}"/>
    <dgm:cxn modelId="{04F98868-F5CC-4042-9CCD-D820C983E112}" type="presOf" srcId="{8ADA6CA8-9CC1-443A-9EA8-C284F1691EF3}" destId="{D0FAE454-BB18-490F-B2EE-1F9EC117A4DE}" srcOrd="0" destOrd="4" presId="urn:microsoft.com/office/officeart/2005/8/layout/hList1"/>
    <dgm:cxn modelId="{53A26469-BBDC-4CB5-99AE-58DCC00D010D}" type="presOf" srcId="{7AA81DF6-4D52-4C2F-A045-7F69C3D46D85}" destId="{56723577-A266-443C-826D-6ACC42DC7091}" srcOrd="0" destOrd="8" presId="urn:microsoft.com/office/officeart/2005/8/layout/hList1"/>
    <dgm:cxn modelId="{0958A04C-AC0A-4B90-A96C-8D65A3EDB68E}" srcId="{22BBD328-6429-4A03-8550-B077DBB766A4}" destId="{8ADA6CA8-9CC1-443A-9EA8-C284F1691EF3}" srcOrd="4" destOrd="0" parTransId="{CE5E4651-8055-49EF-968B-DC4B231BBDE5}" sibTransId="{487D5573-5197-4B76-A34A-0C8D2B92BD90}"/>
    <dgm:cxn modelId="{259C8F71-7F3E-4099-8960-BD3F079327A9}" srcId="{EC796A3E-F51F-4903-97C7-EBB98657D60F}" destId="{22BBD328-6429-4A03-8550-B077DBB766A4}" srcOrd="2" destOrd="0" parTransId="{B5AE5B2B-906B-46AC-B143-23BCFA7B8328}" sibTransId="{2BD439C2-6B4B-41AF-B601-82DDBA807528}"/>
    <dgm:cxn modelId="{0F61DA71-4736-4BA1-9BCB-18436BA630B9}" type="presOf" srcId="{2E5F20E6-DCC3-422F-BBB8-76A5C6024700}" destId="{BE38A760-578C-49D4-99E9-E6721435D863}" srcOrd="0" destOrd="5" presId="urn:microsoft.com/office/officeart/2005/8/layout/hList1"/>
    <dgm:cxn modelId="{125CCF7E-FA44-45D4-B678-C319875999BC}" type="presOf" srcId="{EB71F289-329C-482A-BA02-98E8B7A12F8A}" destId="{D0FAE454-BB18-490F-B2EE-1F9EC117A4DE}" srcOrd="0" destOrd="1" presId="urn:microsoft.com/office/officeart/2005/8/layout/hList1"/>
    <dgm:cxn modelId="{CCA35680-5A3C-4B83-8709-9334DF4BBEF3}" srcId="{2FDAEE3C-FE6D-46E5-8985-7D538FFCDACF}" destId="{9F9DB500-6848-4FFD-9113-5172BBF7F7D4}" srcOrd="5" destOrd="0" parTransId="{55D462EA-EB68-4168-931A-1812BBC46770}" sibTransId="{0DBF462A-6984-4169-8028-54E3CF204BBF}"/>
    <dgm:cxn modelId="{1D35EF8B-9058-49DE-AB84-961E59B7134E}" srcId="{2FDAEE3C-FE6D-46E5-8985-7D538FFCDACF}" destId="{0ECD8100-83F9-4022-A0B0-2B0CF57D15BE}" srcOrd="7" destOrd="0" parTransId="{59D2B9E1-BEAE-46A8-89DF-59C2F8714891}" sibTransId="{2F5CCFDF-F853-4018-AE2C-5D724C9B9A84}"/>
    <dgm:cxn modelId="{7B2FD894-065E-4486-8888-539D27DE0C5E}" type="presOf" srcId="{99914AAD-1590-46F0-B19E-70A3653C18E4}" destId="{DA66BFAA-8653-41BA-8593-DC4058D1E43F}" srcOrd="0" destOrd="1" presId="urn:microsoft.com/office/officeart/2005/8/layout/hList1"/>
    <dgm:cxn modelId="{DFD85B96-280A-43E2-98EC-19B250D926F5}" type="presOf" srcId="{1629AD6D-D201-45E3-84FF-2DAE3B5030B3}" destId="{4DCC73A6-5677-44A0-91D0-82391F47FF57}" srcOrd="0" destOrd="0" presId="urn:microsoft.com/office/officeart/2005/8/layout/hList1"/>
    <dgm:cxn modelId="{10120C9E-1F41-4ED5-B135-D8183AFA2D48}" type="presOf" srcId="{0ECD8100-83F9-4022-A0B0-2B0CF57D15BE}" destId="{56723577-A266-443C-826D-6ACC42DC7091}" srcOrd="0" destOrd="7" presId="urn:microsoft.com/office/officeart/2005/8/layout/hList1"/>
    <dgm:cxn modelId="{92E490A9-99B3-464E-8C23-129280C69C56}" srcId="{F8D484AD-7175-4018-8858-F25C5E71C26D}" destId="{8B4325DD-DD11-42C8-AF6C-993251A29F70}" srcOrd="0" destOrd="0" parTransId="{16B483B9-4CAF-4704-951E-C3476EC4ABAF}" sibTransId="{4588EC1E-C236-4821-9441-4F021E7F4D90}"/>
    <dgm:cxn modelId="{2D5046AB-1244-4AA3-B4BD-8BD5C2452CFC}" type="presOf" srcId="{128BB083-CAC9-4351-AEEF-75F7786B2DDC}" destId="{56723577-A266-443C-826D-6ACC42DC7091}" srcOrd="0" destOrd="1" presId="urn:microsoft.com/office/officeart/2005/8/layout/hList1"/>
    <dgm:cxn modelId="{6D96CAAB-51B8-4B01-ABA9-7A801EB3A215}" type="presOf" srcId="{8B4325DD-DD11-42C8-AF6C-993251A29F70}" destId="{BE38A760-578C-49D4-99E9-E6721435D863}" srcOrd="0" destOrd="0" presId="urn:microsoft.com/office/officeart/2005/8/layout/hList1"/>
    <dgm:cxn modelId="{6B2F2AB0-A0C8-48E6-B756-A8E9A10F830E}" type="presOf" srcId="{F8D484AD-7175-4018-8858-F25C5E71C26D}" destId="{E100F2D4-DC5F-4408-81C6-6F268ED25E60}" srcOrd="0" destOrd="0" presId="urn:microsoft.com/office/officeart/2005/8/layout/hList1"/>
    <dgm:cxn modelId="{74573CB1-C939-4E2E-AA18-D7AAECDA7BB7}" type="presOf" srcId="{A6F30B9B-6144-47BF-8C8B-4F2D02EFE672}" destId="{56723577-A266-443C-826D-6ACC42DC7091}" srcOrd="0" destOrd="2" presId="urn:microsoft.com/office/officeart/2005/8/layout/hList1"/>
    <dgm:cxn modelId="{87999EB2-09CE-49EF-B83B-FD08FE6004CA}" type="presOf" srcId="{1D96ADAD-CFC3-44DF-97C7-785E0A8F1D35}" destId="{D0FAE454-BB18-490F-B2EE-1F9EC117A4DE}" srcOrd="0" destOrd="3" presId="urn:microsoft.com/office/officeart/2005/8/layout/hList1"/>
    <dgm:cxn modelId="{B5DA4CB8-A72F-4293-AFB0-05765CD1E677}" type="presOf" srcId="{4C583F7B-3704-4DBC-A523-02F8942C40EB}" destId="{BE38A760-578C-49D4-99E9-E6721435D863}" srcOrd="0" destOrd="3" presId="urn:microsoft.com/office/officeart/2005/8/layout/hList1"/>
    <dgm:cxn modelId="{E67D2CBF-E078-417B-82F9-34117E4DFD6C}" type="presOf" srcId="{914D6DA9-3489-45D9-8251-7F9E42D2B45B}" destId="{BE38A760-578C-49D4-99E9-E6721435D863}" srcOrd="0" destOrd="4" presId="urn:microsoft.com/office/officeart/2005/8/layout/hList1"/>
    <dgm:cxn modelId="{79E08FC0-82F0-4713-89FB-4AA531AB2D1C}" type="presOf" srcId="{93617DA2-B8C7-4A59-B135-DDAEC183DF25}" destId="{56723577-A266-443C-826D-6ACC42DC7091}" srcOrd="0" destOrd="6" presId="urn:microsoft.com/office/officeart/2005/8/layout/hList1"/>
    <dgm:cxn modelId="{FC83B4C0-2F16-453E-A6BF-BA84750DF102}" type="presOf" srcId="{F9E908C0-803F-4B87-9262-37F96F7185E9}" destId="{DA66BFAA-8653-41BA-8593-DC4058D1E43F}" srcOrd="0" destOrd="0" presId="urn:microsoft.com/office/officeart/2005/8/layout/hList1"/>
    <dgm:cxn modelId="{0018C2C0-0CF5-4A5E-B16D-FDB186247711}" srcId="{F8D484AD-7175-4018-8858-F25C5E71C26D}" destId="{2E5F20E6-DCC3-422F-BBB8-76A5C6024700}" srcOrd="5" destOrd="0" parTransId="{6A8ED1A5-4F12-473E-BDB7-442476AF85C4}" sibTransId="{EE6CD193-C125-4BCE-93E7-33CDC428D016}"/>
    <dgm:cxn modelId="{BE4B93C2-E83D-4DA4-82CD-C56F2E339B97}" type="presOf" srcId="{F6FC268C-DEA2-40E7-BB0A-00937AE8855A}" destId="{56723577-A266-443C-826D-6ACC42DC7091}" srcOrd="0" destOrd="0" presId="urn:microsoft.com/office/officeart/2005/8/layout/hList1"/>
    <dgm:cxn modelId="{53A290C3-AA78-4AF6-BEC5-632BEE5355FF}" srcId="{22BBD328-6429-4A03-8550-B077DBB766A4}" destId="{6F30446C-1CB6-476F-BBE1-2CC038C947B3}" srcOrd="5" destOrd="0" parTransId="{523A6229-3066-4ADF-8AA3-7D773ADEE911}" sibTransId="{F6433D8E-175B-4235-A8F4-11993EC1D7D6}"/>
    <dgm:cxn modelId="{90D526C5-7AC5-4E14-A803-951447B8CA5A}" type="presOf" srcId="{2FDAEE3C-FE6D-46E5-8985-7D538FFCDACF}" destId="{2C0F66E9-98DC-4D69-A3D9-8E0693AD2156}" srcOrd="0" destOrd="0" presId="urn:microsoft.com/office/officeart/2005/8/layout/hList1"/>
    <dgm:cxn modelId="{DC4824CB-2FB1-47AD-9D8F-E31C9D0EF28C}" srcId="{F8D484AD-7175-4018-8858-F25C5E71C26D}" destId="{8E6FD5D8-836C-494C-87EA-24B6E1A77B7F}" srcOrd="2" destOrd="0" parTransId="{5ACAE0D2-5132-401C-9CED-E2705245381A}" sibTransId="{69E7FAF1-1B4E-49EF-B6BC-1ED4750E1057}"/>
    <dgm:cxn modelId="{15A3C0CD-0C41-4270-AE89-7F4476543A19}" srcId="{22BBD328-6429-4A03-8550-B077DBB766A4}" destId="{5B73CB35-68D4-47C0-9158-3E5F27A09818}" srcOrd="0" destOrd="0" parTransId="{344F3970-70B2-43EE-8E19-8EBD5FB86DA3}" sibTransId="{8EEDA581-37DF-4268-80A2-C38445B807B2}"/>
    <dgm:cxn modelId="{E99063D1-C30D-43B8-BBE9-75BF84378A60}" srcId="{22BBD328-6429-4A03-8550-B077DBB766A4}" destId="{E9AFDA5E-4C40-4D87-8F37-8716E5AB3602}" srcOrd="2" destOrd="0" parTransId="{48E7E25F-F460-42A3-A7EA-198CC55F1B9B}" sibTransId="{09EFFE53-870F-4B28-B202-8521A0B9F7C7}"/>
    <dgm:cxn modelId="{BD6581DE-16CD-4EF3-BC47-151ADB8E171F}" type="presOf" srcId="{5B73CB35-68D4-47C0-9158-3E5F27A09818}" destId="{D0FAE454-BB18-490F-B2EE-1F9EC117A4DE}" srcOrd="0" destOrd="0" presId="urn:microsoft.com/office/officeart/2005/8/layout/hList1"/>
    <dgm:cxn modelId="{799042E0-38B6-4EE2-AC6C-B212F86EEF39}" srcId="{F8D484AD-7175-4018-8858-F25C5E71C26D}" destId="{69DA0097-C56B-40C4-B098-9EDF84255FEF}" srcOrd="1" destOrd="0" parTransId="{8833275A-88C5-46ED-A68C-F6D85526ECAC}" sibTransId="{2E2744C5-4080-4F56-9046-DC519BD07CA9}"/>
    <dgm:cxn modelId="{A5D2F7E0-C8B4-408B-AEF9-99736BECC64D}" srcId="{2FDAEE3C-FE6D-46E5-8985-7D538FFCDACF}" destId="{A7BE1424-99D9-4293-AEFD-D3DEC1E43963}" srcOrd="4" destOrd="0" parTransId="{FA52A03D-9A6A-4582-A329-1384292E8E61}" sibTransId="{30C72C45-E679-4F1C-AE6B-89BE15A22CE9}"/>
    <dgm:cxn modelId="{927F0EE8-825A-4BBA-92C0-F1E26A02CE6C}" srcId="{2FDAEE3C-FE6D-46E5-8985-7D538FFCDACF}" destId="{A6F30B9B-6144-47BF-8C8B-4F2D02EFE672}" srcOrd="2" destOrd="0" parTransId="{BC128F98-9977-4E8A-B080-A32432C9B27B}" sibTransId="{CF662BBB-05AF-4A22-B4AA-CD9097A2A316}"/>
    <dgm:cxn modelId="{198C6CE9-E57E-4177-895E-CFEBEFBA8BC5}" srcId="{1629AD6D-D201-45E3-84FF-2DAE3B5030B3}" destId="{F9E908C0-803F-4B87-9262-37F96F7185E9}" srcOrd="0" destOrd="0" parTransId="{FA80FBEC-480B-4EE4-887C-C8EA2D5ED47B}" sibTransId="{FE05948D-40AD-4FE4-BCE2-BE0F0123898F}"/>
    <dgm:cxn modelId="{50DA9FED-E13C-4314-9B45-DA92C8DAE8C0}" srcId="{1629AD6D-D201-45E3-84FF-2DAE3B5030B3}" destId="{3AD89918-A0B4-4CF2-92AC-4C7FD9084F67}" srcOrd="2" destOrd="0" parTransId="{335C8C50-76B0-4540-A1A2-5F022D733F14}" sibTransId="{3F28FF6B-40B3-4C93-BFA6-96015565D2B3}"/>
    <dgm:cxn modelId="{EFB3EEED-3C0C-49A5-854B-B13BB5BAE191}" type="presOf" srcId="{F963A977-5C5C-4F31-9370-B2759BEF1903}" destId="{DA66BFAA-8653-41BA-8593-DC4058D1E43F}" srcOrd="0" destOrd="3" presId="urn:microsoft.com/office/officeart/2005/8/layout/hList1"/>
    <dgm:cxn modelId="{D43293F4-E77A-4D1E-B2F8-283BFFA160EA}" srcId="{2FDAEE3C-FE6D-46E5-8985-7D538FFCDACF}" destId="{F6FC268C-DEA2-40E7-BB0A-00937AE8855A}" srcOrd="0" destOrd="0" parTransId="{0A7066E7-580A-4E91-8838-F628F02A2856}" sibTransId="{1509B09F-0637-482C-A903-2DCFDEE642C8}"/>
    <dgm:cxn modelId="{3DDBA5F6-6A72-4902-AC77-AFB0AE3FC7C8}" srcId="{2FDAEE3C-FE6D-46E5-8985-7D538FFCDACF}" destId="{128BB083-CAC9-4351-AEEF-75F7786B2DDC}" srcOrd="1" destOrd="0" parTransId="{7E48BF69-6AAF-4EC5-84BE-518EF112D68D}" sibTransId="{622365B4-AE0A-4F87-83D4-FB3C89CBB0B5}"/>
    <dgm:cxn modelId="{6C25C6FB-4FCA-4C88-A883-4A454E72C012}" srcId="{EC796A3E-F51F-4903-97C7-EBB98657D60F}" destId="{1629AD6D-D201-45E3-84FF-2DAE3B5030B3}" srcOrd="1" destOrd="0" parTransId="{ACE2E176-5E2A-49F1-A336-74D9362C2344}" sibTransId="{DAE02107-7599-4645-9D40-145306D49FCB}"/>
    <dgm:cxn modelId="{F49FEEFD-9214-4DD3-9747-73EBD1526518}" type="presOf" srcId="{9F9DB500-6848-4FFD-9113-5172BBF7F7D4}" destId="{56723577-A266-443C-826D-6ACC42DC7091}" srcOrd="0" destOrd="5" presId="urn:microsoft.com/office/officeart/2005/8/layout/hList1"/>
    <dgm:cxn modelId="{31696A6F-A440-4E02-8ABA-46B114FF1CAF}" type="presParOf" srcId="{067A8C16-2AD3-4FAD-8007-E615D586CC31}" destId="{0BFF5155-2E00-4827-B5A6-1F4504AE8AEA}" srcOrd="0" destOrd="0" presId="urn:microsoft.com/office/officeart/2005/8/layout/hList1"/>
    <dgm:cxn modelId="{9722CBDA-2B4B-45FD-9C72-86DB168FC8DB}" type="presParOf" srcId="{0BFF5155-2E00-4827-B5A6-1F4504AE8AEA}" destId="{E100F2D4-DC5F-4408-81C6-6F268ED25E60}" srcOrd="0" destOrd="0" presId="urn:microsoft.com/office/officeart/2005/8/layout/hList1"/>
    <dgm:cxn modelId="{01F8E15B-BCA3-448B-B79D-4BE4A7F5B567}" type="presParOf" srcId="{0BFF5155-2E00-4827-B5A6-1F4504AE8AEA}" destId="{BE38A760-578C-49D4-99E9-E6721435D863}" srcOrd="1" destOrd="0" presId="urn:microsoft.com/office/officeart/2005/8/layout/hList1"/>
    <dgm:cxn modelId="{D67AD12B-81E8-40B4-83B3-EB6F0CBA09B1}" type="presParOf" srcId="{067A8C16-2AD3-4FAD-8007-E615D586CC31}" destId="{6B146FAF-D05D-404B-94FF-ED170C803EC3}" srcOrd="1" destOrd="0" presId="urn:microsoft.com/office/officeart/2005/8/layout/hList1"/>
    <dgm:cxn modelId="{52E7B24D-F922-4DB4-8D50-8352977890FD}" type="presParOf" srcId="{067A8C16-2AD3-4FAD-8007-E615D586CC31}" destId="{B30A5353-BE1B-4E88-9B88-3C87196D8E95}" srcOrd="2" destOrd="0" presId="urn:microsoft.com/office/officeart/2005/8/layout/hList1"/>
    <dgm:cxn modelId="{5BC7BC90-9F8C-4DB6-83FB-601CB8B44A5E}" type="presParOf" srcId="{B30A5353-BE1B-4E88-9B88-3C87196D8E95}" destId="{4DCC73A6-5677-44A0-91D0-82391F47FF57}" srcOrd="0" destOrd="0" presId="urn:microsoft.com/office/officeart/2005/8/layout/hList1"/>
    <dgm:cxn modelId="{92816D20-32AE-4728-B64F-82E07F969A47}" type="presParOf" srcId="{B30A5353-BE1B-4E88-9B88-3C87196D8E95}" destId="{DA66BFAA-8653-41BA-8593-DC4058D1E43F}" srcOrd="1" destOrd="0" presId="urn:microsoft.com/office/officeart/2005/8/layout/hList1"/>
    <dgm:cxn modelId="{86DB7F30-90DE-4EAE-8AC5-12CC41187A8F}" type="presParOf" srcId="{067A8C16-2AD3-4FAD-8007-E615D586CC31}" destId="{6A94772B-6FC8-43B5-B656-70EA70D85455}" srcOrd="3" destOrd="0" presId="urn:microsoft.com/office/officeart/2005/8/layout/hList1"/>
    <dgm:cxn modelId="{3908B8BB-05CA-462A-8EE4-273D3D5CB043}" type="presParOf" srcId="{067A8C16-2AD3-4FAD-8007-E615D586CC31}" destId="{F67976B7-1F3A-421A-901C-853654CD32A6}" srcOrd="4" destOrd="0" presId="urn:microsoft.com/office/officeart/2005/8/layout/hList1"/>
    <dgm:cxn modelId="{2501E3E4-A98F-4C2B-B8FD-558C9C85F32B}" type="presParOf" srcId="{F67976B7-1F3A-421A-901C-853654CD32A6}" destId="{03594A58-FE0F-4C84-8DCA-5970FCE19C17}" srcOrd="0" destOrd="0" presId="urn:microsoft.com/office/officeart/2005/8/layout/hList1"/>
    <dgm:cxn modelId="{28C72901-E495-4F37-B061-671C0A2CB66C}" type="presParOf" srcId="{F67976B7-1F3A-421A-901C-853654CD32A6}" destId="{D0FAE454-BB18-490F-B2EE-1F9EC117A4DE}" srcOrd="1" destOrd="0" presId="urn:microsoft.com/office/officeart/2005/8/layout/hList1"/>
    <dgm:cxn modelId="{4951D2BF-1322-4E39-8F43-87C62FBE03AB}" type="presParOf" srcId="{067A8C16-2AD3-4FAD-8007-E615D586CC31}" destId="{7547A437-9BEF-4EC6-A549-262E65BF4E11}" srcOrd="5" destOrd="0" presId="urn:microsoft.com/office/officeart/2005/8/layout/hList1"/>
    <dgm:cxn modelId="{5B2FBBF6-6AD2-4A4C-BB18-C805A4978D69}" type="presParOf" srcId="{067A8C16-2AD3-4FAD-8007-E615D586CC31}" destId="{522DA5C0-427A-4170-B80E-6195A2D63EDE}" srcOrd="6" destOrd="0" presId="urn:microsoft.com/office/officeart/2005/8/layout/hList1"/>
    <dgm:cxn modelId="{DF7B62B4-C826-49F8-A54A-51E015879242}" type="presParOf" srcId="{522DA5C0-427A-4170-B80E-6195A2D63EDE}" destId="{2C0F66E9-98DC-4D69-A3D9-8E0693AD2156}" srcOrd="0" destOrd="0" presId="urn:microsoft.com/office/officeart/2005/8/layout/hList1"/>
    <dgm:cxn modelId="{D1A8BD88-54B2-4CB8-864E-25320E8C5E74}" type="presParOf" srcId="{522DA5C0-427A-4170-B80E-6195A2D63EDE}" destId="{56723577-A266-443C-826D-6ACC42DC7091}" srcOrd="1" destOrd="0" presId="urn:microsoft.com/office/officeart/2005/8/layout/hLis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C796A3E-F51F-4903-97C7-EBB98657D60F}" type="doc">
      <dgm:prSet loTypeId="urn:microsoft.com/office/officeart/2005/8/layout/hList1" loCatId="list" qsTypeId="urn:microsoft.com/office/officeart/2005/8/quickstyle/simple3" qsCatId="simple" csTypeId="urn:microsoft.com/office/officeart/2005/8/colors/accent1_2" csCatId="accent1" phldr="1"/>
      <dgm:spPr/>
      <dgm:t>
        <a:bodyPr/>
        <a:lstStyle/>
        <a:p>
          <a:endParaRPr lang="lt-LT"/>
        </a:p>
      </dgm:t>
    </dgm:pt>
    <dgm:pt modelId="{F8D484AD-7175-4018-8858-F25C5E71C26D}">
      <dgm:prSet phldrT="[Tekstas]"/>
      <dgm:spPr/>
      <dgm:t>
        <a:bodyPr/>
        <a:lstStyle/>
        <a:p>
          <a:r>
            <a:rPr lang="lt-LT">
              <a:latin typeface="Times New Roman" panose="02020603050405020304" pitchFamily="18" charset="0"/>
              <a:cs typeface="Times New Roman" panose="02020603050405020304" pitchFamily="18" charset="0"/>
            </a:rPr>
            <a:t>Tėvynės Sąjungos - Lietuvos Krikščionių demokratų frakcija</a:t>
          </a:r>
        </a:p>
      </dgm:t>
    </dgm:pt>
    <dgm:pt modelId="{C251C9A1-9D13-4F81-AFB0-04B777E7174B}" type="parTrans" cxnId="{44919B5F-AE07-4CF8-BD74-8B7A8B4EDEDE}">
      <dgm:prSet/>
      <dgm:spPr/>
      <dgm:t>
        <a:bodyPr/>
        <a:lstStyle/>
        <a:p>
          <a:endParaRPr lang="lt-LT"/>
        </a:p>
      </dgm:t>
    </dgm:pt>
    <dgm:pt modelId="{E2AD012F-BDF0-4DC0-A71A-8A03FFA81E29}" type="sibTrans" cxnId="{44919B5F-AE07-4CF8-BD74-8B7A8B4EDEDE}">
      <dgm:prSet/>
      <dgm:spPr/>
      <dgm:t>
        <a:bodyPr/>
        <a:lstStyle/>
        <a:p>
          <a:endParaRPr lang="lt-LT"/>
        </a:p>
      </dgm:t>
    </dgm:pt>
    <dgm:pt modelId="{8B4325DD-DD11-42C8-AF6C-993251A29F70}">
      <dgm:prSet phldrT="[Tekstas]"/>
      <dgm:spPr/>
      <dgm:t>
        <a:bodyPr/>
        <a:lstStyle/>
        <a:p>
          <a:pPr algn="ctr"/>
          <a:r>
            <a:rPr lang="lt-LT" baseline="0">
              <a:latin typeface="Times New Roman" panose="02020603050405020304" pitchFamily="18" charset="0"/>
            </a:rPr>
            <a:t>Vaidas Balčiūnas</a:t>
          </a:r>
        </a:p>
      </dgm:t>
    </dgm:pt>
    <dgm:pt modelId="{16B483B9-4CAF-4704-951E-C3476EC4ABAF}" type="parTrans" cxnId="{92E490A9-99B3-464E-8C23-129280C69C56}">
      <dgm:prSet/>
      <dgm:spPr/>
      <dgm:t>
        <a:bodyPr/>
        <a:lstStyle/>
        <a:p>
          <a:endParaRPr lang="lt-LT"/>
        </a:p>
      </dgm:t>
    </dgm:pt>
    <dgm:pt modelId="{4588EC1E-C236-4821-9441-4F021E7F4D90}" type="sibTrans" cxnId="{92E490A9-99B3-464E-8C23-129280C69C56}">
      <dgm:prSet/>
      <dgm:spPr/>
      <dgm:t>
        <a:bodyPr/>
        <a:lstStyle/>
        <a:p>
          <a:endParaRPr lang="lt-LT"/>
        </a:p>
      </dgm:t>
    </dgm:pt>
    <dgm:pt modelId="{F9E908C0-803F-4B87-9262-37F96F7185E9}">
      <dgm:prSet phldrT="[Tekstas]"/>
      <dgm:spPr/>
      <dgm:t>
        <a:bodyPr/>
        <a:lstStyle/>
        <a:p>
          <a:pPr algn="ctr"/>
          <a:r>
            <a:rPr lang="lt-LT" baseline="0">
              <a:latin typeface="Times New Roman" panose="02020603050405020304" pitchFamily="18" charset="0"/>
            </a:rPr>
            <a:t>Judita Ambrasienė</a:t>
          </a:r>
        </a:p>
      </dgm:t>
    </dgm:pt>
    <dgm:pt modelId="{FA80FBEC-480B-4EE4-887C-C8EA2D5ED47B}" type="parTrans" cxnId="{198C6CE9-E57E-4177-895E-CFEBEFBA8BC5}">
      <dgm:prSet/>
      <dgm:spPr/>
      <dgm:t>
        <a:bodyPr/>
        <a:lstStyle/>
        <a:p>
          <a:endParaRPr lang="lt-LT"/>
        </a:p>
      </dgm:t>
    </dgm:pt>
    <dgm:pt modelId="{FE05948D-40AD-4FE4-BCE2-BE0F0123898F}" type="sibTrans" cxnId="{198C6CE9-E57E-4177-895E-CFEBEFBA8BC5}">
      <dgm:prSet/>
      <dgm:spPr/>
      <dgm:t>
        <a:bodyPr/>
        <a:lstStyle/>
        <a:p>
          <a:endParaRPr lang="lt-LT"/>
        </a:p>
      </dgm:t>
    </dgm:pt>
    <dgm:pt modelId="{2FDAEE3C-FE6D-46E5-8985-7D538FFCDACF}">
      <dgm:prSet phldrT="[Tekstas]"/>
      <dgm:spPr/>
      <dgm:t>
        <a:bodyPr/>
        <a:lstStyle/>
        <a:p>
          <a:r>
            <a:rPr lang="lt-LT">
              <a:latin typeface="Times New Roman" panose="02020603050405020304" pitchFamily="18" charset="0"/>
              <a:cs typeface="Times New Roman" panose="02020603050405020304" pitchFamily="18" charset="0"/>
            </a:rPr>
            <a:t>Vieningų zanavykų frakcija</a:t>
          </a:r>
        </a:p>
      </dgm:t>
    </dgm:pt>
    <dgm:pt modelId="{B1EF4641-D918-4359-9695-929FD8D686F7}" type="parTrans" cxnId="{C362A01B-6F27-42BF-92EA-6E48F108E3ED}">
      <dgm:prSet/>
      <dgm:spPr/>
      <dgm:t>
        <a:bodyPr/>
        <a:lstStyle/>
        <a:p>
          <a:endParaRPr lang="lt-LT"/>
        </a:p>
      </dgm:t>
    </dgm:pt>
    <dgm:pt modelId="{DA9B08A6-7880-4AD1-A52C-B9719778F3F2}" type="sibTrans" cxnId="{C362A01B-6F27-42BF-92EA-6E48F108E3ED}">
      <dgm:prSet/>
      <dgm:spPr/>
      <dgm:t>
        <a:bodyPr/>
        <a:lstStyle/>
        <a:p>
          <a:endParaRPr lang="lt-LT"/>
        </a:p>
      </dgm:t>
    </dgm:pt>
    <dgm:pt modelId="{22BBD328-6429-4A03-8550-B077DBB766A4}">
      <dgm:prSet/>
      <dgm:spPr/>
      <dgm:t>
        <a:bodyPr/>
        <a:lstStyle/>
        <a:p>
          <a:r>
            <a:rPr lang="lt-LT">
              <a:latin typeface="Times New Roman" panose="02020603050405020304" pitchFamily="18" charset="0"/>
              <a:cs typeface="Times New Roman" panose="02020603050405020304" pitchFamily="18" charset="0"/>
            </a:rPr>
            <a:t>Lietuvos socialdemokratų partijos frakcija</a:t>
          </a:r>
        </a:p>
      </dgm:t>
    </dgm:pt>
    <dgm:pt modelId="{B5AE5B2B-906B-46AC-B143-23BCFA7B8328}" type="parTrans" cxnId="{259C8F71-7F3E-4099-8960-BD3F079327A9}">
      <dgm:prSet/>
      <dgm:spPr/>
      <dgm:t>
        <a:bodyPr/>
        <a:lstStyle/>
        <a:p>
          <a:endParaRPr lang="lt-LT"/>
        </a:p>
      </dgm:t>
    </dgm:pt>
    <dgm:pt modelId="{2BD439C2-6B4B-41AF-B601-82DDBA807528}" type="sibTrans" cxnId="{259C8F71-7F3E-4099-8960-BD3F079327A9}">
      <dgm:prSet/>
      <dgm:spPr/>
      <dgm:t>
        <a:bodyPr/>
        <a:lstStyle/>
        <a:p>
          <a:endParaRPr lang="lt-LT"/>
        </a:p>
      </dgm:t>
    </dgm:pt>
    <dgm:pt modelId="{69DA0097-C56B-40C4-B098-9EDF84255FEF}">
      <dgm:prSet phldrT="[Tekstas]"/>
      <dgm:spPr/>
      <dgm:t>
        <a:bodyPr/>
        <a:lstStyle/>
        <a:p>
          <a:pPr algn="ctr"/>
          <a:r>
            <a:rPr lang="lt-LT" baseline="0">
              <a:latin typeface="Times New Roman" panose="02020603050405020304" pitchFamily="18" charset="0"/>
            </a:rPr>
            <a:t>Antanas Burkšaitis</a:t>
          </a:r>
        </a:p>
      </dgm:t>
    </dgm:pt>
    <dgm:pt modelId="{8833275A-88C5-46ED-A68C-F6D85526ECAC}" type="parTrans" cxnId="{799042E0-38B6-4EE2-AC6C-B212F86EEF39}">
      <dgm:prSet/>
      <dgm:spPr/>
      <dgm:t>
        <a:bodyPr/>
        <a:lstStyle/>
        <a:p>
          <a:endParaRPr lang="lt-LT"/>
        </a:p>
      </dgm:t>
    </dgm:pt>
    <dgm:pt modelId="{2E2744C5-4080-4F56-9046-DC519BD07CA9}" type="sibTrans" cxnId="{799042E0-38B6-4EE2-AC6C-B212F86EEF39}">
      <dgm:prSet/>
      <dgm:spPr/>
      <dgm:t>
        <a:bodyPr/>
        <a:lstStyle/>
        <a:p>
          <a:endParaRPr lang="lt-LT"/>
        </a:p>
      </dgm:t>
    </dgm:pt>
    <dgm:pt modelId="{8E6FD5D8-836C-494C-87EA-24B6E1A77B7F}">
      <dgm:prSet phldrT="[Tekstas]"/>
      <dgm:spPr/>
      <dgm:t>
        <a:bodyPr/>
        <a:lstStyle/>
        <a:p>
          <a:pPr algn="ctr"/>
          <a:r>
            <a:rPr lang="lt-LT" baseline="0">
              <a:latin typeface="Times New Roman" panose="02020603050405020304" pitchFamily="18" charset="0"/>
            </a:rPr>
            <a:t>Rasita Grincevičienė</a:t>
          </a:r>
        </a:p>
      </dgm:t>
    </dgm:pt>
    <dgm:pt modelId="{5ACAE0D2-5132-401C-9CED-E2705245381A}" type="parTrans" cxnId="{DC4824CB-2FB1-47AD-9D8F-E31C9D0EF28C}">
      <dgm:prSet/>
      <dgm:spPr/>
      <dgm:t>
        <a:bodyPr/>
        <a:lstStyle/>
        <a:p>
          <a:endParaRPr lang="lt-LT"/>
        </a:p>
      </dgm:t>
    </dgm:pt>
    <dgm:pt modelId="{69E7FAF1-1B4E-49EF-B6BC-1ED4750E1057}" type="sibTrans" cxnId="{DC4824CB-2FB1-47AD-9D8F-E31C9D0EF28C}">
      <dgm:prSet/>
      <dgm:spPr/>
      <dgm:t>
        <a:bodyPr/>
        <a:lstStyle/>
        <a:p>
          <a:endParaRPr lang="lt-LT"/>
        </a:p>
      </dgm:t>
    </dgm:pt>
    <dgm:pt modelId="{4C583F7B-3704-4DBC-A523-02F8942C40EB}">
      <dgm:prSet phldrT="[Tekstas]"/>
      <dgm:spPr/>
      <dgm:t>
        <a:bodyPr/>
        <a:lstStyle/>
        <a:p>
          <a:pPr algn="ctr"/>
          <a:r>
            <a:rPr lang="lt-LT" baseline="0">
              <a:latin typeface="Times New Roman" panose="02020603050405020304" pitchFamily="18" charset="0"/>
            </a:rPr>
            <a:t>Edgaras Pilypaitis</a:t>
          </a:r>
        </a:p>
      </dgm:t>
    </dgm:pt>
    <dgm:pt modelId="{6C29311A-6401-4BF8-AA6A-A3E0B9B6C516}" type="parTrans" cxnId="{14E56E68-81B4-423F-9984-651441B01406}">
      <dgm:prSet/>
      <dgm:spPr/>
      <dgm:t>
        <a:bodyPr/>
        <a:lstStyle/>
        <a:p>
          <a:endParaRPr lang="lt-LT"/>
        </a:p>
      </dgm:t>
    </dgm:pt>
    <dgm:pt modelId="{D6E588F8-1F7A-447B-ACBF-215BB6E02147}" type="sibTrans" cxnId="{14E56E68-81B4-423F-9984-651441B01406}">
      <dgm:prSet/>
      <dgm:spPr/>
      <dgm:t>
        <a:bodyPr/>
        <a:lstStyle/>
        <a:p>
          <a:endParaRPr lang="lt-LT"/>
        </a:p>
      </dgm:t>
    </dgm:pt>
    <dgm:pt modelId="{914D6DA9-3489-45D9-8251-7F9E42D2B45B}">
      <dgm:prSet phldrT="[Tekstas]"/>
      <dgm:spPr/>
      <dgm:t>
        <a:bodyPr/>
        <a:lstStyle/>
        <a:p>
          <a:pPr algn="ctr"/>
          <a:r>
            <a:rPr lang="lt-LT" baseline="0">
              <a:latin typeface="Times New Roman" panose="02020603050405020304" pitchFamily="18" charset="0"/>
            </a:rPr>
            <a:t>Mečislovas Švabas</a:t>
          </a:r>
        </a:p>
      </dgm:t>
    </dgm:pt>
    <dgm:pt modelId="{4FFC7AF5-710B-4578-AF8E-D253208DF720}" type="parTrans" cxnId="{84989C35-7868-48F2-A930-23FC67289FAC}">
      <dgm:prSet/>
      <dgm:spPr/>
      <dgm:t>
        <a:bodyPr/>
        <a:lstStyle/>
        <a:p>
          <a:endParaRPr lang="lt-LT"/>
        </a:p>
      </dgm:t>
    </dgm:pt>
    <dgm:pt modelId="{2B147B8F-7BFE-49E5-B2C6-C2684EA6AB07}" type="sibTrans" cxnId="{84989C35-7868-48F2-A930-23FC67289FAC}">
      <dgm:prSet/>
      <dgm:spPr/>
      <dgm:t>
        <a:bodyPr/>
        <a:lstStyle/>
        <a:p>
          <a:endParaRPr lang="lt-LT"/>
        </a:p>
      </dgm:t>
    </dgm:pt>
    <dgm:pt modelId="{3AD89918-A0B4-4CF2-92AC-4C7FD9084F67}">
      <dgm:prSet phldrT="[Tekstas]"/>
      <dgm:spPr/>
      <dgm:t>
        <a:bodyPr/>
        <a:lstStyle/>
        <a:p>
          <a:pPr algn="ctr"/>
          <a:r>
            <a:rPr lang="lt-LT" baseline="0">
              <a:latin typeface="Times New Roman" panose="02020603050405020304" pitchFamily="18" charset="0"/>
            </a:rPr>
            <a:t>Tomas Skaizgirys</a:t>
          </a:r>
        </a:p>
      </dgm:t>
    </dgm:pt>
    <dgm:pt modelId="{335C8C50-76B0-4540-A1A2-5F022D733F14}" type="parTrans" cxnId="{50DA9FED-E13C-4314-9B45-DA92C8DAE8C0}">
      <dgm:prSet/>
      <dgm:spPr/>
      <dgm:t>
        <a:bodyPr/>
        <a:lstStyle/>
        <a:p>
          <a:endParaRPr lang="lt-LT"/>
        </a:p>
      </dgm:t>
    </dgm:pt>
    <dgm:pt modelId="{3F28FF6B-40B3-4C93-BFA6-96015565D2B3}" type="sibTrans" cxnId="{50DA9FED-E13C-4314-9B45-DA92C8DAE8C0}">
      <dgm:prSet/>
      <dgm:spPr/>
      <dgm:t>
        <a:bodyPr/>
        <a:lstStyle/>
        <a:p>
          <a:endParaRPr lang="lt-LT"/>
        </a:p>
      </dgm:t>
    </dgm:pt>
    <dgm:pt modelId="{F963A977-5C5C-4F31-9370-B2759BEF1903}">
      <dgm:prSet phldrT="[Tekstas]"/>
      <dgm:spPr/>
      <dgm:t>
        <a:bodyPr/>
        <a:lstStyle/>
        <a:p>
          <a:pPr algn="ctr"/>
          <a:r>
            <a:rPr lang="lt-LT" baseline="0">
              <a:latin typeface="Times New Roman" panose="02020603050405020304" pitchFamily="18" charset="0"/>
            </a:rPr>
            <a:t>Valdas Stankūnas</a:t>
          </a:r>
        </a:p>
      </dgm:t>
    </dgm:pt>
    <dgm:pt modelId="{A966342D-028D-420F-9687-A9C99F5997D0}" type="parTrans" cxnId="{FC5E4504-D833-4276-A94E-37C84901F29D}">
      <dgm:prSet/>
      <dgm:spPr/>
      <dgm:t>
        <a:bodyPr/>
        <a:lstStyle/>
        <a:p>
          <a:endParaRPr lang="lt-LT"/>
        </a:p>
      </dgm:t>
    </dgm:pt>
    <dgm:pt modelId="{B77DB33F-8A87-41E2-80CD-B6ACB808F86A}" type="sibTrans" cxnId="{FC5E4504-D833-4276-A94E-37C84901F29D}">
      <dgm:prSet/>
      <dgm:spPr/>
      <dgm:t>
        <a:bodyPr/>
        <a:lstStyle/>
        <a:p>
          <a:endParaRPr lang="lt-LT"/>
        </a:p>
      </dgm:t>
    </dgm:pt>
    <dgm:pt modelId="{5B73CB35-68D4-47C0-9158-3E5F27A09818}">
      <dgm:prSet/>
      <dgm:spPr/>
      <dgm:t>
        <a:bodyPr/>
        <a:lstStyle/>
        <a:p>
          <a:pPr algn="ctr"/>
          <a:r>
            <a:rPr lang="lt-LT">
              <a:latin typeface="Times New Roman" panose="02020603050405020304" pitchFamily="18" charset="0"/>
              <a:cs typeface="Times New Roman" panose="02020603050405020304" pitchFamily="18" charset="0"/>
            </a:rPr>
            <a:t>Martinas Eimutis</a:t>
          </a:r>
        </a:p>
      </dgm:t>
    </dgm:pt>
    <dgm:pt modelId="{344F3970-70B2-43EE-8E19-8EBD5FB86DA3}" type="parTrans" cxnId="{15A3C0CD-0C41-4270-AE89-7F4476543A19}">
      <dgm:prSet/>
      <dgm:spPr/>
      <dgm:t>
        <a:bodyPr/>
        <a:lstStyle/>
        <a:p>
          <a:endParaRPr lang="lt-LT"/>
        </a:p>
      </dgm:t>
    </dgm:pt>
    <dgm:pt modelId="{8EEDA581-37DF-4268-80A2-C38445B807B2}" type="sibTrans" cxnId="{15A3C0CD-0C41-4270-AE89-7F4476543A19}">
      <dgm:prSet/>
      <dgm:spPr/>
      <dgm:t>
        <a:bodyPr/>
        <a:lstStyle/>
        <a:p>
          <a:endParaRPr lang="lt-LT"/>
        </a:p>
      </dgm:t>
    </dgm:pt>
    <dgm:pt modelId="{8ADA6CA8-9CC1-443A-9EA8-C284F1691EF3}">
      <dgm:prSet/>
      <dgm:spPr/>
      <dgm:t>
        <a:bodyPr/>
        <a:lstStyle/>
        <a:p>
          <a:pPr algn="ctr"/>
          <a:r>
            <a:rPr lang="lt-LT">
              <a:latin typeface="Times New Roman" panose="02020603050405020304" pitchFamily="18" charset="0"/>
              <a:cs typeface="Times New Roman" panose="02020603050405020304" pitchFamily="18" charset="0"/>
            </a:rPr>
            <a:t>Romas Pukinskas</a:t>
          </a:r>
        </a:p>
      </dgm:t>
    </dgm:pt>
    <dgm:pt modelId="{CE5E4651-8055-49EF-968B-DC4B231BBDE5}" type="parTrans" cxnId="{0958A04C-AC0A-4B90-A96C-8D65A3EDB68E}">
      <dgm:prSet/>
      <dgm:spPr/>
      <dgm:t>
        <a:bodyPr/>
        <a:lstStyle/>
        <a:p>
          <a:endParaRPr lang="lt-LT"/>
        </a:p>
      </dgm:t>
    </dgm:pt>
    <dgm:pt modelId="{487D5573-5197-4B76-A34A-0C8D2B92BD90}" type="sibTrans" cxnId="{0958A04C-AC0A-4B90-A96C-8D65A3EDB68E}">
      <dgm:prSet/>
      <dgm:spPr/>
      <dgm:t>
        <a:bodyPr/>
        <a:lstStyle/>
        <a:p>
          <a:endParaRPr lang="lt-LT"/>
        </a:p>
      </dgm:t>
    </dgm:pt>
    <dgm:pt modelId="{6F30446C-1CB6-476F-BBE1-2CC038C947B3}">
      <dgm:prSet/>
      <dgm:spPr/>
      <dgm:t>
        <a:bodyPr/>
        <a:lstStyle/>
        <a:p>
          <a:pPr algn="ctr"/>
          <a:r>
            <a:rPr lang="lt-LT">
              <a:latin typeface="Times New Roman" panose="02020603050405020304" pitchFamily="18" charset="0"/>
              <a:cs typeface="Times New Roman" panose="02020603050405020304" pitchFamily="18" charset="0"/>
            </a:rPr>
            <a:t>Bernardinas Petras Vainius </a:t>
          </a:r>
        </a:p>
      </dgm:t>
    </dgm:pt>
    <dgm:pt modelId="{523A6229-3066-4ADF-8AA3-7D773ADEE911}" type="parTrans" cxnId="{53A290C3-AA78-4AF6-BEC5-632BEE5355FF}">
      <dgm:prSet/>
      <dgm:spPr/>
      <dgm:t>
        <a:bodyPr/>
        <a:lstStyle/>
        <a:p>
          <a:endParaRPr lang="lt-LT"/>
        </a:p>
      </dgm:t>
    </dgm:pt>
    <dgm:pt modelId="{F6433D8E-175B-4235-A8F4-11993EC1D7D6}" type="sibTrans" cxnId="{53A290C3-AA78-4AF6-BEC5-632BEE5355FF}">
      <dgm:prSet/>
      <dgm:spPr/>
      <dgm:t>
        <a:bodyPr/>
        <a:lstStyle/>
        <a:p>
          <a:endParaRPr lang="lt-LT"/>
        </a:p>
      </dgm:t>
    </dgm:pt>
    <dgm:pt modelId="{A6F30B9B-6144-47BF-8C8B-4F2D02EFE672}">
      <dgm:prSet phldrT="[Tekstas]"/>
      <dgm:spPr/>
      <dgm:t>
        <a:bodyPr/>
        <a:lstStyle/>
        <a:p>
          <a:pPr algn="ctr"/>
          <a:r>
            <a:rPr lang="lt-LT">
              <a:latin typeface="Times New Roman" panose="02020603050405020304" pitchFamily="18" charset="0"/>
              <a:cs typeface="Times New Roman" panose="02020603050405020304" pitchFamily="18" charset="0"/>
            </a:rPr>
            <a:t>Aušrelė Pukinskienė</a:t>
          </a:r>
        </a:p>
      </dgm:t>
    </dgm:pt>
    <dgm:pt modelId="{BC128F98-9977-4E8A-B080-A32432C9B27B}" type="parTrans" cxnId="{927F0EE8-825A-4BBA-92C0-F1E26A02CE6C}">
      <dgm:prSet/>
      <dgm:spPr/>
      <dgm:t>
        <a:bodyPr/>
        <a:lstStyle/>
        <a:p>
          <a:endParaRPr lang="lt-LT"/>
        </a:p>
      </dgm:t>
    </dgm:pt>
    <dgm:pt modelId="{CF662BBB-05AF-4A22-B4AA-CD9097A2A316}" type="sibTrans" cxnId="{927F0EE8-825A-4BBA-92C0-F1E26A02CE6C}">
      <dgm:prSet/>
      <dgm:spPr/>
      <dgm:t>
        <a:bodyPr/>
        <a:lstStyle/>
        <a:p>
          <a:endParaRPr lang="lt-LT"/>
        </a:p>
      </dgm:t>
    </dgm:pt>
    <dgm:pt modelId="{A7BE1424-99D9-4293-AEFD-D3DEC1E43963}">
      <dgm:prSet phldrT="[Tekstas]"/>
      <dgm:spPr/>
      <dgm:t>
        <a:bodyPr/>
        <a:lstStyle/>
        <a:p>
          <a:pPr algn="ctr"/>
          <a:r>
            <a:rPr lang="lt-LT">
              <a:latin typeface="Times New Roman" panose="02020603050405020304" pitchFamily="18" charset="0"/>
              <a:cs typeface="Times New Roman" panose="02020603050405020304" pitchFamily="18" charset="0"/>
            </a:rPr>
            <a:t>Rima Rauktienė</a:t>
          </a:r>
        </a:p>
      </dgm:t>
    </dgm:pt>
    <dgm:pt modelId="{FA52A03D-9A6A-4582-A329-1384292E8E61}" type="parTrans" cxnId="{A5D2F7E0-C8B4-408B-AEF9-99736BECC64D}">
      <dgm:prSet/>
      <dgm:spPr/>
      <dgm:t>
        <a:bodyPr/>
        <a:lstStyle/>
        <a:p>
          <a:endParaRPr lang="lt-LT"/>
        </a:p>
      </dgm:t>
    </dgm:pt>
    <dgm:pt modelId="{30C72C45-E679-4F1C-AE6B-89BE15A22CE9}" type="sibTrans" cxnId="{A5D2F7E0-C8B4-408B-AEF9-99736BECC64D}">
      <dgm:prSet/>
      <dgm:spPr/>
      <dgm:t>
        <a:bodyPr/>
        <a:lstStyle/>
        <a:p>
          <a:endParaRPr lang="lt-LT"/>
        </a:p>
      </dgm:t>
    </dgm:pt>
    <dgm:pt modelId="{7AA81DF6-4D52-4C2F-A045-7F69C3D46D85}">
      <dgm:prSet phldrT="[Tekstas]"/>
      <dgm:spPr/>
      <dgm:t>
        <a:bodyPr/>
        <a:lstStyle/>
        <a:p>
          <a:pPr algn="ctr"/>
          <a:r>
            <a:rPr lang="lt-LT">
              <a:latin typeface="Times New Roman" panose="02020603050405020304" pitchFamily="18" charset="0"/>
              <a:cs typeface="Times New Roman" panose="02020603050405020304" pitchFamily="18" charset="0"/>
            </a:rPr>
            <a:t>Mindaugas Tarnauskas</a:t>
          </a:r>
        </a:p>
      </dgm:t>
    </dgm:pt>
    <dgm:pt modelId="{F0C6E9F9-8C86-4510-9B5C-11EB2FF77CDB}" type="parTrans" cxnId="{E064D330-3BD0-4AB6-AFC5-4C5AEC187150}">
      <dgm:prSet/>
      <dgm:spPr/>
      <dgm:t>
        <a:bodyPr/>
        <a:lstStyle/>
        <a:p>
          <a:endParaRPr lang="lt-LT"/>
        </a:p>
      </dgm:t>
    </dgm:pt>
    <dgm:pt modelId="{96D6DF84-C416-4A21-8CE2-5EB25F085F72}" type="sibTrans" cxnId="{E064D330-3BD0-4AB6-AFC5-4C5AEC187150}">
      <dgm:prSet/>
      <dgm:spPr/>
      <dgm:t>
        <a:bodyPr/>
        <a:lstStyle/>
        <a:p>
          <a:endParaRPr lang="lt-LT"/>
        </a:p>
      </dgm:t>
    </dgm:pt>
    <dgm:pt modelId="{2E5F20E6-DCC3-422F-BBB8-76A5C6024700}">
      <dgm:prSet phldrT="[Tekstas]"/>
      <dgm:spPr/>
      <dgm:t>
        <a:bodyPr/>
        <a:lstStyle/>
        <a:p>
          <a:pPr algn="ctr"/>
          <a:r>
            <a:rPr lang="lt-LT" baseline="0">
              <a:latin typeface="Times New Roman" panose="02020603050405020304" pitchFamily="18" charset="0"/>
            </a:rPr>
            <a:t>Artūras Varankevičius </a:t>
          </a:r>
        </a:p>
      </dgm:t>
    </dgm:pt>
    <dgm:pt modelId="{6A8ED1A5-4F12-473E-BDB7-442476AF85C4}" type="parTrans" cxnId="{0018C2C0-0CF5-4A5E-B16D-FDB186247711}">
      <dgm:prSet/>
      <dgm:spPr/>
      <dgm:t>
        <a:bodyPr/>
        <a:lstStyle/>
        <a:p>
          <a:endParaRPr lang="lt-LT"/>
        </a:p>
      </dgm:t>
    </dgm:pt>
    <dgm:pt modelId="{EE6CD193-C125-4BCE-93E7-33CDC428D016}" type="sibTrans" cxnId="{0018C2C0-0CF5-4A5E-B16D-FDB186247711}">
      <dgm:prSet/>
      <dgm:spPr/>
      <dgm:t>
        <a:bodyPr/>
        <a:lstStyle/>
        <a:p>
          <a:endParaRPr lang="lt-LT"/>
        </a:p>
      </dgm:t>
    </dgm:pt>
    <dgm:pt modelId="{A4F9C35E-2870-48B0-BA09-7A731A76AB9F}">
      <dgm:prSet phldrT="[Tekstas]"/>
      <dgm:spPr/>
      <dgm:t>
        <a:bodyPr/>
        <a:lstStyle/>
        <a:p>
          <a:pPr algn="ctr"/>
          <a:endParaRPr lang="lt-LT" baseline="0">
            <a:latin typeface="Times New Roman" panose="02020603050405020304" pitchFamily="18" charset="0"/>
          </a:endParaRPr>
        </a:p>
      </dgm:t>
    </dgm:pt>
    <dgm:pt modelId="{615B4C52-00CA-4569-8DE2-DEBDBD2EF702}" type="parTrans" cxnId="{14097269-E4B2-46DE-8199-0980C9977353}">
      <dgm:prSet/>
      <dgm:spPr/>
      <dgm:t>
        <a:bodyPr/>
        <a:lstStyle/>
        <a:p>
          <a:endParaRPr lang="lt-LT"/>
        </a:p>
      </dgm:t>
    </dgm:pt>
    <dgm:pt modelId="{EBFF0B4A-C7B4-4B69-B704-E99DC8E849AA}" type="sibTrans" cxnId="{14097269-E4B2-46DE-8199-0980C9977353}">
      <dgm:prSet/>
      <dgm:spPr/>
      <dgm:t>
        <a:bodyPr/>
        <a:lstStyle/>
        <a:p>
          <a:endParaRPr lang="lt-LT"/>
        </a:p>
      </dgm:t>
    </dgm:pt>
    <dgm:pt modelId="{6BFAA196-0672-4AD2-AFED-61D24516262E}">
      <dgm:prSet phldrT="[Tekstas]"/>
      <dgm:spPr/>
      <dgm:t>
        <a:bodyPr/>
        <a:lstStyle/>
        <a:p>
          <a:pPr algn="ctr"/>
          <a:r>
            <a:rPr lang="lt-LT" baseline="0">
              <a:latin typeface="Times New Roman" panose="02020603050405020304" pitchFamily="18" charset="0"/>
            </a:rPr>
            <a:t>Margarita Liukaitienė</a:t>
          </a:r>
        </a:p>
      </dgm:t>
    </dgm:pt>
    <dgm:pt modelId="{630DB02B-D070-4C0A-9879-7E8165AEECFD}" type="parTrans" cxnId="{23CE9C3B-5AB8-421B-BE3C-A732AB38438D}">
      <dgm:prSet/>
      <dgm:spPr/>
      <dgm:t>
        <a:bodyPr/>
        <a:lstStyle/>
        <a:p>
          <a:endParaRPr lang="lt-LT"/>
        </a:p>
      </dgm:t>
    </dgm:pt>
    <dgm:pt modelId="{26A915C0-E9A1-417E-BE95-90112714014C}" type="sibTrans" cxnId="{23CE9C3B-5AB8-421B-BE3C-A732AB38438D}">
      <dgm:prSet/>
      <dgm:spPr/>
      <dgm:t>
        <a:bodyPr/>
        <a:lstStyle/>
        <a:p>
          <a:endParaRPr lang="lt-LT"/>
        </a:p>
      </dgm:t>
    </dgm:pt>
    <dgm:pt modelId="{3614FB3A-E63D-4970-B9D2-3D1B2ACE7FCF}">
      <dgm:prSet phldrT="[Tekstas]"/>
      <dgm:spPr/>
      <dgm:t>
        <a:bodyPr/>
        <a:lstStyle/>
        <a:p>
          <a:pPr algn="ctr"/>
          <a:r>
            <a:rPr lang="lt-LT" baseline="0">
              <a:latin typeface="Times New Roman" panose="02020603050405020304" pitchFamily="18" charset="0"/>
            </a:rPr>
            <a:t>Gerda Dobrovolskytė</a:t>
          </a:r>
        </a:p>
      </dgm:t>
    </dgm:pt>
    <dgm:pt modelId="{B48A93F6-AF0A-42EE-AA44-7AFA4D635082}" type="parTrans" cxnId="{99D179B6-B706-495D-842B-BCBF3BCF6C72}">
      <dgm:prSet/>
      <dgm:spPr/>
      <dgm:t>
        <a:bodyPr/>
        <a:lstStyle/>
        <a:p>
          <a:endParaRPr lang="lt-LT"/>
        </a:p>
      </dgm:t>
    </dgm:pt>
    <dgm:pt modelId="{FD76F197-DF66-45CF-A836-E6725B8AB34B}" type="sibTrans" cxnId="{99D179B6-B706-495D-842B-BCBF3BCF6C72}">
      <dgm:prSet/>
      <dgm:spPr/>
      <dgm:t>
        <a:bodyPr/>
        <a:lstStyle/>
        <a:p>
          <a:endParaRPr lang="lt-LT"/>
        </a:p>
      </dgm:t>
    </dgm:pt>
    <dgm:pt modelId="{24668179-511F-420D-9E97-0A8B18D51B0F}">
      <dgm:prSet phldrT="[Tekstas]"/>
      <dgm:spPr/>
      <dgm:t>
        <a:bodyPr/>
        <a:lstStyle/>
        <a:p>
          <a:pPr algn="ctr"/>
          <a:r>
            <a:rPr lang="lt-LT" baseline="0">
              <a:latin typeface="Times New Roman" panose="02020603050405020304" pitchFamily="18" charset="0"/>
            </a:rPr>
            <a:t>Vilhelm Haase</a:t>
          </a:r>
        </a:p>
      </dgm:t>
    </dgm:pt>
    <dgm:pt modelId="{9072D724-1E5E-4073-BC3B-84C3647E165C}" type="parTrans" cxnId="{0C793881-22DC-4146-8B0B-945B240A53B6}">
      <dgm:prSet/>
      <dgm:spPr/>
      <dgm:t>
        <a:bodyPr/>
        <a:lstStyle/>
        <a:p>
          <a:endParaRPr lang="lt-LT"/>
        </a:p>
      </dgm:t>
    </dgm:pt>
    <dgm:pt modelId="{0C13CDCE-29C5-4E2D-B183-11AA171CEC12}" type="sibTrans" cxnId="{0C793881-22DC-4146-8B0B-945B240A53B6}">
      <dgm:prSet/>
      <dgm:spPr/>
      <dgm:t>
        <a:bodyPr/>
        <a:lstStyle/>
        <a:p>
          <a:endParaRPr lang="lt-LT"/>
        </a:p>
      </dgm:t>
    </dgm:pt>
    <dgm:pt modelId="{1459CE5B-3B71-4CF6-9BA8-E2933FAE6186}">
      <dgm:prSet phldrT="[Tekstas]"/>
      <dgm:spPr/>
      <dgm:t>
        <a:bodyPr/>
        <a:lstStyle/>
        <a:p>
          <a:pPr algn="ctr"/>
          <a:r>
            <a:rPr lang="lt-LT" baseline="0">
              <a:latin typeface="Times New Roman" panose="02020603050405020304" pitchFamily="18" charset="0"/>
            </a:rPr>
            <a:t>Gintautas Lenkas</a:t>
          </a:r>
        </a:p>
      </dgm:t>
    </dgm:pt>
    <dgm:pt modelId="{46896973-2233-4E8D-B4DA-D4892879B56A}" type="parTrans" cxnId="{B784948D-7C06-467C-94B0-1752224C6F6D}">
      <dgm:prSet/>
      <dgm:spPr/>
      <dgm:t>
        <a:bodyPr/>
        <a:lstStyle/>
        <a:p>
          <a:endParaRPr lang="lt-LT"/>
        </a:p>
      </dgm:t>
    </dgm:pt>
    <dgm:pt modelId="{8CF52F2C-9B60-451B-98B0-650D961163E8}" type="sibTrans" cxnId="{B784948D-7C06-467C-94B0-1752224C6F6D}">
      <dgm:prSet/>
      <dgm:spPr/>
      <dgm:t>
        <a:bodyPr/>
        <a:lstStyle/>
        <a:p>
          <a:endParaRPr lang="lt-LT"/>
        </a:p>
      </dgm:t>
    </dgm:pt>
    <dgm:pt modelId="{97FF1826-33E0-444D-816C-641E5DCC573D}">
      <dgm:prSet phldrT="[Tekstas]"/>
      <dgm:spPr/>
      <dgm:t>
        <a:bodyPr/>
        <a:lstStyle/>
        <a:p>
          <a:pPr algn="ctr"/>
          <a:r>
            <a:rPr lang="lt-LT" baseline="0">
              <a:latin typeface="Times New Roman" panose="02020603050405020304" pitchFamily="18" charset="0"/>
            </a:rPr>
            <a:t>Violeta Simonavičienė </a:t>
          </a:r>
        </a:p>
      </dgm:t>
    </dgm:pt>
    <dgm:pt modelId="{850AE431-C62B-4DD0-B0FB-372259F0D88F}" type="parTrans" cxnId="{FA57D833-F329-4AE3-8CDC-734729DC24FD}">
      <dgm:prSet/>
      <dgm:spPr/>
      <dgm:t>
        <a:bodyPr/>
        <a:lstStyle/>
        <a:p>
          <a:endParaRPr lang="lt-LT"/>
        </a:p>
      </dgm:t>
    </dgm:pt>
    <dgm:pt modelId="{54CA1331-E896-4A36-9C7A-0952E9532399}" type="sibTrans" cxnId="{FA57D833-F329-4AE3-8CDC-734729DC24FD}">
      <dgm:prSet/>
      <dgm:spPr/>
      <dgm:t>
        <a:bodyPr/>
        <a:lstStyle/>
        <a:p>
          <a:endParaRPr lang="lt-LT"/>
        </a:p>
      </dgm:t>
    </dgm:pt>
    <dgm:pt modelId="{A7B1F473-654F-4384-90C5-2650AC98CB43}">
      <dgm:prSet/>
      <dgm:spPr/>
      <dgm:t>
        <a:bodyPr/>
        <a:lstStyle/>
        <a:p>
          <a:pPr algn="ctr"/>
          <a:r>
            <a:rPr lang="lt-LT">
              <a:latin typeface="Times New Roman" panose="02020603050405020304" pitchFamily="18" charset="0"/>
              <a:cs typeface="Times New Roman" panose="02020603050405020304" pitchFamily="18" charset="0"/>
            </a:rPr>
            <a:t>Darius Jakavičius</a:t>
          </a:r>
        </a:p>
      </dgm:t>
    </dgm:pt>
    <dgm:pt modelId="{9E58225A-D824-4713-91E9-0DFA8934AB51}" type="parTrans" cxnId="{AA0E0576-E9A9-4941-8B16-E9AC3213C7DD}">
      <dgm:prSet/>
      <dgm:spPr/>
      <dgm:t>
        <a:bodyPr/>
        <a:lstStyle/>
        <a:p>
          <a:endParaRPr lang="lt-LT"/>
        </a:p>
      </dgm:t>
    </dgm:pt>
    <dgm:pt modelId="{7EB16323-C297-4D84-8A0F-DA5EE6B501E5}" type="sibTrans" cxnId="{AA0E0576-E9A9-4941-8B16-E9AC3213C7DD}">
      <dgm:prSet/>
      <dgm:spPr/>
      <dgm:t>
        <a:bodyPr/>
        <a:lstStyle/>
        <a:p>
          <a:endParaRPr lang="lt-LT"/>
        </a:p>
      </dgm:t>
    </dgm:pt>
    <dgm:pt modelId="{E9AFDA5E-4C40-4D87-8F37-8716E5AB3602}">
      <dgm:prSet/>
      <dgm:spPr/>
      <dgm:t>
        <a:bodyPr/>
        <a:lstStyle/>
        <a:p>
          <a:pPr algn="ctr"/>
          <a:r>
            <a:rPr lang="lt-LT">
              <a:latin typeface="Times New Roman" panose="02020603050405020304" pitchFamily="18" charset="0"/>
              <a:cs typeface="Times New Roman" panose="02020603050405020304" pitchFamily="18" charset="0"/>
            </a:rPr>
            <a:t>Raminta Jakelaitienė</a:t>
          </a:r>
        </a:p>
      </dgm:t>
    </dgm:pt>
    <dgm:pt modelId="{09EFFE53-870F-4B28-B202-8521A0B9F7C7}" type="sibTrans" cxnId="{E99063D1-C30D-43B8-BBE9-75BF84378A60}">
      <dgm:prSet/>
      <dgm:spPr/>
      <dgm:t>
        <a:bodyPr/>
        <a:lstStyle/>
        <a:p>
          <a:endParaRPr lang="lt-LT"/>
        </a:p>
      </dgm:t>
    </dgm:pt>
    <dgm:pt modelId="{48E7E25F-F460-42A3-A7EA-198CC55F1B9B}" type="parTrans" cxnId="{E99063D1-C30D-43B8-BBE9-75BF84378A60}">
      <dgm:prSet/>
      <dgm:spPr/>
      <dgm:t>
        <a:bodyPr/>
        <a:lstStyle/>
        <a:p>
          <a:endParaRPr lang="lt-LT"/>
        </a:p>
      </dgm:t>
    </dgm:pt>
    <dgm:pt modelId="{1629AD6D-D201-45E3-84FF-2DAE3B5030B3}">
      <dgm:prSet phldrT="[Tekstas]"/>
      <dgm:spPr/>
      <dgm:t>
        <a:bodyPr/>
        <a:lstStyle/>
        <a:p>
          <a:r>
            <a:rPr lang="lt-LT">
              <a:latin typeface="Times New Roman" panose="02020603050405020304" pitchFamily="18" charset="0"/>
              <a:cs typeface="Times New Roman" panose="02020603050405020304" pitchFamily="18" charset="0"/>
            </a:rPr>
            <a:t>Opozicinė Lietuvos valstiečių ir žaliųjų sąjungos frakcija</a:t>
          </a:r>
        </a:p>
      </dgm:t>
    </dgm:pt>
    <dgm:pt modelId="{DAE02107-7599-4645-9D40-145306D49FCB}" type="sibTrans" cxnId="{6C25C6FB-4FCA-4C88-A883-4A454E72C012}">
      <dgm:prSet/>
      <dgm:spPr/>
      <dgm:t>
        <a:bodyPr/>
        <a:lstStyle/>
        <a:p>
          <a:endParaRPr lang="lt-LT"/>
        </a:p>
      </dgm:t>
    </dgm:pt>
    <dgm:pt modelId="{ACE2E176-5E2A-49F1-A336-74D9362C2344}" type="parTrans" cxnId="{6C25C6FB-4FCA-4C88-A883-4A454E72C012}">
      <dgm:prSet/>
      <dgm:spPr/>
      <dgm:t>
        <a:bodyPr/>
        <a:lstStyle/>
        <a:p>
          <a:endParaRPr lang="lt-LT"/>
        </a:p>
      </dgm:t>
    </dgm:pt>
    <dgm:pt modelId="{99914AAD-1590-46F0-B19E-70A3653C18E4}">
      <dgm:prSet phldrT="[Tekstas]"/>
      <dgm:spPr/>
      <dgm:t>
        <a:bodyPr/>
        <a:lstStyle/>
        <a:p>
          <a:pPr algn="ctr"/>
          <a:r>
            <a:rPr lang="lt-LT" baseline="0">
              <a:latin typeface="Times New Roman" panose="02020603050405020304" pitchFamily="18" charset="0"/>
            </a:rPr>
            <a:t>Mantas Puskunigis</a:t>
          </a:r>
        </a:p>
      </dgm:t>
    </dgm:pt>
    <dgm:pt modelId="{4FAA5ECC-BAA5-4700-9733-659AF08D6711}" type="sibTrans" cxnId="{C8AD9013-8FA6-4146-B110-EDAA67531E35}">
      <dgm:prSet/>
      <dgm:spPr/>
      <dgm:t>
        <a:bodyPr/>
        <a:lstStyle/>
        <a:p>
          <a:endParaRPr lang="lt-LT"/>
        </a:p>
      </dgm:t>
    </dgm:pt>
    <dgm:pt modelId="{EAAB3124-EFA6-4546-B1FF-317ECBFDD716}" type="parTrans" cxnId="{C8AD9013-8FA6-4146-B110-EDAA67531E35}">
      <dgm:prSet/>
      <dgm:spPr/>
      <dgm:t>
        <a:bodyPr/>
        <a:lstStyle/>
        <a:p>
          <a:endParaRPr lang="lt-LT"/>
        </a:p>
      </dgm:t>
    </dgm:pt>
    <dgm:pt modelId="{2F7353E7-0BDF-48B7-814E-9447B14DFDA2}">
      <dgm:prSet phldrT="[Tekstas]"/>
      <dgm:spPr/>
      <dgm:t>
        <a:bodyPr/>
        <a:lstStyle/>
        <a:p>
          <a:pPr algn="ctr"/>
          <a:r>
            <a:rPr lang="lt-LT" baseline="0">
              <a:latin typeface="Times New Roman" panose="02020603050405020304" pitchFamily="18" charset="0"/>
            </a:rPr>
            <a:t>Juozas Bertašius</a:t>
          </a:r>
        </a:p>
      </dgm:t>
    </dgm:pt>
    <dgm:pt modelId="{F192FA73-AF2F-4FC8-B773-87F9B1B39F09}" type="parTrans" cxnId="{ED135D24-957D-445F-A5FC-2B1DFEB91B73}">
      <dgm:prSet/>
      <dgm:spPr/>
      <dgm:t>
        <a:bodyPr/>
        <a:lstStyle/>
        <a:p>
          <a:endParaRPr lang="lt-LT"/>
        </a:p>
      </dgm:t>
    </dgm:pt>
    <dgm:pt modelId="{99F7A20C-1E28-4595-82AB-F8AE03509A7A}" type="sibTrans" cxnId="{ED135D24-957D-445F-A5FC-2B1DFEB91B73}">
      <dgm:prSet/>
      <dgm:spPr/>
      <dgm:t>
        <a:bodyPr/>
        <a:lstStyle/>
        <a:p>
          <a:endParaRPr lang="lt-LT"/>
        </a:p>
      </dgm:t>
    </dgm:pt>
    <dgm:pt modelId="{E6094D22-A50E-4E4A-B790-8A068CCCCFC9}">
      <dgm:prSet phldrT="[Tekstas]"/>
      <dgm:spPr/>
      <dgm:t>
        <a:bodyPr/>
        <a:lstStyle/>
        <a:p>
          <a:pPr algn="ctr"/>
          <a:r>
            <a:rPr lang="lt-LT" baseline="0">
              <a:latin typeface="Times New Roman" panose="02020603050405020304" pitchFamily="18" charset="0"/>
            </a:rPr>
            <a:t>Jonas Bakas</a:t>
          </a:r>
        </a:p>
      </dgm:t>
    </dgm:pt>
    <dgm:pt modelId="{6BF5DE43-01E1-407A-8748-01E8BD47175B}" type="parTrans" cxnId="{007EC525-B2DE-4AB1-AFCF-ACAC22DE5419}">
      <dgm:prSet/>
      <dgm:spPr/>
      <dgm:t>
        <a:bodyPr/>
        <a:lstStyle/>
        <a:p>
          <a:endParaRPr lang="lt-LT"/>
        </a:p>
      </dgm:t>
    </dgm:pt>
    <dgm:pt modelId="{3419E76D-4DF5-46D4-8B87-9660E593A4C4}" type="sibTrans" cxnId="{007EC525-B2DE-4AB1-AFCF-ACAC22DE5419}">
      <dgm:prSet/>
      <dgm:spPr/>
      <dgm:t>
        <a:bodyPr/>
        <a:lstStyle/>
        <a:p>
          <a:endParaRPr lang="lt-LT"/>
        </a:p>
      </dgm:t>
    </dgm:pt>
    <dgm:pt modelId="{067A8C16-2AD3-4FAD-8007-E615D586CC31}" type="pres">
      <dgm:prSet presAssocID="{EC796A3E-F51F-4903-97C7-EBB98657D60F}" presName="Name0" presStyleCnt="0">
        <dgm:presLayoutVars>
          <dgm:dir/>
          <dgm:animLvl val="lvl"/>
          <dgm:resizeHandles val="exact"/>
        </dgm:presLayoutVars>
      </dgm:prSet>
      <dgm:spPr/>
    </dgm:pt>
    <dgm:pt modelId="{0BFF5155-2E00-4827-B5A6-1F4504AE8AEA}" type="pres">
      <dgm:prSet presAssocID="{F8D484AD-7175-4018-8858-F25C5E71C26D}" presName="composite" presStyleCnt="0"/>
      <dgm:spPr/>
    </dgm:pt>
    <dgm:pt modelId="{E100F2D4-DC5F-4408-81C6-6F268ED25E60}" type="pres">
      <dgm:prSet presAssocID="{F8D484AD-7175-4018-8858-F25C5E71C26D}" presName="parTx" presStyleLbl="alignNode1" presStyleIdx="0" presStyleCnt="4">
        <dgm:presLayoutVars>
          <dgm:chMax val="0"/>
          <dgm:chPref val="0"/>
          <dgm:bulletEnabled val="1"/>
        </dgm:presLayoutVars>
      </dgm:prSet>
      <dgm:spPr/>
    </dgm:pt>
    <dgm:pt modelId="{BE38A760-578C-49D4-99E9-E6721435D863}" type="pres">
      <dgm:prSet presAssocID="{F8D484AD-7175-4018-8858-F25C5E71C26D}" presName="desTx" presStyleLbl="alignAccFollowNode1" presStyleIdx="0" presStyleCnt="4">
        <dgm:presLayoutVars>
          <dgm:bulletEnabled val="1"/>
        </dgm:presLayoutVars>
      </dgm:prSet>
      <dgm:spPr/>
    </dgm:pt>
    <dgm:pt modelId="{6B146FAF-D05D-404B-94FF-ED170C803EC3}" type="pres">
      <dgm:prSet presAssocID="{E2AD012F-BDF0-4DC0-A71A-8A03FFA81E29}" presName="space" presStyleCnt="0"/>
      <dgm:spPr/>
    </dgm:pt>
    <dgm:pt modelId="{B30A5353-BE1B-4E88-9B88-3C87196D8E95}" type="pres">
      <dgm:prSet presAssocID="{1629AD6D-D201-45E3-84FF-2DAE3B5030B3}" presName="composite" presStyleCnt="0"/>
      <dgm:spPr/>
    </dgm:pt>
    <dgm:pt modelId="{4DCC73A6-5677-44A0-91D0-82391F47FF57}" type="pres">
      <dgm:prSet presAssocID="{1629AD6D-D201-45E3-84FF-2DAE3B5030B3}" presName="parTx" presStyleLbl="alignNode1" presStyleIdx="1" presStyleCnt="4">
        <dgm:presLayoutVars>
          <dgm:chMax val="0"/>
          <dgm:chPref val="0"/>
          <dgm:bulletEnabled val="1"/>
        </dgm:presLayoutVars>
      </dgm:prSet>
      <dgm:spPr/>
    </dgm:pt>
    <dgm:pt modelId="{DA66BFAA-8653-41BA-8593-DC4058D1E43F}" type="pres">
      <dgm:prSet presAssocID="{1629AD6D-D201-45E3-84FF-2DAE3B5030B3}" presName="desTx" presStyleLbl="alignAccFollowNode1" presStyleIdx="1" presStyleCnt="4">
        <dgm:presLayoutVars>
          <dgm:bulletEnabled val="1"/>
        </dgm:presLayoutVars>
      </dgm:prSet>
      <dgm:spPr/>
    </dgm:pt>
    <dgm:pt modelId="{6A94772B-6FC8-43B5-B656-70EA70D85455}" type="pres">
      <dgm:prSet presAssocID="{DAE02107-7599-4645-9D40-145306D49FCB}" presName="space" presStyleCnt="0"/>
      <dgm:spPr/>
    </dgm:pt>
    <dgm:pt modelId="{F67976B7-1F3A-421A-901C-853654CD32A6}" type="pres">
      <dgm:prSet presAssocID="{22BBD328-6429-4A03-8550-B077DBB766A4}" presName="composite" presStyleCnt="0"/>
      <dgm:spPr/>
    </dgm:pt>
    <dgm:pt modelId="{03594A58-FE0F-4C84-8DCA-5970FCE19C17}" type="pres">
      <dgm:prSet presAssocID="{22BBD328-6429-4A03-8550-B077DBB766A4}" presName="parTx" presStyleLbl="alignNode1" presStyleIdx="2" presStyleCnt="4" custScaleX="120487">
        <dgm:presLayoutVars>
          <dgm:chMax val="0"/>
          <dgm:chPref val="0"/>
          <dgm:bulletEnabled val="1"/>
        </dgm:presLayoutVars>
      </dgm:prSet>
      <dgm:spPr/>
    </dgm:pt>
    <dgm:pt modelId="{D0FAE454-BB18-490F-B2EE-1F9EC117A4DE}" type="pres">
      <dgm:prSet presAssocID="{22BBD328-6429-4A03-8550-B077DBB766A4}" presName="desTx" presStyleLbl="alignAccFollowNode1" presStyleIdx="2" presStyleCnt="4" custScaleX="120800" custLinFactNeighborX="-2242" custLinFactNeighborY="-1580">
        <dgm:presLayoutVars>
          <dgm:bulletEnabled val="1"/>
        </dgm:presLayoutVars>
      </dgm:prSet>
      <dgm:spPr/>
    </dgm:pt>
    <dgm:pt modelId="{7547A437-9BEF-4EC6-A549-262E65BF4E11}" type="pres">
      <dgm:prSet presAssocID="{2BD439C2-6B4B-41AF-B601-82DDBA807528}" presName="space" presStyleCnt="0"/>
      <dgm:spPr/>
    </dgm:pt>
    <dgm:pt modelId="{522DA5C0-427A-4170-B80E-6195A2D63EDE}" type="pres">
      <dgm:prSet presAssocID="{2FDAEE3C-FE6D-46E5-8985-7D538FFCDACF}" presName="composite" presStyleCnt="0"/>
      <dgm:spPr/>
    </dgm:pt>
    <dgm:pt modelId="{2C0F66E9-98DC-4D69-A3D9-8E0693AD2156}" type="pres">
      <dgm:prSet presAssocID="{2FDAEE3C-FE6D-46E5-8985-7D538FFCDACF}" presName="parTx" presStyleLbl="alignNode1" presStyleIdx="3" presStyleCnt="4" custScaleX="117259">
        <dgm:presLayoutVars>
          <dgm:chMax val="0"/>
          <dgm:chPref val="0"/>
          <dgm:bulletEnabled val="1"/>
        </dgm:presLayoutVars>
      </dgm:prSet>
      <dgm:spPr/>
    </dgm:pt>
    <dgm:pt modelId="{56723577-A266-443C-826D-6ACC42DC7091}" type="pres">
      <dgm:prSet presAssocID="{2FDAEE3C-FE6D-46E5-8985-7D538FFCDACF}" presName="desTx" presStyleLbl="alignAccFollowNode1" presStyleIdx="3" presStyleCnt="4" custScaleX="115568">
        <dgm:presLayoutVars>
          <dgm:bulletEnabled val="1"/>
        </dgm:presLayoutVars>
      </dgm:prSet>
      <dgm:spPr/>
    </dgm:pt>
  </dgm:ptLst>
  <dgm:cxnLst>
    <dgm:cxn modelId="{E1AABA02-A187-4FB2-9218-89D0967568A9}" type="presOf" srcId="{A7BE1424-99D9-4293-AEFD-D3DEC1E43963}" destId="{56723577-A266-443C-826D-6ACC42DC7091}" srcOrd="0" destOrd="1" presId="urn:microsoft.com/office/officeart/2005/8/layout/hList1"/>
    <dgm:cxn modelId="{FC5E4504-D833-4276-A94E-37C84901F29D}" srcId="{1629AD6D-D201-45E3-84FF-2DAE3B5030B3}" destId="{F963A977-5C5C-4F31-9370-B2759BEF1903}" srcOrd="5" destOrd="0" parTransId="{A966342D-028D-420F-9687-A9C99F5997D0}" sibTransId="{B77DB33F-8A87-41E2-80CD-B6ACB808F86A}"/>
    <dgm:cxn modelId="{C77E4C06-DAD8-4D37-84A7-A3D31C88E98A}" type="presOf" srcId="{2F7353E7-0BDF-48B7-814E-9447B14DFDA2}" destId="{DA66BFAA-8653-41BA-8593-DC4058D1E43F}" srcOrd="0" destOrd="1" presId="urn:microsoft.com/office/officeart/2005/8/layout/hList1"/>
    <dgm:cxn modelId="{C8AD9013-8FA6-4146-B110-EDAA67531E35}" srcId="{1629AD6D-D201-45E3-84FF-2DAE3B5030B3}" destId="{99914AAD-1590-46F0-B19E-70A3653C18E4}" srcOrd="3" destOrd="0" parTransId="{EAAB3124-EFA6-4546-B1FF-317ECBFDD716}" sibTransId="{4FAA5ECC-BAA5-4700-9733-659AF08D6711}"/>
    <dgm:cxn modelId="{C362A01B-6F27-42BF-92EA-6E48F108E3ED}" srcId="{EC796A3E-F51F-4903-97C7-EBB98657D60F}" destId="{2FDAEE3C-FE6D-46E5-8985-7D538FFCDACF}" srcOrd="3" destOrd="0" parTransId="{B1EF4641-D918-4359-9695-929FD8D686F7}" sibTransId="{DA9B08A6-7880-4AD1-A52C-B9719778F3F2}"/>
    <dgm:cxn modelId="{6D46E11B-C274-4C5A-BAF6-BA59D71DAE2D}" type="presOf" srcId="{22BBD328-6429-4A03-8550-B077DBB766A4}" destId="{03594A58-FE0F-4C84-8DCA-5970FCE19C17}" srcOrd="0" destOrd="0" presId="urn:microsoft.com/office/officeart/2005/8/layout/hList1"/>
    <dgm:cxn modelId="{ED135D24-957D-445F-A5FC-2B1DFEB91B73}" srcId="{1629AD6D-D201-45E3-84FF-2DAE3B5030B3}" destId="{2F7353E7-0BDF-48B7-814E-9447B14DFDA2}" srcOrd="1" destOrd="0" parTransId="{F192FA73-AF2F-4FC8-B773-87F9B1B39F09}" sibTransId="{99F7A20C-1E28-4595-82AB-F8AE03509A7A}"/>
    <dgm:cxn modelId="{007EC525-B2DE-4AB1-AFCF-ACAC22DE5419}" srcId="{1629AD6D-D201-45E3-84FF-2DAE3B5030B3}" destId="{E6094D22-A50E-4E4A-B790-8A068CCCCFC9}" srcOrd="2" destOrd="0" parTransId="{6BF5DE43-01E1-407A-8748-01E8BD47175B}" sibTransId="{3419E76D-4DF5-46D4-8B87-9660E593A4C4}"/>
    <dgm:cxn modelId="{17A62926-ECE9-4E82-952F-987702EB7DEF}" type="presOf" srcId="{69DA0097-C56B-40C4-B098-9EDF84255FEF}" destId="{BE38A760-578C-49D4-99E9-E6721435D863}" srcOrd="0" destOrd="1" presId="urn:microsoft.com/office/officeart/2005/8/layout/hList1"/>
    <dgm:cxn modelId="{E064D330-3BD0-4AB6-AFC5-4C5AEC187150}" srcId="{2FDAEE3C-FE6D-46E5-8985-7D538FFCDACF}" destId="{7AA81DF6-4D52-4C2F-A045-7F69C3D46D85}" srcOrd="2" destOrd="0" parTransId="{F0C6E9F9-8C86-4510-9B5C-11EB2FF77CDB}" sibTransId="{96D6DF84-C416-4A21-8CE2-5EB25F085F72}"/>
    <dgm:cxn modelId="{FA57D833-F329-4AE3-8CDC-734729DC24FD}" srcId="{F8D484AD-7175-4018-8858-F25C5E71C26D}" destId="{97FF1826-33E0-444D-816C-641E5DCC573D}" srcOrd="8" destOrd="0" parTransId="{850AE431-C62B-4DD0-B0FB-372259F0D88F}" sibTransId="{54CA1331-E896-4A36-9C7A-0952E9532399}"/>
    <dgm:cxn modelId="{84989C35-7868-48F2-A930-23FC67289FAC}" srcId="{F8D484AD-7175-4018-8858-F25C5E71C26D}" destId="{914D6DA9-3489-45D9-8251-7F9E42D2B45B}" srcOrd="9" destOrd="0" parTransId="{4FFC7AF5-710B-4578-AF8E-D253208DF720}" sibTransId="{2B147B8F-7BFE-49E5-B2C6-C2684EA6AB07}"/>
    <dgm:cxn modelId="{97AFA138-8521-4D8F-9FC3-92EBAF28A3F0}" type="presOf" srcId="{E9AFDA5E-4C40-4D87-8F37-8716E5AB3602}" destId="{D0FAE454-BB18-490F-B2EE-1F9EC117A4DE}" srcOrd="0" destOrd="2" presId="urn:microsoft.com/office/officeart/2005/8/layout/hList1"/>
    <dgm:cxn modelId="{23CE9C3B-5AB8-421B-BE3C-A732AB38438D}" srcId="{F8D484AD-7175-4018-8858-F25C5E71C26D}" destId="{6BFAA196-0672-4AD2-AFED-61D24516262E}" srcOrd="6" destOrd="0" parTransId="{630DB02B-D070-4C0A-9879-7E8165AEECFD}" sibTransId="{26A915C0-E9A1-417E-BE95-90112714014C}"/>
    <dgm:cxn modelId="{28B86C3C-474B-491E-A2F7-4119C6287E71}" type="presOf" srcId="{97FF1826-33E0-444D-816C-641E5DCC573D}" destId="{BE38A760-578C-49D4-99E9-E6721435D863}" srcOrd="0" destOrd="8" presId="urn:microsoft.com/office/officeart/2005/8/layout/hList1"/>
    <dgm:cxn modelId="{4297815F-8AA8-471A-B131-DD5AA680F1E3}" type="presOf" srcId="{3AD89918-A0B4-4CF2-92AC-4C7FD9084F67}" destId="{DA66BFAA-8653-41BA-8593-DC4058D1E43F}" srcOrd="0" destOrd="4" presId="urn:microsoft.com/office/officeart/2005/8/layout/hList1"/>
    <dgm:cxn modelId="{44919B5F-AE07-4CF8-BD74-8B7A8B4EDEDE}" srcId="{EC796A3E-F51F-4903-97C7-EBB98657D60F}" destId="{F8D484AD-7175-4018-8858-F25C5E71C26D}" srcOrd="0" destOrd="0" parTransId="{C251C9A1-9D13-4F81-AFB0-04B777E7174B}" sibTransId="{E2AD012F-BDF0-4DC0-A71A-8A03FFA81E29}"/>
    <dgm:cxn modelId="{6B908061-EF63-4C46-8E41-198316DBB031}" type="presOf" srcId="{EC796A3E-F51F-4903-97C7-EBB98657D60F}" destId="{067A8C16-2AD3-4FAD-8007-E615D586CC31}" srcOrd="0" destOrd="0" presId="urn:microsoft.com/office/officeart/2005/8/layout/hList1"/>
    <dgm:cxn modelId="{1EBFC165-4D8C-419E-AA48-32B9336E6856}" type="presOf" srcId="{8E6FD5D8-836C-494C-87EA-24B6E1A77B7F}" destId="{BE38A760-578C-49D4-99E9-E6721435D863}" srcOrd="0" destOrd="3" presId="urn:microsoft.com/office/officeart/2005/8/layout/hList1"/>
    <dgm:cxn modelId="{60382566-B3D4-4075-BD22-F78E5781954B}" type="presOf" srcId="{6F30446C-1CB6-476F-BBE1-2CC038C947B3}" destId="{D0FAE454-BB18-490F-B2EE-1F9EC117A4DE}" srcOrd="0" destOrd="4" presId="urn:microsoft.com/office/officeart/2005/8/layout/hList1"/>
    <dgm:cxn modelId="{14E56E68-81B4-423F-9984-651441B01406}" srcId="{F8D484AD-7175-4018-8858-F25C5E71C26D}" destId="{4C583F7B-3704-4DBC-A523-02F8942C40EB}" srcOrd="7" destOrd="0" parTransId="{6C29311A-6401-4BF8-AA6A-A3E0B9B6C516}" sibTransId="{D6E588F8-1F7A-447B-ACBF-215BB6E02147}"/>
    <dgm:cxn modelId="{04F98868-F5CC-4042-9CCD-D820C983E112}" type="presOf" srcId="{8ADA6CA8-9CC1-443A-9EA8-C284F1691EF3}" destId="{D0FAE454-BB18-490F-B2EE-1F9EC117A4DE}" srcOrd="0" destOrd="3" presId="urn:microsoft.com/office/officeart/2005/8/layout/hList1"/>
    <dgm:cxn modelId="{53A26469-BBDC-4CB5-99AE-58DCC00D010D}" type="presOf" srcId="{7AA81DF6-4D52-4C2F-A045-7F69C3D46D85}" destId="{56723577-A266-443C-826D-6ACC42DC7091}" srcOrd="0" destOrd="2" presId="urn:microsoft.com/office/officeart/2005/8/layout/hList1"/>
    <dgm:cxn modelId="{14097269-E4B2-46DE-8199-0980C9977353}" srcId="{F8D484AD-7175-4018-8858-F25C5E71C26D}" destId="{A4F9C35E-2870-48B0-BA09-7A731A76AB9F}" srcOrd="11" destOrd="0" parTransId="{615B4C52-00CA-4569-8DE2-DEBDBD2EF702}" sibTransId="{EBFF0B4A-C7B4-4B69-B704-E99DC8E849AA}"/>
    <dgm:cxn modelId="{0958A04C-AC0A-4B90-A96C-8D65A3EDB68E}" srcId="{22BBD328-6429-4A03-8550-B077DBB766A4}" destId="{8ADA6CA8-9CC1-443A-9EA8-C284F1691EF3}" srcOrd="3" destOrd="0" parTransId="{CE5E4651-8055-49EF-968B-DC4B231BBDE5}" sibTransId="{487D5573-5197-4B76-A34A-0C8D2B92BD90}"/>
    <dgm:cxn modelId="{F13ADD4C-92F9-4C2E-8009-DDFB6E73D6FE}" type="presOf" srcId="{3614FB3A-E63D-4970-B9D2-3D1B2ACE7FCF}" destId="{BE38A760-578C-49D4-99E9-E6721435D863}" srcOrd="0" destOrd="2" presId="urn:microsoft.com/office/officeart/2005/8/layout/hList1"/>
    <dgm:cxn modelId="{259C8F71-7F3E-4099-8960-BD3F079327A9}" srcId="{EC796A3E-F51F-4903-97C7-EBB98657D60F}" destId="{22BBD328-6429-4A03-8550-B077DBB766A4}" srcOrd="2" destOrd="0" parTransId="{B5AE5B2B-906B-46AC-B143-23BCFA7B8328}" sibTransId="{2BD439C2-6B4B-41AF-B601-82DDBA807528}"/>
    <dgm:cxn modelId="{0F61DA71-4736-4BA1-9BCB-18436BA630B9}" type="presOf" srcId="{2E5F20E6-DCC3-422F-BBB8-76A5C6024700}" destId="{BE38A760-578C-49D4-99E9-E6721435D863}" srcOrd="0" destOrd="10" presId="urn:microsoft.com/office/officeart/2005/8/layout/hList1"/>
    <dgm:cxn modelId="{AA0E0576-E9A9-4941-8B16-E9AC3213C7DD}" srcId="{22BBD328-6429-4A03-8550-B077DBB766A4}" destId="{A7B1F473-654F-4384-90C5-2650AC98CB43}" srcOrd="1" destOrd="0" parTransId="{9E58225A-D824-4713-91E9-0DFA8934AB51}" sibTransId="{7EB16323-C297-4D84-8A0F-DA5EE6B501E5}"/>
    <dgm:cxn modelId="{4F96C27B-5AC1-4C79-B0DA-7F3F55A6BBF5}" type="presOf" srcId="{1459CE5B-3B71-4CF6-9BA8-E2933FAE6186}" destId="{BE38A760-578C-49D4-99E9-E6721435D863}" srcOrd="0" destOrd="5" presId="urn:microsoft.com/office/officeart/2005/8/layout/hList1"/>
    <dgm:cxn modelId="{0C793881-22DC-4146-8B0B-945B240A53B6}" srcId="{F8D484AD-7175-4018-8858-F25C5E71C26D}" destId="{24668179-511F-420D-9E97-0A8B18D51B0F}" srcOrd="4" destOrd="0" parTransId="{9072D724-1E5E-4073-BC3B-84C3647E165C}" sibTransId="{0C13CDCE-29C5-4E2D-B183-11AA171CEC12}"/>
    <dgm:cxn modelId="{B784948D-7C06-467C-94B0-1752224C6F6D}" srcId="{F8D484AD-7175-4018-8858-F25C5E71C26D}" destId="{1459CE5B-3B71-4CF6-9BA8-E2933FAE6186}" srcOrd="5" destOrd="0" parTransId="{46896973-2233-4E8D-B4DA-D4892879B56A}" sibTransId="{8CF52F2C-9B60-451B-98B0-650D961163E8}"/>
    <dgm:cxn modelId="{7B2FD894-065E-4486-8888-539D27DE0C5E}" type="presOf" srcId="{99914AAD-1590-46F0-B19E-70A3653C18E4}" destId="{DA66BFAA-8653-41BA-8593-DC4058D1E43F}" srcOrd="0" destOrd="3" presId="urn:microsoft.com/office/officeart/2005/8/layout/hList1"/>
    <dgm:cxn modelId="{DFD85B96-280A-43E2-98EC-19B250D926F5}" type="presOf" srcId="{1629AD6D-D201-45E3-84FF-2DAE3B5030B3}" destId="{4DCC73A6-5677-44A0-91D0-82391F47FF57}" srcOrd="0" destOrd="0" presId="urn:microsoft.com/office/officeart/2005/8/layout/hList1"/>
    <dgm:cxn modelId="{DE2D74A2-CF65-4380-991B-D34D81ABABE3}" type="presOf" srcId="{E6094D22-A50E-4E4A-B790-8A068CCCCFC9}" destId="{DA66BFAA-8653-41BA-8593-DC4058D1E43F}" srcOrd="0" destOrd="2" presId="urn:microsoft.com/office/officeart/2005/8/layout/hList1"/>
    <dgm:cxn modelId="{92E490A9-99B3-464E-8C23-129280C69C56}" srcId="{F8D484AD-7175-4018-8858-F25C5E71C26D}" destId="{8B4325DD-DD11-42C8-AF6C-993251A29F70}" srcOrd="0" destOrd="0" parTransId="{16B483B9-4CAF-4704-951E-C3476EC4ABAF}" sibTransId="{4588EC1E-C236-4821-9441-4F021E7F4D90}"/>
    <dgm:cxn modelId="{6D96CAAB-51B8-4B01-ABA9-7A801EB3A215}" type="presOf" srcId="{8B4325DD-DD11-42C8-AF6C-993251A29F70}" destId="{BE38A760-578C-49D4-99E9-E6721435D863}" srcOrd="0" destOrd="0" presId="urn:microsoft.com/office/officeart/2005/8/layout/hList1"/>
    <dgm:cxn modelId="{6B2F2AB0-A0C8-48E6-B756-A8E9A10F830E}" type="presOf" srcId="{F8D484AD-7175-4018-8858-F25C5E71C26D}" destId="{E100F2D4-DC5F-4408-81C6-6F268ED25E60}" srcOrd="0" destOrd="0" presId="urn:microsoft.com/office/officeart/2005/8/layout/hList1"/>
    <dgm:cxn modelId="{74573CB1-C939-4E2E-AA18-D7AAECDA7BB7}" type="presOf" srcId="{A6F30B9B-6144-47BF-8C8B-4F2D02EFE672}" destId="{56723577-A266-443C-826D-6ACC42DC7091}" srcOrd="0" destOrd="0" presId="urn:microsoft.com/office/officeart/2005/8/layout/hList1"/>
    <dgm:cxn modelId="{99D179B6-B706-495D-842B-BCBF3BCF6C72}" srcId="{F8D484AD-7175-4018-8858-F25C5E71C26D}" destId="{3614FB3A-E63D-4970-B9D2-3D1B2ACE7FCF}" srcOrd="2" destOrd="0" parTransId="{B48A93F6-AF0A-42EE-AA44-7AFA4D635082}" sibTransId="{FD76F197-DF66-45CF-A836-E6725B8AB34B}"/>
    <dgm:cxn modelId="{B5DA4CB8-A72F-4293-AFB0-05765CD1E677}" type="presOf" srcId="{4C583F7B-3704-4DBC-A523-02F8942C40EB}" destId="{BE38A760-578C-49D4-99E9-E6721435D863}" srcOrd="0" destOrd="7" presId="urn:microsoft.com/office/officeart/2005/8/layout/hList1"/>
    <dgm:cxn modelId="{E67D2CBF-E078-417B-82F9-34117E4DFD6C}" type="presOf" srcId="{914D6DA9-3489-45D9-8251-7F9E42D2B45B}" destId="{BE38A760-578C-49D4-99E9-E6721435D863}" srcOrd="0" destOrd="9" presId="urn:microsoft.com/office/officeart/2005/8/layout/hList1"/>
    <dgm:cxn modelId="{FC83B4C0-2F16-453E-A6BF-BA84750DF102}" type="presOf" srcId="{F9E908C0-803F-4B87-9262-37F96F7185E9}" destId="{DA66BFAA-8653-41BA-8593-DC4058D1E43F}" srcOrd="0" destOrd="0" presId="urn:microsoft.com/office/officeart/2005/8/layout/hList1"/>
    <dgm:cxn modelId="{0018C2C0-0CF5-4A5E-B16D-FDB186247711}" srcId="{F8D484AD-7175-4018-8858-F25C5E71C26D}" destId="{2E5F20E6-DCC3-422F-BBB8-76A5C6024700}" srcOrd="10" destOrd="0" parTransId="{6A8ED1A5-4F12-473E-BDB7-442476AF85C4}" sibTransId="{EE6CD193-C125-4BCE-93E7-33CDC428D016}"/>
    <dgm:cxn modelId="{53A290C3-AA78-4AF6-BEC5-632BEE5355FF}" srcId="{22BBD328-6429-4A03-8550-B077DBB766A4}" destId="{6F30446C-1CB6-476F-BBE1-2CC038C947B3}" srcOrd="4" destOrd="0" parTransId="{523A6229-3066-4ADF-8AA3-7D773ADEE911}" sibTransId="{F6433D8E-175B-4235-A8F4-11993EC1D7D6}"/>
    <dgm:cxn modelId="{90D526C5-7AC5-4E14-A803-951447B8CA5A}" type="presOf" srcId="{2FDAEE3C-FE6D-46E5-8985-7D538FFCDACF}" destId="{2C0F66E9-98DC-4D69-A3D9-8E0693AD2156}" srcOrd="0" destOrd="0" presId="urn:microsoft.com/office/officeart/2005/8/layout/hList1"/>
    <dgm:cxn modelId="{DC4824CB-2FB1-47AD-9D8F-E31C9D0EF28C}" srcId="{F8D484AD-7175-4018-8858-F25C5E71C26D}" destId="{8E6FD5D8-836C-494C-87EA-24B6E1A77B7F}" srcOrd="3" destOrd="0" parTransId="{5ACAE0D2-5132-401C-9CED-E2705245381A}" sibTransId="{69E7FAF1-1B4E-49EF-B6BC-1ED4750E1057}"/>
    <dgm:cxn modelId="{15A3C0CD-0C41-4270-AE89-7F4476543A19}" srcId="{22BBD328-6429-4A03-8550-B077DBB766A4}" destId="{5B73CB35-68D4-47C0-9158-3E5F27A09818}" srcOrd="0" destOrd="0" parTransId="{344F3970-70B2-43EE-8E19-8EBD5FB86DA3}" sibTransId="{8EEDA581-37DF-4268-80A2-C38445B807B2}"/>
    <dgm:cxn modelId="{0F8B22CF-31B3-456E-93D5-D4ABE9CEF48C}" type="presOf" srcId="{24668179-511F-420D-9E97-0A8B18D51B0F}" destId="{BE38A760-578C-49D4-99E9-E6721435D863}" srcOrd="0" destOrd="4" presId="urn:microsoft.com/office/officeart/2005/8/layout/hList1"/>
    <dgm:cxn modelId="{E99063D1-C30D-43B8-BBE9-75BF84378A60}" srcId="{22BBD328-6429-4A03-8550-B077DBB766A4}" destId="{E9AFDA5E-4C40-4D87-8F37-8716E5AB3602}" srcOrd="2" destOrd="0" parTransId="{48E7E25F-F460-42A3-A7EA-198CC55F1B9B}" sibTransId="{09EFFE53-870F-4B28-B202-8521A0B9F7C7}"/>
    <dgm:cxn modelId="{BD6581DE-16CD-4EF3-BC47-151ADB8E171F}" type="presOf" srcId="{5B73CB35-68D4-47C0-9158-3E5F27A09818}" destId="{D0FAE454-BB18-490F-B2EE-1F9EC117A4DE}" srcOrd="0" destOrd="0" presId="urn:microsoft.com/office/officeart/2005/8/layout/hList1"/>
    <dgm:cxn modelId="{799042E0-38B6-4EE2-AC6C-B212F86EEF39}" srcId="{F8D484AD-7175-4018-8858-F25C5E71C26D}" destId="{69DA0097-C56B-40C4-B098-9EDF84255FEF}" srcOrd="1" destOrd="0" parTransId="{8833275A-88C5-46ED-A68C-F6D85526ECAC}" sibTransId="{2E2744C5-4080-4F56-9046-DC519BD07CA9}"/>
    <dgm:cxn modelId="{A5D2F7E0-C8B4-408B-AEF9-99736BECC64D}" srcId="{2FDAEE3C-FE6D-46E5-8985-7D538FFCDACF}" destId="{A7BE1424-99D9-4293-AEFD-D3DEC1E43963}" srcOrd="1" destOrd="0" parTransId="{FA52A03D-9A6A-4582-A329-1384292E8E61}" sibTransId="{30C72C45-E679-4F1C-AE6B-89BE15A22CE9}"/>
    <dgm:cxn modelId="{BEA8B0E2-2171-4207-8E26-6843C9199EED}" type="presOf" srcId="{A7B1F473-654F-4384-90C5-2650AC98CB43}" destId="{D0FAE454-BB18-490F-B2EE-1F9EC117A4DE}" srcOrd="0" destOrd="1" presId="urn:microsoft.com/office/officeart/2005/8/layout/hList1"/>
    <dgm:cxn modelId="{927F0EE8-825A-4BBA-92C0-F1E26A02CE6C}" srcId="{2FDAEE3C-FE6D-46E5-8985-7D538FFCDACF}" destId="{A6F30B9B-6144-47BF-8C8B-4F2D02EFE672}" srcOrd="0" destOrd="0" parTransId="{BC128F98-9977-4E8A-B080-A32432C9B27B}" sibTransId="{CF662BBB-05AF-4A22-B4AA-CD9097A2A316}"/>
    <dgm:cxn modelId="{198C6CE9-E57E-4177-895E-CFEBEFBA8BC5}" srcId="{1629AD6D-D201-45E3-84FF-2DAE3B5030B3}" destId="{F9E908C0-803F-4B87-9262-37F96F7185E9}" srcOrd="0" destOrd="0" parTransId="{FA80FBEC-480B-4EE4-887C-C8EA2D5ED47B}" sibTransId="{FE05948D-40AD-4FE4-BCE2-BE0F0123898F}"/>
    <dgm:cxn modelId="{50DA9FED-E13C-4314-9B45-DA92C8DAE8C0}" srcId="{1629AD6D-D201-45E3-84FF-2DAE3B5030B3}" destId="{3AD89918-A0B4-4CF2-92AC-4C7FD9084F67}" srcOrd="4" destOrd="0" parTransId="{335C8C50-76B0-4540-A1A2-5F022D733F14}" sibTransId="{3F28FF6B-40B3-4C93-BFA6-96015565D2B3}"/>
    <dgm:cxn modelId="{EFB3EEED-3C0C-49A5-854B-B13BB5BAE191}" type="presOf" srcId="{F963A977-5C5C-4F31-9370-B2759BEF1903}" destId="{DA66BFAA-8653-41BA-8593-DC4058D1E43F}" srcOrd="0" destOrd="5" presId="urn:microsoft.com/office/officeart/2005/8/layout/hList1"/>
    <dgm:cxn modelId="{4E2CD7EF-56EB-4C3C-9A13-10933FD24480}" type="presOf" srcId="{6BFAA196-0672-4AD2-AFED-61D24516262E}" destId="{BE38A760-578C-49D4-99E9-E6721435D863}" srcOrd="0" destOrd="6" presId="urn:microsoft.com/office/officeart/2005/8/layout/hList1"/>
    <dgm:cxn modelId="{9DDCBDF2-A5C7-493E-BCBB-201696C7A98C}" type="presOf" srcId="{A4F9C35E-2870-48B0-BA09-7A731A76AB9F}" destId="{BE38A760-578C-49D4-99E9-E6721435D863}" srcOrd="0" destOrd="11" presId="urn:microsoft.com/office/officeart/2005/8/layout/hList1"/>
    <dgm:cxn modelId="{6C25C6FB-4FCA-4C88-A883-4A454E72C012}" srcId="{EC796A3E-F51F-4903-97C7-EBB98657D60F}" destId="{1629AD6D-D201-45E3-84FF-2DAE3B5030B3}" srcOrd="1" destOrd="0" parTransId="{ACE2E176-5E2A-49F1-A336-74D9362C2344}" sibTransId="{DAE02107-7599-4645-9D40-145306D49FCB}"/>
    <dgm:cxn modelId="{31696A6F-A440-4E02-8ABA-46B114FF1CAF}" type="presParOf" srcId="{067A8C16-2AD3-4FAD-8007-E615D586CC31}" destId="{0BFF5155-2E00-4827-B5A6-1F4504AE8AEA}" srcOrd="0" destOrd="0" presId="urn:microsoft.com/office/officeart/2005/8/layout/hList1"/>
    <dgm:cxn modelId="{9722CBDA-2B4B-45FD-9C72-86DB168FC8DB}" type="presParOf" srcId="{0BFF5155-2E00-4827-B5A6-1F4504AE8AEA}" destId="{E100F2D4-DC5F-4408-81C6-6F268ED25E60}" srcOrd="0" destOrd="0" presId="urn:microsoft.com/office/officeart/2005/8/layout/hList1"/>
    <dgm:cxn modelId="{01F8E15B-BCA3-448B-B79D-4BE4A7F5B567}" type="presParOf" srcId="{0BFF5155-2E00-4827-B5A6-1F4504AE8AEA}" destId="{BE38A760-578C-49D4-99E9-E6721435D863}" srcOrd="1" destOrd="0" presId="urn:microsoft.com/office/officeart/2005/8/layout/hList1"/>
    <dgm:cxn modelId="{D67AD12B-81E8-40B4-83B3-EB6F0CBA09B1}" type="presParOf" srcId="{067A8C16-2AD3-4FAD-8007-E615D586CC31}" destId="{6B146FAF-D05D-404B-94FF-ED170C803EC3}" srcOrd="1" destOrd="0" presId="urn:microsoft.com/office/officeart/2005/8/layout/hList1"/>
    <dgm:cxn modelId="{52E7B24D-F922-4DB4-8D50-8352977890FD}" type="presParOf" srcId="{067A8C16-2AD3-4FAD-8007-E615D586CC31}" destId="{B30A5353-BE1B-4E88-9B88-3C87196D8E95}" srcOrd="2" destOrd="0" presId="urn:microsoft.com/office/officeart/2005/8/layout/hList1"/>
    <dgm:cxn modelId="{5BC7BC90-9F8C-4DB6-83FB-601CB8B44A5E}" type="presParOf" srcId="{B30A5353-BE1B-4E88-9B88-3C87196D8E95}" destId="{4DCC73A6-5677-44A0-91D0-82391F47FF57}" srcOrd="0" destOrd="0" presId="urn:microsoft.com/office/officeart/2005/8/layout/hList1"/>
    <dgm:cxn modelId="{92816D20-32AE-4728-B64F-82E07F969A47}" type="presParOf" srcId="{B30A5353-BE1B-4E88-9B88-3C87196D8E95}" destId="{DA66BFAA-8653-41BA-8593-DC4058D1E43F}" srcOrd="1" destOrd="0" presId="urn:microsoft.com/office/officeart/2005/8/layout/hList1"/>
    <dgm:cxn modelId="{86DB7F30-90DE-4EAE-8AC5-12CC41187A8F}" type="presParOf" srcId="{067A8C16-2AD3-4FAD-8007-E615D586CC31}" destId="{6A94772B-6FC8-43B5-B656-70EA70D85455}" srcOrd="3" destOrd="0" presId="urn:microsoft.com/office/officeart/2005/8/layout/hList1"/>
    <dgm:cxn modelId="{3908B8BB-05CA-462A-8EE4-273D3D5CB043}" type="presParOf" srcId="{067A8C16-2AD3-4FAD-8007-E615D586CC31}" destId="{F67976B7-1F3A-421A-901C-853654CD32A6}" srcOrd="4" destOrd="0" presId="urn:microsoft.com/office/officeart/2005/8/layout/hList1"/>
    <dgm:cxn modelId="{2501E3E4-A98F-4C2B-B8FD-558C9C85F32B}" type="presParOf" srcId="{F67976B7-1F3A-421A-901C-853654CD32A6}" destId="{03594A58-FE0F-4C84-8DCA-5970FCE19C17}" srcOrd="0" destOrd="0" presId="urn:microsoft.com/office/officeart/2005/8/layout/hList1"/>
    <dgm:cxn modelId="{28C72901-E495-4F37-B061-671C0A2CB66C}" type="presParOf" srcId="{F67976B7-1F3A-421A-901C-853654CD32A6}" destId="{D0FAE454-BB18-490F-B2EE-1F9EC117A4DE}" srcOrd="1" destOrd="0" presId="urn:microsoft.com/office/officeart/2005/8/layout/hList1"/>
    <dgm:cxn modelId="{4951D2BF-1322-4E39-8F43-87C62FBE03AB}" type="presParOf" srcId="{067A8C16-2AD3-4FAD-8007-E615D586CC31}" destId="{7547A437-9BEF-4EC6-A549-262E65BF4E11}" srcOrd="5" destOrd="0" presId="urn:microsoft.com/office/officeart/2005/8/layout/hList1"/>
    <dgm:cxn modelId="{5B2FBBF6-6AD2-4A4C-BB18-C805A4978D69}" type="presParOf" srcId="{067A8C16-2AD3-4FAD-8007-E615D586CC31}" destId="{522DA5C0-427A-4170-B80E-6195A2D63EDE}" srcOrd="6" destOrd="0" presId="urn:microsoft.com/office/officeart/2005/8/layout/hList1"/>
    <dgm:cxn modelId="{DF7B62B4-C826-49F8-A54A-51E015879242}" type="presParOf" srcId="{522DA5C0-427A-4170-B80E-6195A2D63EDE}" destId="{2C0F66E9-98DC-4D69-A3D9-8E0693AD2156}" srcOrd="0" destOrd="0" presId="urn:microsoft.com/office/officeart/2005/8/layout/hList1"/>
    <dgm:cxn modelId="{D1A8BD88-54B2-4CB8-864E-25320E8C5E74}" type="presParOf" srcId="{522DA5C0-427A-4170-B80E-6195A2D63EDE}" destId="{56723577-A266-443C-826D-6ACC42DC7091}" srcOrd="1" destOrd="0" presId="urn:microsoft.com/office/officeart/2005/8/layout/hList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100F2D4-DC5F-4408-81C6-6F268ED25E60}">
      <dsp:nvSpPr>
        <dsp:cNvPr id="0" name=""/>
        <dsp:cNvSpPr/>
      </dsp:nvSpPr>
      <dsp:spPr>
        <a:xfrm>
          <a:off x="819" y="259642"/>
          <a:ext cx="1274529" cy="482085"/>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w="6350" cap="flat" cmpd="sng" algn="ctr">
          <a:solidFill>
            <a:schemeClr val="accent1">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71120" tIns="40640" rIns="71120" bIns="40640" numCol="1" spcCol="1270" anchor="ctr" anchorCtr="0">
          <a:noAutofit/>
        </a:bodyPr>
        <a:lstStyle/>
        <a:p>
          <a:pPr marL="0" lvl="0" indent="0" algn="ctr" defTabSz="444500">
            <a:lnSpc>
              <a:spcPct val="90000"/>
            </a:lnSpc>
            <a:spcBef>
              <a:spcPct val="0"/>
            </a:spcBef>
            <a:spcAft>
              <a:spcPct val="35000"/>
            </a:spcAft>
            <a:buNone/>
          </a:pPr>
          <a:r>
            <a:rPr lang="lt-LT" sz="1000" kern="1200">
              <a:latin typeface="Times New Roman" panose="02020603050405020304" pitchFamily="18" charset="0"/>
              <a:cs typeface="Times New Roman" panose="02020603050405020304" pitchFamily="18" charset="0"/>
            </a:rPr>
            <a:t>Tėvynės Sąjungos - Lietuvos Krikščionių demokratų frakcija</a:t>
          </a:r>
        </a:p>
      </dsp:txBody>
      <dsp:txXfrm>
        <a:off x="819" y="259642"/>
        <a:ext cx="1274529" cy="482085"/>
      </dsp:txXfrm>
    </dsp:sp>
    <dsp:sp modelId="{BE38A760-578C-49D4-99E9-E6721435D863}">
      <dsp:nvSpPr>
        <dsp:cNvPr id="0" name=""/>
        <dsp:cNvSpPr/>
      </dsp:nvSpPr>
      <dsp:spPr>
        <a:xfrm>
          <a:off x="819" y="741727"/>
          <a:ext cx="1274529" cy="1840255"/>
        </a:xfrm>
        <a:prstGeom prst="rect">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ctr" defTabSz="444500">
            <a:lnSpc>
              <a:spcPct val="90000"/>
            </a:lnSpc>
            <a:spcBef>
              <a:spcPct val="0"/>
            </a:spcBef>
            <a:spcAft>
              <a:spcPct val="15000"/>
            </a:spcAft>
            <a:buChar char="•"/>
          </a:pPr>
          <a:r>
            <a:rPr lang="lt-LT" sz="1000" kern="1200" baseline="0">
              <a:latin typeface="Times New Roman" panose="02020603050405020304" pitchFamily="18" charset="0"/>
            </a:rPr>
            <a:t>Vaidas Balčiūnas</a:t>
          </a:r>
        </a:p>
        <a:p>
          <a:pPr marL="57150" lvl="1" indent="-57150" algn="ctr" defTabSz="444500">
            <a:lnSpc>
              <a:spcPct val="90000"/>
            </a:lnSpc>
            <a:spcBef>
              <a:spcPct val="0"/>
            </a:spcBef>
            <a:spcAft>
              <a:spcPct val="15000"/>
            </a:spcAft>
            <a:buChar char="•"/>
          </a:pPr>
          <a:r>
            <a:rPr lang="lt-LT" sz="1000" kern="1200" baseline="0">
              <a:latin typeface="Times New Roman" panose="02020603050405020304" pitchFamily="18" charset="0"/>
            </a:rPr>
            <a:t>Antanas Burkšaitis</a:t>
          </a:r>
        </a:p>
        <a:p>
          <a:pPr marL="57150" lvl="1" indent="-57150" algn="ctr" defTabSz="444500">
            <a:lnSpc>
              <a:spcPct val="90000"/>
            </a:lnSpc>
            <a:spcBef>
              <a:spcPct val="0"/>
            </a:spcBef>
            <a:spcAft>
              <a:spcPct val="15000"/>
            </a:spcAft>
            <a:buChar char="•"/>
          </a:pPr>
          <a:r>
            <a:rPr lang="lt-LT" sz="1000" kern="1200" baseline="0">
              <a:latin typeface="Times New Roman" panose="02020603050405020304" pitchFamily="18" charset="0"/>
            </a:rPr>
            <a:t>Rasita Grincevičienė</a:t>
          </a:r>
        </a:p>
        <a:p>
          <a:pPr marL="57150" lvl="1" indent="-57150" algn="ctr" defTabSz="444500">
            <a:lnSpc>
              <a:spcPct val="90000"/>
            </a:lnSpc>
            <a:spcBef>
              <a:spcPct val="0"/>
            </a:spcBef>
            <a:spcAft>
              <a:spcPct val="15000"/>
            </a:spcAft>
            <a:buChar char="•"/>
          </a:pPr>
          <a:r>
            <a:rPr lang="lt-LT" sz="1000" kern="1200" baseline="0">
              <a:latin typeface="Times New Roman" panose="02020603050405020304" pitchFamily="18" charset="0"/>
            </a:rPr>
            <a:t>Edgaras Pilypaitis</a:t>
          </a:r>
        </a:p>
        <a:p>
          <a:pPr marL="57150" lvl="1" indent="-57150" algn="ctr" defTabSz="444500">
            <a:lnSpc>
              <a:spcPct val="90000"/>
            </a:lnSpc>
            <a:spcBef>
              <a:spcPct val="0"/>
            </a:spcBef>
            <a:spcAft>
              <a:spcPct val="15000"/>
            </a:spcAft>
            <a:buChar char="•"/>
          </a:pPr>
          <a:r>
            <a:rPr lang="lt-LT" sz="1000" kern="1200" baseline="0">
              <a:latin typeface="Times New Roman" panose="02020603050405020304" pitchFamily="18" charset="0"/>
            </a:rPr>
            <a:t>Mečislovas Švabas</a:t>
          </a:r>
        </a:p>
        <a:p>
          <a:pPr marL="57150" lvl="1" indent="-57150" algn="ctr" defTabSz="444500">
            <a:lnSpc>
              <a:spcPct val="90000"/>
            </a:lnSpc>
            <a:spcBef>
              <a:spcPct val="0"/>
            </a:spcBef>
            <a:spcAft>
              <a:spcPct val="15000"/>
            </a:spcAft>
            <a:buChar char="•"/>
          </a:pPr>
          <a:r>
            <a:rPr lang="lt-LT" sz="1000" kern="1200" baseline="0">
              <a:latin typeface="Times New Roman" panose="02020603050405020304" pitchFamily="18" charset="0"/>
            </a:rPr>
            <a:t>Valda Ugenskienė</a:t>
          </a:r>
        </a:p>
      </dsp:txBody>
      <dsp:txXfrm>
        <a:off x="819" y="741727"/>
        <a:ext cx="1274529" cy="1840255"/>
      </dsp:txXfrm>
    </dsp:sp>
    <dsp:sp modelId="{4DCC73A6-5677-44A0-91D0-82391F47FF57}">
      <dsp:nvSpPr>
        <dsp:cNvPr id="0" name=""/>
        <dsp:cNvSpPr/>
      </dsp:nvSpPr>
      <dsp:spPr>
        <a:xfrm>
          <a:off x="1453782" y="259642"/>
          <a:ext cx="1274529" cy="482085"/>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w="6350" cap="flat" cmpd="sng" algn="ctr">
          <a:solidFill>
            <a:schemeClr val="accent1">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71120" tIns="40640" rIns="71120" bIns="40640" numCol="1" spcCol="1270" anchor="ctr" anchorCtr="0">
          <a:noAutofit/>
        </a:bodyPr>
        <a:lstStyle/>
        <a:p>
          <a:pPr marL="0" lvl="0" indent="0" algn="ctr" defTabSz="444500">
            <a:lnSpc>
              <a:spcPct val="90000"/>
            </a:lnSpc>
            <a:spcBef>
              <a:spcPct val="0"/>
            </a:spcBef>
            <a:spcAft>
              <a:spcPct val="35000"/>
            </a:spcAft>
            <a:buNone/>
          </a:pPr>
          <a:r>
            <a:rPr lang="lt-LT" sz="1000" kern="1200">
              <a:latin typeface="Times New Roman" panose="02020603050405020304" pitchFamily="18" charset="0"/>
              <a:cs typeface="Times New Roman" panose="02020603050405020304" pitchFamily="18" charset="0"/>
            </a:rPr>
            <a:t>Lietuvos valstiečių ir žaliųjų sąjungos  frakcija</a:t>
          </a:r>
        </a:p>
      </dsp:txBody>
      <dsp:txXfrm>
        <a:off x="1453782" y="259642"/>
        <a:ext cx="1274529" cy="482085"/>
      </dsp:txXfrm>
    </dsp:sp>
    <dsp:sp modelId="{DA66BFAA-8653-41BA-8593-DC4058D1E43F}">
      <dsp:nvSpPr>
        <dsp:cNvPr id="0" name=""/>
        <dsp:cNvSpPr/>
      </dsp:nvSpPr>
      <dsp:spPr>
        <a:xfrm>
          <a:off x="1453782" y="741727"/>
          <a:ext cx="1274529" cy="1840255"/>
        </a:xfrm>
        <a:prstGeom prst="rect">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ctr" defTabSz="444500">
            <a:lnSpc>
              <a:spcPct val="90000"/>
            </a:lnSpc>
            <a:spcBef>
              <a:spcPct val="0"/>
            </a:spcBef>
            <a:spcAft>
              <a:spcPct val="15000"/>
            </a:spcAft>
            <a:buChar char="•"/>
          </a:pPr>
          <a:r>
            <a:rPr lang="lt-LT" sz="1000" kern="1200" baseline="0">
              <a:latin typeface="Times New Roman" panose="02020603050405020304" pitchFamily="18" charset="0"/>
            </a:rPr>
            <a:t>Mantas Puskunigis</a:t>
          </a:r>
        </a:p>
        <a:p>
          <a:pPr marL="57150" lvl="1" indent="-57150" algn="ctr" defTabSz="444500">
            <a:lnSpc>
              <a:spcPct val="90000"/>
            </a:lnSpc>
            <a:spcBef>
              <a:spcPct val="0"/>
            </a:spcBef>
            <a:spcAft>
              <a:spcPct val="15000"/>
            </a:spcAft>
            <a:buChar char="•"/>
          </a:pPr>
          <a:r>
            <a:rPr lang="lt-LT" sz="1000" kern="1200" baseline="0">
              <a:latin typeface="Times New Roman" panose="02020603050405020304" pitchFamily="18" charset="0"/>
            </a:rPr>
            <a:t>Paulius Puskunigis</a:t>
          </a:r>
        </a:p>
        <a:p>
          <a:pPr marL="57150" lvl="1" indent="-57150" algn="ctr" defTabSz="444500">
            <a:lnSpc>
              <a:spcPct val="90000"/>
            </a:lnSpc>
            <a:spcBef>
              <a:spcPct val="0"/>
            </a:spcBef>
            <a:spcAft>
              <a:spcPct val="15000"/>
            </a:spcAft>
            <a:buChar char="•"/>
          </a:pPr>
          <a:r>
            <a:rPr lang="lt-LT" sz="1000" kern="1200" baseline="0">
              <a:latin typeface="Times New Roman" panose="02020603050405020304" pitchFamily="18" charset="0"/>
            </a:rPr>
            <a:t>Tomas Skaizgirys</a:t>
          </a:r>
        </a:p>
        <a:p>
          <a:pPr marL="57150" lvl="1" indent="-57150" algn="ctr" defTabSz="444500">
            <a:lnSpc>
              <a:spcPct val="90000"/>
            </a:lnSpc>
            <a:spcBef>
              <a:spcPct val="0"/>
            </a:spcBef>
            <a:spcAft>
              <a:spcPct val="15000"/>
            </a:spcAft>
            <a:buChar char="•"/>
          </a:pPr>
          <a:r>
            <a:rPr lang="lt-LT" sz="1000" kern="1200" baseline="0">
              <a:latin typeface="Times New Roman" panose="02020603050405020304" pitchFamily="18" charset="0"/>
            </a:rPr>
            <a:t>Valdas Stankūnas</a:t>
          </a:r>
        </a:p>
      </dsp:txBody>
      <dsp:txXfrm>
        <a:off x="1453782" y="741727"/>
        <a:ext cx="1274529" cy="1840255"/>
      </dsp:txXfrm>
    </dsp:sp>
    <dsp:sp modelId="{03594A58-FE0F-4C84-8DCA-5970FCE19C17}">
      <dsp:nvSpPr>
        <dsp:cNvPr id="0" name=""/>
        <dsp:cNvSpPr/>
      </dsp:nvSpPr>
      <dsp:spPr>
        <a:xfrm>
          <a:off x="2908740" y="259642"/>
          <a:ext cx="1535641" cy="482085"/>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w="6350" cap="flat" cmpd="sng" algn="ctr">
          <a:solidFill>
            <a:schemeClr val="accent1">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71120" tIns="40640" rIns="71120" bIns="40640" numCol="1" spcCol="1270" anchor="ctr" anchorCtr="0">
          <a:noAutofit/>
        </a:bodyPr>
        <a:lstStyle/>
        <a:p>
          <a:pPr marL="0" lvl="0" indent="0" algn="ctr" defTabSz="444500">
            <a:lnSpc>
              <a:spcPct val="90000"/>
            </a:lnSpc>
            <a:spcBef>
              <a:spcPct val="0"/>
            </a:spcBef>
            <a:spcAft>
              <a:spcPct val="35000"/>
            </a:spcAft>
            <a:buNone/>
          </a:pPr>
          <a:r>
            <a:rPr lang="lt-LT" sz="1000" kern="1200">
              <a:latin typeface="Times New Roman" panose="02020603050405020304" pitchFamily="18" charset="0"/>
              <a:cs typeface="Times New Roman" panose="02020603050405020304" pitchFamily="18" charset="0"/>
            </a:rPr>
            <a:t>Lietuvos socialdemokratų partijos frakcija</a:t>
          </a:r>
        </a:p>
      </dsp:txBody>
      <dsp:txXfrm>
        <a:off x="2908740" y="259642"/>
        <a:ext cx="1535641" cy="482085"/>
      </dsp:txXfrm>
    </dsp:sp>
    <dsp:sp modelId="{D0FAE454-BB18-490F-B2EE-1F9EC117A4DE}">
      <dsp:nvSpPr>
        <dsp:cNvPr id="0" name=""/>
        <dsp:cNvSpPr/>
      </dsp:nvSpPr>
      <dsp:spPr>
        <a:xfrm>
          <a:off x="2878170" y="712651"/>
          <a:ext cx="1539631" cy="1840255"/>
        </a:xfrm>
        <a:prstGeom prst="rect">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ctr" defTabSz="444500">
            <a:lnSpc>
              <a:spcPct val="90000"/>
            </a:lnSpc>
            <a:spcBef>
              <a:spcPct val="0"/>
            </a:spcBef>
            <a:spcAft>
              <a:spcPct val="15000"/>
            </a:spcAft>
            <a:buChar char="•"/>
          </a:pPr>
          <a:r>
            <a:rPr lang="lt-LT" sz="1000" kern="1200">
              <a:latin typeface="Times New Roman" panose="02020603050405020304" pitchFamily="18" charset="0"/>
              <a:cs typeface="Times New Roman" panose="02020603050405020304" pitchFamily="18" charset="0"/>
            </a:rPr>
            <a:t>Bernardinas Petras Vainius</a:t>
          </a:r>
        </a:p>
        <a:p>
          <a:pPr marL="57150" lvl="1" indent="-57150" algn="ctr" defTabSz="444500">
            <a:lnSpc>
              <a:spcPct val="90000"/>
            </a:lnSpc>
            <a:spcBef>
              <a:spcPct val="0"/>
            </a:spcBef>
            <a:spcAft>
              <a:spcPct val="15000"/>
            </a:spcAft>
            <a:buChar char="•"/>
          </a:pPr>
          <a:r>
            <a:rPr lang="lt-LT" sz="1000" kern="1200">
              <a:latin typeface="Times New Roman" panose="02020603050405020304" pitchFamily="18" charset="0"/>
              <a:cs typeface="Times New Roman" panose="02020603050405020304" pitchFamily="18" charset="0"/>
            </a:rPr>
            <a:t>Algimantas Damijonaitis</a:t>
          </a:r>
        </a:p>
        <a:p>
          <a:pPr marL="57150" lvl="1" indent="-57150" algn="ctr" defTabSz="444500">
            <a:lnSpc>
              <a:spcPct val="90000"/>
            </a:lnSpc>
            <a:spcBef>
              <a:spcPct val="0"/>
            </a:spcBef>
            <a:spcAft>
              <a:spcPct val="15000"/>
            </a:spcAft>
            <a:buChar char="•"/>
          </a:pPr>
          <a:r>
            <a:rPr lang="lt-LT" sz="1000" kern="1200">
              <a:latin typeface="Times New Roman" panose="02020603050405020304" pitchFamily="18" charset="0"/>
              <a:cs typeface="Times New Roman" panose="02020603050405020304" pitchFamily="18" charset="0"/>
            </a:rPr>
            <a:t>Eglė Dragūnaitytė</a:t>
          </a:r>
        </a:p>
        <a:p>
          <a:pPr marL="57150" lvl="1" indent="-57150" algn="ctr" defTabSz="444500">
            <a:lnSpc>
              <a:spcPct val="90000"/>
            </a:lnSpc>
            <a:spcBef>
              <a:spcPct val="0"/>
            </a:spcBef>
            <a:spcAft>
              <a:spcPct val="15000"/>
            </a:spcAft>
            <a:buChar char="•"/>
          </a:pPr>
          <a:r>
            <a:rPr lang="lt-LT" sz="1000" kern="1200">
              <a:latin typeface="Times New Roman" panose="02020603050405020304" pitchFamily="18" charset="0"/>
              <a:cs typeface="Times New Roman" panose="02020603050405020304" pitchFamily="18" charset="0"/>
            </a:rPr>
            <a:t>Martinas Eimutis</a:t>
          </a:r>
        </a:p>
        <a:p>
          <a:pPr marL="57150" lvl="1" indent="-57150" algn="ctr" defTabSz="444500">
            <a:lnSpc>
              <a:spcPct val="90000"/>
            </a:lnSpc>
            <a:spcBef>
              <a:spcPct val="0"/>
            </a:spcBef>
            <a:spcAft>
              <a:spcPct val="15000"/>
            </a:spcAft>
            <a:buChar char="•"/>
          </a:pPr>
          <a:r>
            <a:rPr lang="lt-LT" sz="1000" kern="1200">
              <a:latin typeface="Times New Roman" panose="02020603050405020304" pitchFamily="18" charset="0"/>
              <a:cs typeface="Times New Roman" panose="02020603050405020304" pitchFamily="18" charset="0"/>
            </a:rPr>
            <a:t>Raminta Jakelaitienė</a:t>
          </a:r>
        </a:p>
        <a:p>
          <a:pPr marL="57150" lvl="1" indent="-57150" algn="ctr" defTabSz="444500">
            <a:lnSpc>
              <a:spcPct val="90000"/>
            </a:lnSpc>
            <a:spcBef>
              <a:spcPct val="0"/>
            </a:spcBef>
            <a:spcAft>
              <a:spcPct val="15000"/>
            </a:spcAft>
            <a:buChar char="•"/>
          </a:pPr>
          <a:r>
            <a:rPr lang="lt-LT" sz="1000" kern="1200">
              <a:latin typeface="Times New Roman" panose="02020603050405020304" pitchFamily="18" charset="0"/>
              <a:cs typeface="Times New Roman" panose="02020603050405020304" pitchFamily="18" charset="0"/>
            </a:rPr>
            <a:t>Romas Pukinskas</a:t>
          </a:r>
        </a:p>
      </dsp:txBody>
      <dsp:txXfrm>
        <a:off x="2878170" y="712651"/>
        <a:ext cx="1539631" cy="1840255"/>
      </dsp:txXfrm>
    </dsp:sp>
    <dsp:sp modelId="{2C0F66E9-98DC-4D69-A3D9-8E0693AD2156}">
      <dsp:nvSpPr>
        <dsp:cNvPr id="0" name=""/>
        <dsp:cNvSpPr/>
      </dsp:nvSpPr>
      <dsp:spPr>
        <a:xfrm>
          <a:off x="4624810" y="259642"/>
          <a:ext cx="1494499" cy="482085"/>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w="6350" cap="flat" cmpd="sng" algn="ctr">
          <a:solidFill>
            <a:schemeClr val="accent1">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71120" tIns="40640" rIns="71120" bIns="40640" numCol="1" spcCol="1270" anchor="ctr" anchorCtr="0">
          <a:noAutofit/>
        </a:bodyPr>
        <a:lstStyle/>
        <a:p>
          <a:pPr marL="0" lvl="0" indent="0" algn="ctr" defTabSz="444500">
            <a:lnSpc>
              <a:spcPct val="90000"/>
            </a:lnSpc>
            <a:spcBef>
              <a:spcPct val="0"/>
            </a:spcBef>
            <a:spcAft>
              <a:spcPct val="35000"/>
            </a:spcAft>
            <a:buNone/>
          </a:pPr>
          <a:r>
            <a:rPr lang="lt-LT" sz="1000" kern="1200">
              <a:latin typeface="Times New Roman" panose="02020603050405020304" pitchFamily="18" charset="0"/>
              <a:cs typeface="Times New Roman" panose="02020603050405020304" pitchFamily="18" charset="0"/>
            </a:rPr>
            <a:t>Zanavykų frakcija</a:t>
          </a:r>
        </a:p>
      </dsp:txBody>
      <dsp:txXfrm>
        <a:off x="4624810" y="259642"/>
        <a:ext cx="1494499" cy="482085"/>
      </dsp:txXfrm>
    </dsp:sp>
    <dsp:sp modelId="{56723577-A266-443C-826D-6ACC42DC7091}">
      <dsp:nvSpPr>
        <dsp:cNvPr id="0" name=""/>
        <dsp:cNvSpPr/>
      </dsp:nvSpPr>
      <dsp:spPr>
        <a:xfrm>
          <a:off x="4635586" y="741727"/>
          <a:ext cx="1472947" cy="1840255"/>
        </a:xfrm>
        <a:prstGeom prst="rect">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ctr" defTabSz="444500">
            <a:lnSpc>
              <a:spcPct val="90000"/>
            </a:lnSpc>
            <a:spcBef>
              <a:spcPct val="0"/>
            </a:spcBef>
            <a:spcAft>
              <a:spcPct val="15000"/>
            </a:spcAft>
            <a:buChar char="•"/>
          </a:pPr>
          <a:r>
            <a:rPr lang="lt-LT" sz="1000" kern="1200">
              <a:latin typeface="Times New Roman" panose="02020603050405020304" pitchFamily="18" charset="0"/>
              <a:cs typeface="Times New Roman" panose="02020603050405020304" pitchFamily="18" charset="0"/>
            </a:rPr>
            <a:t>Dinara Gudaitienė</a:t>
          </a:r>
        </a:p>
        <a:p>
          <a:pPr marL="57150" lvl="1" indent="-57150" algn="ctr" defTabSz="444500">
            <a:lnSpc>
              <a:spcPct val="90000"/>
            </a:lnSpc>
            <a:spcBef>
              <a:spcPct val="0"/>
            </a:spcBef>
            <a:spcAft>
              <a:spcPct val="15000"/>
            </a:spcAft>
            <a:buChar char="•"/>
          </a:pPr>
          <a:r>
            <a:rPr lang="lt-LT" sz="1000" kern="1200">
              <a:latin typeface="Times New Roman" panose="02020603050405020304" pitchFamily="18" charset="0"/>
              <a:cs typeface="Times New Roman" panose="02020603050405020304" pitchFamily="18" charset="0"/>
            </a:rPr>
            <a:t>Ramūnas Kaunas</a:t>
          </a:r>
        </a:p>
        <a:p>
          <a:pPr marL="57150" lvl="1" indent="-57150" algn="ctr" defTabSz="444500">
            <a:lnSpc>
              <a:spcPct val="90000"/>
            </a:lnSpc>
            <a:spcBef>
              <a:spcPct val="0"/>
            </a:spcBef>
            <a:spcAft>
              <a:spcPct val="15000"/>
            </a:spcAft>
            <a:buChar char="•"/>
          </a:pPr>
          <a:r>
            <a:rPr lang="lt-LT" sz="1000" kern="1200">
              <a:latin typeface="Times New Roman" panose="02020603050405020304" pitchFamily="18" charset="0"/>
              <a:cs typeface="Times New Roman" panose="02020603050405020304" pitchFamily="18" charset="0"/>
            </a:rPr>
            <a:t>Aušrelė Pukinskienė</a:t>
          </a:r>
        </a:p>
        <a:p>
          <a:pPr marL="57150" lvl="1" indent="-57150" algn="ctr" defTabSz="444500">
            <a:lnSpc>
              <a:spcPct val="90000"/>
            </a:lnSpc>
            <a:spcBef>
              <a:spcPct val="0"/>
            </a:spcBef>
            <a:spcAft>
              <a:spcPct val="15000"/>
            </a:spcAft>
            <a:buChar char="•"/>
          </a:pPr>
          <a:r>
            <a:rPr lang="lt-LT" sz="1000" kern="1200">
              <a:latin typeface="Times New Roman" panose="02020603050405020304" pitchFamily="18" charset="0"/>
              <a:cs typeface="Times New Roman" panose="02020603050405020304" pitchFamily="18" charset="0"/>
            </a:rPr>
            <a:t>Juozas Puodžiukaitis</a:t>
          </a:r>
        </a:p>
        <a:p>
          <a:pPr marL="57150" lvl="1" indent="-57150" algn="ctr" defTabSz="444500">
            <a:lnSpc>
              <a:spcPct val="90000"/>
            </a:lnSpc>
            <a:spcBef>
              <a:spcPct val="0"/>
            </a:spcBef>
            <a:spcAft>
              <a:spcPct val="15000"/>
            </a:spcAft>
            <a:buChar char="•"/>
          </a:pPr>
          <a:r>
            <a:rPr lang="lt-LT" sz="1000" kern="1200">
              <a:latin typeface="Times New Roman" panose="02020603050405020304" pitchFamily="18" charset="0"/>
              <a:cs typeface="Times New Roman" panose="02020603050405020304" pitchFamily="18" charset="0"/>
            </a:rPr>
            <a:t>Rima Rauktienė</a:t>
          </a:r>
        </a:p>
        <a:p>
          <a:pPr marL="57150" lvl="1" indent="-57150" algn="ctr" defTabSz="444500">
            <a:lnSpc>
              <a:spcPct val="90000"/>
            </a:lnSpc>
            <a:spcBef>
              <a:spcPct val="0"/>
            </a:spcBef>
            <a:spcAft>
              <a:spcPct val="15000"/>
            </a:spcAft>
            <a:buChar char="•"/>
          </a:pPr>
          <a:r>
            <a:rPr lang="lt-LT" sz="1000" kern="1200">
              <a:latin typeface="Times New Roman" panose="02020603050405020304" pitchFamily="18" charset="0"/>
              <a:cs typeface="Times New Roman" panose="02020603050405020304" pitchFamily="18" charset="0"/>
            </a:rPr>
            <a:t>Laurynas Suodaitis</a:t>
          </a:r>
        </a:p>
        <a:p>
          <a:pPr marL="57150" lvl="1" indent="-57150" algn="ctr" defTabSz="444500">
            <a:lnSpc>
              <a:spcPct val="90000"/>
            </a:lnSpc>
            <a:spcBef>
              <a:spcPct val="0"/>
            </a:spcBef>
            <a:spcAft>
              <a:spcPct val="15000"/>
            </a:spcAft>
            <a:buChar char="•"/>
          </a:pPr>
          <a:r>
            <a:rPr lang="lt-LT" sz="1000" kern="1200">
              <a:latin typeface="Times New Roman" panose="02020603050405020304" pitchFamily="18" charset="0"/>
              <a:cs typeface="Times New Roman" panose="02020603050405020304" pitchFamily="18" charset="0"/>
            </a:rPr>
            <a:t>Tautvydas Šukys</a:t>
          </a:r>
        </a:p>
        <a:p>
          <a:pPr marL="57150" lvl="1" indent="-57150" algn="ctr" defTabSz="444500">
            <a:lnSpc>
              <a:spcPct val="90000"/>
            </a:lnSpc>
            <a:spcBef>
              <a:spcPct val="0"/>
            </a:spcBef>
            <a:spcAft>
              <a:spcPct val="15000"/>
            </a:spcAft>
            <a:buChar char="•"/>
          </a:pPr>
          <a:r>
            <a:rPr lang="lt-LT" sz="1000" kern="1200">
              <a:latin typeface="Times New Roman" panose="02020603050405020304" pitchFamily="18" charset="0"/>
              <a:cs typeface="Times New Roman" panose="02020603050405020304" pitchFamily="18" charset="0"/>
            </a:rPr>
            <a:t>Arūnas Tarnauskas</a:t>
          </a:r>
        </a:p>
        <a:p>
          <a:pPr marL="57150" lvl="1" indent="-57150" algn="ctr" defTabSz="444500">
            <a:lnSpc>
              <a:spcPct val="90000"/>
            </a:lnSpc>
            <a:spcBef>
              <a:spcPct val="0"/>
            </a:spcBef>
            <a:spcAft>
              <a:spcPct val="15000"/>
            </a:spcAft>
            <a:buChar char="•"/>
          </a:pPr>
          <a:r>
            <a:rPr lang="lt-LT" sz="1000" kern="1200">
              <a:latin typeface="Times New Roman" panose="02020603050405020304" pitchFamily="18" charset="0"/>
              <a:cs typeface="Times New Roman" panose="02020603050405020304" pitchFamily="18" charset="0"/>
            </a:rPr>
            <a:t>Mindaugas Tarnauskas</a:t>
          </a:r>
        </a:p>
      </dsp:txBody>
      <dsp:txXfrm>
        <a:off x="4635586" y="741727"/>
        <a:ext cx="1472947" cy="184025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100F2D4-DC5F-4408-81C6-6F268ED25E60}">
      <dsp:nvSpPr>
        <dsp:cNvPr id="0" name=""/>
        <dsp:cNvSpPr/>
      </dsp:nvSpPr>
      <dsp:spPr>
        <a:xfrm>
          <a:off x="819" y="315684"/>
          <a:ext cx="1274529" cy="431495"/>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w="6350" cap="flat" cmpd="sng" algn="ctr">
          <a:solidFill>
            <a:schemeClr val="accent1">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64008" tIns="36576" rIns="64008" bIns="36576" numCol="1" spcCol="1270" anchor="ctr" anchorCtr="0">
          <a:noAutofit/>
        </a:bodyPr>
        <a:lstStyle/>
        <a:p>
          <a:pPr marL="0" lvl="0" indent="0" algn="ctr" defTabSz="400050">
            <a:lnSpc>
              <a:spcPct val="90000"/>
            </a:lnSpc>
            <a:spcBef>
              <a:spcPct val="0"/>
            </a:spcBef>
            <a:spcAft>
              <a:spcPct val="35000"/>
            </a:spcAft>
            <a:buNone/>
          </a:pPr>
          <a:r>
            <a:rPr lang="lt-LT" sz="900" kern="1200">
              <a:latin typeface="Times New Roman" panose="02020603050405020304" pitchFamily="18" charset="0"/>
              <a:cs typeface="Times New Roman" panose="02020603050405020304" pitchFamily="18" charset="0"/>
            </a:rPr>
            <a:t>Tėvynės Sąjungos - Lietuvos Krikščionių demokratų frakcija</a:t>
          </a:r>
        </a:p>
      </dsp:txBody>
      <dsp:txXfrm>
        <a:off x="819" y="315684"/>
        <a:ext cx="1274529" cy="431495"/>
      </dsp:txXfrm>
    </dsp:sp>
    <dsp:sp modelId="{BE38A760-578C-49D4-99E9-E6721435D863}">
      <dsp:nvSpPr>
        <dsp:cNvPr id="0" name=""/>
        <dsp:cNvSpPr/>
      </dsp:nvSpPr>
      <dsp:spPr>
        <a:xfrm>
          <a:off x="819" y="747180"/>
          <a:ext cx="1274529" cy="1778759"/>
        </a:xfrm>
        <a:prstGeom prst="rect">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ctr" defTabSz="400050">
            <a:lnSpc>
              <a:spcPct val="90000"/>
            </a:lnSpc>
            <a:spcBef>
              <a:spcPct val="0"/>
            </a:spcBef>
            <a:spcAft>
              <a:spcPct val="15000"/>
            </a:spcAft>
            <a:buChar char="•"/>
          </a:pPr>
          <a:r>
            <a:rPr lang="lt-LT" sz="900" kern="1200" baseline="0">
              <a:latin typeface="Times New Roman" panose="02020603050405020304" pitchFamily="18" charset="0"/>
            </a:rPr>
            <a:t>Vaidas Balčiūnas</a:t>
          </a:r>
        </a:p>
        <a:p>
          <a:pPr marL="57150" lvl="1" indent="-57150" algn="ctr" defTabSz="400050">
            <a:lnSpc>
              <a:spcPct val="90000"/>
            </a:lnSpc>
            <a:spcBef>
              <a:spcPct val="0"/>
            </a:spcBef>
            <a:spcAft>
              <a:spcPct val="15000"/>
            </a:spcAft>
            <a:buChar char="•"/>
          </a:pPr>
          <a:r>
            <a:rPr lang="lt-LT" sz="900" kern="1200" baseline="0">
              <a:latin typeface="Times New Roman" panose="02020603050405020304" pitchFamily="18" charset="0"/>
            </a:rPr>
            <a:t>Antanas Burkšaitis</a:t>
          </a:r>
        </a:p>
        <a:p>
          <a:pPr marL="57150" lvl="1" indent="-57150" algn="ctr" defTabSz="400050">
            <a:lnSpc>
              <a:spcPct val="90000"/>
            </a:lnSpc>
            <a:spcBef>
              <a:spcPct val="0"/>
            </a:spcBef>
            <a:spcAft>
              <a:spcPct val="15000"/>
            </a:spcAft>
            <a:buChar char="•"/>
          </a:pPr>
          <a:r>
            <a:rPr lang="lt-LT" sz="900" kern="1200" baseline="0">
              <a:latin typeface="Times New Roman" panose="02020603050405020304" pitchFamily="18" charset="0"/>
            </a:rPr>
            <a:t>Gerda Dobrovolskytė</a:t>
          </a:r>
        </a:p>
        <a:p>
          <a:pPr marL="57150" lvl="1" indent="-57150" algn="ctr" defTabSz="400050">
            <a:lnSpc>
              <a:spcPct val="90000"/>
            </a:lnSpc>
            <a:spcBef>
              <a:spcPct val="0"/>
            </a:spcBef>
            <a:spcAft>
              <a:spcPct val="15000"/>
            </a:spcAft>
            <a:buChar char="•"/>
          </a:pPr>
          <a:r>
            <a:rPr lang="lt-LT" sz="900" kern="1200" baseline="0">
              <a:latin typeface="Times New Roman" panose="02020603050405020304" pitchFamily="18" charset="0"/>
            </a:rPr>
            <a:t>Rasita Grincevičienė</a:t>
          </a:r>
        </a:p>
        <a:p>
          <a:pPr marL="57150" lvl="1" indent="-57150" algn="ctr" defTabSz="400050">
            <a:lnSpc>
              <a:spcPct val="90000"/>
            </a:lnSpc>
            <a:spcBef>
              <a:spcPct val="0"/>
            </a:spcBef>
            <a:spcAft>
              <a:spcPct val="15000"/>
            </a:spcAft>
            <a:buChar char="•"/>
          </a:pPr>
          <a:r>
            <a:rPr lang="lt-LT" sz="900" kern="1200" baseline="0">
              <a:latin typeface="Times New Roman" panose="02020603050405020304" pitchFamily="18" charset="0"/>
            </a:rPr>
            <a:t>Vilhelm Haase</a:t>
          </a:r>
        </a:p>
        <a:p>
          <a:pPr marL="57150" lvl="1" indent="-57150" algn="ctr" defTabSz="400050">
            <a:lnSpc>
              <a:spcPct val="90000"/>
            </a:lnSpc>
            <a:spcBef>
              <a:spcPct val="0"/>
            </a:spcBef>
            <a:spcAft>
              <a:spcPct val="15000"/>
            </a:spcAft>
            <a:buChar char="•"/>
          </a:pPr>
          <a:r>
            <a:rPr lang="lt-LT" sz="900" kern="1200" baseline="0">
              <a:latin typeface="Times New Roman" panose="02020603050405020304" pitchFamily="18" charset="0"/>
            </a:rPr>
            <a:t>Gintautas Lenkas</a:t>
          </a:r>
        </a:p>
        <a:p>
          <a:pPr marL="57150" lvl="1" indent="-57150" algn="ctr" defTabSz="400050">
            <a:lnSpc>
              <a:spcPct val="90000"/>
            </a:lnSpc>
            <a:spcBef>
              <a:spcPct val="0"/>
            </a:spcBef>
            <a:spcAft>
              <a:spcPct val="15000"/>
            </a:spcAft>
            <a:buChar char="•"/>
          </a:pPr>
          <a:r>
            <a:rPr lang="lt-LT" sz="900" kern="1200" baseline="0">
              <a:latin typeface="Times New Roman" panose="02020603050405020304" pitchFamily="18" charset="0"/>
            </a:rPr>
            <a:t>Margarita Liukaitienė</a:t>
          </a:r>
        </a:p>
        <a:p>
          <a:pPr marL="57150" lvl="1" indent="-57150" algn="ctr" defTabSz="400050">
            <a:lnSpc>
              <a:spcPct val="90000"/>
            </a:lnSpc>
            <a:spcBef>
              <a:spcPct val="0"/>
            </a:spcBef>
            <a:spcAft>
              <a:spcPct val="15000"/>
            </a:spcAft>
            <a:buChar char="•"/>
          </a:pPr>
          <a:r>
            <a:rPr lang="lt-LT" sz="900" kern="1200" baseline="0">
              <a:latin typeface="Times New Roman" panose="02020603050405020304" pitchFamily="18" charset="0"/>
            </a:rPr>
            <a:t>Edgaras Pilypaitis</a:t>
          </a:r>
        </a:p>
        <a:p>
          <a:pPr marL="57150" lvl="1" indent="-57150" algn="ctr" defTabSz="400050">
            <a:lnSpc>
              <a:spcPct val="90000"/>
            </a:lnSpc>
            <a:spcBef>
              <a:spcPct val="0"/>
            </a:spcBef>
            <a:spcAft>
              <a:spcPct val="15000"/>
            </a:spcAft>
            <a:buChar char="•"/>
          </a:pPr>
          <a:r>
            <a:rPr lang="lt-LT" sz="900" kern="1200" baseline="0">
              <a:latin typeface="Times New Roman" panose="02020603050405020304" pitchFamily="18" charset="0"/>
            </a:rPr>
            <a:t>Violeta Simonavičienė </a:t>
          </a:r>
        </a:p>
        <a:p>
          <a:pPr marL="57150" lvl="1" indent="-57150" algn="ctr" defTabSz="400050">
            <a:lnSpc>
              <a:spcPct val="90000"/>
            </a:lnSpc>
            <a:spcBef>
              <a:spcPct val="0"/>
            </a:spcBef>
            <a:spcAft>
              <a:spcPct val="15000"/>
            </a:spcAft>
            <a:buChar char="•"/>
          </a:pPr>
          <a:r>
            <a:rPr lang="lt-LT" sz="900" kern="1200" baseline="0">
              <a:latin typeface="Times New Roman" panose="02020603050405020304" pitchFamily="18" charset="0"/>
            </a:rPr>
            <a:t>Mečislovas Švabas</a:t>
          </a:r>
        </a:p>
        <a:p>
          <a:pPr marL="57150" lvl="1" indent="-57150" algn="ctr" defTabSz="400050">
            <a:lnSpc>
              <a:spcPct val="90000"/>
            </a:lnSpc>
            <a:spcBef>
              <a:spcPct val="0"/>
            </a:spcBef>
            <a:spcAft>
              <a:spcPct val="15000"/>
            </a:spcAft>
            <a:buChar char="•"/>
          </a:pPr>
          <a:r>
            <a:rPr lang="lt-LT" sz="900" kern="1200" baseline="0">
              <a:latin typeface="Times New Roman" panose="02020603050405020304" pitchFamily="18" charset="0"/>
            </a:rPr>
            <a:t>Artūras Varankevičius </a:t>
          </a:r>
        </a:p>
        <a:p>
          <a:pPr marL="57150" lvl="1" indent="-57150" algn="ctr" defTabSz="400050">
            <a:lnSpc>
              <a:spcPct val="90000"/>
            </a:lnSpc>
            <a:spcBef>
              <a:spcPct val="0"/>
            </a:spcBef>
            <a:spcAft>
              <a:spcPct val="15000"/>
            </a:spcAft>
            <a:buChar char="•"/>
          </a:pPr>
          <a:endParaRPr lang="lt-LT" sz="900" kern="1200" baseline="0">
            <a:latin typeface="Times New Roman" panose="02020603050405020304" pitchFamily="18" charset="0"/>
          </a:endParaRPr>
        </a:p>
      </dsp:txBody>
      <dsp:txXfrm>
        <a:off x="819" y="747180"/>
        <a:ext cx="1274529" cy="1778759"/>
      </dsp:txXfrm>
    </dsp:sp>
    <dsp:sp modelId="{4DCC73A6-5677-44A0-91D0-82391F47FF57}">
      <dsp:nvSpPr>
        <dsp:cNvPr id="0" name=""/>
        <dsp:cNvSpPr/>
      </dsp:nvSpPr>
      <dsp:spPr>
        <a:xfrm>
          <a:off x="1453782" y="315684"/>
          <a:ext cx="1274529" cy="431495"/>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w="6350" cap="flat" cmpd="sng" algn="ctr">
          <a:solidFill>
            <a:schemeClr val="accent1">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64008" tIns="36576" rIns="64008" bIns="36576" numCol="1" spcCol="1270" anchor="ctr" anchorCtr="0">
          <a:noAutofit/>
        </a:bodyPr>
        <a:lstStyle/>
        <a:p>
          <a:pPr marL="0" lvl="0" indent="0" algn="ctr" defTabSz="400050">
            <a:lnSpc>
              <a:spcPct val="90000"/>
            </a:lnSpc>
            <a:spcBef>
              <a:spcPct val="0"/>
            </a:spcBef>
            <a:spcAft>
              <a:spcPct val="35000"/>
            </a:spcAft>
            <a:buNone/>
          </a:pPr>
          <a:r>
            <a:rPr lang="lt-LT" sz="900" kern="1200">
              <a:latin typeface="Times New Roman" panose="02020603050405020304" pitchFamily="18" charset="0"/>
              <a:cs typeface="Times New Roman" panose="02020603050405020304" pitchFamily="18" charset="0"/>
            </a:rPr>
            <a:t>Opozicinė Lietuvos valstiečių ir žaliųjų sąjungos frakcija</a:t>
          </a:r>
        </a:p>
      </dsp:txBody>
      <dsp:txXfrm>
        <a:off x="1453782" y="315684"/>
        <a:ext cx="1274529" cy="431495"/>
      </dsp:txXfrm>
    </dsp:sp>
    <dsp:sp modelId="{DA66BFAA-8653-41BA-8593-DC4058D1E43F}">
      <dsp:nvSpPr>
        <dsp:cNvPr id="0" name=""/>
        <dsp:cNvSpPr/>
      </dsp:nvSpPr>
      <dsp:spPr>
        <a:xfrm>
          <a:off x="1453782" y="747180"/>
          <a:ext cx="1274529" cy="1778759"/>
        </a:xfrm>
        <a:prstGeom prst="rect">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ctr" defTabSz="400050">
            <a:lnSpc>
              <a:spcPct val="90000"/>
            </a:lnSpc>
            <a:spcBef>
              <a:spcPct val="0"/>
            </a:spcBef>
            <a:spcAft>
              <a:spcPct val="15000"/>
            </a:spcAft>
            <a:buChar char="•"/>
          </a:pPr>
          <a:r>
            <a:rPr lang="lt-LT" sz="900" kern="1200" baseline="0">
              <a:latin typeface="Times New Roman" panose="02020603050405020304" pitchFamily="18" charset="0"/>
            </a:rPr>
            <a:t>Judita Ambrasienė</a:t>
          </a:r>
        </a:p>
        <a:p>
          <a:pPr marL="57150" lvl="1" indent="-57150" algn="ctr" defTabSz="400050">
            <a:lnSpc>
              <a:spcPct val="90000"/>
            </a:lnSpc>
            <a:spcBef>
              <a:spcPct val="0"/>
            </a:spcBef>
            <a:spcAft>
              <a:spcPct val="15000"/>
            </a:spcAft>
            <a:buChar char="•"/>
          </a:pPr>
          <a:r>
            <a:rPr lang="lt-LT" sz="900" kern="1200" baseline="0">
              <a:latin typeface="Times New Roman" panose="02020603050405020304" pitchFamily="18" charset="0"/>
            </a:rPr>
            <a:t>Juozas Bertašius</a:t>
          </a:r>
        </a:p>
        <a:p>
          <a:pPr marL="57150" lvl="1" indent="-57150" algn="ctr" defTabSz="400050">
            <a:lnSpc>
              <a:spcPct val="90000"/>
            </a:lnSpc>
            <a:spcBef>
              <a:spcPct val="0"/>
            </a:spcBef>
            <a:spcAft>
              <a:spcPct val="15000"/>
            </a:spcAft>
            <a:buChar char="•"/>
          </a:pPr>
          <a:r>
            <a:rPr lang="lt-LT" sz="900" kern="1200" baseline="0">
              <a:latin typeface="Times New Roman" panose="02020603050405020304" pitchFamily="18" charset="0"/>
            </a:rPr>
            <a:t>Jonas Bakas</a:t>
          </a:r>
        </a:p>
        <a:p>
          <a:pPr marL="57150" lvl="1" indent="-57150" algn="ctr" defTabSz="400050">
            <a:lnSpc>
              <a:spcPct val="90000"/>
            </a:lnSpc>
            <a:spcBef>
              <a:spcPct val="0"/>
            </a:spcBef>
            <a:spcAft>
              <a:spcPct val="15000"/>
            </a:spcAft>
            <a:buChar char="•"/>
          </a:pPr>
          <a:r>
            <a:rPr lang="lt-LT" sz="900" kern="1200" baseline="0">
              <a:latin typeface="Times New Roman" panose="02020603050405020304" pitchFamily="18" charset="0"/>
            </a:rPr>
            <a:t>Mantas Puskunigis</a:t>
          </a:r>
        </a:p>
        <a:p>
          <a:pPr marL="57150" lvl="1" indent="-57150" algn="ctr" defTabSz="400050">
            <a:lnSpc>
              <a:spcPct val="90000"/>
            </a:lnSpc>
            <a:spcBef>
              <a:spcPct val="0"/>
            </a:spcBef>
            <a:spcAft>
              <a:spcPct val="15000"/>
            </a:spcAft>
            <a:buChar char="•"/>
          </a:pPr>
          <a:r>
            <a:rPr lang="lt-LT" sz="900" kern="1200" baseline="0">
              <a:latin typeface="Times New Roman" panose="02020603050405020304" pitchFamily="18" charset="0"/>
            </a:rPr>
            <a:t>Tomas Skaizgirys</a:t>
          </a:r>
        </a:p>
        <a:p>
          <a:pPr marL="57150" lvl="1" indent="-57150" algn="ctr" defTabSz="400050">
            <a:lnSpc>
              <a:spcPct val="90000"/>
            </a:lnSpc>
            <a:spcBef>
              <a:spcPct val="0"/>
            </a:spcBef>
            <a:spcAft>
              <a:spcPct val="15000"/>
            </a:spcAft>
            <a:buChar char="•"/>
          </a:pPr>
          <a:r>
            <a:rPr lang="lt-LT" sz="900" kern="1200" baseline="0">
              <a:latin typeface="Times New Roman" panose="02020603050405020304" pitchFamily="18" charset="0"/>
            </a:rPr>
            <a:t>Valdas Stankūnas</a:t>
          </a:r>
        </a:p>
      </dsp:txBody>
      <dsp:txXfrm>
        <a:off x="1453782" y="747180"/>
        <a:ext cx="1274529" cy="1778759"/>
      </dsp:txXfrm>
    </dsp:sp>
    <dsp:sp modelId="{03594A58-FE0F-4C84-8DCA-5970FCE19C17}">
      <dsp:nvSpPr>
        <dsp:cNvPr id="0" name=""/>
        <dsp:cNvSpPr/>
      </dsp:nvSpPr>
      <dsp:spPr>
        <a:xfrm>
          <a:off x="2908740" y="315684"/>
          <a:ext cx="1535641" cy="431495"/>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w="6350" cap="flat" cmpd="sng" algn="ctr">
          <a:solidFill>
            <a:schemeClr val="accent1">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64008" tIns="36576" rIns="64008" bIns="36576" numCol="1" spcCol="1270" anchor="ctr" anchorCtr="0">
          <a:noAutofit/>
        </a:bodyPr>
        <a:lstStyle/>
        <a:p>
          <a:pPr marL="0" lvl="0" indent="0" algn="ctr" defTabSz="400050">
            <a:lnSpc>
              <a:spcPct val="90000"/>
            </a:lnSpc>
            <a:spcBef>
              <a:spcPct val="0"/>
            </a:spcBef>
            <a:spcAft>
              <a:spcPct val="35000"/>
            </a:spcAft>
            <a:buNone/>
          </a:pPr>
          <a:r>
            <a:rPr lang="lt-LT" sz="900" kern="1200">
              <a:latin typeface="Times New Roman" panose="02020603050405020304" pitchFamily="18" charset="0"/>
              <a:cs typeface="Times New Roman" panose="02020603050405020304" pitchFamily="18" charset="0"/>
            </a:rPr>
            <a:t>Lietuvos socialdemokratų partijos frakcija</a:t>
          </a:r>
        </a:p>
      </dsp:txBody>
      <dsp:txXfrm>
        <a:off x="2908740" y="315684"/>
        <a:ext cx="1535641" cy="431495"/>
      </dsp:txXfrm>
    </dsp:sp>
    <dsp:sp modelId="{D0FAE454-BB18-490F-B2EE-1F9EC117A4DE}">
      <dsp:nvSpPr>
        <dsp:cNvPr id="0" name=""/>
        <dsp:cNvSpPr/>
      </dsp:nvSpPr>
      <dsp:spPr>
        <a:xfrm>
          <a:off x="2878170" y="719075"/>
          <a:ext cx="1539631" cy="1778759"/>
        </a:xfrm>
        <a:prstGeom prst="rect">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ctr" defTabSz="400050">
            <a:lnSpc>
              <a:spcPct val="90000"/>
            </a:lnSpc>
            <a:spcBef>
              <a:spcPct val="0"/>
            </a:spcBef>
            <a:spcAft>
              <a:spcPct val="15000"/>
            </a:spcAft>
            <a:buChar char="•"/>
          </a:pPr>
          <a:r>
            <a:rPr lang="lt-LT" sz="900" kern="1200">
              <a:latin typeface="Times New Roman" panose="02020603050405020304" pitchFamily="18" charset="0"/>
              <a:cs typeface="Times New Roman" panose="02020603050405020304" pitchFamily="18" charset="0"/>
            </a:rPr>
            <a:t>Martinas Eimutis</a:t>
          </a:r>
        </a:p>
        <a:p>
          <a:pPr marL="57150" lvl="1" indent="-57150" algn="ctr" defTabSz="400050">
            <a:lnSpc>
              <a:spcPct val="90000"/>
            </a:lnSpc>
            <a:spcBef>
              <a:spcPct val="0"/>
            </a:spcBef>
            <a:spcAft>
              <a:spcPct val="15000"/>
            </a:spcAft>
            <a:buChar char="•"/>
          </a:pPr>
          <a:r>
            <a:rPr lang="lt-LT" sz="900" kern="1200">
              <a:latin typeface="Times New Roman" panose="02020603050405020304" pitchFamily="18" charset="0"/>
              <a:cs typeface="Times New Roman" panose="02020603050405020304" pitchFamily="18" charset="0"/>
            </a:rPr>
            <a:t>Darius Jakavičius</a:t>
          </a:r>
        </a:p>
        <a:p>
          <a:pPr marL="57150" lvl="1" indent="-57150" algn="ctr" defTabSz="400050">
            <a:lnSpc>
              <a:spcPct val="90000"/>
            </a:lnSpc>
            <a:spcBef>
              <a:spcPct val="0"/>
            </a:spcBef>
            <a:spcAft>
              <a:spcPct val="15000"/>
            </a:spcAft>
            <a:buChar char="•"/>
          </a:pPr>
          <a:r>
            <a:rPr lang="lt-LT" sz="900" kern="1200">
              <a:latin typeface="Times New Roman" panose="02020603050405020304" pitchFamily="18" charset="0"/>
              <a:cs typeface="Times New Roman" panose="02020603050405020304" pitchFamily="18" charset="0"/>
            </a:rPr>
            <a:t>Raminta Jakelaitienė</a:t>
          </a:r>
        </a:p>
        <a:p>
          <a:pPr marL="57150" lvl="1" indent="-57150" algn="ctr" defTabSz="400050">
            <a:lnSpc>
              <a:spcPct val="90000"/>
            </a:lnSpc>
            <a:spcBef>
              <a:spcPct val="0"/>
            </a:spcBef>
            <a:spcAft>
              <a:spcPct val="15000"/>
            </a:spcAft>
            <a:buChar char="•"/>
          </a:pPr>
          <a:r>
            <a:rPr lang="lt-LT" sz="900" kern="1200">
              <a:latin typeface="Times New Roman" panose="02020603050405020304" pitchFamily="18" charset="0"/>
              <a:cs typeface="Times New Roman" panose="02020603050405020304" pitchFamily="18" charset="0"/>
            </a:rPr>
            <a:t>Romas Pukinskas</a:t>
          </a:r>
        </a:p>
        <a:p>
          <a:pPr marL="57150" lvl="1" indent="-57150" algn="ctr" defTabSz="400050">
            <a:lnSpc>
              <a:spcPct val="90000"/>
            </a:lnSpc>
            <a:spcBef>
              <a:spcPct val="0"/>
            </a:spcBef>
            <a:spcAft>
              <a:spcPct val="15000"/>
            </a:spcAft>
            <a:buChar char="•"/>
          </a:pPr>
          <a:r>
            <a:rPr lang="lt-LT" sz="900" kern="1200">
              <a:latin typeface="Times New Roman" panose="02020603050405020304" pitchFamily="18" charset="0"/>
              <a:cs typeface="Times New Roman" panose="02020603050405020304" pitchFamily="18" charset="0"/>
            </a:rPr>
            <a:t>Bernardinas Petras Vainius </a:t>
          </a:r>
        </a:p>
      </dsp:txBody>
      <dsp:txXfrm>
        <a:off x="2878170" y="719075"/>
        <a:ext cx="1539631" cy="1778759"/>
      </dsp:txXfrm>
    </dsp:sp>
    <dsp:sp modelId="{2C0F66E9-98DC-4D69-A3D9-8E0693AD2156}">
      <dsp:nvSpPr>
        <dsp:cNvPr id="0" name=""/>
        <dsp:cNvSpPr/>
      </dsp:nvSpPr>
      <dsp:spPr>
        <a:xfrm>
          <a:off x="4624810" y="315684"/>
          <a:ext cx="1494499" cy="431495"/>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w="6350" cap="flat" cmpd="sng" algn="ctr">
          <a:solidFill>
            <a:schemeClr val="accent1">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64008" tIns="36576" rIns="64008" bIns="36576" numCol="1" spcCol="1270" anchor="ctr" anchorCtr="0">
          <a:noAutofit/>
        </a:bodyPr>
        <a:lstStyle/>
        <a:p>
          <a:pPr marL="0" lvl="0" indent="0" algn="ctr" defTabSz="400050">
            <a:lnSpc>
              <a:spcPct val="90000"/>
            </a:lnSpc>
            <a:spcBef>
              <a:spcPct val="0"/>
            </a:spcBef>
            <a:spcAft>
              <a:spcPct val="35000"/>
            </a:spcAft>
            <a:buNone/>
          </a:pPr>
          <a:r>
            <a:rPr lang="lt-LT" sz="900" kern="1200">
              <a:latin typeface="Times New Roman" panose="02020603050405020304" pitchFamily="18" charset="0"/>
              <a:cs typeface="Times New Roman" panose="02020603050405020304" pitchFamily="18" charset="0"/>
            </a:rPr>
            <a:t>Vieningų zanavykų frakcija</a:t>
          </a:r>
        </a:p>
      </dsp:txBody>
      <dsp:txXfrm>
        <a:off x="4624810" y="315684"/>
        <a:ext cx="1494499" cy="431495"/>
      </dsp:txXfrm>
    </dsp:sp>
    <dsp:sp modelId="{56723577-A266-443C-826D-6ACC42DC7091}">
      <dsp:nvSpPr>
        <dsp:cNvPr id="0" name=""/>
        <dsp:cNvSpPr/>
      </dsp:nvSpPr>
      <dsp:spPr>
        <a:xfrm>
          <a:off x="4635586" y="747180"/>
          <a:ext cx="1472947" cy="1778759"/>
        </a:xfrm>
        <a:prstGeom prst="rect">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ctr" defTabSz="400050">
            <a:lnSpc>
              <a:spcPct val="90000"/>
            </a:lnSpc>
            <a:spcBef>
              <a:spcPct val="0"/>
            </a:spcBef>
            <a:spcAft>
              <a:spcPct val="15000"/>
            </a:spcAft>
            <a:buChar char="•"/>
          </a:pPr>
          <a:r>
            <a:rPr lang="lt-LT" sz="900" kern="1200">
              <a:latin typeface="Times New Roman" panose="02020603050405020304" pitchFamily="18" charset="0"/>
              <a:cs typeface="Times New Roman" panose="02020603050405020304" pitchFamily="18" charset="0"/>
            </a:rPr>
            <a:t>Aušrelė Pukinskienė</a:t>
          </a:r>
        </a:p>
        <a:p>
          <a:pPr marL="57150" lvl="1" indent="-57150" algn="ctr" defTabSz="400050">
            <a:lnSpc>
              <a:spcPct val="90000"/>
            </a:lnSpc>
            <a:spcBef>
              <a:spcPct val="0"/>
            </a:spcBef>
            <a:spcAft>
              <a:spcPct val="15000"/>
            </a:spcAft>
            <a:buChar char="•"/>
          </a:pPr>
          <a:r>
            <a:rPr lang="lt-LT" sz="900" kern="1200">
              <a:latin typeface="Times New Roman" panose="02020603050405020304" pitchFamily="18" charset="0"/>
              <a:cs typeface="Times New Roman" panose="02020603050405020304" pitchFamily="18" charset="0"/>
            </a:rPr>
            <a:t>Rima Rauktienė</a:t>
          </a:r>
        </a:p>
        <a:p>
          <a:pPr marL="57150" lvl="1" indent="-57150" algn="ctr" defTabSz="400050">
            <a:lnSpc>
              <a:spcPct val="90000"/>
            </a:lnSpc>
            <a:spcBef>
              <a:spcPct val="0"/>
            </a:spcBef>
            <a:spcAft>
              <a:spcPct val="15000"/>
            </a:spcAft>
            <a:buChar char="•"/>
          </a:pPr>
          <a:r>
            <a:rPr lang="lt-LT" sz="900" kern="1200">
              <a:latin typeface="Times New Roman" panose="02020603050405020304" pitchFamily="18" charset="0"/>
              <a:cs typeface="Times New Roman" panose="02020603050405020304" pitchFamily="18" charset="0"/>
            </a:rPr>
            <a:t>Mindaugas Tarnauskas</a:t>
          </a:r>
        </a:p>
      </dsp:txBody>
      <dsp:txXfrm>
        <a:off x="4635586" y="747180"/>
        <a:ext cx="1472947" cy="1778759"/>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D99E69-ED2A-475C-A148-F023BCB0E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30</Pages>
  <Words>36004</Words>
  <Characters>20523</Characters>
  <Application>Microsoft Office Word</Application>
  <DocSecurity>0</DocSecurity>
  <Lines>171</Lines>
  <Paragraphs>112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Inga Kanapeckienė</dc:creator>
  <cp:lastModifiedBy>Inga Kanapeckienė</cp:lastModifiedBy>
  <cp:revision>11</cp:revision>
  <cp:lastPrinted>2020-02-13T07:25:00Z</cp:lastPrinted>
  <dcterms:created xsi:type="dcterms:W3CDTF">2020-02-13T07:25:00Z</dcterms:created>
  <dcterms:modified xsi:type="dcterms:W3CDTF">2020-02-24T07:51:00Z</dcterms:modified>
</cp:coreProperties>
</file>