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7266E" w14:textId="77777777" w:rsidR="003114C4" w:rsidRDefault="003114C4" w:rsidP="003114C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3B852EF" wp14:editId="21524D5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A334F" w14:textId="77777777" w:rsidR="003114C4" w:rsidRDefault="003114C4" w:rsidP="003114C4">
      <w:pPr>
        <w:jc w:val="center"/>
        <w:rPr>
          <w:rFonts w:ascii="Times New Roman" w:hAnsi="Times New Roman"/>
          <w:b/>
        </w:rPr>
      </w:pPr>
    </w:p>
    <w:p w14:paraId="7A4F465F" w14:textId="77777777" w:rsidR="003114C4" w:rsidRDefault="003114C4" w:rsidP="003114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E4BA133" w14:textId="77777777" w:rsidR="003114C4" w:rsidRDefault="003114C4" w:rsidP="003114C4">
      <w:pPr>
        <w:rPr>
          <w:b/>
          <w:bCs/>
          <w:szCs w:val="24"/>
        </w:rPr>
      </w:pPr>
    </w:p>
    <w:p w14:paraId="4673F094" w14:textId="77777777" w:rsidR="003114C4" w:rsidRDefault="003114C4" w:rsidP="003114C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ĮSAKYMAS</w:t>
      </w:r>
    </w:p>
    <w:p w14:paraId="68E12971" w14:textId="048C3124" w:rsidR="003114C4" w:rsidRDefault="003114C4" w:rsidP="003114C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DĖL VAIKO MINIMALIOS IR VIDUTINĖS PRIEŽIŪROS PRIEMONIŲ, AUKLĖJAMOJO POVEIKIO PRIEMONĖS ĮGYVENDINIMO ŠAKIŲ RAJONO SAVIVALDYBĖJE ORGANIZAVIMO, KOORDINAVIMO IR KONTROLĖS TVARKOS APRAŠO </w:t>
      </w:r>
      <w:r w:rsidR="008C073F">
        <w:rPr>
          <w:b/>
          <w:bCs/>
          <w:szCs w:val="24"/>
        </w:rPr>
        <w:t>PA</w:t>
      </w:r>
      <w:r>
        <w:rPr>
          <w:b/>
          <w:bCs/>
          <w:szCs w:val="24"/>
        </w:rPr>
        <w:t>TVIRTINIMO</w:t>
      </w:r>
    </w:p>
    <w:p w14:paraId="20FFBF6D" w14:textId="77777777" w:rsidR="003114C4" w:rsidRDefault="003114C4" w:rsidP="003114C4">
      <w:pPr>
        <w:ind w:firstLine="851"/>
        <w:jc w:val="both"/>
        <w:rPr>
          <w:szCs w:val="24"/>
        </w:rPr>
      </w:pPr>
    </w:p>
    <w:p w14:paraId="0E5F773E" w14:textId="77777777" w:rsidR="003114C4" w:rsidRDefault="003114C4" w:rsidP="003114C4">
      <w:pPr>
        <w:jc w:val="center"/>
        <w:rPr>
          <w:szCs w:val="24"/>
        </w:rPr>
      </w:pPr>
      <w:r>
        <w:rPr>
          <w:szCs w:val="24"/>
        </w:rPr>
        <w:t>2021 m. vasario    d. Nr. AT-</w:t>
      </w:r>
    </w:p>
    <w:p w14:paraId="7F6E334D" w14:textId="77777777" w:rsidR="003114C4" w:rsidRDefault="003114C4" w:rsidP="003114C4">
      <w:pPr>
        <w:jc w:val="center"/>
        <w:rPr>
          <w:szCs w:val="24"/>
        </w:rPr>
      </w:pPr>
      <w:r>
        <w:rPr>
          <w:szCs w:val="24"/>
        </w:rPr>
        <w:t>Šakiai</w:t>
      </w:r>
    </w:p>
    <w:p w14:paraId="41B31080" w14:textId="77777777" w:rsidR="003114C4" w:rsidRDefault="003114C4" w:rsidP="003114C4">
      <w:pPr>
        <w:ind w:firstLine="851"/>
        <w:jc w:val="both"/>
        <w:rPr>
          <w:szCs w:val="24"/>
        </w:rPr>
      </w:pPr>
    </w:p>
    <w:p w14:paraId="0D8CDE56" w14:textId="005EE0E8" w:rsidR="003114C4" w:rsidRDefault="003114C4" w:rsidP="003114C4">
      <w:pPr>
        <w:ind w:firstLine="720"/>
        <w:jc w:val="both"/>
        <w:rPr>
          <w:color w:val="000000"/>
          <w:szCs w:val="24"/>
        </w:rPr>
      </w:pPr>
      <w:r>
        <w:rPr>
          <w:szCs w:val="24"/>
        </w:rPr>
        <w:t xml:space="preserve">Vadovaudamasis Lietuvos Respublikos vietos savivaldos įstatymo 18 straipsnio 1 dalimi, 29 straipsnio 8 dalies 2 punktu, </w:t>
      </w:r>
      <w:r>
        <w:rPr>
          <w:color w:val="000000"/>
          <w:szCs w:val="24"/>
        </w:rPr>
        <w:t xml:space="preserve">Lietuvos Respublikos vaiko minimalios ir vidutinės priežiūros įstatymo 28 straipsnio 1 punktu, </w:t>
      </w:r>
      <w:r>
        <w:rPr>
          <w:szCs w:val="24"/>
        </w:rPr>
        <w:t>Lietuvos Respublikos švietimo įstatymo 58 straipsnio 2 dalies 3 punktu, Vaiko minimalios ir vidutinės priežiūros priemonių ar auklėjamojo poveikio priemonės įgyvendinimo savivaldybėje organizavimo, koordinavimo ir kontrolės rekomendacijų, patvirtintų Lietuvos Respublikos švietimo ir mokslo ministro 2017 m. liepos 5 d. įsakymu Nr. V-555 „Dėl Vaiko minimalios ir vidutinės priežiūros priemonių ar auklėjamojo poveikio priemonės įgyvendinimo savivaldybėje organizavimo, koordinavimo ir kontrolės rekomendacijų patvirtinimo“</w:t>
      </w:r>
      <w:r>
        <w:rPr>
          <w:color w:val="000000"/>
          <w:szCs w:val="24"/>
          <w:shd w:val="clear" w:color="auto" w:fill="FFFFFF"/>
        </w:rPr>
        <w:t>, 37 punktu:</w:t>
      </w:r>
    </w:p>
    <w:p w14:paraId="703A48EE" w14:textId="77777777" w:rsidR="003114C4" w:rsidRDefault="003114C4" w:rsidP="003114C4">
      <w:pPr>
        <w:ind w:firstLine="720"/>
        <w:jc w:val="both"/>
        <w:rPr>
          <w:rFonts w:eastAsia="Calibri"/>
          <w:szCs w:val="22"/>
        </w:rPr>
      </w:pPr>
      <w:r>
        <w:rPr>
          <w:szCs w:val="24"/>
        </w:rPr>
        <w:t>1. T v i r t i n u Vaiko minimalios ir vidutinės priežiūros priemonių, auklėjamojo poveikio priemonės įgyvendinimo Šakių rajono savivaldybėje organizavimo, koordinavimo ir kontrolės tvarkos aprašą (pridedama).</w:t>
      </w:r>
    </w:p>
    <w:p w14:paraId="070CBB70" w14:textId="437DCCBD" w:rsidR="003114C4" w:rsidRDefault="003114C4" w:rsidP="003114C4">
      <w:pPr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2. P r i p a ž į s t u netekusiu galios Šakių rajono savivaldybės administracijos direktoriaus 2017 m. rugsėjo 21 d. įsakymą Nr. AT-870 „Dėl vaiko minimalios ir vidutinės priežiūros priemonių, auklėjamojo poveikio priemonės įgyvendinimo Šakių rajono savivaldybėje organizavimo, koordinavimo ir kontrolės tvarkos aprašo tvirtinimo“</w:t>
      </w:r>
      <w:r w:rsidR="008C073F">
        <w:rPr>
          <w:rFonts w:eastAsia="Calibri"/>
          <w:szCs w:val="24"/>
        </w:rPr>
        <w:t xml:space="preserve"> su visais jo pakeitimais ir papildymais</w:t>
      </w:r>
      <w:r>
        <w:rPr>
          <w:rFonts w:eastAsia="Calibri"/>
          <w:szCs w:val="24"/>
        </w:rPr>
        <w:t>.</w:t>
      </w:r>
    </w:p>
    <w:p w14:paraId="45D2B81D" w14:textId="52502405" w:rsidR="004528F8" w:rsidRDefault="004528F8" w:rsidP="004528F8">
      <w:pPr>
        <w:jc w:val="both"/>
        <w:rPr>
          <w:rFonts w:asciiTheme="minorHAnsi" w:hAnsiTheme="minorHAnsi"/>
          <w:sz w:val="22"/>
        </w:rPr>
      </w:pPr>
      <w:r>
        <w:rPr>
          <w:rStyle w:val="uficommentbody"/>
        </w:rPr>
        <w:t xml:space="preserve">          </w:t>
      </w:r>
      <w:r>
        <w:rPr>
          <w:rStyle w:val="uficommentbody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E7F7D99" w14:textId="77777777" w:rsidR="003114C4" w:rsidRDefault="003114C4" w:rsidP="003114C4">
      <w:pPr>
        <w:tabs>
          <w:tab w:val="left" w:pos="5955"/>
        </w:tabs>
      </w:pPr>
    </w:p>
    <w:p w14:paraId="4C021C1D" w14:textId="77777777" w:rsidR="003114C4" w:rsidRDefault="003114C4" w:rsidP="003114C4">
      <w:pPr>
        <w:tabs>
          <w:tab w:val="left" w:pos="5955"/>
        </w:tabs>
      </w:pPr>
    </w:p>
    <w:p w14:paraId="07FD73F5" w14:textId="77777777" w:rsidR="003114C4" w:rsidRDefault="003114C4" w:rsidP="003114C4">
      <w:pPr>
        <w:tabs>
          <w:tab w:val="left" w:pos="5955"/>
        </w:tabs>
      </w:pPr>
    </w:p>
    <w:p w14:paraId="2156354E" w14:textId="77777777" w:rsidR="003114C4" w:rsidRDefault="003114C4" w:rsidP="003114C4">
      <w:pPr>
        <w:tabs>
          <w:tab w:val="left" w:pos="5955"/>
        </w:tabs>
      </w:pPr>
    </w:p>
    <w:p w14:paraId="0347A6C4" w14:textId="77777777" w:rsidR="003114C4" w:rsidRDefault="003114C4" w:rsidP="003114C4">
      <w:pPr>
        <w:tabs>
          <w:tab w:val="left" w:pos="5955"/>
        </w:tabs>
      </w:pPr>
    </w:p>
    <w:p w14:paraId="6ED54DDF" w14:textId="77777777" w:rsidR="003114C4" w:rsidRDefault="003114C4" w:rsidP="003114C4">
      <w:pPr>
        <w:tabs>
          <w:tab w:val="left" w:pos="5955"/>
        </w:tabs>
        <w:rPr>
          <w:rFonts w:eastAsia="Calibri"/>
          <w:szCs w:val="24"/>
        </w:rPr>
      </w:pPr>
      <w:r>
        <w:rPr>
          <w:rFonts w:eastAsia="Calibri"/>
          <w:szCs w:val="24"/>
        </w:rPr>
        <w:t>Administracijos direktorius                                                                                Dainius Grincevičius</w:t>
      </w:r>
    </w:p>
    <w:p w14:paraId="0819455A" w14:textId="77777777" w:rsidR="003114C4" w:rsidRDefault="003114C4" w:rsidP="003114C4">
      <w:pPr>
        <w:tabs>
          <w:tab w:val="left" w:pos="2445"/>
        </w:tabs>
      </w:pPr>
    </w:p>
    <w:p w14:paraId="4C862FF0" w14:textId="77777777" w:rsidR="003114C4" w:rsidRDefault="003114C4" w:rsidP="003114C4">
      <w:pPr>
        <w:tabs>
          <w:tab w:val="left" w:pos="2445"/>
        </w:tabs>
      </w:pPr>
    </w:p>
    <w:p w14:paraId="52E9E466" w14:textId="77777777" w:rsidR="003114C4" w:rsidRDefault="003114C4" w:rsidP="003114C4">
      <w:pPr>
        <w:tabs>
          <w:tab w:val="left" w:pos="2445"/>
        </w:tabs>
      </w:pPr>
    </w:p>
    <w:p w14:paraId="71EC1191" w14:textId="77777777" w:rsidR="003114C4" w:rsidRDefault="003114C4" w:rsidP="003114C4">
      <w:pPr>
        <w:tabs>
          <w:tab w:val="left" w:pos="2445"/>
        </w:tabs>
      </w:pPr>
    </w:p>
    <w:p w14:paraId="086AD2D4" w14:textId="77777777" w:rsidR="003114C4" w:rsidRDefault="003114C4" w:rsidP="003114C4">
      <w:pPr>
        <w:tabs>
          <w:tab w:val="left" w:pos="2445"/>
        </w:tabs>
      </w:pPr>
    </w:p>
    <w:p w14:paraId="0526B8E8" w14:textId="77777777" w:rsidR="003114C4" w:rsidRDefault="003114C4" w:rsidP="003114C4">
      <w:pPr>
        <w:tabs>
          <w:tab w:val="left" w:pos="2445"/>
        </w:tabs>
      </w:pPr>
    </w:p>
    <w:p w14:paraId="39903E00" w14:textId="77777777" w:rsidR="003114C4" w:rsidRDefault="003114C4" w:rsidP="003114C4">
      <w:pPr>
        <w:tabs>
          <w:tab w:val="left" w:pos="2445"/>
        </w:tabs>
        <w:rPr>
          <w:rFonts w:ascii="Times New Roman" w:hAnsi="Times New Roman"/>
        </w:rPr>
      </w:pPr>
      <w:r>
        <w:t>Parengė</w:t>
      </w:r>
    </w:p>
    <w:p w14:paraId="6DA755CC" w14:textId="77777777" w:rsidR="003114C4" w:rsidRDefault="003114C4" w:rsidP="003114C4">
      <w:pPr>
        <w:tabs>
          <w:tab w:val="left" w:pos="2445"/>
        </w:tabs>
      </w:pPr>
      <w:r>
        <w:t>Vyriausioji specialistė</w:t>
      </w:r>
    </w:p>
    <w:p w14:paraId="47935E1B" w14:textId="77777777" w:rsidR="003114C4" w:rsidRDefault="003114C4" w:rsidP="003114C4">
      <w:pPr>
        <w:tabs>
          <w:tab w:val="left" w:pos="2445"/>
        </w:tabs>
      </w:pPr>
    </w:p>
    <w:p w14:paraId="7B8E1A55" w14:textId="77777777" w:rsidR="003114C4" w:rsidRDefault="003114C4" w:rsidP="003114C4">
      <w:pPr>
        <w:tabs>
          <w:tab w:val="left" w:pos="2445"/>
        </w:tabs>
      </w:pPr>
      <w:r>
        <w:t xml:space="preserve">Aušra </w:t>
      </w:r>
      <w:proofErr w:type="spellStart"/>
      <w:r>
        <w:t>Pavydienė</w:t>
      </w:r>
      <w:proofErr w:type="spellEnd"/>
    </w:p>
    <w:p w14:paraId="159517A2" w14:textId="77777777" w:rsidR="003114C4" w:rsidRDefault="003114C4" w:rsidP="003114C4">
      <w:pPr>
        <w:tabs>
          <w:tab w:val="left" w:pos="2445"/>
        </w:tabs>
      </w:pPr>
      <w:r>
        <w:t>2021-02-11</w:t>
      </w:r>
    </w:p>
    <w:p w14:paraId="37B0F934" w14:textId="77777777" w:rsidR="00796E41" w:rsidRDefault="00796E41"/>
    <w:sectPr w:rsidR="00796E4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4C4"/>
    <w:rsid w:val="002146B0"/>
    <w:rsid w:val="003114C4"/>
    <w:rsid w:val="004528F8"/>
    <w:rsid w:val="00796E41"/>
    <w:rsid w:val="008C073F"/>
    <w:rsid w:val="0098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C1918"/>
  <w15:chartTrackingRefBased/>
  <w15:docId w15:val="{81B5D0A8-F7B5-44CE-AA48-C707442A0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14C4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uficommentbody">
    <w:name w:val="uficommentbody"/>
    <w:basedOn w:val="Numatytasispastraiposriftas"/>
    <w:rsid w:val="0045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9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47E8B14-4B81-40CE-96DC-32C5E6148E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1350</Words>
  <Characters>770</Characters>
  <Application>Microsoft Office Word</Application>
  <DocSecurity>0</DocSecurity>
  <Lines>6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Pavydienė</dc:creator>
  <cp:keywords/>
  <dc:description/>
  <cp:lastModifiedBy>Jurates</cp:lastModifiedBy>
  <cp:revision>3</cp:revision>
  <dcterms:created xsi:type="dcterms:W3CDTF">2021-02-11T09:51:00Z</dcterms:created>
  <dcterms:modified xsi:type="dcterms:W3CDTF">2021-02-12T06:30:00Z</dcterms:modified>
</cp:coreProperties>
</file>