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39E334" w14:textId="29545A90" w:rsidR="005919CC" w:rsidRDefault="005919CC" w:rsidP="005919CC">
      <w:pPr>
        <w:jc w:val="center"/>
        <w:rPr>
          <w:b/>
          <w:noProof/>
          <w:lang w:val="lt-LT" w:eastAsia="lt-LT"/>
        </w:rPr>
      </w:pPr>
      <w:r w:rsidRPr="008C7F0F">
        <w:rPr>
          <w:noProof/>
          <w:lang w:val="lt-LT" w:eastAsia="lt-LT"/>
        </w:rPr>
        <w:drawing>
          <wp:inline distT="0" distB="0" distL="0" distR="0" wp14:anchorId="248916EB" wp14:editId="2ACEAFB5">
            <wp:extent cx="542925" cy="609600"/>
            <wp:effectExtent l="0" t="0" r="9525" b="0"/>
            <wp:docPr id="3" name="Picture 2" descr="konturas"/>
            <wp:cNvGraphicFramePr/>
            <a:graphic xmlns:a="http://schemas.openxmlformats.org/drawingml/2006/main">
              <a:graphicData uri="http://schemas.openxmlformats.org/drawingml/2006/picture">
                <pic:pic xmlns:pic="http://schemas.openxmlformats.org/drawingml/2006/picture">
                  <pic:nvPicPr>
                    <pic:cNvPr id="3" name="Picture 2" descr="kontura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423221A" w14:textId="77777777" w:rsidR="00AD0E78" w:rsidRPr="00AD0E78" w:rsidRDefault="00AD0E78" w:rsidP="005919CC">
      <w:pPr>
        <w:jc w:val="center"/>
        <w:rPr>
          <w:b/>
          <w:noProof/>
          <w:sz w:val="20"/>
          <w:szCs w:val="20"/>
          <w:lang w:val="lt-LT" w:eastAsia="lt-LT"/>
        </w:rPr>
      </w:pPr>
    </w:p>
    <w:p w14:paraId="64CE179B" w14:textId="77777777" w:rsidR="005919CC" w:rsidRPr="008C7F0F" w:rsidRDefault="005919CC" w:rsidP="005919CC">
      <w:pPr>
        <w:pStyle w:val="Antrats"/>
        <w:jc w:val="center"/>
        <w:rPr>
          <w:rFonts w:ascii="Times New Roman" w:hAnsi="Times New Roman"/>
          <w:b/>
          <w:szCs w:val="24"/>
          <w:lang w:val="lt-LT"/>
        </w:rPr>
      </w:pPr>
      <w:r w:rsidRPr="008C7F0F">
        <w:rPr>
          <w:rFonts w:ascii="Times New Roman" w:hAnsi="Times New Roman"/>
          <w:b/>
          <w:szCs w:val="24"/>
          <w:lang w:val="lt-LT"/>
        </w:rPr>
        <w:t>ŠAKIŲ RAJONO SAVIVALDYBĖS TARYBA</w:t>
      </w:r>
    </w:p>
    <w:p w14:paraId="516C8DB8" w14:textId="77777777" w:rsidR="005919CC" w:rsidRPr="008C7F0F" w:rsidRDefault="005919CC" w:rsidP="005919CC">
      <w:pPr>
        <w:pStyle w:val="Antrats"/>
        <w:jc w:val="center"/>
        <w:rPr>
          <w:rFonts w:ascii="Times New Roman" w:hAnsi="Times New Roman"/>
          <w:b/>
          <w:szCs w:val="24"/>
          <w:lang w:val="lt-LT"/>
        </w:rPr>
      </w:pPr>
    </w:p>
    <w:p w14:paraId="4C85A1B6" w14:textId="77777777" w:rsidR="005919CC" w:rsidRPr="008C7F0F" w:rsidRDefault="005919CC" w:rsidP="005919CC">
      <w:pPr>
        <w:pStyle w:val="Antrats"/>
        <w:jc w:val="center"/>
        <w:rPr>
          <w:rFonts w:ascii="Times New Roman" w:hAnsi="Times New Roman"/>
          <w:b/>
          <w:szCs w:val="24"/>
          <w:lang w:val="lt-LT"/>
        </w:rPr>
      </w:pPr>
      <w:r w:rsidRPr="008C7F0F">
        <w:rPr>
          <w:rFonts w:ascii="Times New Roman" w:hAnsi="Times New Roman"/>
          <w:b/>
          <w:szCs w:val="24"/>
          <w:lang w:val="lt-LT"/>
        </w:rPr>
        <w:t>SPRENDIMAS</w:t>
      </w:r>
    </w:p>
    <w:p w14:paraId="4A12EA12" w14:textId="5961DC54" w:rsidR="005919CC" w:rsidRDefault="009E1194" w:rsidP="009E1194">
      <w:pPr>
        <w:jc w:val="center"/>
        <w:rPr>
          <w:b/>
          <w:bCs/>
          <w:lang w:val="lt-LT"/>
        </w:rPr>
      </w:pPr>
      <w:bookmarkStart w:id="0" w:name="_Hlk156983669"/>
      <w:r w:rsidRPr="009E1194">
        <w:rPr>
          <w:b/>
          <w:bCs/>
          <w:lang w:val="lt-LT"/>
        </w:rPr>
        <w:t xml:space="preserve">DĖL </w:t>
      </w:r>
      <w:bookmarkStart w:id="1" w:name="_Hlk156983273"/>
      <w:r w:rsidRPr="009E1194">
        <w:rPr>
          <w:b/>
          <w:bCs/>
          <w:lang w:val="lt-LT"/>
        </w:rPr>
        <w:t>ŠAKIŲ RAJONO SAVIVALDYBĖS TARYBOS 20</w:t>
      </w:r>
      <w:r w:rsidR="00371AF8">
        <w:rPr>
          <w:b/>
          <w:bCs/>
          <w:lang w:val="lt-LT"/>
        </w:rPr>
        <w:t>20</w:t>
      </w:r>
      <w:r w:rsidRPr="009E1194">
        <w:rPr>
          <w:b/>
          <w:bCs/>
          <w:lang w:val="lt-LT"/>
        </w:rPr>
        <w:t xml:space="preserve"> M. </w:t>
      </w:r>
      <w:r w:rsidR="00371AF8">
        <w:rPr>
          <w:b/>
          <w:bCs/>
          <w:lang w:val="lt-LT"/>
        </w:rPr>
        <w:t>KOVO 20</w:t>
      </w:r>
      <w:r w:rsidRPr="009E1194">
        <w:rPr>
          <w:b/>
          <w:bCs/>
          <w:lang w:val="lt-LT"/>
        </w:rPr>
        <w:t xml:space="preserve"> D. SPRENDIMO NR. T-</w:t>
      </w:r>
      <w:r w:rsidR="00371AF8">
        <w:rPr>
          <w:b/>
          <w:bCs/>
          <w:lang w:val="lt-LT"/>
        </w:rPr>
        <w:t>109</w:t>
      </w:r>
      <w:r w:rsidRPr="009E1194">
        <w:rPr>
          <w:b/>
          <w:bCs/>
          <w:lang w:val="lt-LT"/>
        </w:rPr>
        <w:t xml:space="preserve"> „</w:t>
      </w:r>
      <w:r w:rsidR="00371AF8">
        <w:rPr>
          <w:b/>
          <w:bCs/>
          <w:lang w:val="lt-LT"/>
        </w:rPr>
        <w:t>DĖL VALSTYBĖS TURTO PRIPAŽINIMO NETINKAMU (NEGALIMU) NAUDOTI</w:t>
      </w:r>
      <w:r w:rsidRPr="009E1194">
        <w:rPr>
          <w:b/>
          <w:bCs/>
          <w:lang w:val="lt-LT"/>
        </w:rPr>
        <w:t xml:space="preserve">“ </w:t>
      </w:r>
      <w:bookmarkEnd w:id="1"/>
      <w:r w:rsidRPr="009E1194">
        <w:rPr>
          <w:b/>
          <w:bCs/>
          <w:lang w:val="lt-LT"/>
        </w:rPr>
        <w:t>PAKEITIMO</w:t>
      </w:r>
    </w:p>
    <w:bookmarkEnd w:id="0"/>
    <w:p w14:paraId="0046766C" w14:textId="77777777" w:rsidR="009E1194" w:rsidRPr="008C7F0F" w:rsidRDefault="009E1194" w:rsidP="009E1194">
      <w:pPr>
        <w:jc w:val="center"/>
        <w:rPr>
          <w:b/>
          <w:bCs/>
          <w:lang w:val="lt-LT"/>
        </w:rPr>
      </w:pPr>
    </w:p>
    <w:p w14:paraId="52AA9545" w14:textId="369EA756" w:rsidR="005919CC" w:rsidRPr="008C7F0F" w:rsidRDefault="005919CC" w:rsidP="005919CC">
      <w:pPr>
        <w:jc w:val="center"/>
        <w:rPr>
          <w:lang w:val="lt-LT"/>
        </w:rPr>
      </w:pPr>
      <w:r w:rsidRPr="008C7F0F">
        <w:rPr>
          <w:lang w:val="lt-LT"/>
        </w:rPr>
        <w:t>202</w:t>
      </w:r>
      <w:r w:rsidR="009E1194">
        <w:rPr>
          <w:lang w:val="lt-LT"/>
        </w:rPr>
        <w:t>4</w:t>
      </w:r>
      <w:r w:rsidRPr="008C7F0F">
        <w:rPr>
          <w:lang w:val="lt-LT"/>
        </w:rPr>
        <w:t xml:space="preserve"> m. </w:t>
      </w:r>
      <w:r w:rsidR="000E7D2D">
        <w:rPr>
          <w:lang w:val="lt-LT"/>
        </w:rPr>
        <w:t>vasario 9</w:t>
      </w:r>
      <w:r w:rsidR="00396F44" w:rsidRPr="008C7F0F">
        <w:rPr>
          <w:lang w:val="lt-LT"/>
        </w:rPr>
        <w:t xml:space="preserve"> </w:t>
      </w:r>
      <w:r w:rsidRPr="008C7F0F">
        <w:rPr>
          <w:lang w:val="lt-LT"/>
        </w:rPr>
        <w:t xml:space="preserve">d. Nr. </w:t>
      </w:r>
      <w:proofErr w:type="spellStart"/>
      <w:r w:rsidRPr="008C7F0F">
        <w:rPr>
          <w:lang w:val="lt-LT"/>
        </w:rPr>
        <w:t>TSP</w:t>
      </w:r>
      <w:proofErr w:type="spellEnd"/>
      <w:r w:rsidRPr="008C7F0F">
        <w:rPr>
          <w:lang w:val="lt-LT"/>
        </w:rPr>
        <w:t>-</w:t>
      </w:r>
      <w:r w:rsidR="00C07CC2">
        <w:rPr>
          <w:lang w:val="lt-LT"/>
        </w:rPr>
        <w:t>35</w:t>
      </w:r>
    </w:p>
    <w:p w14:paraId="752D6502" w14:textId="77777777" w:rsidR="005919CC" w:rsidRPr="008C7F0F" w:rsidRDefault="005919CC" w:rsidP="005919CC">
      <w:pPr>
        <w:jc w:val="center"/>
        <w:rPr>
          <w:lang w:val="lt-LT"/>
        </w:rPr>
      </w:pPr>
      <w:r w:rsidRPr="008C7F0F">
        <w:rPr>
          <w:lang w:val="lt-LT"/>
        </w:rPr>
        <w:t>Šakiai</w:t>
      </w:r>
    </w:p>
    <w:p w14:paraId="698901F9" w14:textId="77777777" w:rsidR="005919CC" w:rsidRPr="008C7F0F" w:rsidRDefault="005919CC" w:rsidP="009E1194">
      <w:pPr>
        <w:jc w:val="center"/>
        <w:rPr>
          <w:lang w:val="lt-LT"/>
        </w:rPr>
      </w:pPr>
    </w:p>
    <w:p w14:paraId="01DDFC60" w14:textId="1871A010" w:rsidR="009E1194" w:rsidRPr="00CB08CE" w:rsidRDefault="005919CC" w:rsidP="004E5DA8">
      <w:pPr>
        <w:pStyle w:val="Antrats"/>
        <w:tabs>
          <w:tab w:val="clear" w:pos="4153"/>
          <w:tab w:val="clear" w:pos="8306"/>
          <w:tab w:val="left" w:pos="720"/>
        </w:tabs>
        <w:spacing w:line="360" w:lineRule="auto"/>
        <w:jc w:val="both"/>
        <w:rPr>
          <w:rFonts w:ascii="Times New Roman" w:hAnsi="Times New Roman"/>
          <w:szCs w:val="24"/>
          <w:lang w:val="lt-LT"/>
        </w:rPr>
      </w:pPr>
      <w:r w:rsidRPr="008C7F0F">
        <w:rPr>
          <w:rFonts w:ascii="Times New Roman" w:hAnsi="Times New Roman"/>
          <w:szCs w:val="24"/>
          <w:lang w:val="lt-LT"/>
        </w:rPr>
        <w:tab/>
      </w:r>
      <w:r w:rsidR="00263CA0" w:rsidRPr="00263CA0">
        <w:rPr>
          <w:rFonts w:ascii="Times New Roman" w:hAnsi="Times New Roman"/>
          <w:lang w:val="lt-LT"/>
        </w:rPr>
        <w:t>Vadovaudamasi Lietuvos Respublikos valstybės ir savivaldybių turto valdymo, naudojimo ir disponavimo juo įstatymo 26 straipsnio 1 dalies 1 ir 2 punktais, 4 dalimi</w:t>
      </w:r>
      <w:r w:rsidR="009E1194" w:rsidRPr="00CB08CE">
        <w:rPr>
          <w:rFonts w:ascii="Times New Roman" w:hAnsi="Times New Roman"/>
          <w:szCs w:val="24"/>
          <w:lang w:val="lt-LT"/>
        </w:rPr>
        <w:t xml:space="preserve">, Šakių rajono savivaldybės taryba </w:t>
      </w:r>
      <w:r w:rsidR="009E1194" w:rsidRPr="00CB08CE">
        <w:rPr>
          <w:rFonts w:ascii="Times New Roman" w:hAnsi="Times New Roman"/>
          <w:spacing w:val="60"/>
          <w:szCs w:val="24"/>
          <w:lang w:val="lt-LT"/>
        </w:rPr>
        <w:t>nusprendži</w:t>
      </w:r>
      <w:r w:rsidR="00263CA0">
        <w:rPr>
          <w:rFonts w:ascii="Times New Roman" w:hAnsi="Times New Roman"/>
          <w:spacing w:val="60"/>
          <w:szCs w:val="24"/>
          <w:lang w:val="lt-LT"/>
        </w:rPr>
        <w:t>a</w:t>
      </w:r>
      <w:r w:rsidR="00E232D1">
        <w:rPr>
          <w:rFonts w:ascii="Times New Roman" w:hAnsi="Times New Roman"/>
          <w:spacing w:val="60"/>
          <w:szCs w:val="24"/>
          <w:lang w:val="lt-LT"/>
        </w:rPr>
        <w:t>:</w:t>
      </w:r>
    </w:p>
    <w:p w14:paraId="316AFDF1" w14:textId="4F03F042" w:rsidR="00BD32A7" w:rsidRDefault="009E1194" w:rsidP="00BD32A7">
      <w:pPr>
        <w:tabs>
          <w:tab w:val="left" w:pos="720"/>
        </w:tabs>
        <w:spacing w:line="360" w:lineRule="auto"/>
        <w:jc w:val="both"/>
        <w:rPr>
          <w:lang w:val="lt-LT"/>
        </w:rPr>
      </w:pPr>
      <w:r w:rsidRPr="00CB08CE">
        <w:rPr>
          <w:lang w:val="lt-LT"/>
        </w:rPr>
        <w:tab/>
      </w:r>
      <w:r w:rsidR="00BA16FB" w:rsidRPr="00CB08CE">
        <w:rPr>
          <w:lang w:val="lt-LT"/>
        </w:rPr>
        <w:t>P</w:t>
      </w:r>
      <w:r w:rsidRPr="00CB08CE">
        <w:rPr>
          <w:lang w:val="lt-LT"/>
        </w:rPr>
        <w:t>a</w:t>
      </w:r>
      <w:r w:rsidR="00EC0944">
        <w:rPr>
          <w:lang w:val="lt-LT"/>
        </w:rPr>
        <w:t xml:space="preserve">keisti </w:t>
      </w:r>
      <w:r w:rsidRPr="00CB08CE">
        <w:rPr>
          <w:lang w:val="lt-LT"/>
        </w:rPr>
        <w:t>Šakių</w:t>
      </w:r>
      <w:r w:rsidR="00263CA0">
        <w:rPr>
          <w:lang w:val="lt-LT"/>
        </w:rPr>
        <w:t xml:space="preserve"> </w:t>
      </w:r>
      <w:r w:rsidR="00263CA0" w:rsidRPr="00263CA0">
        <w:rPr>
          <w:lang w:val="lt-LT"/>
        </w:rPr>
        <w:t xml:space="preserve">rajono savivaldybės tarybos 2020 m. kovo 20 d. sprendimo </w:t>
      </w:r>
      <w:r w:rsidR="00263CA0">
        <w:rPr>
          <w:lang w:val="lt-LT"/>
        </w:rPr>
        <w:t>N</w:t>
      </w:r>
      <w:r w:rsidR="00771D32">
        <w:rPr>
          <w:lang w:val="lt-LT"/>
        </w:rPr>
        <w:t>r</w:t>
      </w:r>
      <w:r w:rsidR="00263CA0" w:rsidRPr="00263CA0">
        <w:rPr>
          <w:lang w:val="lt-LT"/>
        </w:rPr>
        <w:t xml:space="preserve">. </w:t>
      </w:r>
      <w:r w:rsidR="00263CA0">
        <w:rPr>
          <w:lang w:val="lt-LT"/>
        </w:rPr>
        <w:t>T</w:t>
      </w:r>
      <w:r w:rsidR="00263CA0" w:rsidRPr="00263CA0">
        <w:rPr>
          <w:lang w:val="lt-LT"/>
        </w:rPr>
        <w:t>-109 „</w:t>
      </w:r>
      <w:r w:rsidR="00263CA0">
        <w:rPr>
          <w:lang w:val="lt-LT"/>
        </w:rPr>
        <w:t>D</w:t>
      </w:r>
      <w:r w:rsidR="00263CA0" w:rsidRPr="00263CA0">
        <w:rPr>
          <w:lang w:val="lt-LT"/>
        </w:rPr>
        <w:t>ėl valstybės turto pripažinimo netinkamu (negalimu) naudoti“</w:t>
      </w:r>
      <w:r w:rsidR="00263CA0">
        <w:rPr>
          <w:lang w:val="lt-LT"/>
        </w:rPr>
        <w:t xml:space="preserve"> </w:t>
      </w:r>
      <w:r w:rsidR="00263CA0" w:rsidRPr="00263CA0">
        <w:rPr>
          <w:lang w:val="lt-LT"/>
        </w:rPr>
        <w:t xml:space="preserve">priedo </w:t>
      </w:r>
      <w:r w:rsidR="00771D32">
        <w:rPr>
          <w:lang w:val="lt-LT"/>
        </w:rPr>
        <w:t xml:space="preserve">„Pripažįstamo netinkamu (negalimu) </w:t>
      </w:r>
      <w:r w:rsidR="00AD0E78">
        <w:rPr>
          <w:lang w:val="lt-LT"/>
        </w:rPr>
        <w:t xml:space="preserve">naudoti valstybei nuosavybės teise priklausančio turto sąrašas“ </w:t>
      </w:r>
      <w:r w:rsidR="00263CA0" w:rsidRPr="00263CA0">
        <w:rPr>
          <w:lang w:val="lt-LT"/>
        </w:rPr>
        <w:t xml:space="preserve">1 </w:t>
      </w:r>
      <w:r w:rsidR="00AD0E78">
        <w:rPr>
          <w:lang w:val="lt-LT"/>
        </w:rPr>
        <w:t xml:space="preserve">punktą „Ilgalaikis materialusis turtas“ ir jį </w:t>
      </w:r>
      <w:r w:rsidR="00263CA0" w:rsidRPr="00263CA0">
        <w:rPr>
          <w:lang w:val="lt-LT"/>
        </w:rPr>
        <w:t>išdėst</w:t>
      </w:r>
      <w:r w:rsidR="00AD0E78">
        <w:rPr>
          <w:lang w:val="lt-LT"/>
        </w:rPr>
        <w:t>yti</w:t>
      </w:r>
      <w:r w:rsidR="00263CA0" w:rsidRPr="00263CA0">
        <w:rPr>
          <w:lang w:val="lt-LT"/>
        </w:rPr>
        <w:t xml:space="preserve"> nauja redakcija</w:t>
      </w:r>
      <w:r w:rsidR="00E9156C">
        <w:rPr>
          <w:lang w:val="lt-LT"/>
        </w:rPr>
        <w:t>:</w:t>
      </w:r>
    </w:p>
    <w:p w14:paraId="652500FF" w14:textId="5CA26532" w:rsidR="00AD0E78" w:rsidRPr="00BD32A7" w:rsidRDefault="00AD0E78" w:rsidP="00BD32A7">
      <w:pPr>
        <w:tabs>
          <w:tab w:val="left" w:pos="720"/>
        </w:tabs>
        <w:spacing w:line="360" w:lineRule="auto"/>
        <w:jc w:val="both"/>
        <w:rPr>
          <w:lang w:val="lt-LT"/>
        </w:rPr>
      </w:pPr>
      <w:r>
        <w:rPr>
          <w:lang w:val="lt-LT"/>
        </w:rPr>
        <w:tab/>
        <w:t>„1. Ilgalaikis materialusis turtas</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
        <w:gridCol w:w="1703"/>
        <w:gridCol w:w="993"/>
        <w:gridCol w:w="1134"/>
        <w:gridCol w:w="1134"/>
        <w:gridCol w:w="1275"/>
        <w:gridCol w:w="1560"/>
        <w:gridCol w:w="1559"/>
      </w:tblGrid>
      <w:tr w:rsidR="00BD32A7" w:rsidRPr="00F0346E" w14:paraId="2064C247" w14:textId="77777777" w:rsidTr="00BD32A7">
        <w:tc>
          <w:tcPr>
            <w:tcW w:w="560" w:type="dxa"/>
          </w:tcPr>
          <w:p w14:paraId="709CDE4A" w14:textId="77777777" w:rsidR="00BD32A7" w:rsidRPr="00F0346E" w:rsidRDefault="00BD32A7" w:rsidP="00E31E5A">
            <w:pPr>
              <w:jc w:val="center"/>
              <w:rPr>
                <w:i/>
                <w:sz w:val="22"/>
                <w:szCs w:val="22"/>
                <w:lang w:val="lt-LT"/>
              </w:rPr>
            </w:pPr>
            <w:r w:rsidRPr="00F0346E">
              <w:rPr>
                <w:i/>
                <w:sz w:val="22"/>
                <w:szCs w:val="22"/>
                <w:lang w:val="lt-LT"/>
              </w:rPr>
              <w:t>Eil. Nr.</w:t>
            </w:r>
          </w:p>
        </w:tc>
        <w:tc>
          <w:tcPr>
            <w:tcW w:w="1703" w:type="dxa"/>
          </w:tcPr>
          <w:p w14:paraId="4D08B19F" w14:textId="77777777" w:rsidR="00BD32A7" w:rsidRPr="00F0346E" w:rsidRDefault="00BD32A7" w:rsidP="00E31E5A">
            <w:pPr>
              <w:jc w:val="center"/>
              <w:rPr>
                <w:i/>
                <w:sz w:val="22"/>
                <w:szCs w:val="22"/>
                <w:lang w:val="lt-LT"/>
              </w:rPr>
            </w:pPr>
            <w:r w:rsidRPr="00F0346E">
              <w:rPr>
                <w:i/>
                <w:sz w:val="22"/>
                <w:szCs w:val="22"/>
                <w:lang w:val="lt-LT"/>
              </w:rPr>
              <w:t>Turto pavadinimas</w:t>
            </w:r>
          </w:p>
        </w:tc>
        <w:tc>
          <w:tcPr>
            <w:tcW w:w="993" w:type="dxa"/>
          </w:tcPr>
          <w:p w14:paraId="6192FA99" w14:textId="77777777" w:rsidR="00BD32A7" w:rsidRPr="00F0346E" w:rsidRDefault="00BD32A7" w:rsidP="00E31E5A">
            <w:pPr>
              <w:jc w:val="center"/>
              <w:rPr>
                <w:i/>
                <w:sz w:val="22"/>
                <w:szCs w:val="22"/>
                <w:highlight w:val="yellow"/>
                <w:lang w:val="lt-LT"/>
              </w:rPr>
            </w:pPr>
            <w:proofErr w:type="spellStart"/>
            <w:r w:rsidRPr="00F0346E">
              <w:rPr>
                <w:i/>
                <w:sz w:val="22"/>
                <w:szCs w:val="22"/>
                <w:lang w:val="lt-LT"/>
              </w:rPr>
              <w:t>Invento-rinis</w:t>
            </w:r>
            <w:proofErr w:type="spellEnd"/>
            <w:r w:rsidRPr="00F0346E">
              <w:rPr>
                <w:i/>
                <w:sz w:val="22"/>
                <w:szCs w:val="22"/>
                <w:lang w:val="lt-LT"/>
              </w:rPr>
              <w:t xml:space="preserve"> numeris</w:t>
            </w:r>
          </w:p>
        </w:tc>
        <w:tc>
          <w:tcPr>
            <w:tcW w:w="1134" w:type="dxa"/>
          </w:tcPr>
          <w:p w14:paraId="5EA4B79E" w14:textId="77777777" w:rsidR="00BD32A7" w:rsidRPr="00F0346E" w:rsidRDefault="00BD32A7" w:rsidP="00E31E5A">
            <w:pPr>
              <w:jc w:val="center"/>
              <w:rPr>
                <w:i/>
                <w:sz w:val="22"/>
                <w:szCs w:val="22"/>
                <w:highlight w:val="yellow"/>
                <w:lang w:val="lt-LT"/>
              </w:rPr>
            </w:pPr>
            <w:r w:rsidRPr="00F0346E">
              <w:rPr>
                <w:i/>
                <w:sz w:val="22"/>
                <w:szCs w:val="22"/>
                <w:lang w:val="lt-LT"/>
              </w:rPr>
              <w:t>Įsigijimo metai</w:t>
            </w:r>
          </w:p>
        </w:tc>
        <w:tc>
          <w:tcPr>
            <w:tcW w:w="1134" w:type="dxa"/>
          </w:tcPr>
          <w:p w14:paraId="702501C9" w14:textId="77777777" w:rsidR="00BD32A7" w:rsidRPr="00F0346E" w:rsidRDefault="00BD32A7" w:rsidP="00E31E5A">
            <w:pPr>
              <w:jc w:val="center"/>
              <w:rPr>
                <w:i/>
                <w:sz w:val="22"/>
                <w:szCs w:val="22"/>
                <w:lang w:val="lt-LT"/>
              </w:rPr>
            </w:pPr>
            <w:r w:rsidRPr="00F0346E">
              <w:rPr>
                <w:i/>
                <w:sz w:val="22"/>
                <w:szCs w:val="22"/>
                <w:lang w:val="lt-LT"/>
              </w:rPr>
              <w:t>Įsigijimo</w:t>
            </w:r>
          </w:p>
          <w:p w14:paraId="56C2709B" w14:textId="77777777" w:rsidR="00BD32A7" w:rsidRPr="00F0346E" w:rsidRDefault="00BD32A7" w:rsidP="00E31E5A">
            <w:pPr>
              <w:jc w:val="center"/>
              <w:rPr>
                <w:i/>
                <w:sz w:val="22"/>
                <w:szCs w:val="22"/>
                <w:lang w:val="lt-LT"/>
              </w:rPr>
            </w:pPr>
            <w:r w:rsidRPr="00F0346E">
              <w:rPr>
                <w:i/>
                <w:sz w:val="22"/>
                <w:szCs w:val="22"/>
                <w:lang w:val="lt-LT"/>
              </w:rPr>
              <w:t>vertė, Eur</w:t>
            </w:r>
          </w:p>
        </w:tc>
        <w:tc>
          <w:tcPr>
            <w:tcW w:w="1275" w:type="dxa"/>
          </w:tcPr>
          <w:p w14:paraId="7C66DC6C" w14:textId="77777777" w:rsidR="00BD32A7" w:rsidRPr="00F0346E" w:rsidRDefault="00BD32A7" w:rsidP="00E31E5A">
            <w:pPr>
              <w:jc w:val="center"/>
              <w:rPr>
                <w:i/>
                <w:sz w:val="22"/>
                <w:szCs w:val="22"/>
                <w:lang w:val="lt-LT"/>
              </w:rPr>
            </w:pPr>
            <w:r w:rsidRPr="00F0346E">
              <w:rPr>
                <w:i/>
                <w:sz w:val="22"/>
                <w:szCs w:val="22"/>
                <w:lang w:val="lt-LT"/>
              </w:rPr>
              <w:t>Likutinė</w:t>
            </w:r>
          </w:p>
          <w:p w14:paraId="08CCA170" w14:textId="4A40088D" w:rsidR="00BD32A7" w:rsidRPr="00F0346E" w:rsidRDefault="00BD32A7" w:rsidP="00BD32A7">
            <w:pPr>
              <w:jc w:val="center"/>
              <w:rPr>
                <w:i/>
                <w:sz w:val="22"/>
                <w:szCs w:val="22"/>
                <w:lang w:val="lt-LT"/>
              </w:rPr>
            </w:pPr>
            <w:r w:rsidRPr="00F0346E">
              <w:rPr>
                <w:i/>
                <w:sz w:val="22"/>
                <w:szCs w:val="22"/>
                <w:lang w:val="lt-LT"/>
              </w:rPr>
              <w:t>vertė, Eur</w:t>
            </w:r>
          </w:p>
        </w:tc>
        <w:tc>
          <w:tcPr>
            <w:tcW w:w="1560" w:type="dxa"/>
          </w:tcPr>
          <w:p w14:paraId="2D5A01C8" w14:textId="77777777" w:rsidR="00BD32A7" w:rsidRPr="00F0346E" w:rsidRDefault="00BD32A7" w:rsidP="00E31E5A">
            <w:pPr>
              <w:jc w:val="center"/>
              <w:rPr>
                <w:i/>
                <w:sz w:val="22"/>
                <w:szCs w:val="22"/>
                <w:lang w:val="lt-LT"/>
              </w:rPr>
            </w:pPr>
            <w:r w:rsidRPr="00F0346E">
              <w:rPr>
                <w:i/>
                <w:sz w:val="22"/>
                <w:szCs w:val="22"/>
                <w:lang w:val="lt-LT"/>
              </w:rPr>
              <w:t>Tolesnės turto panaudojimo galimybės</w:t>
            </w:r>
          </w:p>
        </w:tc>
        <w:tc>
          <w:tcPr>
            <w:tcW w:w="1559" w:type="dxa"/>
          </w:tcPr>
          <w:p w14:paraId="7103230E" w14:textId="77777777" w:rsidR="00BD32A7" w:rsidRPr="00F0346E" w:rsidRDefault="00BD32A7" w:rsidP="00E31E5A">
            <w:pPr>
              <w:jc w:val="center"/>
              <w:rPr>
                <w:i/>
                <w:sz w:val="22"/>
                <w:szCs w:val="22"/>
                <w:lang w:val="lt-LT"/>
              </w:rPr>
            </w:pPr>
            <w:r w:rsidRPr="00F0346E">
              <w:rPr>
                <w:i/>
                <w:sz w:val="22"/>
                <w:szCs w:val="22"/>
                <w:lang w:val="lt-LT"/>
              </w:rPr>
              <w:t>Pastabos</w:t>
            </w:r>
          </w:p>
        </w:tc>
      </w:tr>
      <w:tr w:rsidR="00BD32A7" w:rsidRPr="00F82D40" w14:paraId="73F1CAE2" w14:textId="77777777" w:rsidTr="00BD32A7">
        <w:tc>
          <w:tcPr>
            <w:tcW w:w="560" w:type="dxa"/>
          </w:tcPr>
          <w:p w14:paraId="547DF0BD" w14:textId="5D111178" w:rsidR="00BD32A7" w:rsidRPr="00F0346E" w:rsidRDefault="00BD32A7" w:rsidP="00E31E5A">
            <w:pPr>
              <w:rPr>
                <w:lang w:val="lt-LT"/>
              </w:rPr>
            </w:pPr>
            <w:r w:rsidRPr="00F0346E">
              <w:rPr>
                <w:lang w:val="lt-LT"/>
              </w:rPr>
              <w:t>1.</w:t>
            </w:r>
          </w:p>
        </w:tc>
        <w:tc>
          <w:tcPr>
            <w:tcW w:w="1703" w:type="dxa"/>
          </w:tcPr>
          <w:p w14:paraId="7E895F6B" w14:textId="77777777" w:rsidR="00BD32A7" w:rsidRPr="00F0346E" w:rsidRDefault="00BD32A7" w:rsidP="00E31E5A">
            <w:pPr>
              <w:rPr>
                <w:lang w:val="lt-LT"/>
              </w:rPr>
            </w:pPr>
            <w:r w:rsidRPr="00F0346E">
              <w:rPr>
                <w:lang w:val="lt-LT"/>
              </w:rPr>
              <w:t xml:space="preserve">Gaisrinis automobilis </w:t>
            </w:r>
            <w:proofErr w:type="spellStart"/>
            <w:r w:rsidRPr="00F0346E">
              <w:rPr>
                <w:lang w:val="lt-LT"/>
              </w:rPr>
              <w:t>ZIL130</w:t>
            </w:r>
            <w:proofErr w:type="spellEnd"/>
            <w:r w:rsidRPr="00F0346E">
              <w:rPr>
                <w:lang w:val="lt-LT"/>
              </w:rPr>
              <w:t xml:space="preserve">, </w:t>
            </w:r>
            <w:proofErr w:type="spellStart"/>
            <w:r w:rsidRPr="00F0346E">
              <w:rPr>
                <w:lang w:val="lt-LT"/>
              </w:rPr>
              <w:t>valst</w:t>
            </w:r>
            <w:proofErr w:type="spellEnd"/>
            <w:r w:rsidRPr="00F0346E">
              <w:rPr>
                <w:lang w:val="lt-LT"/>
              </w:rPr>
              <w:t xml:space="preserve">. Nr. ZPG123 </w:t>
            </w:r>
          </w:p>
          <w:p w14:paraId="771E8720" w14:textId="77777777" w:rsidR="00BD32A7" w:rsidRPr="00F0346E" w:rsidRDefault="00BD32A7" w:rsidP="00E31E5A">
            <w:pPr>
              <w:rPr>
                <w:lang w:val="lt-LT"/>
              </w:rPr>
            </w:pPr>
            <w:r w:rsidRPr="00F0346E">
              <w:rPr>
                <w:lang w:val="lt-LT"/>
              </w:rPr>
              <w:t>(rida – 36500 km)</w:t>
            </w:r>
          </w:p>
        </w:tc>
        <w:tc>
          <w:tcPr>
            <w:tcW w:w="993" w:type="dxa"/>
          </w:tcPr>
          <w:p w14:paraId="6932CF2F" w14:textId="77777777" w:rsidR="00BD32A7" w:rsidRPr="00F0346E" w:rsidRDefault="00BD32A7" w:rsidP="00E31E5A">
            <w:pPr>
              <w:jc w:val="center"/>
              <w:rPr>
                <w:lang w:val="lt-LT"/>
              </w:rPr>
            </w:pPr>
            <w:r w:rsidRPr="00F0346E">
              <w:rPr>
                <w:lang w:val="lt-LT"/>
              </w:rPr>
              <w:t>151002</w:t>
            </w:r>
          </w:p>
        </w:tc>
        <w:tc>
          <w:tcPr>
            <w:tcW w:w="1134" w:type="dxa"/>
          </w:tcPr>
          <w:p w14:paraId="5D4321F4" w14:textId="77777777" w:rsidR="00BD32A7" w:rsidRPr="00F0346E" w:rsidRDefault="00BD32A7" w:rsidP="00E31E5A">
            <w:pPr>
              <w:jc w:val="center"/>
              <w:rPr>
                <w:lang w:val="lt-LT"/>
              </w:rPr>
            </w:pPr>
            <w:r w:rsidRPr="00F0346E">
              <w:rPr>
                <w:lang w:val="lt-LT"/>
              </w:rPr>
              <w:t>1990</w:t>
            </w:r>
          </w:p>
        </w:tc>
        <w:tc>
          <w:tcPr>
            <w:tcW w:w="1134" w:type="dxa"/>
          </w:tcPr>
          <w:p w14:paraId="737A6C59" w14:textId="77777777" w:rsidR="00BD32A7" w:rsidRPr="00F0346E" w:rsidRDefault="00BD32A7" w:rsidP="00E31E5A">
            <w:pPr>
              <w:jc w:val="center"/>
              <w:rPr>
                <w:lang w:val="lt-LT"/>
              </w:rPr>
            </w:pPr>
            <w:r w:rsidRPr="00F0346E">
              <w:rPr>
                <w:lang w:val="lt-LT"/>
              </w:rPr>
              <w:t>8913,64</w:t>
            </w:r>
          </w:p>
        </w:tc>
        <w:tc>
          <w:tcPr>
            <w:tcW w:w="1275" w:type="dxa"/>
          </w:tcPr>
          <w:p w14:paraId="3A9B82F3" w14:textId="192427DF" w:rsidR="00BD32A7" w:rsidRPr="00F0346E" w:rsidRDefault="00BD32A7" w:rsidP="00E31E5A">
            <w:pPr>
              <w:jc w:val="center"/>
              <w:rPr>
                <w:lang w:val="lt-LT"/>
              </w:rPr>
            </w:pPr>
            <w:r w:rsidRPr="00F0346E">
              <w:rPr>
                <w:lang w:val="lt-LT"/>
              </w:rPr>
              <w:t>0</w:t>
            </w:r>
            <w:r>
              <w:rPr>
                <w:lang w:val="lt-LT"/>
              </w:rPr>
              <w:t>,00</w:t>
            </w:r>
          </w:p>
        </w:tc>
        <w:tc>
          <w:tcPr>
            <w:tcW w:w="1560" w:type="dxa"/>
          </w:tcPr>
          <w:p w14:paraId="7AFB7E6A" w14:textId="1C323975" w:rsidR="00BD32A7" w:rsidRPr="00F0346E" w:rsidRDefault="00BD32A7" w:rsidP="00E31E5A">
            <w:pPr>
              <w:rPr>
                <w:lang w:val="lt-LT"/>
              </w:rPr>
            </w:pPr>
            <w:r>
              <w:rPr>
                <w:lang w:val="lt-LT"/>
              </w:rPr>
              <w:t>Nurašyti</w:t>
            </w:r>
          </w:p>
        </w:tc>
        <w:tc>
          <w:tcPr>
            <w:tcW w:w="1559" w:type="dxa"/>
          </w:tcPr>
          <w:p w14:paraId="78E26023" w14:textId="77777777" w:rsidR="00BD32A7" w:rsidRPr="00F0346E" w:rsidRDefault="00BD32A7" w:rsidP="00E31E5A">
            <w:pPr>
              <w:rPr>
                <w:lang w:val="lt-LT"/>
              </w:rPr>
            </w:pPr>
            <w:r w:rsidRPr="00F0346E">
              <w:rPr>
                <w:lang w:val="lt-LT"/>
              </w:rPr>
              <w:t xml:space="preserve">Turtas perduotas </w:t>
            </w:r>
          </w:p>
          <w:p w14:paraId="57EB2B87" w14:textId="4CDC4BCD" w:rsidR="00BD32A7" w:rsidRPr="00F0346E" w:rsidRDefault="00BD32A7" w:rsidP="00E31E5A">
            <w:pPr>
              <w:rPr>
                <w:lang w:val="lt-LT"/>
              </w:rPr>
            </w:pPr>
            <w:r w:rsidRPr="00F0346E">
              <w:rPr>
                <w:lang w:val="lt-LT"/>
              </w:rPr>
              <w:t>iš Panevėžio priešgaisrinės gelbėjimo valdybos</w:t>
            </w:r>
            <w:r>
              <w:rPr>
                <w:lang w:val="lt-LT"/>
              </w:rPr>
              <w:t>“</w:t>
            </w:r>
          </w:p>
        </w:tc>
      </w:tr>
    </w:tbl>
    <w:p w14:paraId="65AE194D" w14:textId="77777777" w:rsidR="00AD0E78" w:rsidRPr="00AD0E78" w:rsidRDefault="005919CC" w:rsidP="004E5DA8">
      <w:pPr>
        <w:tabs>
          <w:tab w:val="left" w:pos="709"/>
          <w:tab w:val="left" w:pos="1242"/>
        </w:tabs>
        <w:spacing w:line="360" w:lineRule="auto"/>
        <w:jc w:val="both"/>
        <w:rPr>
          <w:sz w:val="20"/>
          <w:szCs w:val="20"/>
          <w:lang w:val="lt-LT"/>
        </w:rPr>
      </w:pPr>
      <w:r w:rsidRPr="008C7F0F">
        <w:rPr>
          <w:lang w:val="lt-LT"/>
        </w:rPr>
        <w:tab/>
      </w:r>
    </w:p>
    <w:p w14:paraId="4E9B0D29" w14:textId="630D97AE" w:rsidR="005919CC" w:rsidRPr="008C7F0F" w:rsidRDefault="00AD0E78" w:rsidP="004E5DA8">
      <w:pPr>
        <w:tabs>
          <w:tab w:val="left" w:pos="709"/>
          <w:tab w:val="left" w:pos="1242"/>
        </w:tabs>
        <w:spacing w:line="360" w:lineRule="auto"/>
        <w:jc w:val="both"/>
        <w:rPr>
          <w:lang w:val="lt-LT"/>
        </w:rPr>
      </w:pPr>
      <w:r>
        <w:rPr>
          <w:lang w:val="lt-LT"/>
        </w:rPr>
        <w:tab/>
      </w:r>
      <w:r w:rsidR="005919CC" w:rsidRPr="008C7F0F">
        <w:rPr>
          <w:lang w:val="lt-LT"/>
        </w:rPr>
        <w:t xml:space="preserve">Šis sprendimas </w:t>
      </w:r>
      <w:r w:rsidR="005919CC" w:rsidRPr="008C7F0F">
        <w:rPr>
          <w:rStyle w:val="uficommentbody"/>
          <w:lang w:val="lt-LT"/>
        </w:rPr>
        <w:t>per vieną mėnesį nuo paskelbimo dienos gali būti skundžiamas Lietuvos administracinių ginčų komisijos Kauno apygardos skyriui adresu: Laisvės al. 36, Kaunas, arba Regionų administracinio teismo Kauno rūmams adresu: A. Mickevičiaus g. 8A, Kaunas</w:t>
      </w:r>
      <w:r w:rsidR="005919CC" w:rsidRPr="008C7F0F">
        <w:rPr>
          <w:lang w:val="lt-LT"/>
        </w:rPr>
        <w:t>.</w:t>
      </w:r>
    </w:p>
    <w:p w14:paraId="2D54BC3B" w14:textId="77777777" w:rsidR="005919CC" w:rsidRPr="008C7F0F" w:rsidRDefault="005919CC" w:rsidP="005919CC">
      <w:pPr>
        <w:tabs>
          <w:tab w:val="left" w:pos="720"/>
        </w:tabs>
        <w:jc w:val="both"/>
        <w:rPr>
          <w:lang w:val="lt-LT"/>
        </w:rPr>
      </w:pPr>
    </w:p>
    <w:p w14:paraId="26C5FCAD" w14:textId="77777777" w:rsidR="00441E03" w:rsidRPr="008C7F0F" w:rsidRDefault="00441E03" w:rsidP="005919CC">
      <w:pPr>
        <w:tabs>
          <w:tab w:val="left" w:pos="720"/>
        </w:tabs>
        <w:jc w:val="both"/>
        <w:rPr>
          <w:lang w:val="lt-LT"/>
        </w:rPr>
      </w:pPr>
    </w:p>
    <w:p w14:paraId="147B3924" w14:textId="1B397F10" w:rsidR="005919CC" w:rsidRPr="008C7F0F" w:rsidRDefault="005919CC" w:rsidP="005919CC">
      <w:pPr>
        <w:pStyle w:val="prastasiniatinklio"/>
        <w:spacing w:before="0" w:beforeAutospacing="0" w:after="0"/>
      </w:pPr>
      <w:r w:rsidRPr="008C7F0F">
        <w:rPr>
          <w:color w:val="000000"/>
        </w:rPr>
        <w:t>Savivaldybės meras</w:t>
      </w:r>
      <w:r w:rsidRPr="008C7F0F">
        <w:rPr>
          <w:color w:val="000000"/>
        </w:rPr>
        <w:tab/>
      </w:r>
      <w:r w:rsidRPr="008C7F0F">
        <w:rPr>
          <w:color w:val="000000"/>
        </w:rPr>
        <w:tab/>
      </w:r>
      <w:r w:rsidRPr="008C7F0F">
        <w:rPr>
          <w:color w:val="000000"/>
        </w:rPr>
        <w:tab/>
      </w:r>
      <w:r w:rsidRPr="008C7F0F">
        <w:rPr>
          <w:color w:val="000000"/>
        </w:rPr>
        <w:tab/>
      </w:r>
      <w:r w:rsidR="00AD0E78">
        <w:rPr>
          <w:color w:val="000000"/>
        </w:rPr>
        <w:t xml:space="preserve">             </w:t>
      </w:r>
      <w:r w:rsidR="009E1194" w:rsidRPr="00EB1952">
        <w:t>Raimondas Januševičius</w:t>
      </w:r>
    </w:p>
    <w:p w14:paraId="2DE533DF" w14:textId="4D03CEB3" w:rsidR="00E61391" w:rsidRPr="008C7F0F" w:rsidRDefault="00E61391">
      <w:pPr>
        <w:rPr>
          <w:lang w:val="lt-LT"/>
        </w:rPr>
      </w:pPr>
    </w:p>
    <w:p w14:paraId="261D76F4" w14:textId="536944E2" w:rsidR="00E61391" w:rsidRPr="008C7F0F" w:rsidRDefault="00E61391">
      <w:pPr>
        <w:rPr>
          <w:lang w:val="lt-LT"/>
        </w:rPr>
      </w:pPr>
    </w:p>
    <w:p w14:paraId="08846E91" w14:textId="5B9269B2" w:rsidR="00E61391" w:rsidRPr="008C7F0F" w:rsidRDefault="00E61391">
      <w:pPr>
        <w:rPr>
          <w:lang w:val="lt-LT"/>
        </w:rPr>
      </w:pPr>
    </w:p>
    <w:p w14:paraId="1AEDB446" w14:textId="2C299668" w:rsidR="00E61391" w:rsidRPr="008C7F0F" w:rsidRDefault="00E61391">
      <w:pPr>
        <w:rPr>
          <w:lang w:val="lt-LT"/>
        </w:rPr>
      </w:pPr>
    </w:p>
    <w:p w14:paraId="7CF4E99D" w14:textId="5AB31E26" w:rsidR="00440736" w:rsidRDefault="00440736">
      <w:pPr>
        <w:rPr>
          <w:lang w:val="lt-LT"/>
        </w:rPr>
      </w:pPr>
    </w:p>
    <w:p w14:paraId="366155A8" w14:textId="77777777" w:rsidR="00E9156C" w:rsidRDefault="00E9156C">
      <w:pPr>
        <w:rPr>
          <w:lang w:val="lt-LT"/>
        </w:rPr>
      </w:pPr>
    </w:p>
    <w:p w14:paraId="22B0EF11" w14:textId="33DE341A" w:rsidR="00C8152D" w:rsidRPr="008C7F0F" w:rsidRDefault="00C8152D" w:rsidP="00C8152D">
      <w:pPr>
        <w:tabs>
          <w:tab w:val="left" w:pos="1191"/>
        </w:tabs>
        <w:rPr>
          <w:lang w:val="lt-LT"/>
        </w:rPr>
      </w:pPr>
      <w:r w:rsidRPr="008C7F0F">
        <w:rPr>
          <w:lang w:val="lt-LT"/>
        </w:rPr>
        <w:t>Parengė:</w:t>
      </w:r>
      <w:r w:rsidRPr="008C7F0F">
        <w:rPr>
          <w:lang w:val="lt-LT"/>
        </w:rPr>
        <w:tab/>
        <w:t>Biudžeto, turto ir strateginio planavimo skyrius (</w:t>
      </w:r>
      <w:r w:rsidR="00206134" w:rsidRPr="008C7F0F">
        <w:rPr>
          <w:lang w:val="lt-LT"/>
        </w:rPr>
        <w:t>A.</w:t>
      </w:r>
      <w:r w:rsidR="00440736" w:rsidRPr="008C7F0F">
        <w:rPr>
          <w:lang w:val="lt-LT"/>
        </w:rPr>
        <w:t xml:space="preserve"> </w:t>
      </w:r>
      <w:r w:rsidR="00206134" w:rsidRPr="008C7F0F">
        <w:rPr>
          <w:lang w:val="lt-LT"/>
        </w:rPr>
        <w:t>Urbonienė</w:t>
      </w:r>
      <w:r w:rsidRPr="008C7F0F">
        <w:rPr>
          <w:lang w:val="lt-LT"/>
        </w:rPr>
        <w:t>)</w:t>
      </w:r>
    </w:p>
    <w:p w14:paraId="78D02C0D" w14:textId="77777777" w:rsidR="00C8152D" w:rsidRPr="008C7F0F" w:rsidRDefault="00C8152D" w:rsidP="00C8152D">
      <w:pPr>
        <w:tabs>
          <w:tab w:val="left" w:pos="1191"/>
        </w:tabs>
        <w:rPr>
          <w:lang w:val="lt-LT"/>
        </w:rPr>
      </w:pPr>
      <w:r w:rsidRPr="008C7F0F">
        <w:rPr>
          <w:lang w:val="lt-LT"/>
        </w:rPr>
        <w:t>Pranešėja:</w:t>
      </w:r>
      <w:r w:rsidRPr="008C7F0F">
        <w:rPr>
          <w:lang w:val="lt-LT"/>
        </w:rPr>
        <w:tab/>
        <w:t>E. Grigaitienė</w:t>
      </w:r>
    </w:p>
    <w:p w14:paraId="485B28B9" w14:textId="77777777" w:rsidR="00C85307" w:rsidRPr="008C7F0F" w:rsidRDefault="00C85307" w:rsidP="00C85307">
      <w:pPr>
        <w:jc w:val="center"/>
        <w:rPr>
          <w:b/>
          <w:lang w:val="lt-LT"/>
        </w:rPr>
      </w:pPr>
      <w:r w:rsidRPr="008C7F0F">
        <w:rPr>
          <w:b/>
          <w:lang w:val="lt-LT"/>
        </w:rPr>
        <w:lastRenderedPageBreak/>
        <w:t>ŠAKIŲ RAJONO SAVIVALDYBĖS ADMINISTRACIJOS</w:t>
      </w:r>
      <w:r w:rsidRPr="008C7F0F">
        <w:rPr>
          <w:b/>
          <w:noProof/>
          <w:lang w:val="lt-LT"/>
        </w:rPr>
        <w:t xml:space="preserve"> </w:t>
      </w:r>
    </w:p>
    <w:p w14:paraId="6C36149A" w14:textId="77777777" w:rsidR="00C85307" w:rsidRPr="008C7F0F" w:rsidRDefault="00C85307" w:rsidP="00C85307">
      <w:pPr>
        <w:tabs>
          <w:tab w:val="left" w:pos="6804"/>
        </w:tabs>
        <w:rPr>
          <w:b/>
          <w:sz w:val="28"/>
          <w:lang w:val="lt-LT"/>
        </w:rPr>
      </w:pPr>
      <w:r w:rsidRPr="008C7F0F">
        <w:rPr>
          <w:b/>
          <w:sz w:val="28"/>
          <w:lang w:val="lt-LT"/>
        </w:rPr>
        <w:tab/>
        <w:t xml:space="preserve">   </w:t>
      </w:r>
    </w:p>
    <w:p w14:paraId="71C13827" w14:textId="77777777" w:rsidR="00C85307" w:rsidRPr="008C7F0F" w:rsidRDefault="00C85307" w:rsidP="00C85307">
      <w:pPr>
        <w:ind w:left="187"/>
        <w:jc w:val="center"/>
        <w:rPr>
          <w:b/>
          <w:lang w:val="lt-LT"/>
        </w:rPr>
      </w:pPr>
      <w:r w:rsidRPr="008C7F0F">
        <w:rPr>
          <w:b/>
          <w:lang w:val="lt-LT"/>
        </w:rPr>
        <w:t>AIŠKINAMASIS RAŠTAS</w:t>
      </w:r>
    </w:p>
    <w:p w14:paraId="1C9412B3" w14:textId="77777777" w:rsidR="00C85307" w:rsidRPr="008C7F0F" w:rsidRDefault="00C85307" w:rsidP="00C85307">
      <w:pPr>
        <w:ind w:left="187"/>
        <w:jc w:val="center"/>
        <w:rPr>
          <w:b/>
          <w:lang w:val="lt-LT"/>
        </w:rPr>
      </w:pPr>
      <w:r w:rsidRPr="008C7F0F">
        <w:rPr>
          <w:b/>
          <w:lang w:val="lt-LT"/>
        </w:rPr>
        <w:t xml:space="preserve">PRIE RAJONO SAVIVALDYBĖS TARYBOS SPRENDIMO </w:t>
      </w:r>
    </w:p>
    <w:p w14:paraId="779E3178" w14:textId="2B9E2FD4" w:rsidR="00C85307" w:rsidRPr="008C7F0F" w:rsidRDefault="00C85307" w:rsidP="00BD32A7">
      <w:pPr>
        <w:jc w:val="center"/>
        <w:rPr>
          <w:b/>
          <w:bCs/>
          <w:lang w:val="lt-LT"/>
        </w:rPr>
      </w:pPr>
      <w:r w:rsidRPr="008C7F0F">
        <w:rPr>
          <w:b/>
          <w:lang w:val="lt-LT"/>
        </w:rPr>
        <w:t>„</w:t>
      </w:r>
      <w:r w:rsidR="00BD32A7" w:rsidRPr="009E1194">
        <w:rPr>
          <w:b/>
          <w:bCs/>
          <w:lang w:val="lt-LT"/>
        </w:rPr>
        <w:t>DĖL ŠAKIŲ RAJONO SAVIVALDYBĖS TARYBOS 20</w:t>
      </w:r>
      <w:r w:rsidR="00BD32A7">
        <w:rPr>
          <w:b/>
          <w:bCs/>
          <w:lang w:val="lt-LT"/>
        </w:rPr>
        <w:t>20</w:t>
      </w:r>
      <w:r w:rsidR="00BD32A7" w:rsidRPr="009E1194">
        <w:rPr>
          <w:b/>
          <w:bCs/>
          <w:lang w:val="lt-LT"/>
        </w:rPr>
        <w:t xml:space="preserve"> M. </w:t>
      </w:r>
      <w:r w:rsidR="00BD32A7">
        <w:rPr>
          <w:b/>
          <w:bCs/>
          <w:lang w:val="lt-LT"/>
        </w:rPr>
        <w:t>KOVO 20</w:t>
      </w:r>
      <w:r w:rsidR="00BD32A7" w:rsidRPr="009E1194">
        <w:rPr>
          <w:b/>
          <w:bCs/>
          <w:lang w:val="lt-LT"/>
        </w:rPr>
        <w:t xml:space="preserve"> D. SPRENDIMO NR. T-</w:t>
      </w:r>
      <w:r w:rsidR="00BD32A7">
        <w:rPr>
          <w:b/>
          <w:bCs/>
          <w:lang w:val="lt-LT"/>
        </w:rPr>
        <w:t>109</w:t>
      </w:r>
      <w:r w:rsidR="00BD32A7" w:rsidRPr="009E1194">
        <w:rPr>
          <w:b/>
          <w:bCs/>
          <w:lang w:val="lt-LT"/>
        </w:rPr>
        <w:t xml:space="preserve"> „</w:t>
      </w:r>
      <w:r w:rsidR="00BD32A7">
        <w:rPr>
          <w:b/>
          <w:bCs/>
          <w:lang w:val="lt-LT"/>
        </w:rPr>
        <w:t>DĖL VALSTYBĖS TURTO PRIPAŽINIMO NETINKAMU (NEGALIMU) NAUDOTI</w:t>
      </w:r>
      <w:r w:rsidR="00BD32A7" w:rsidRPr="009E1194">
        <w:rPr>
          <w:b/>
          <w:bCs/>
          <w:lang w:val="lt-LT"/>
        </w:rPr>
        <w:t>“ PAKEITIMO</w:t>
      </w:r>
      <w:r w:rsidRPr="008C7F0F">
        <w:rPr>
          <w:b/>
          <w:lang w:val="lt-LT"/>
        </w:rPr>
        <w:t>“ PROJEKTO</w:t>
      </w:r>
    </w:p>
    <w:p w14:paraId="0ADCBDA3" w14:textId="77777777" w:rsidR="00C85307" w:rsidRPr="008C7F0F" w:rsidRDefault="00C85307" w:rsidP="00C85307">
      <w:pPr>
        <w:ind w:left="187"/>
        <w:jc w:val="center"/>
        <w:rPr>
          <w:b/>
          <w:lang w:val="lt-LT"/>
        </w:rPr>
      </w:pPr>
    </w:p>
    <w:p w14:paraId="5163BF33" w14:textId="0A8264C4" w:rsidR="00C85307" w:rsidRPr="008C7F0F" w:rsidRDefault="00C85307" w:rsidP="00C85307">
      <w:pPr>
        <w:jc w:val="center"/>
        <w:rPr>
          <w:lang w:val="lt-LT"/>
        </w:rPr>
      </w:pPr>
      <w:r w:rsidRPr="008C7F0F">
        <w:rPr>
          <w:lang w:val="lt-LT"/>
        </w:rPr>
        <w:t>202</w:t>
      </w:r>
      <w:r w:rsidR="005F361A">
        <w:rPr>
          <w:lang w:val="lt-LT"/>
        </w:rPr>
        <w:t>4</w:t>
      </w:r>
      <w:r w:rsidRPr="008C7F0F">
        <w:rPr>
          <w:lang w:val="lt-LT"/>
        </w:rPr>
        <w:t xml:space="preserve"> m. </w:t>
      </w:r>
      <w:r w:rsidR="005F361A">
        <w:rPr>
          <w:lang w:val="lt-LT"/>
        </w:rPr>
        <w:t>sausio 24</w:t>
      </w:r>
      <w:r w:rsidRPr="008C7F0F">
        <w:rPr>
          <w:lang w:val="lt-LT"/>
        </w:rPr>
        <w:t xml:space="preserve"> d.</w:t>
      </w:r>
    </w:p>
    <w:p w14:paraId="7AAAEF13" w14:textId="77777777" w:rsidR="00C85307" w:rsidRPr="008C7F0F" w:rsidRDefault="00C85307" w:rsidP="00C85307">
      <w:pPr>
        <w:jc w:val="center"/>
        <w:rPr>
          <w:lang w:val="lt-LT"/>
        </w:rPr>
      </w:pPr>
      <w:r w:rsidRPr="008C7F0F">
        <w:rPr>
          <w:lang w:val="lt-LT"/>
        </w:rPr>
        <w:t>Šakiai</w:t>
      </w:r>
    </w:p>
    <w:p w14:paraId="0AA2AD28" w14:textId="77777777" w:rsidR="00C85307" w:rsidRPr="008C7F0F" w:rsidRDefault="00C85307" w:rsidP="00C85307">
      <w:pPr>
        <w:ind w:left="187"/>
        <w:rPr>
          <w:lang w:val="lt-LT"/>
        </w:rPr>
      </w:pPr>
    </w:p>
    <w:p w14:paraId="67F82951" w14:textId="2025B7CB" w:rsidR="00D82614" w:rsidRPr="004863FA" w:rsidRDefault="00C85307" w:rsidP="00C85307">
      <w:pPr>
        <w:tabs>
          <w:tab w:val="left" w:pos="720"/>
        </w:tabs>
        <w:spacing w:line="360" w:lineRule="auto"/>
        <w:jc w:val="both"/>
        <w:rPr>
          <w:lang w:val="lt-LT"/>
        </w:rPr>
      </w:pPr>
      <w:r w:rsidRPr="008C7F0F">
        <w:rPr>
          <w:lang w:val="lt-LT"/>
        </w:rPr>
        <w:tab/>
      </w:r>
      <w:r w:rsidRPr="004863FA">
        <w:rPr>
          <w:lang w:val="lt-LT"/>
        </w:rPr>
        <w:t>1. Parengto projekto tikslai, uždaviniai ir laukiami rezultatai:</w:t>
      </w:r>
      <w:r w:rsidR="00E9156C" w:rsidRPr="00E9156C">
        <w:rPr>
          <w:lang w:val="lt-LT"/>
        </w:rPr>
        <w:t xml:space="preserve"> </w:t>
      </w:r>
      <w:r w:rsidR="00E9156C">
        <w:rPr>
          <w:lang w:val="lt-LT"/>
        </w:rPr>
        <w:t>p</w:t>
      </w:r>
      <w:r w:rsidR="00E9156C" w:rsidRPr="00CB08CE">
        <w:rPr>
          <w:lang w:val="lt-LT"/>
        </w:rPr>
        <w:t>a</w:t>
      </w:r>
      <w:r w:rsidR="00E9156C">
        <w:rPr>
          <w:lang w:val="lt-LT"/>
        </w:rPr>
        <w:t xml:space="preserve">keisti </w:t>
      </w:r>
      <w:r w:rsidR="00E9156C" w:rsidRPr="00CB08CE">
        <w:rPr>
          <w:lang w:val="lt-LT"/>
        </w:rPr>
        <w:t>Šakių</w:t>
      </w:r>
      <w:r w:rsidR="00E9156C">
        <w:rPr>
          <w:lang w:val="lt-LT"/>
        </w:rPr>
        <w:t xml:space="preserve"> </w:t>
      </w:r>
      <w:r w:rsidR="00E9156C" w:rsidRPr="00263CA0">
        <w:rPr>
          <w:lang w:val="lt-LT"/>
        </w:rPr>
        <w:t xml:space="preserve">rajono savivaldybės tarybos 2020 m. kovo 20 d. sprendimo </w:t>
      </w:r>
      <w:r w:rsidR="00E9156C">
        <w:rPr>
          <w:lang w:val="lt-LT"/>
        </w:rPr>
        <w:t>NR</w:t>
      </w:r>
      <w:r w:rsidR="00E9156C" w:rsidRPr="00263CA0">
        <w:rPr>
          <w:lang w:val="lt-LT"/>
        </w:rPr>
        <w:t xml:space="preserve">. </w:t>
      </w:r>
      <w:r w:rsidR="00E9156C">
        <w:rPr>
          <w:lang w:val="lt-LT"/>
        </w:rPr>
        <w:t>T</w:t>
      </w:r>
      <w:r w:rsidR="00E9156C" w:rsidRPr="00263CA0">
        <w:rPr>
          <w:lang w:val="lt-LT"/>
        </w:rPr>
        <w:t>-109 „</w:t>
      </w:r>
      <w:r w:rsidR="00E9156C">
        <w:rPr>
          <w:lang w:val="lt-LT"/>
        </w:rPr>
        <w:t>D</w:t>
      </w:r>
      <w:r w:rsidR="00E9156C" w:rsidRPr="00263CA0">
        <w:rPr>
          <w:lang w:val="lt-LT"/>
        </w:rPr>
        <w:t>ėl valstybės turto pripažinimo netinkamu (negalimu) naudoti</w:t>
      </w:r>
      <w:r w:rsidR="00E9156C">
        <w:rPr>
          <w:lang w:val="lt-LT"/>
        </w:rPr>
        <w:t>“ priedą</w:t>
      </w:r>
      <w:r w:rsidR="00FC3D7E" w:rsidRPr="004863FA">
        <w:rPr>
          <w:lang w:val="lt-LT"/>
        </w:rPr>
        <w:t xml:space="preserve">. </w:t>
      </w:r>
    </w:p>
    <w:p w14:paraId="3F9F476A" w14:textId="2A06F52B" w:rsidR="00C85307" w:rsidRPr="004863FA" w:rsidRDefault="00C85307" w:rsidP="00D82614">
      <w:pPr>
        <w:tabs>
          <w:tab w:val="left" w:pos="720"/>
        </w:tabs>
        <w:spacing w:line="360" w:lineRule="auto"/>
        <w:ind w:firstLine="709"/>
        <w:jc w:val="both"/>
        <w:rPr>
          <w:lang w:val="lt-LT"/>
        </w:rPr>
      </w:pPr>
      <w:r w:rsidRPr="004863FA">
        <w:rPr>
          <w:lang w:val="lt-LT"/>
        </w:rPr>
        <w:t>2. Biudžeto lėšų poreikis, konkretūs finansavimo šaltiniai</w:t>
      </w:r>
      <w:r w:rsidRPr="004863FA">
        <w:rPr>
          <w:color w:val="000000"/>
          <w:lang w:val="lt-LT" w:eastAsia="lt-LT"/>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64"/>
        <w:gridCol w:w="4256"/>
      </w:tblGrid>
      <w:tr w:rsidR="00C85307" w:rsidRPr="004863FA" w14:paraId="7DEB9E0E" w14:textId="77777777" w:rsidTr="00233D21">
        <w:tc>
          <w:tcPr>
            <w:tcW w:w="5400" w:type="dxa"/>
          </w:tcPr>
          <w:p w14:paraId="5C837CDB" w14:textId="77777777" w:rsidR="00C85307" w:rsidRPr="004863FA" w:rsidRDefault="00C85307" w:rsidP="00233D21">
            <w:pPr>
              <w:spacing w:line="360" w:lineRule="auto"/>
              <w:jc w:val="center"/>
              <w:rPr>
                <w:b/>
                <w:lang w:val="lt-LT"/>
              </w:rPr>
            </w:pPr>
            <w:r w:rsidRPr="004863FA">
              <w:rPr>
                <w:b/>
                <w:lang w:val="lt-LT"/>
              </w:rPr>
              <w:t>Lėšų suma</w:t>
            </w:r>
          </w:p>
        </w:tc>
        <w:tc>
          <w:tcPr>
            <w:tcW w:w="4347" w:type="dxa"/>
          </w:tcPr>
          <w:p w14:paraId="3B59C51C" w14:textId="77777777" w:rsidR="00C85307" w:rsidRPr="004863FA" w:rsidRDefault="00C85307" w:rsidP="00233D21">
            <w:pPr>
              <w:spacing w:line="360" w:lineRule="auto"/>
              <w:jc w:val="center"/>
              <w:rPr>
                <w:b/>
                <w:lang w:val="lt-LT"/>
              </w:rPr>
            </w:pPr>
            <w:r w:rsidRPr="004863FA">
              <w:rPr>
                <w:b/>
                <w:lang w:val="lt-LT"/>
              </w:rPr>
              <w:t>Suderinta su</w:t>
            </w:r>
          </w:p>
        </w:tc>
      </w:tr>
      <w:tr w:rsidR="00C85307" w:rsidRPr="004863FA" w14:paraId="1A170780" w14:textId="77777777" w:rsidTr="00233D21">
        <w:tc>
          <w:tcPr>
            <w:tcW w:w="5400" w:type="dxa"/>
          </w:tcPr>
          <w:p w14:paraId="531B8BF3" w14:textId="77777777" w:rsidR="00C85307" w:rsidRPr="004863FA" w:rsidRDefault="00C85307" w:rsidP="00233D21">
            <w:pPr>
              <w:spacing w:line="360" w:lineRule="auto"/>
              <w:jc w:val="both"/>
              <w:rPr>
                <w:lang w:val="lt-LT"/>
              </w:rPr>
            </w:pPr>
          </w:p>
        </w:tc>
        <w:tc>
          <w:tcPr>
            <w:tcW w:w="4347" w:type="dxa"/>
          </w:tcPr>
          <w:p w14:paraId="62D4D5B2" w14:textId="77777777" w:rsidR="00C85307" w:rsidRPr="004863FA" w:rsidRDefault="00C85307" w:rsidP="00233D21">
            <w:pPr>
              <w:spacing w:line="360" w:lineRule="auto"/>
              <w:jc w:val="both"/>
              <w:rPr>
                <w:lang w:val="lt-LT"/>
              </w:rPr>
            </w:pPr>
          </w:p>
        </w:tc>
      </w:tr>
    </w:tbl>
    <w:p w14:paraId="00877A51" w14:textId="458B7299" w:rsidR="00C85307" w:rsidRPr="004863FA" w:rsidRDefault="00C85307" w:rsidP="00CF76AB">
      <w:pPr>
        <w:spacing w:line="360" w:lineRule="auto"/>
        <w:ind w:firstLine="720"/>
        <w:jc w:val="both"/>
        <w:rPr>
          <w:lang w:val="lt-LT"/>
        </w:rPr>
      </w:pPr>
      <w:r w:rsidRPr="004863FA">
        <w:rPr>
          <w:lang w:val="lt-LT"/>
        </w:rPr>
        <w:t xml:space="preserve">3. Projekto antikorupcinis vertinimas </w:t>
      </w:r>
      <w:r w:rsidRPr="004863FA">
        <w:rPr>
          <w:color w:val="000000"/>
          <w:lang w:val="lt-LT"/>
        </w:rPr>
        <w:t>(jei taip, pridedama antikorupcinio vertinimo pažyma)</w:t>
      </w:r>
      <w:r w:rsidRPr="004863FA">
        <w:rPr>
          <w:lang w:val="lt-LT"/>
        </w:rPr>
        <w:t>: teisės akto projekto antikorupcinis vertinimas neatliekamas, nes teisės akto projektu nebus reguliuojami visuomeniniai santykiai, susiję su Lietuvos Respublikos korupcijos prevencijos įstatymo 8 straipsnio 1 dalyje reglamentuojamomis veiklos sritimis.</w:t>
      </w:r>
    </w:p>
    <w:p w14:paraId="686C2D78" w14:textId="77CBB277" w:rsidR="00C85307" w:rsidRDefault="00C85307" w:rsidP="00240964">
      <w:pPr>
        <w:spacing w:line="360" w:lineRule="auto"/>
        <w:ind w:firstLine="720"/>
        <w:jc w:val="both"/>
        <w:rPr>
          <w:lang w:val="lt-LT"/>
        </w:rPr>
      </w:pPr>
      <w:r w:rsidRPr="004863FA">
        <w:rPr>
          <w:lang w:val="lt-LT"/>
        </w:rPr>
        <w:t xml:space="preserve">4. </w:t>
      </w:r>
      <w:r w:rsidRPr="000E7D2D">
        <w:rPr>
          <w:lang w:val="lt-LT"/>
        </w:rPr>
        <w:t>Kiti, projekto rengėjų nuomone, reikalingi paaiškinimai:</w:t>
      </w:r>
      <w:r w:rsidR="008C1D97" w:rsidRPr="000E7D2D">
        <w:rPr>
          <w:lang w:val="lt-LT"/>
        </w:rPr>
        <w:t xml:space="preserve"> </w:t>
      </w:r>
      <w:r w:rsidR="00E706C0">
        <w:rPr>
          <w:lang w:val="lt-LT"/>
        </w:rPr>
        <w:t xml:space="preserve">gaisrinį automobilį </w:t>
      </w:r>
      <w:proofErr w:type="spellStart"/>
      <w:r w:rsidR="00E706C0">
        <w:rPr>
          <w:lang w:val="lt-LT"/>
        </w:rPr>
        <w:t>ZIL130</w:t>
      </w:r>
      <w:proofErr w:type="spellEnd"/>
      <w:r w:rsidR="00E706C0">
        <w:rPr>
          <w:lang w:val="lt-LT"/>
        </w:rPr>
        <w:t xml:space="preserve">, </w:t>
      </w:r>
      <w:proofErr w:type="spellStart"/>
      <w:r w:rsidR="00E706C0">
        <w:rPr>
          <w:lang w:val="lt-LT"/>
        </w:rPr>
        <w:t>valst</w:t>
      </w:r>
      <w:proofErr w:type="spellEnd"/>
      <w:r w:rsidR="00E706C0">
        <w:rPr>
          <w:lang w:val="lt-LT"/>
        </w:rPr>
        <w:t xml:space="preserve">. Nr. ZPG123, </w:t>
      </w:r>
      <w:r w:rsidR="00E706C0" w:rsidRPr="00CB08CE">
        <w:rPr>
          <w:lang w:val="lt-LT"/>
        </w:rPr>
        <w:t>Šakių</w:t>
      </w:r>
      <w:r w:rsidR="00E706C0">
        <w:rPr>
          <w:lang w:val="lt-LT"/>
        </w:rPr>
        <w:t xml:space="preserve"> </w:t>
      </w:r>
      <w:r w:rsidR="00E706C0" w:rsidRPr="00263CA0">
        <w:rPr>
          <w:lang w:val="lt-LT"/>
        </w:rPr>
        <w:t>rajono savivaldybės tarybos 2020 m. kovo 20 d. sprendim</w:t>
      </w:r>
      <w:r w:rsidR="00E706C0">
        <w:rPr>
          <w:lang w:val="lt-LT"/>
        </w:rPr>
        <w:t>u</w:t>
      </w:r>
      <w:r w:rsidR="00E706C0" w:rsidRPr="00263CA0">
        <w:rPr>
          <w:lang w:val="lt-LT"/>
        </w:rPr>
        <w:t xml:space="preserve"> </w:t>
      </w:r>
      <w:r w:rsidR="00E706C0">
        <w:rPr>
          <w:lang w:val="lt-LT"/>
        </w:rPr>
        <w:t>Nr</w:t>
      </w:r>
      <w:r w:rsidR="00E706C0" w:rsidRPr="00263CA0">
        <w:rPr>
          <w:lang w:val="lt-LT"/>
        </w:rPr>
        <w:t xml:space="preserve">. </w:t>
      </w:r>
      <w:r w:rsidR="00E706C0">
        <w:rPr>
          <w:lang w:val="lt-LT"/>
        </w:rPr>
        <w:t>T</w:t>
      </w:r>
      <w:r w:rsidR="00E706C0" w:rsidRPr="00263CA0">
        <w:rPr>
          <w:lang w:val="lt-LT"/>
        </w:rPr>
        <w:t>-109 pripažin</w:t>
      </w:r>
      <w:r w:rsidR="00E706C0">
        <w:rPr>
          <w:lang w:val="lt-LT"/>
        </w:rPr>
        <w:t>us</w:t>
      </w:r>
      <w:r w:rsidR="00E706C0" w:rsidRPr="00263CA0">
        <w:rPr>
          <w:lang w:val="lt-LT"/>
        </w:rPr>
        <w:t xml:space="preserve"> netinkamu (negalimu) naudoti</w:t>
      </w:r>
      <w:r w:rsidR="00E706C0">
        <w:rPr>
          <w:lang w:val="lt-LT"/>
        </w:rPr>
        <w:t xml:space="preserve">, jo tolesnio panaudojimo galimybė </w:t>
      </w:r>
      <w:r w:rsidR="00E232D1">
        <w:rPr>
          <w:lang w:val="lt-LT"/>
        </w:rPr>
        <w:t>–</w:t>
      </w:r>
      <w:r w:rsidR="00E706C0">
        <w:rPr>
          <w:lang w:val="lt-LT"/>
        </w:rPr>
        <w:t xml:space="preserve"> parduoti viešame prekių aukcione. S</w:t>
      </w:r>
      <w:r w:rsidR="00E706C0" w:rsidRPr="00240964">
        <w:rPr>
          <w:lang w:val="lt-LT"/>
        </w:rPr>
        <w:t xml:space="preserve">avivaldybės tarybos sprendimo projektas parengtas pagal </w:t>
      </w:r>
      <w:r w:rsidR="00E706C0" w:rsidRPr="00E9156C">
        <w:rPr>
          <w:lang w:val="lt-LT"/>
        </w:rPr>
        <w:t>savivaldybės administracijos patarėjo (parengties pareigūn</w:t>
      </w:r>
      <w:r w:rsidR="00E706C0">
        <w:rPr>
          <w:lang w:val="lt-LT"/>
        </w:rPr>
        <w:t>o</w:t>
      </w:r>
      <w:r w:rsidR="00E706C0" w:rsidRPr="00E9156C">
        <w:rPr>
          <w:lang w:val="lt-LT"/>
        </w:rPr>
        <w:t>) prašymą</w:t>
      </w:r>
      <w:r w:rsidR="00212AF7">
        <w:rPr>
          <w:lang w:val="lt-LT"/>
        </w:rPr>
        <w:t>. Prašyme nurodoma, jog g</w:t>
      </w:r>
      <w:r w:rsidR="00240964" w:rsidRPr="00E9156C">
        <w:rPr>
          <w:lang w:val="lt-LT"/>
        </w:rPr>
        <w:t xml:space="preserve">aisrinio automobilio </w:t>
      </w:r>
      <w:proofErr w:type="spellStart"/>
      <w:r w:rsidR="00240964" w:rsidRPr="00E9156C">
        <w:rPr>
          <w:lang w:val="lt-LT"/>
        </w:rPr>
        <w:t>ZIL130</w:t>
      </w:r>
      <w:proofErr w:type="spellEnd"/>
      <w:r w:rsidR="00240964" w:rsidRPr="00E9156C">
        <w:rPr>
          <w:lang w:val="lt-LT"/>
        </w:rPr>
        <w:t xml:space="preserve">, </w:t>
      </w:r>
      <w:proofErr w:type="spellStart"/>
      <w:r w:rsidR="00240964" w:rsidRPr="00E9156C">
        <w:rPr>
          <w:lang w:val="lt-LT"/>
        </w:rPr>
        <w:t>valst</w:t>
      </w:r>
      <w:proofErr w:type="spellEnd"/>
      <w:r w:rsidR="00240964" w:rsidRPr="00E9156C">
        <w:rPr>
          <w:lang w:val="lt-LT"/>
        </w:rPr>
        <w:t>. Nr. ZPG123</w:t>
      </w:r>
      <w:r w:rsidR="00A9375C">
        <w:rPr>
          <w:lang w:val="lt-LT"/>
        </w:rPr>
        <w:t>,</w:t>
      </w:r>
      <w:r w:rsidR="00240964" w:rsidRPr="00E9156C">
        <w:rPr>
          <w:lang w:val="lt-LT"/>
        </w:rPr>
        <w:t xml:space="preserve"> pagrindiniai mazgai</w:t>
      </w:r>
      <w:r w:rsidR="00A9375C">
        <w:rPr>
          <w:lang w:val="lt-LT"/>
        </w:rPr>
        <w:t xml:space="preserve"> –</w:t>
      </w:r>
      <w:r w:rsidR="00240964" w:rsidRPr="00240964">
        <w:rPr>
          <w:lang w:val="lt-LT"/>
        </w:rPr>
        <w:t xml:space="preserve"> variklis, gaisrinis siurblys, pavarų dėžė, ratai ir daugelis kitų detalių buvo panaudoti remontuojant kitus VšĮ „Šakių priešgaisrinė tarnyba“ eksploatuojamus gaisrinius automobilius, atstatant jų funkcionalumą. Likusios detalės fiziškai ir funkciškai susidėvėjusios, pažeistos korozijos, daug kur prarūdijusios kiaurai, naudojimui netinkamos.</w:t>
      </w:r>
      <w:r w:rsidR="00D10DEC">
        <w:rPr>
          <w:lang w:val="lt-LT"/>
        </w:rPr>
        <w:t xml:space="preserve"> </w:t>
      </w:r>
      <w:r w:rsidR="00240964" w:rsidRPr="00240964">
        <w:rPr>
          <w:lang w:val="lt-LT"/>
        </w:rPr>
        <w:t>Automobilį parduoti aukcione ekonomiškai neracionalu, todėl siūlom</w:t>
      </w:r>
      <w:r w:rsidR="00A9375C">
        <w:rPr>
          <w:lang w:val="lt-LT"/>
        </w:rPr>
        <w:t>a jį</w:t>
      </w:r>
      <w:r w:rsidR="00240964" w:rsidRPr="00240964">
        <w:rPr>
          <w:lang w:val="lt-LT"/>
        </w:rPr>
        <w:t xml:space="preserve"> nurašyti ir parduoti </w:t>
      </w:r>
      <w:r w:rsidR="00A9375C">
        <w:rPr>
          <w:lang w:val="lt-LT"/>
        </w:rPr>
        <w:t>kaip antrines žaliavas</w:t>
      </w:r>
      <w:r w:rsidR="00240964" w:rsidRPr="00240964">
        <w:rPr>
          <w:lang w:val="lt-LT"/>
        </w:rPr>
        <w:t xml:space="preserve"> </w:t>
      </w:r>
      <w:r w:rsidR="00A9375C">
        <w:rPr>
          <w:lang w:val="lt-LT"/>
        </w:rPr>
        <w:t>(</w:t>
      </w:r>
      <w:r w:rsidR="00240964" w:rsidRPr="00240964">
        <w:rPr>
          <w:lang w:val="lt-LT"/>
        </w:rPr>
        <w:t>metalo laužą</w:t>
      </w:r>
      <w:r w:rsidR="00A9375C">
        <w:rPr>
          <w:lang w:val="lt-LT"/>
        </w:rPr>
        <w:t>)</w:t>
      </w:r>
      <w:r w:rsidR="00240964" w:rsidRPr="00240964">
        <w:rPr>
          <w:lang w:val="lt-LT"/>
        </w:rPr>
        <w:t>.</w:t>
      </w:r>
    </w:p>
    <w:p w14:paraId="19306682" w14:textId="7A3DA2DE" w:rsidR="00240964" w:rsidRPr="000E7D2D" w:rsidRDefault="00240964" w:rsidP="00240964">
      <w:pPr>
        <w:spacing w:line="360" w:lineRule="auto"/>
        <w:ind w:firstLine="720"/>
        <w:jc w:val="both"/>
        <w:rPr>
          <w:lang w:val="lt-LT"/>
        </w:rPr>
      </w:pPr>
      <w:r w:rsidRPr="00240964">
        <w:rPr>
          <w:lang w:val="lt-LT"/>
        </w:rPr>
        <w:t>Vadovaujantis Lietuvos Respublikos Vyriausybės 2001 m. spalio 19 d. nutarimu Nr. 1250 patvirtintos Pripažinto nereikalingu arba netinkamu (negalimu) naudoti valstybės ir savivaldybių turto nurašymo, išardymo ir likvidavimo tvarkos aprašo 12.2 papunkčiu, gavus rašytinį valstybės įstaigos</w:t>
      </w:r>
      <w:r w:rsidR="00A9375C">
        <w:rPr>
          <w:lang w:val="lt-LT"/>
        </w:rPr>
        <w:t>, perdavusios turtą,</w:t>
      </w:r>
      <w:r w:rsidRPr="00240964">
        <w:rPr>
          <w:lang w:val="lt-LT"/>
        </w:rPr>
        <w:t xml:space="preserve"> sutikimą, turtas bus nurašomas.</w:t>
      </w:r>
    </w:p>
    <w:p w14:paraId="50273F1C" w14:textId="367252C7" w:rsidR="008B67DB" w:rsidRPr="004863FA" w:rsidRDefault="008B67DB" w:rsidP="008B67DB">
      <w:pPr>
        <w:spacing w:line="360" w:lineRule="auto"/>
        <w:ind w:firstLine="720"/>
        <w:jc w:val="both"/>
        <w:rPr>
          <w:lang w:val="lt-LT"/>
        </w:rPr>
      </w:pPr>
      <w:r w:rsidRPr="004863FA">
        <w:rPr>
          <w:color w:val="000000"/>
          <w:lang w:val="lt-LT"/>
        </w:rPr>
        <w:t xml:space="preserve">. </w:t>
      </w:r>
    </w:p>
    <w:p w14:paraId="205926FD" w14:textId="0DB51123" w:rsidR="007823D3" w:rsidRPr="008C7F0F" w:rsidRDefault="007823D3" w:rsidP="00CF76AB">
      <w:pPr>
        <w:spacing w:line="360" w:lineRule="auto"/>
        <w:ind w:firstLine="720"/>
        <w:jc w:val="both"/>
        <w:rPr>
          <w:lang w:val="lt-LT"/>
        </w:rPr>
      </w:pPr>
    </w:p>
    <w:p w14:paraId="19194FB4" w14:textId="77777777" w:rsidR="00C85307" w:rsidRPr="008C7F0F" w:rsidRDefault="00C85307" w:rsidP="00C85307">
      <w:pPr>
        <w:tabs>
          <w:tab w:val="left" w:pos="1242"/>
          <w:tab w:val="left" w:pos="7450"/>
        </w:tabs>
        <w:spacing w:line="360" w:lineRule="auto"/>
        <w:jc w:val="both"/>
        <w:rPr>
          <w:lang w:val="lt-LT"/>
        </w:rPr>
      </w:pPr>
    </w:p>
    <w:sectPr w:rsidR="00C85307" w:rsidRPr="008C7F0F" w:rsidSect="00AD0E78">
      <w:headerReference w:type="default" r:id="rId8"/>
      <w:headerReference w:type="firs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01756D" w14:textId="77777777" w:rsidR="00530714" w:rsidRDefault="00530714" w:rsidP="005919CC">
      <w:r>
        <w:separator/>
      </w:r>
    </w:p>
  </w:endnote>
  <w:endnote w:type="continuationSeparator" w:id="0">
    <w:p w14:paraId="0B47F030" w14:textId="77777777" w:rsidR="00530714" w:rsidRDefault="00530714" w:rsidP="005919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74192" w14:textId="77777777" w:rsidR="00530714" w:rsidRDefault="00530714" w:rsidP="005919CC">
      <w:r>
        <w:separator/>
      </w:r>
    </w:p>
  </w:footnote>
  <w:footnote w:type="continuationSeparator" w:id="0">
    <w:p w14:paraId="746CD398" w14:textId="77777777" w:rsidR="00530714" w:rsidRDefault="00530714" w:rsidP="005919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717727"/>
      <w:docPartObj>
        <w:docPartGallery w:val="Page Numbers (Top of Page)"/>
        <w:docPartUnique/>
      </w:docPartObj>
    </w:sdtPr>
    <w:sdtEndPr/>
    <w:sdtContent>
      <w:p w14:paraId="1949E556" w14:textId="77777777" w:rsidR="00997D31" w:rsidRDefault="007D2C17">
        <w:pPr>
          <w:pStyle w:val="Antrats"/>
          <w:jc w:val="center"/>
        </w:pPr>
        <w:r>
          <w:fldChar w:fldCharType="begin"/>
        </w:r>
        <w:r>
          <w:instrText>PAGE   \* MERGEFORMAT</w:instrText>
        </w:r>
        <w:r>
          <w:fldChar w:fldCharType="separate"/>
        </w:r>
        <w:r w:rsidR="008F57ED" w:rsidRPr="008F57ED">
          <w:rPr>
            <w:noProof/>
            <w:lang w:val="lt-LT"/>
          </w:rPr>
          <w:t>3</w:t>
        </w:r>
        <w:r>
          <w:fldChar w:fldCharType="end"/>
        </w:r>
      </w:p>
    </w:sdtContent>
  </w:sdt>
  <w:p w14:paraId="42EFD4C1" w14:textId="77777777" w:rsidR="00997D31" w:rsidRDefault="00997D3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F2D51" w14:textId="0D44F414" w:rsidR="00997D31" w:rsidRPr="00A23CFF" w:rsidRDefault="004863FA" w:rsidP="00AD0E78">
    <w:pPr>
      <w:pStyle w:val="Antrats"/>
      <w:jc w:val="right"/>
      <w:rPr>
        <w:rFonts w:ascii="Times New Roman" w:hAnsi="Times New Roman"/>
        <w:b/>
        <w:lang w:val="lt-LT"/>
      </w:rPr>
    </w:pPr>
    <w:r>
      <w:rPr>
        <w:rFonts w:ascii="Times New Roman" w:hAnsi="Times New Roman"/>
        <w:b/>
        <w:lang w:val="lt-LT"/>
      </w:rPr>
      <w:t>P</w:t>
    </w:r>
    <w:r w:rsidR="005919CC">
      <w:rPr>
        <w:rFonts w:ascii="Times New Roman" w:hAnsi="Times New Roman"/>
        <w:b/>
        <w:lang w:val="lt-LT"/>
      </w:rPr>
      <w:t>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9C3C0A"/>
    <w:multiLevelType w:val="hybridMultilevel"/>
    <w:tmpl w:val="05EA3A7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9CC"/>
    <w:rsid w:val="00010922"/>
    <w:rsid w:val="00045B93"/>
    <w:rsid w:val="00080843"/>
    <w:rsid w:val="000C1B58"/>
    <w:rsid w:val="000C23D8"/>
    <w:rsid w:val="000D59C5"/>
    <w:rsid w:val="000E7D2D"/>
    <w:rsid w:val="000F4FC7"/>
    <w:rsid w:val="0011015A"/>
    <w:rsid w:val="00166062"/>
    <w:rsid w:val="001D59E0"/>
    <w:rsid w:val="00206134"/>
    <w:rsid w:val="00212AF7"/>
    <w:rsid w:val="00240964"/>
    <w:rsid w:val="002454B5"/>
    <w:rsid w:val="00263CA0"/>
    <w:rsid w:val="00275B96"/>
    <w:rsid w:val="002B1CD1"/>
    <w:rsid w:val="002B590F"/>
    <w:rsid w:val="00356C8A"/>
    <w:rsid w:val="00371AF8"/>
    <w:rsid w:val="00384618"/>
    <w:rsid w:val="003916F4"/>
    <w:rsid w:val="00392AE1"/>
    <w:rsid w:val="0039587B"/>
    <w:rsid w:val="00396F44"/>
    <w:rsid w:val="00401CEF"/>
    <w:rsid w:val="0042283A"/>
    <w:rsid w:val="00440736"/>
    <w:rsid w:val="00441E03"/>
    <w:rsid w:val="00442AAA"/>
    <w:rsid w:val="004770BA"/>
    <w:rsid w:val="00483050"/>
    <w:rsid w:val="00483E22"/>
    <w:rsid w:val="004852E1"/>
    <w:rsid w:val="004863FA"/>
    <w:rsid w:val="004C298B"/>
    <w:rsid w:val="004D6808"/>
    <w:rsid w:val="004E0DF7"/>
    <w:rsid w:val="004E5DA8"/>
    <w:rsid w:val="00517B8C"/>
    <w:rsid w:val="00530714"/>
    <w:rsid w:val="00541051"/>
    <w:rsid w:val="005475B9"/>
    <w:rsid w:val="00554CA7"/>
    <w:rsid w:val="0055681B"/>
    <w:rsid w:val="00561767"/>
    <w:rsid w:val="005919CC"/>
    <w:rsid w:val="005B5E4B"/>
    <w:rsid w:val="005F361A"/>
    <w:rsid w:val="005F7FBF"/>
    <w:rsid w:val="0062250B"/>
    <w:rsid w:val="006762A8"/>
    <w:rsid w:val="006769C8"/>
    <w:rsid w:val="006A51C9"/>
    <w:rsid w:val="006F2FD7"/>
    <w:rsid w:val="00771D32"/>
    <w:rsid w:val="007823D3"/>
    <w:rsid w:val="00791B60"/>
    <w:rsid w:val="007B1D2D"/>
    <w:rsid w:val="007D2C17"/>
    <w:rsid w:val="007E6AB2"/>
    <w:rsid w:val="007F05B9"/>
    <w:rsid w:val="007F2BA2"/>
    <w:rsid w:val="008103AF"/>
    <w:rsid w:val="00811A85"/>
    <w:rsid w:val="00826B76"/>
    <w:rsid w:val="00891CB3"/>
    <w:rsid w:val="008B09DB"/>
    <w:rsid w:val="008B67DB"/>
    <w:rsid w:val="008C04F0"/>
    <w:rsid w:val="008C1D97"/>
    <w:rsid w:val="008C7F0F"/>
    <w:rsid w:val="008E24D2"/>
    <w:rsid w:val="008F57ED"/>
    <w:rsid w:val="0094323C"/>
    <w:rsid w:val="0095399D"/>
    <w:rsid w:val="00971EE6"/>
    <w:rsid w:val="009776BB"/>
    <w:rsid w:val="009776C8"/>
    <w:rsid w:val="00997D31"/>
    <w:rsid w:val="009D74B7"/>
    <w:rsid w:val="009E1194"/>
    <w:rsid w:val="00A50F81"/>
    <w:rsid w:val="00A9375C"/>
    <w:rsid w:val="00AD0E78"/>
    <w:rsid w:val="00B4352B"/>
    <w:rsid w:val="00B7392C"/>
    <w:rsid w:val="00B84C07"/>
    <w:rsid w:val="00B84D96"/>
    <w:rsid w:val="00B96311"/>
    <w:rsid w:val="00BA16FB"/>
    <w:rsid w:val="00BB7053"/>
    <w:rsid w:val="00BD2F8C"/>
    <w:rsid w:val="00BD32A7"/>
    <w:rsid w:val="00C01760"/>
    <w:rsid w:val="00C07CC2"/>
    <w:rsid w:val="00C761C9"/>
    <w:rsid w:val="00C8152D"/>
    <w:rsid w:val="00C84396"/>
    <w:rsid w:val="00C85307"/>
    <w:rsid w:val="00C8604E"/>
    <w:rsid w:val="00CA4E79"/>
    <w:rsid w:val="00CF76AB"/>
    <w:rsid w:val="00D10DEC"/>
    <w:rsid w:val="00D42573"/>
    <w:rsid w:val="00D560C8"/>
    <w:rsid w:val="00D73B20"/>
    <w:rsid w:val="00D82614"/>
    <w:rsid w:val="00DA1C3E"/>
    <w:rsid w:val="00DB0D39"/>
    <w:rsid w:val="00E01E64"/>
    <w:rsid w:val="00E12AE6"/>
    <w:rsid w:val="00E232D1"/>
    <w:rsid w:val="00E34D8B"/>
    <w:rsid w:val="00E61391"/>
    <w:rsid w:val="00E706C0"/>
    <w:rsid w:val="00E9156C"/>
    <w:rsid w:val="00EB10C3"/>
    <w:rsid w:val="00EC0944"/>
    <w:rsid w:val="00EF46BE"/>
    <w:rsid w:val="00EF7327"/>
    <w:rsid w:val="00F42890"/>
    <w:rsid w:val="00F47E2E"/>
    <w:rsid w:val="00F82D40"/>
    <w:rsid w:val="00F85A50"/>
    <w:rsid w:val="00FC3D7E"/>
    <w:rsid w:val="00FD3958"/>
    <w:rsid w:val="00FE0200"/>
    <w:rsid w:val="00FF2E7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557BD"/>
  <w15:chartTrackingRefBased/>
  <w15:docId w15:val="{69EEF929-4FC5-4283-A475-85506F548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919CC"/>
    <w:pPr>
      <w:spacing w:after="0" w:line="240" w:lineRule="auto"/>
    </w:pPr>
    <w:rPr>
      <w:rFonts w:ascii="Times New Roman" w:eastAsia="Times New Roman" w:hAnsi="Times New Roman" w:cs="Times New Roman"/>
      <w:sz w:val="24"/>
      <w:szCs w:val="24"/>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5919CC"/>
    <w:pPr>
      <w:tabs>
        <w:tab w:val="center" w:pos="4153"/>
        <w:tab w:val="right" w:pos="8306"/>
      </w:tabs>
    </w:pPr>
    <w:rPr>
      <w:rFonts w:ascii="TimesLT" w:hAnsi="TimesLT"/>
      <w:szCs w:val="20"/>
    </w:rPr>
  </w:style>
  <w:style w:type="character" w:customStyle="1" w:styleId="AntratsDiagrama">
    <w:name w:val="Antraštės Diagrama"/>
    <w:basedOn w:val="Numatytasispastraiposriftas"/>
    <w:link w:val="Antrats"/>
    <w:uiPriority w:val="99"/>
    <w:rsid w:val="005919CC"/>
    <w:rPr>
      <w:rFonts w:ascii="TimesLT" w:eastAsia="Times New Roman" w:hAnsi="TimesLT" w:cs="Times New Roman"/>
      <w:sz w:val="24"/>
      <w:szCs w:val="20"/>
      <w:lang w:val="en-GB"/>
    </w:rPr>
  </w:style>
  <w:style w:type="paragraph" w:styleId="prastasiniatinklio">
    <w:name w:val="Normal (Web)"/>
    <w:basedOn w:val="prastasis"/>
    <w:rsid w:val="005919CC"/>
    <w:pPr>
      <w:spacing w:before="100" w:beforeAutospacing="1" w:after="119"/>
    </w:pPr>
    <w:rPr>
      <w:lang w:val="lt-LT" w:eastAsia="lt-LT"/>
    </w:rPr>
  </w:style>
  <w:style w:type="character" w:customStyle="1" w:styleId="uficommentbody">
    <w:name w:val="uficommentbody"/>
    <w:rsid w:val="005919CC"/>
  </w:style>
  <w:style w:type="paragraph" w:styleId="Porat">
    <w:name w:val="footer"/>
    <w:basedOn w:val="prastasis"/>
    <w:link w:val="PoratDiagrama"/>
    <w:uiPriority w:val="99"/>
    <w:unhideWhenUsed/>
    <w:rsid w:val="005919CC"/>
    <w:pPr>
      <w:tabs>
        <w:tab w:val="center" w:pos="4819"/>
        <w:tab w:val="right" w:pos="9638"/>
      </w:tabs>
    </w:pPr>
  </w:style>
  <w:style w:type="character" w:customStyle="1" w:styleId="PoratDiagrama">
    <w:name w:val="Poraštė Diagrama"/>
    <w:basedOn w:val="Numatytasispastraiposriftas"/>
    <w:link w:val="Porat"/>
    <w:uiPriority w:val="99"/>
    <w:rsid w:val="005919CC"/>
    <w:rPr>
      <w:rFonts w:ascii="Times New Roman" w:eastAsia="Times New Roman" w:hAnsi="Times New Roman" w:cs="Times New Roman"/>
      <w:sz w:val="24"/>
      <w:szCs w:val="24"/>
      <w:lang w:val="en-GB"/>
    </w:rPr>
  </w:style>
  <w:style w:type="paragraph" w:styleId="Debesliotekstas">
    <w:name w:val="Balloon Text"/>
    <w:basedOn w:val="prastasis"/>
    <w:link w:val="DebesliotekstasDiagrama"/>
    <w:uiPriority w:val="99"/>
    <w:semiHidden/>
    <w:unhideWhenUsed/>
    <w:rsid w:val="00B4352B"/>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4352B"/>
    <w:rPr>
      <w:rFonts w:ascii="Segoe UI" w:eastAsia="Times New Roman" w:hAnsi="Segoe UI" w:cs="Segoe UI"/>
      <w:sz w:val="18"/>
      <w:szCs w:val="18"/>
      <w:lang w:val="en-GB"/>
    </w:rPr>
  </w:style>
  <w:style w:type="paragraph" w:styleId="Sraopastraipa">
    <w:name w:val="List Paragraph"/>
    <w:basedOn w:val="prastasis"/>
    <w:uiPriority w:val="34"/>
    <w:qFormat/>
    <w:rsid w:val="007823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116556">
      <w:bodyDiv w:val="1"/>
      <w:marLeft w:val="0"/>
      <w:marRight w:val="0"/>
      <w:marTop w:val="0"/>
      <w:marBottom w:val="0"/>
      <w:divBdr>
        <w:top w:val="none" w:sz="0" w:space="0" w:color="auto"/>
        <w:left w:val="none" w:sz="0" w:space="0" w:color="auto"/>
        <w:bottom w:val="none" w:sz="0" w:space="0" w:color="auto"/>
        <w:right w:val="none" w:sz="0" w:space="0" w:color="auto"/>
      </w:divBdr>
      <w:divsChild>
        <w:div w:id="893733329">
          <w:marLeft w:val="0"/>
          <w:marRight w:val="0"/>
          <w:marTop w:val="0"/>
          <w:marBottom w:val="0"/>
          <w:divBdr>
            <w:top w:val="none" w:sz="0" w:space="0" w:color="auto"/>
            <w:left w:val="none" w:sz="0" w:space="0" w:color="auto"/>
            <w:bottom w:val="none" w:sz="0" w:space="0" w:color="auto"/>
            <w:right w:val="none" w:sz="0" w:space="0" w:color="auto"/>
          </w:divBdr>
        </w:div>
        <w:div w:id="1901818300">
          <w:marLeft w:val="0"/>
          <w:marRight w:val="0"/>
          <w:marTop w:val="0"/>
          <w:marBottom w:val="0"/>
          <w:divBdr>
            <w:top w:val="none" w:sz="0" w:space="0" w:color="auto"/>
            <w:left w:val="none" w:sz="0" w:space="0" w:color="auto"/>
            <w:bottom w:val="none" w:sz="0" w:space="0" w:color="auto"/>
            <w:right w:val="none" w:sz="0" w:space="0" w:color="auto"/>
          </w:divBdr>
        </w:div>
        <w:div w:id="1774394048">
          <w:marLeft w:val="0"/>
          <w:marRight w:val="0"/>
          <w:marTop w:val="0"/>
          <w:marBottom w:val="0"/>
          <w:divBdr>
            <w:top w:val="none" w:sz="0" w:space="0" w:color="auto"/>
            <w:left w:val="none" w:sz="0" w:space="0" w:color="auto"/>
            <w:bottom w:val="none" w:sz="0" w:space="0" w:color="auto"/>
            <w:right w:val="none" w:sz="0" w:space="0" w:color="auto"/>
          </w:divBdr>
        </w:div>
        <w:div w:id="1507205920">
          <w:marLeft w:val="0"/>
          <w:marRight w:val="0"/>
          <w:marTop w:val="0"/>
          <w:marBottom w:val="0"/>
          <w:divBdr>
            <w:top w:val="none" w:sz="0" w:space="0" w:color="auto"/>
            <w:left w:val="none" w:sz="0" w:space="0" w:color="auto"/>
            <w:bottom w:val="none" w:sz="0" w:space="0" w:color="auto"/>
            <w:right w:val="none" w:sz="0" w:space="0" w:color="auto"/>
          </w:divBdr>
        </w:div>
      </w:divsChild>
    </w:div>
    <w:div w:id="471991771">
      <w:bodyDiv w:val="1"/>
      <w:marLeft w:val="0"/>
      <w:marRight w:val="0"/>
      <w:marTop w:val="0"/>
      <w:marBottom w:val="0"/>
      <w:divBdr>
        <w:top w:val="none" w:sz="0" w:space="0" w:color="auto"/>
        <w:left w:val="none" w:sz="0" w:space="0" w:color="auto"/>
        <w:bottom w:val="none" w:sz="0" w:space="0" w:color="auto"/>
        <w:right w:val="none" w:sz="0" w:space="0" w:color="auto"/>
      </w:divBdr>
      <w:divsChild>
        <w:div w:id="1438791148">
          <w:marLeft w:val="0"/>
          <w:marRight w:val="0"/>
          <w:marTop w:val="0"/>
          <w:marBottom w:val="0"/>
          <w:divBdr>
            <w:top w:val="none" w:sz="0" w:space="0" w:color="auto"/>
            <w:left w:val="none" w:sz="0" w:space="0" w:color="auto"/>
            <w:bottom w:val="none" w:sz="0" w:space="0" w:color="auto"/>
            <w:right w:val="none" w:sz="0" w:space="0" w:color="auto"/>
          </w:divBdr>
        </w:div>
        <w:div w:id="799761027">
          <w:marLeft w:val="0"/>
          <w:marRight w:val="0"/>
          <w:marTop w:val="0"/>
          <w:marBottom w:val="0"/>
          <w:divBdr>
            <w:top w:val="none" w:sz="0" w:space="0" w:color="auto"/>
            <w:left w:val="none" w:sz="0" w:space="0" w:color="auto"/>
            <w:bottom w:val="none" w:sz="0" w:space="0" w:color="auto"/>
            <w:right w:val="none" w:sz="0" w:space="0" w:color="auto"/>
          </w:divBdr>
        </w:div>
        <w:div w:id="1630866590">
          <w:marLeft w:val="0"/>
          <w:marRight w:val="0"/>
          <w:marTop w:val="0"/>
          <w:marBottom w:val="0"/>
          <w:divBdr>
            <w:top w:val="none" w:sz="0" w:space="0" w:color="auto"/>
            <w:left w:val="none" w:sz="0" w:space="0" w:color="auto"/>
            <w:bottom w:val="none" w:sz="0" w:space="0" w:color="auto"/>
            <w:right w:val="none" w:sz="0" w:space="0" w:color="auto"/>
          </w:divBdr>
        </w:div>
        <w:div w:id="461651218">
          <w:marLeft w:val="0"/>
          <w:marRight w:val="0"/>
          <w:marTop w:val="0"/>
          <w:marBottom w:val="0"/>
          <w:divBdr>
            <w:top w:val="none" w:sz="0" w:space="0" w:color="auto"/>
            <w:left w:val="none" w:sz="0" w:space="0" w:color="auto"/>
            <w:bottom w:val="none" w:sz="0" w:space="0" w:color="auto"/>
            <w:right w:val="none" w:sz="0" w:space="0" w:color="auto"/>
          </w:divBdr>
        </w:div>
        <w:div w:id="2128699526">
          <w:marLeft w:val="0"/>
          <w:marRight w:val="0"/>
          <w:marTop w:val="0"/>
          <w:marBottom w:val="0"/>
          <w:divBdr>
            <w:top w:val="none" w:sz="0" w:space="0" w:color="auto"/>
            <w:left w:val="none" w:sz="0" w:space="0" w:color="auto"/>
            <w:bottom w:val="none" w:sz="0" w:space="0" w:color="auto"/>
            <w:right w:val="none" w:sz="0" w:space="0" w:color="auto"/>
          </w:divBdr>
        </w:div>
      </w:divsChild>
    </w:div>
    <w:div w:id="1548495321">
      <w:bodyDiv w:val="1"/>
      <w:marLeft w:val="0"/>
      <w:marRight w:val="0"/>
      <w:marTop w:val="0"/>
      <w:marBottom w:val="0"/>
      <w:divBdr>
        <w:top w:val="none" w:sz="0" w:space="0" w:color="auto"/>
        <w:left w:val="none" w:sz="0" w:space="0" w:color="auto"/>
        <w:bottom w:val="none" w:sz="0" w:space="0" w:color="auto"/>
        <w:right w:val="none" w:sz="0" w:space="0" w:color="auto"/>
      </w:divBdr>
      <w:divsChild>
        <w:div w:id="1915318476">
          <w:marLeft w:val="0"/>
          <w:marRight w:val="0"/>
          <w:marTop w:val="0"/>
          <w:marBottom w:val="0"/>
          <w:divBdr>
            <w:top w:val="none" w:sz="0" w:space="0" w:color="auto"/>
            <w:left w:val="none" w:sz="0" w:space="0" w:color="auto"/>
            <w:bottom w:val="none" w:sz="0" w:space="0" w:color="auto"/>
            <w:right w:val="none" w:sz="0" w:space="0" w:color="auto"/>
          </w:divBdr>
        </w:div>
        <w:div w:id="1467580376">
          <w:marLeft w:val="0"/>
          <w:marRight w:val="0"/>
          <w:marTop w:val="0"/>
          <w:marBottom w:val="0"/>
          <w:divBdr>
            <w:top w:val="none" w:sz="0" w:space="0" w:color="auto"/>
            <w:left w:val="none" w:sz="0" w:space="0" w:color="auto"/>
            <w:bottom w:val="none" w:sz="0" w:space="0" w:color="auto"/>
            <w:right w:val="none" w:sz="0" w:space="0" w:color="auto"/>
          </w:divBdr>
          <w:divsChild>
            <w:div w:id="1983078661">
              <w:marLeft w:val="0"/>
              <w:marRight w:val="0"/>
              <w:marTop w:val="0"/>
              <w:marBottom w:val="0"/>
              <w:divBdr>
                <w:top w:val="none" w:sz="0" w:space="0" w:color="auto"/>
                <w:left w:val="none" w:sz="0" w:space="0" w:color="auto"/>
                <w:bottom w:val="none" w:sz="0" w:space="0" w:color="auto"/>
                <w:right w:val="none" w:sz="0" w:space="0" w:color="auto"/>
              </w:divBdr>
            </w:div>
            <w:div w:id="689332313">
              <w:marLeft w:val="0"/>
              <w:marRight w:val="0"/>
              <w:marTop w:val="0"/>
              <w:marBottom w:val="0"/>
              <w:divBdr>
                <w:top w:val="none" w:sz="0" w:space="0" w:color="auto"/>
                <w:left w:val="none" w:sz="0" w:space="0" w:color="auto"/>
                <w:bottom w:val="none" w:sz="0" w:space="0" w:color="auto"/>
                <w:right w:val="none" w:sz="0" w:space="0" w:color="auto"/>
              </w:divBdr>
            </w:div>
            <w:div w:id="1373070917">
              <w:marLeft w:val="0"/>
              <w:marRight w:val="0"/>
              <w:marTop w:val="0"/>
              <w:marBottom w:val="0"/>
              <w:divBdr>
                <w:top w:val="none" w:sz="0" w:space="0" w:color="auto"/>
                <w:left w:val="none" w:sz="0" w:space="0" w:color="auto"/>
                <w:bottom w:val="none" w:sz="0" w:space="0" w:color="auto"/>
                <w:right w:val="none" w:sz="0" w:space="0" w:color="auto"/>
              </w:divBdr>
            </w:div>
            <w:div w:id="134954975">
              <w:marLeft w:val="0"/>
              <w:marRight w:val="0"/>
              <w:marTop w:val="0"/>
              <w:marBottom w:val="0"/>
              <w:divBdr>
                <w:top w:val="none" w:sz="0" w:space="0" w:color="auto"/>
                <w:left w:val="none" w:sz="0" w:space="0" w:color="auto"/>
                <w:bottom w:val="none" w:sz="0" w:space="0" w:color="auto"/>
                <w:right w:val="none" w:sz="0" w:space="0" w:color="auto"/>
              </w:divBdr>
            </w:div>
          </w:divsChild>
        </w:div>
        <w:div w:id="946620897">
          <w:marLeft w:val="0"/>
          <w:marRight w:val="0"/>
          <w:marTop w:val="0"/>
          <w:marBottom w:val="0"/>
          <w:divBdr>
            <w:top w:val="none" w:sz="0" w:space="0" w:color="auto"/>
            <w:left w:val="none" w:sz="0" w:space="0" w:color="auto"/>
            <w:bottom w:val="none" w:sz="0" w:space="0" w:color="auto"/>
            <w:right w:val="none" w:sz="0" w:space="0" w:color="auto"/>
          </w:divBdr>
        </w:div>
        <w:div w:id="199434882">
          <w:marLeft w:val="0"/>
          <w:marRight w:val="0"/>
          <w:marTop w:val="0"/>
          <w:marBottom w:val="0"/>
          <w:divBdr>
            <w:top w:val="none" w:sz="0" w:space="0" w:color="auto"/>
            <w:left w:val="none" w:sz="0" w:space="0" w:color="auto"/>
            <w:bottom w:val="none" w:sz="0" w:space="0" w:color="auto"/>
            <w:right w:val="none" w:sz="0" w:space="0" w:color="auto"/>
          </w:divBdr>
          <w:divsChild>
            <w:div w:id="1825001200">
              <w:marLeft w:val="0"/>
              <w:marRight w:val="0"/>
              <w:marTop w:val="0"/>
              <w:marBottom w:val="0"/>
              <w:divBdr>
                <w:top w:val="none" w:sz="0" w:space="0" w:color="auto"/>
                <w:left w:val="none" w:sz="0" w:space="0" w:color="auto"/>
                <w:bottom w:val="none" w:sz="0" w:space="0" w:color="auto"/>
                <w:right w:val="none" w:sz="0" w:space="0" w:color="auto"/>
              </w:divBdr>
            </w:div>
            <w:div w:id="1603142493">
              <w:marLeft w:val="0"/>
              <w:marRight w:val="0"/>
              <w:marTop w:val="0"/>
              <w:marBottom w:val="0"/>
              <w:divBdr>
                <w:top w:val="none" w:sz="0" w:space="0" w:color="auto"/>
                <w:left w:val="none" w:sz="0" w:space="0" w:color="auto"/>
                <w:bottom w:val="none" w:sz="0" w:space="0" w:color="auto"/>
                <w:right w:val="none" w:sz="0" w:space="0" w:color="auto"/>
              </w:divBdr>
            </w:div>
            <w:div w:id="189955530">
              <w:marLeft w:val="0"/>
              <w:marRight w:val="0"/>
              <w:marTop w:val="0"/>
              <w:marBottom w:val="0"/>
              <w:divBdr>
                <w:top w:val="none" w:sz="0" w:space="0" w:color="auto"/>
                <w:left w:val="none" w:sz="0" w:space="0" w:color="auto"/>
                <w:bottom w:val="none" w:sz="0" w:space="0" w:color="auto"/>
                <w:right w:val="none" w:sz="0" w:space="0" w:color="auto"/>
              </w:divBdr>
            </w:div>
            <w:div w:id="1284966942">
              <w:marLeft w:val="0"/>
              <w:marRight w:val="0"/>
              <w:marTop w:val="0"/>
              <w:marBottom w:val="0"/>
              <w:divBdr>
                <w:top w:val="none" w:sz="0" w:space="0" w:color="auto"/>
                <w:left w:val="none" w:sz="0" w:space="0" w:color="auto"/>
                <w:bottom w:val="none" w:sz="0" w:space="0" w:color="auto"/>
                <w:right w:val="none" w:sz="0" w:space="0" w:color="auto"/>
              </w:divBdr>
            </w:div>
            <w:div w:id="683941954">
              <w:marLeft w:val="0"/>
              <w:marRight w:val="0"/>
              <w:marTop w:val="0"/>
              <w:marBottom w:val="0"/>
              <w:divBdr>
                <w:top w:val="none" w:sz="0" w:space="0" w:color="auto"/>
                <w:left w:val="none" w:sz="0" w:space="0" w:color="auto"/>
                <w:bottom w:val="none" w:sz="0" w:space="0" w:color="auto"/>
                <w:right w:val="none" w:sz="0" w:space="0" w:color="auto"/>
              </w:divBdr>
            </w:div>
          </w:divsChild>
        </w:div>
        <w:div w:id="1520240806">
          <w:marLeft w:val="0"/>
          <w:marRight w:val="0"/>
          <w:marTop w:val="0"/>
          <w:marBottom w:val="0"/>
          <w:divBdr>
            <w:top w:val="none" w:sz="0" w:space="0" w:color="auto"/>
            <w:left w:val="none" w:sz="0" w:space="0" w:color="auto"/>
            <w:bottom w:val="none" w:sz="0" w:space="0" w:color="auto"/>
            <w:right w:val="none" w:sz="0" w:space="0" w:color="auto"/>
          </w:divBdr>
        </w:div>
        <w:div w:id="1662388599">
          <w:marLeft w:val="0"/>
          <w:marRight w:val="0"/>
          <w:marTop w:val="0"/>
          <w:marBottom w:val="0"/>
          <w:divBdr>
            <w:top w:val="none" w:sz="0" w:space="0" w:color="auto"/>
            <w:left w:val="none" w:sz="0" w:space="0" w:color="auto"/>
            <w:bottom w:val="none" w:sz="0" w:space="0" w:color="auto"/>
            <w:right w:val="none" w:sz="0" w:space="0" w:color="auto"/>
          </w:divBdr>
        </w:div>
        <w:div w:id="815340423">
          <w:marLeft w:val="0"/>
          <w:marRight w:val="0"/>
          <w:marTop w:val="0"/>
          <w:marBottom w:val="0"/>
          <w:divBdr>
            <w:top w:val="none" w:sz="0" w:space="0" w:color="auto"/>
            <w:left w:val="none" w:sz="0" w:space="0" w:color="auto"/>
            <w:bottom w:val="none" w:sz="0" w:space="0" w:color="auto"/>
            <w:right w:val="none" w:sz="0" w:space="0" w:color="auto"/>
          </w:divBdr>
        </w:div>
        <w:div w:id="2274204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7AEB898-3353-402C-AB6B-2A64FE741D8C}">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2</Pages>
  <Words>2452</Words>
  <Characters>1399</Characters>
  <Application>Microsoft Office Word</Application>
  <DocSecurity>0</DocSecurity>
  <Lines>11</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Gruzdaitienė</dc:creator>
  <cp:keywords/>
  <dc:description/>
  <cp:lastModifiedBy>Inga Kanapeckienė</cp:lastModifiedBy>
  <cp:revision>2</cp:revision>
  <cp:lastPrinted>2020-12-04T08:51:00Z</cp:lastPrinted>
  <dcterms:created xsi:type="dcterms:W3CDTF">2024-01-26T07:06:00Z</dcterms:created>
  <dcterms:modified xsi:type="dcterms:W3CDTF">2024-01-26T07:06:00Z</dcterms:modified>
</cp:coreProperties>
</file>