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9E334" w14:textId="5671E793" w:rsidR="005919CC" w:rsidRDefault="005919CC" w:rsidP="005919CC">
      <w:pPr>
        <w:jc w:val="center"/>
        <w:rPr>
          <w:b/>
          <w:noProof/>
          <w:lang w:val="lt-LT" w:eastAsia="lt-LT"/>
        </w:rPr>
      </w:pPr>
      <w:r w:rsidRPr="008C7F0F">
        <w:rPr>
          <w:noProof/>
          <w:lang w:val="lt-LT" w:eastAsia="lt-LT"/>
        </w:rPr>
        <w:drawing>
          <wp:inline distT="0" distB="0" distL="0" distR="0" wp14:anchorId="248916EB" wp14:editId="3E059A2F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DE21E" w14:textId="77777777" w:rsidR="00B31D38" w:rsidRPr="00B31D38" w:rsidRDefault="00B31D38" w:rsidP="005919CC">
      <w:pPr>
        <w:jc w:val="center"/>
        <w:rPr>
          <w:b/>
          <w:noProof/>
          <w:sz w:val="20"/>
          <w:szCs w:val="20"/>
          <w:lang w:val="lt-LT" w:eastAsia="lt-LT"/>
        </w:rPr>
      </w:pPr>
    </w:p>
    <w:p w14:paraId="64CE179B" w14:textId="77777777" w:rsidR="005919CC" w:rsidRPr="008C7F0F" w:rsidRDefault="005919CC" w:rsidP="005919CC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  <w:r w:rsidRPr="008C7F0F">
        <w:rPr>
          <w:rFonts w:ascii="Times New Roman" w:hAnsi="Times New Roman"/>
          <w:b/>
          <w:szCs w:val="24"/>
          <w:lang w:val="lt-LT"/>
        </w:rPr>
        <w:t>ŠAKIŲ RAJONO SAVIVALDYBĖS TARYBA</w:t>
      </w:r>
    </w:p>
    <w:p w14:paraId="516C8DB8" w14:textId="77777777" w:rsidR="005919CC" w:rsidRPr="008C7F0F" w:rsidRDefault="005919CC" w:rsidP="005919CC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</w:p>
    <w:p w14:paraId="4C85A1B6" w14:textId="77777777" w:rsidR="005919CC" w:rsidRPr="008C7F0F" w:rsidRDefault="005919CC" w:rsidP="005919CC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  <w:r w:rsidRPr="008C7F0F">
        <w:rPr>
          <w:rFonts w:ascii="Times New Roman" w:hAnsi="Times New Roman"/>
          <w:b/>
          <w:szCs w:val="24"/>
          <w:lang w:val="lt-LT"/>
        </w:rPr>
        <w:t>SPRENDIMAS</w:t>
      </w:r>
    </w:p>
    <w:p w14:paraId="4A12EA12" w14:textId="6AC1722B" w:rsidR="005919CC" w:rsidRDefault="009E1194" w:rsidP="009E1194">
      <w:pPr>
        <w:jc w:val="center"/>
        <w:rPr>
          <w:b/>
          <w:bCs/>
          <w:lang w:val="lt-LT"/>
        </w:rPr>
      </w:pPr>
      <w:r w:rsidRPr="009E1194">
        <w:rPr>
          <w:b/>
          <w:bCs/>
          <w:lang w:val="lt-LT"/>
        </w:rPr>
        <w:t>DĖL ŠAKIŲ RAJONO SAVIVALDYBĖS TARYBOS 2019 M. LAPKRIČIO 22 D. SPRENDIMO NR. T-358 „DĖL ŠAKIŲ RAJONO SAVIVALDYBĖS ILGALAIKIO MATERIALIOJO TURTO VIEŠOJO NUOMOS KONKURSO IR NUOMOS BE KONKURSO ORGANIZAVIMO IR VYKDYMO TVARKOS APRAŠO PATVIRTINIMO“ PAKEITIMO</w:t>
      </w:r>
    </w:p>
    <w:p w14:paraId="0046766C" w14:textId="77777777" w:rsidR="009E1194" w:rsidRPr="008C7F0F" w:rsidRDefault="009E1194" w:rsidP="009E1194">
      <w:pPr>
        <w:jc w:val="center"/>
        <w:rPr>
          <w:b/>
          <w:bCs/>
          <w:lang w:val="lt-LT"/>
        </w:rPr>
      </w:pPr>
    </w:p>
    <w:p w14:paraId="52AA9545" w14:textId="40317EED" w:rsidR="005919CC" w:rsidRPr="008C7F0F" w:rsidRDefault="005919CC" w:rsidP="005919CC">
      <w:pPr>
        <w:jc w:val="center"/>
        <w:rPr>
          <w:lang w:val="lt-LT"/>
        </w:rPr>
      </w:pPr>
      <w:r w:rsidRPr="008C7F0F">
        <w:rPr>
          <w:lang w:val="lt-LT"/>
        </w:rPr>
        <w:t>202</w:t>
      </w:r>
      <w:r w:rsidR="009E1194">
        <w:rPr>
          <w:lang w:val="lt-LT"/>
        </w:rPr>
        <w:t>4</w:t>
      </w:r>
      <w:r w:rsidRPr="008C7F0F">
        <w:rPr>
          <w:lang w:val="lt-LT"/>
        </w:rPr>
        <w:t xml:space="preserve"> m. </w:t>
      </w:r>
      <w:r w:rsidR="000E7D2D">
        <w:rPr>
          <w:lang w:val="lt-LT"/>
        </w:rPr>
        <w:t>vasario 9</w:t>
      </w:r>
      <w:r w:rsidR="00396F44" w:rsidRPr="008C7F0F">
        <w:rPr>
          <w:lang w:val="lt-LT"/>
        </w:rPr>
        <w:t xml:space="preserve"> </w:t>
      </w:r>
      <w:r w:rsidRPr="008C7F0F">
        <w:rPr>
          <w:lang w:val="lt-LT"/>
        </w:rPr>
        <w:t xml:space="preserve">d. Nr. </w:t>
      </w:r>
      <w:proofErr w:type="spellStart"/>
      <w:r w:rsidRPr="008C7F0F">
        <w:rPr>
          <w:lang w:val="lt-LT"/>
        </w:rPr>
        <w:t>TSP</w:t>
      </w:r>
      <w:proofErr w:type="spellEnd"/>
      <w:r w:rsidRPr="008C7F0F">
        <w:rPr>
          <w:lang w:val="lt-LT"/>
        </w:rPr>
        <w:t>-</w:t>
      </w:r>
      <w:r w:rsidR="00AB4CBB">
        <w:rPr>
          <w:lang w:val="lt-LT"/>
        </w:rPr>
        <w:t>48</w:t>
      </w:r>
    </w:p>
    <w:p w14:paraId="752D6502" w14:textId="77777777" w:rsidR="005919CC" w:rsidRPr="008C7F0F" w:rsidRDefault="005919CC" w:rsidP="005919CC">
      <w:pPr>
        <w:jc w:val="center"/>
        <w:rPr>
          <w:lang w:val="lt-LT"/>
        </w:rPr>
      </w:pPr>
      <w:r w:rsidRPr="008C7F0F">
        <w:rPr>
          <w:lang w:val="lt-LT"/>
        </w:rPr>
        <w:t>Šakiai</w:t>
      </w:r>
    </w:p>
    <w:p w14:paraId="698901F9" w14:textId="77777777" w:rsidR="005919CC" w:rsidRPr="008C7F0F" w:rsidRDefault="005919CC" w:rsidP="009E1194">
      <w:pPr>
        <w:jc w:val="center"/>
        <w:rPr>
          <w:lang w:val="lt-LT"/>
        </w:rPr>
      </w:pPr>
    </w:p>
    <w:p w14:paraId="01DDFC60" w14:textId="2F315BF7" w:rsidR="009E1194" w:rsidRPr="00CB08CE" w:rsidRDefault="005919CC" w:rsidP="004E5DA8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Cs w:val="24"/>
          <w:lang w:val="lt-LT"/>
        </w:rPr>
      </w:pPr>
      <w:r w:rsidRPr="008C7F0F">
        <w:rPr>
          <w:rFonts w:ascii="Times New Roman" w:hAnsi="Times New Roman"/>
          <w:szCs w:val="24"/>
          <w:lang w:val="lt-LT"/>
        </w:rPr>
        <w:tab/>
      </w:r>
      <w:r w:rsidR="009E1194" w:rsidRPr="00CB08CE">
        <w:rPr>
          <w:rFonts w:ascii="Times New Roman" w:hAnsi="Times New Roman"/>
          <w:szCs w:val="24"/>
          <w:lang w:val="lt-LT"/>
        </w:rPr>
        <w:t xml:space="preserve">Vadovaudamasi Lietuvos Respublikos valstybės ir savivaldybių turto valdymo, naudojimo ir disponavimo juo įstatymo 15 straipsniu, Šakių rajono savivaldybės taryba </w:t>
      </w:r>
      <w:r w:rsidR="009E1194" w:rsidRPr="00CB08CE">
        <w:rPr>
          <w:rFonts w:ascii="Times New Roman" w:hAnsi="Times New Roman"/>
          <w:spacing w:val="60"/>
          <w:szCs w:val="24"/>
          <w:lang w:val="lt-LT"/>
        </w:rPr>
        <w:t>nusprendžia</w:t>
      </w:r>
      <w:r w:rsidR="00996EC4">
        <w:rPr>
          <w:rFonts w:ascii="Times New Roman" w:hAnsi="Times New Roman"/>
          <w:spacing w:val="60"/>
          <w:szCs w:val="24"/>
          <w:lang w:val="lt-LT"/>
        </w:rPr>
        <w:t>:</w:t>
      </w:r>
    </w:p>
    <w:p w14:paraId="1C07CA7C" w14:textId="235B6539" w:rsidR="004E5DA8" w:rsidRDefault="009E1194" w:rsidP="004E5DA8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CB08CE">
        <w:rPr>
          <w:lang w:val="lt-LT"/>
        </w:rPr>
        <w:tab/>
      </w:r>
      <w:r w:rsidR="00BA16FB" w:rsidRPr="00CB08CE">
        <w:rPr>
          <w:lang w:val="lt-LT"/>
        </w:rPr>
        <w:t>P</w:t>
      </w:r>
      <w:r w:rsidRPr="00CB08CE">
        <w:rPr>
          <w:lang w:val="lt-LT"/>
        </w:rPr>
        <w:t>a</w:t>
      </w:r>
      <w:r w:rsidR="00EC0944">
        <w:rPr>
          <w:lang w:val="lt-LT"/>
        </w:rPr>
        <w:t xml:space="preserve">keisti </w:t>
      </w:r>
      <w:r w:rsidRPr="00CB08CE">
        <w:rPr>
          <w:lang w:val="lt-LT"/>
        </w:rPr>
        <w:t>Šakių rajono savivaldybės</w:t>
      </w:r>
      <w:r>
        <w:rPr>
          <w:color w:val="000000"/>
          <w:lang w:val="lt-LT"/>
        </w:rPr>
        <w:t xml:space="preserve"> </w:t>
      </w:r>
      <w:r w:rsidRPr="00CB08CE">
        <w:rPr>
          <w:color w:val="000000"/>
          <w:lang w:val="lt-LT"/>
        </w:rPr>
        <w:t>ilgalaikio materialiojo turto viešo nuomos konkurso ir nuomos be konkurso organizavimo ir vykdymo tvarkos</w:t>
      </w:r>
      <w:r>
        <w:rPr>
          <w:color w:val="000000"/>
          <w:lang w:val="lt-LT"/>
        </w:rPr>
        <w:t xml:space="preserve"> </w:t>
      </w:r>
      <w:r w:rsidRPr="00CB08CE">
        <w:rPr>
          <w:color w:val="000000"/>
          <w:lang w:val="lt-LT"/>
        </w:rPr>
        <w:t>apraš</w:t>
      </w:r>
      <w:r w:rsidR="001523B9">
        <w:rPr>
          <w:color w:val="000000"/>
          <w:lang w:val="lt-LT"/>
        </w:rPr>
        <w:t>ą</w:t>
      </w:r>
      <w:r w:rsidRPr="00CB08CE">
        <w:rPr>
          <w:lang w:val="lt-LT"/>
        </w:rPr>
        <w:t>, patvirtint</w:t>
      </w:r>
      <w:r w:rsidR="001523B9">
        <w:rPr>
          <w:lang w:val="lt-LT"/>
        </w:rPr>
        <w:t>ą</w:t>
      </w:r>
      <w:r w:rsidRPr="00CB08CE">
        <w:rPr>
          <w:lang w:val="lt-LT"/>
        </w:rPr>
        <w:t xml:space="preserve"> Šakių rajono savivaldybės tarybos 2019 m. lapkričio 22 d. sprendimu Nr. T-358 „Dėl Šakių rajono savivaldybės </w:t>
      </w:r>
      <w:r w:rsidRPr="00CB08CE">
        <w:rPr>
          <w:color w:val="000000"/>
          <w:lang w:val="lt-LT"/>
        </w:rPr>
        <w:t>ilgalaikio materialiojo turto viešo nuomos konkurso ir nuomos be konkurso organizavimo ir vykdymo tvarkos </w:t>
      </w:r>
      <w:r w:rsidRPr="00CB08CE">
        <w:rPr>
          <w:lang w:val="lt-LT"/>
        </w:rPr>
        <w:t>aprašo patvirtinimo“</w:t>
      </w:r>
      <w:r w:rsidR="001523B9">
        <w:rPr>
          <w:lang w:val="lt-LT"/>
        </w:rPr>
        <w:t>:</w:t>
      </w:r>
    </w:p>
    <w:p w14:paraId="43B53EFD" w14:textId="1BA8B600" w:rsidR="004E5DA8" w:rsidRDefault="009E1194" w:rsidP="004E5DA8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</w:r>
      <w:r w:rsidR="00C8604E">
        <w:rPr>
          <w:lang w:val="lt-LT"/>
        </w:rPr>
        <w:t>1.</w:t>
      </w:r>
      <w:r w:rsidR="004E5DA8" w:rsidRPr="00161D7C">
        <w:rPr>
          <w:lang w:val="lt-LT"/>
        </w:rPr>
        <w:t xml:space="preserve"> </w:t>
      </w:r>
      <w:r w:rsidR="006E1564" w:rsidRPr="006E1564">
        <w:rPr>
          <w:lang w:val="lt-LT"/>
        </w:rPr>
        <w:t>Papildyti nauj</w:t>
      </w:r>
      <w:r w:rsidR="00161D7C">
        <w:rPr>
          <w:lang w:val="lt-LT"/>
        </w:rPr>
        <w:t>u</w:t>
      </w:r>
      <w:r w:rsidR="006E1564" w:rsidRPr="006E1564">
        <w:rPr>
          <w:lang w:val="lt-LT"/>
        </w:rPr>
        <w:t xml:space="preserve"> 54 </w:t>
      </w:r>
      <w:r w:rsidR="00161D7C">
        <w:rPr>
          <w:lang w:val="lt-LT"/>
        </w:rPr>
        <w:t>punktu</w:t>
      </w:r>
      <w:r w:rsidR="004E5DA8" w:rsidRPr="004E5DA8">
        <w:rPr>
          <w:lang w:val="lt-LT"/>
        </w:rPr>
        <w:t>:</w:t>
      </w:r>
    </w:p>
    <w:p w14:paraId="4B4CA223" w14:textId="7F3863A6" w:rsidR="00D73B20" w:rsidRDefault="005919CC" w:rsidP="004E5DA8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ind w:firstLine="709"/>
        <w:jc w:val="both"/>
        <w:rPr>
          <w:lang w:val="lt-LT"/>
        </w:rPr>
      </w:pPr>
      <w:r w:rsidRPr="002B1CD1">
        <w:rPr>
          <w:lang w:val="lt-LT"/>
        </w:rPr>
        <w:t>„</w:t>
      </w:r>
      <w:r w:rsidR="003916F4">
        <w:rPr>
          <w:lang w:val="lt-LT"/>
        </w:rPr>
        <w:t>54.</w:t>
      </w:r>
      <w:r w:rsidR="002B1CD1" w:rsidRPr="002B1CD1">
        <w:rPr>
          <w:lang w:val="lt-LT"/>
        </w:rPr>
        <w:t xml:space="preserve"> </w:t>
      </w:r>
      <w:r w:rsidR="009E1194" w:rsidRPr="009E1194">
        <w:rPr>
          <w:lang w:val="lt-LT"/>
        </w:rPr>
        <w:t xml:space="preserve">Savivaldybės turto valdytojas, rajono savivaldybės turtą valdantis patikėjimo teise (Šakių rajono savivaldybės administracijos atveju </w:t>
      </w:r>
      <w:r w:rsidR="001523B9">
        <w:rPr>
          <w:lang w:val="lt-LT"/>
        </w:rPr>
        <w:t>–</w:t>
      </w:r>
      <w:r w:rsidR="009E1194" w:rsidRPr="009E1194">
        <w:rPr>
          <w:lang w:val="lt-LT"/>
        </w:rPr>
        <w:t xml:space="preserve"> struktūrini</w:t>
      </w:r>
      <w:r w:rsidR="001523B9">
        <w:rPr>
          <w:lang w:val="lt-LT"/>
        </w:rPr>
        <w:t xml:space="preserve">o </w:t>
      </w:r>
      <w:r w:rsidR="009E1194" w:rsidRPr="009E1194">
        <w:rPr>
          <w:lang w:val="lt-LT"/>
        </w:rPr>
        <w:t>padalinio ar struktūrinio teritorinio padalinio vadovas, t. y. asmuo</w:t>
      </w:r>
      <w:r w:rsidR="001523B9">
        <w:rPr>
          <w:lang w:val="lt-LT"/>
        </w:rPr>
        <w:t>,</w:t>
      </w:r>
      <w:r w:rsidR="009E1194" w:rsidRPr="009E1194">
        <w:rPr>
          <w:lang w:val="lt-LT"/>
        </w:rPr>
        <w:t xml:space="preserve"> materialiai atsakingas už savivaldybės turtą)</w:t>
      </w:r>
      <w:r w:rsidR="001523B9">
        <w:rPr>
          <w:lang w:val="lt-LT"/>
        </w:rPr>
        <w:t>,</w:t>
      </w:r>
      <w:r w:rsidR="009E1194" w:rsidRPr="009E1194">
        <w:rPr>
          <w:lang w:val="lt-LT"/>
        </w:rPr>
        <w:t xml:space="preserve"> privalo kontroliuoti, ar nuomininkas naudoja savivaldybės turtą pagal paskirtį, ar verčiasi veikla, dėl kurios buvo išnuomotas savivaldybės turtas, ar vykdo visas nuomos sutartyje nustatytas sąlygas.</w:t>
      </w:r>
      <w:r w:rsidRPr="002B1CD1">
        <w:rPr>
          <w:lang w:val="lt-LT"/>
        </w:rPr>
        <w:t>“</w:t>
      </w:r>
      <w:r w:rsidR="00C8604E">
        <w:rPr>
          <w:lang w:val="lt-LT"/>
        </w:rPr>
        <w:t>;</w:t>
      </w:r>
    </w:p>
    <w:p w14:paraId="3FD71BC2" w14:textId="1F98BEA9" w:rsidR="00C8604E" w:rsidRPr="005F361A" w:rsidRDefault="00C8604E" w:rsidP="004E5DA8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eastAsia="Arial" w:hAnsi="Times New Roman"/>
          <w:kern w:val="2"/>
          <w:szCs w:val="24"/>
          <w:lang w:val="lt-LT"/>
          <w14:ligatures w14:val="standardContextual"/>
        </w:rPr>
      </w:pPr>
      <w:r w:rsidRPr="005F361A">
        <w:rPr>
          <w:rFonts w:ascii="Times New Roman" w:eastAsia="Arial" w:hAnsi="Times New Roman"/>
          <w:kern w:val="2"/>
          <w:szCs w:val="24"/>
          <w:lang w:val="lt-LT"/>
          <w14:ligatures w14:val="standardContextual"/>
        </w:rPr>
        <w:tab/>
        <w:t xml:space="preserve">2. </w:t>
      </w:r>
      <w:r w:rsidR="00161D7C">
        <w:rPr>
          <w:rFonts w:ascii="Times New Roman" w:eastAsia="Arial" w:hAnsi="Times New Roman"/>
          <w:kern w:val="2"/>
          <w:szCs w:val="24"/>
          <w:lang w:val="lt-LT"/>
          <w14:ligatures w14:val="standardContextual"/>
        </w:rPr>
        <w:t xml:space="preserve">Buvusius </w:t>
      </w:r>
      <w:r w:rsidRPr="005F361A">
        <w:rPr>
          <w:rFonts w:ascii="Times New Roman" w:hAnsi="Times New Roman"/>
          <w:szCs w:val="24"/>
          <w:lang w:val="lt-LT"/>
        </w:rPr>
        <w:t>54</w:t>
      </w:r>
      <w:r w:rsidR="00996EC4">
        <w:rPr>
          <w:rFonts w:ascii="Times New Roman" w:hAnsi="Times New Roman"/>
          <w:szCs w:val="24"/>
          <w:lang w:val="lt-LT"/>
        </w:rPr>
        <w:t>–</w:t>
      </w:r>
      <w:r w:rsidR="005F361A" w:rsidRPr="005F361A">
        <w:rPr>
          <w:rFonts w:ascii="Times New Roman" w:hAnsi="Times New Roman"/>
          <w:szCs w:val="24"/>
          <w:lang w:val="lt-LT"/>
        </w:rPr>
        <w:t>58</w:t>
      </w:r>
      <w:r w:rsidRPr="005F361A">
        <w:rPr>
          <w:rFonts w:ascii="Times New Roman" w:hAnsi="Times New Roman"/>
          <w:szCs w:val="24"/>
          <w:lang w:val="lt-LT"/>
        </w:rPr>
        <w:t xml:space="preserve"> </w:t>
      </w:r>
      <w:r w:rsidR="00161D7C">
        <w:rPr>
          <w:rFonts w:ascii="Times New Roman" w:hAnsi="Times New Roman"/>
          <w:szCs w:val="24"/>
          <w:lang w:val="lt-LT"/>
        </w:rPr>
        <w:t xml:space="preserve">punktus </w:t>
      </w:r>
      <w:r w:rsidRPr="005F361A">
        <w:rPr>
          <w:rFonts w:ascii="Times New Roman" w:hAnsi="Times New Roman"/>
          <w:szCs w:val="24"/>
          <w:lang w:val="lt-LT"/>
        </w:rPr>
        <w:t xml:space="preserve">laikyti atitinkamai </w:t>
      </w:r>
      <w:r w:rsidR="005F361A" w:rsidRPr="005F361A">
        <w:rPr>
          <w:rFonts w:ascii="Times New Roman" w:hAnsi="Times New Roman"/>
          <w:szCs w:val="24"/>
          <w:lang w:val="lt-LT"/>
        </w:rPr>
        <w:t>55</w:t>
      </w:r>
      <w:r w:rsidR="00996EC4">
        <w:rPr>
          <w:rFonts w:ascii="Times New Roman" w:hAnsi="Times New Roman"/>
          <w:szCs w:val="24"/>
          <w:lang w:val="lt-LT"/>
        </w:rPr>
        <w:t>–</w:t>
      </w:r>
      <w:r w:rsidR="005F361A" w:rsidRPr="005F361A">
        <w:rPr>
          <w:rFonts w:ascii="Times New Roman" w:hAnsi="Times New Roman"/>
          <w:szCs w:val="24"/>
          <w:lang w:val="lt-LT"/>
        </w:rPr>
        <w:t xml:space="preserve">59 </w:t>
      </w:r>
      <w:r w:rsidR="0024089B">
        <w:rPr>
          <w:rFonts w:ascii="Times New Roman" w:hAnsi="Times New Roman"/>
          <w:szCs w:val="24"/>
          <w:lang w:val="lt-LT"/>
        </w:rPr>
        <w:t>punktais</w:t>
      </w:r>
      <w:r w:rsidR="005F361A" w:rsidRPr="005F361A">
        <w:rPr>
          <w:rFonts w:ascii="Times New Roman" w:hAnsi="Times New Roman"/>
          <w:szCs w:val="24"/>
          <w:lang w:val="lt-LT"/>
        </w:rPr>
        <w:t>.</w:t>
      </w:r>
    </w:p>
    <w:p w14:paraId="4E9B0D29" w14:textId="375DF9D3" w:rsidR="005919CC" w:rsidRPr="008C7F0F" w:rsidRDefault="005919CC" w:rsidP="004E5DA8">
      <w:pPr>
        <w:tabs>
          <w:tab w:val="left" w:pos="709"/>
          <w:tab w:val="left" w:pos="1242"/>
        </w:tabs>
        <w:spacing w:line="360" w:lineRule="auto"/>
        <w:jc w:val="both"/>
        <w:rPr>
          <w:lang w:val="lt-LT"/>
        </w:rPr>
      </w:pPr>
      <w:r w:rsidRPr="008C7F0F">
        <w:rPr>
          <w:lang w:val="lt-LT"/>
        </w:rPr>
        <w:tab/>
        <w:t xml:space="preserve">Šis sprendimas </w:t>
      </w:r>
      <w:r w:rsidRPr="008C7F0F">
        <w:rPr>
          <w:rStyle w:val="uficommentbody"/>
          <w:lang w:val="lt-LT"/>
        </w:rPr>
        <w:t xml:space="preserve">per vieną mėnesį nuo </w:t>
      </w:r>
      <w:r w:rsidR="00B31D38">
        <w:rPr>
          <w:rStyle w:val="uficommentbody"/>
          <w:lang w:val="lt-LT"/>
        </w:rPr>
        <w:t xml:space="preserve">sprendimo </w:t>
      </w:r>
      <w:r w:rsidRPr="008C7F0F">
        <w:rPr>
          <w:rStyle w:val="uficommentbody"/>
          <w:lang w:val="lt-LT"/>
        </w:rPr>
        <w:t>paskelbimo dienos gali būti skundžiamas Lietuvos administracinių ginčų komisijos Kauno apygardos skyriui adresu: Laisvės al. 36, Kaunas, arba Regionų administracinio teismo Kauno rūmams adresu: A. Mickevičiaus g. 8A, Kaunas</w:t>
      </w:r>
      <w:r w:rsidRPr="008C7F0F">
        <w:rPr>
          <w:lang w:val="lt-LT"/>
        </w:rPr>
        <w:t>.</w:t>
      </w:r>
    </w:p>
    <w:p w14:paraId="2D54BC3B" w14:textId="77777777" w:rsidR="005919CC" w:rsidRPr="008C7F0F" w:rsidRDefault="005919CC" w:rsidP="005919CC">
      <w:pPr>
        <w:tabs>
          <w:tab w:val="left" w:pos="720"/>
        </w:tabs>
        <w:jc w:val="both"/>
        <w:rPr>
          <w:lang w:val="lt-LT"/>
        </w:rPr>
      </w:pPr>
    </w:p>
    <w:p w14:paraId="26C5FCAD" w14:textId="77777777" w:rsidR="00441E03" w:rsidRPr="008C7F0F" w:rsidRDefault="00441E03" w:rsidP="005919CC">
      <w:pPr>
        <w:tabs>
          <w:tab w:val="left" w:pos="720"/>
        </w:tabs>
        <w:jc w:val="both"/>
        <w:rPr>
          <w:lang w:val="lt-LT"/>
        </w:rPr>
      </w:pPr>
    </w:p>
    <w:p w14:paraId="147B3924" w14:textId="752A9F91" w:rsidR="005919CC" w:rsidRPr="008C7F0F" w:rsidRDefault="005919CC" w:rsidP="005919CC">
      <w:pPr>
        <w:pStyle w:val="prastasiniatinklio"/>
        <w:spacing w:before="0" w:beforeAutospacing="0" w:after="0"/>
      </w:pPr>
      <w:r w:rsidRPr="008C7F0F">
        <w:rPr>
          <w:color w:val="000000"/>
        </w:rPr>
        <w:t>Savivaldybės meras</w:t>
      </w:r>
      <w:r w:rsidRPr="008C7F0F">
        <w:rPr>
          <w:color w:val="000000"/>
        </w:rPr>
        <w:tab/>
      </w:r>
      <w:r w:rsidRPr="008C7F0F">
        <w:rPr>
          <w:color w:val="000000"/>
        </w:rPr>
        <w:tab/>
      </w:r>
      <w:r w:rsidRPr="008C7F0F">
        <w:rPr>
          <w:color w:val="000000"/>
        </w:rPr>
        <w:tab/>
      </w:r>
      <w:r w:rsidRPr="008C7F0F">
        <w:rPr>
          <w:color w:val="000000"/>
        </w:rPr>
        <w:tab/>
      </w:r>
      <w:r w:rsidR="00B31D38">
        <w:rPr>
          <w:color w:val="000000"/>
        </w:rPr>
        <w:t xml:space="preserve">             </w:t>
      </w:r>
      <w:r w:rsidR="009E1194" w:rsidRPr="00EB1952">
        <w:t>Raimondas Januševičius</w:t>
      </w:r>
    </w:p>
    <w:p w14:paraId="2DE533DF" w14:textId="4D03CEB3" w:rsidR="00E61391" w:rsidRPr="008C7F0F" w:rsidRDefault="00E61391">
      <w:pPr>
        <w:rPr>
          <w:lang w:val="lt-LT"/>
        </w:rPr>
      </w:pPr>
    </w:p>
    <w:p w14:paraId="261D76F4" w14:textId="536944E2" w:rsidR="00E61391" w:rsidRPr="008C7F0F" w:rsidRDefault="00E61391">
      <w:pPr>
        <w:rPr>
          <w:lang w:val="lt-LT"/>
        </w:rPr>
      </w:pPr>
    </w:p>
    <w:p w14:paraId="08846E91" w14:textId="5B9269B2" w:rsidR="00E61391" w:rsidRPr="008C7F0F" w:rsidRDefault="00E61391">
      <w:pPr>
        <w:rPr>
          <w:lang w:val="lt-LT"/>
        </w:rPr>
      </w:pPr>
    </w:p>
    <w:p w14:paraId="1AEDB446" w14:textId="2C299668" w:rsidR="00E61391" w:rsidRPr="008C7F0F" w:rsidRDefault="00E61391">
      <w:pPr>
        <w:rPr>
          <w:lang w:val="lt-LT"/>
        </w:rPr>
      </w:pPr>
    </w:p>
    <w:p w14:paraId="22B0EF11" w14:textId="33DE341A" w:rsidR="00C8152D" w:rsidRPr="008C7F0F" w:rsidRDefault="00C8152D" w:rsidP="00C8152D">
      <w:pPr>
        <w:tabs>
          <w:tab w:val="left" w:pos="1191"/>
        </w:tabs>
        <w:rPr>
          <w:lang w:val="lt-LT"/>
        </w:rPr>
      </w:pPr>
      <w:r w:rsidRPr="008C7F0F">
        <w:rPr>
          <w:lang w:val="lt-LT"/>
        </w:rPr>
        <w:t>Parengė:</w:t>
      </w:r>
      <w:r w:rsidRPr="008C7F0F">
        <w:rPr>
          <w:lang w:val="lt-LT"/>
        </w:rPr>
        <w:tab/>
        <w:t>Biudžeto, turto ir strateginio planavimo skyrius (</w:t>
      </w:r>
      <w:r w:rsidR="00206134" w:rsidRPr="008C7F0F">
        <w:rPr>
          <w:lang w:val="lt-LT"/>
        </w:rPr>
        <w:t>A.</w:t>
      </w:r>
      <w:r w:rsidR="00440736" w:rsidRPr="008C7F0F">
        <w:rPr>
          <w:lang w:val="lt-LT"/>
        </w:rPr>
        <w:t xml:space="preserve"> </w:t>
      </w:r>
      <w:r w:rsidR="00206134" w:rsidRPr="008C7F0F">
        <w:rPr>
          <w:lang w:val="lt-LT"/>
        </w:rPr>
        <w:t>Urbonienė</w:t>
      </w:r>
      <w:r w:rsidRPr="008C7F0F">
        <w:rPr>
          <w:lang w:val="lt-LT"/>
        </w:rPr>
        <w:t>)</w:t>
      </w:r>
    </w:p>
    <w:p w14:paraId="78D02C0D" w14:textId="77777777" w:rsidR="00C8152D" w:rsidRPr="008C7F0F" w:rsidRDefault="00C8152D" w:rsidP="00C8152D">
      <w:pPr>
        <w:tabs>
          <w:tab w:val="left" w:pos="1191"/>
        </w:tabs>
        <w:rPr>
          <w:lang w:val="lt-LT"/>
        </w:rPr>
      </w:pPr>
      <w:r w:rsidRPr="008C7F0F">
        <w:rPr>
          <w:lang w:val="lt-LT"/>
        </w:rPr>
        <w:t>Pranešėja:</w:t>
      </w:r>
      <w:r w:rsidRPr="008C7F0F">
        <w:rPr>
          <w:lang w:val="lt-LT"/>
        </w:rPr>
        <w:tab/>
        <w:t>E. Grigaitienė</w:t>
      </w:r>
    </w:p>
    <w:p w14:paraId="6536D67F" w14:textId="77777777" w:rsidR="00C8152D" w:rsidRPr="008C7F0F" w:rsidRDefault="00C8152D">
      <w:pPr>
        <w:rPr>
          <w:lang w:val="lt-LT"/>
        </w:rPr>
      </w:pPr>
    </w:p>
    <w:p w14:paraId="39713DC3" w14:textId="77777777" w:rsidR="00C85307" w:rsidRPr="008C7F0F" w:rsidRDefault="00C85307">
      <w:pPr>
        <w:rPr>
          <w:lang w:val="lt-LT"/>
        </w:rPr>
      </w:pPr>
    </w:p>
    <w:p w14:paraId="485B28B9" w14:textId="77777777" w:rsidR="00C85307" w:rsidRPr="008C7F0F" w:rsidRDefault="00C85307" w:rsidP="00C85307">
      <w:pPr>
        <w:jc w:val="center"/>
        <w:rPr>
          <w:b/>
          <w:lang w:val="lt-LT"/>
        </w:rPr>
      </w:pPr>
      <w:r w:rsidRPr="008C7F0F">
        <w:rPr>
          <w:b/>
          <w:lang w:val="lt-LT"/>
        </w:rPr>
        <w:t>ŠAKIŲ RAJONO SAVIVALDYBĖS ADMINISTRACIJOS</w:t>
      </w:r>
      <w:r w:rsidRPr="008C7F0F">
        <w:rPr>
          <w:b/>
          <w:noProof/>
          <w:lang w:val="lt-LT"/>
        </w:rPr>
        <w:t xml:space="preserve"> </w:t>
      </w:r>
    </w:p>
    <w:p w14:paraId="6C36149A" w14:textId="77777777" w:rsidR="00C85307" w:rsidRPr="008C7F0F" w:rsidRDefault="00C85307" w:rsidP="00C85307">
      <w:pPr>
        <w:tabs>
          <w:tab w:val="left" w:pos="6804"/>
        </w:tabs>
        <w:rPr>
          <w:b/>
          <w:sz w:val="28"/>
          <w:lang w:val="lt-LT"/>
        </w:rPr>
      </w:pPr>
      <w:r w:rsidRPr="008C7F0F">
        <w:rPr>
          <w:b/>
          <w:sz w:val="28"/>
          <w:lang w:val="lt-LT"/>
        </w:rPr>
        <w:tab/>
        <w:t xml:space="preserve">   </w:t>
      </w:r>
    </w:p>
    <w:p w14:paraId="71C13827" w14:textId="77777777" w:rsidR="00C85307" w:rsidRPr="008C7F0F" w:rsidRDefault="00C85307" w:rsidP="00C85307">
      <w:pPr>
        <w:ind w:left="187"/>
        <w:jc w:val="center"/>
        <w:rPr>
          <w:b/>
          <w:lang w:val="lt-LT"/>
        </w:rPr>
      </w:pPr>
      <w:r w:rsidRPr="008C7F0F">
        <w:rPr>
          <w:b/>
          <w:lang w:val="lt-LT"/>
        </w:rPr>
        <w:t>AIŠKINAMASIS RAŠTAS</w:t>
      </w:r>
    </w:p>
    <w:p w14:paraId="1C9412B3" w14:textId="77777777" w:rsidR="00C85307" w:rsidRPr="008C7F0F" w:rsidRDefault="00C85307" w:rsidP="00C85307">
      <w:pPr>
        <w:ind w:left="187"/>
        <w:jc w:val="center"/>
        <w:rPr>
          <w:b/>
          <w:lang w:val="lt-LT"/>
        </w:rPr>
      </w:pPr>
      <w:r w:rsidRPr="008C7F0F">
        <w:rPr>
          <w:b/>
          <w:lang w:val="lt-LT"/>
        </w:rPr>
        <w:t xml:space="preserve">PRIE RAJONO SAVIVALDYBĖS TARYBOS SPRENDIMO </w:t>
      </w:r>
    </w:p>
    <w:p w14:paraId="779E3178" w14:textId="09F8074B" w:rsidR="00C85307" w:rsidRPr="008C7F0F" w:rsidRDefault="00C85307" w:rsidP="00FE0200">
      <w:pPr>
        <w:jc w:val="center"/>
        <w:rPr>
          <w:b/>
          <w:bCs/>
          <w:lang w:val="lt-LT"/>
        </w:rPr>
      </w:pPr>
      <w:r w:rsidRPr="008C7F0F">
        <w:rPr>
          <w:b/>
          <w:lang w:val="lt-LT"/>
        </w:rPr>
        <w:t>„</w:t>
      </w:r>
      <w:r w:rsidR="00FE0200" w:rsidRPr="008C7F0F">
        <w:rPr>
          <w:b/>
          <w:bCs/>
          <w:lang w:val="lt-LT"/>
        </w:rPr>
        <w:t xml:space="preserve">DĖL ŠAKIŲ </w:t>
      </w:r>
      <w:r w:rsidR="00FE0200" w:rsidRPr="008C7F0F">
        <w:rPr>
          <w:b/>
          <w:lang w:val="lt-LT"/>
        </w:rPr>
        <w:t>RAJONO SAVIVALDYBĖS TARYBOS 2019 M. LAPKRIČIO 22 D. SPRENDIMO NR. T-358 „</w:t>
      </w:r>
      <w:r w:rsidR="00FE0200" w:rsidRPr="008C7F0F">
        <w:rPr>
          <w:b/>
          <w:bCs/>
          <w:caps/>
          <w:color w:val="000000"/>
          <w:lang w:val="lt-LT"/>
        </w:rPr>
        <w:t>DĖL ŠAKIŲ RAJONO SAVIVALDYBĖS ILGALAIKIO MATERIALIOJO TURTO VIEŠOJO NUOMOS KONKURSO IR NUOMOS BE KONKURSO ORGANIZAVIMO IR VYKDYMO TVARKOS APRAŠO PATVIRTINIMO</w:t>
      </w:r>
      <w:r w:rsidR="00FE0200" w:rsidRPr="008C7F0F">
        <w:rPr>
          <w:b/>
          <w:lang w:val="lt-LT"/>
        </w:rPr>
        <w:t xml:space="preserve">“ PAKEITIMO </w:t>
      </w:r>
      <w:r w:rsidRPr="008C7F0F">
        <w:rPr>
          <w:b/>
          <w:lang w:val="lt-LT"/>
        </w:rPr>
        <w:t>“ PROJEKTO</w:t>
      </w:r>
    </w:p>
    <w:p w14:paraId="0ADCBDA3" w14:textId="77777777" w:rsidR="00C85307" w:rsidRPr="008C7F0F" w:rsidRDefault="00C85307" w:rsidP="00C85307">
      <w:pPr>
        <w:ind w:left="187"/>
        <w:jc w:val="center"/>
        <w:rPr>
          <w:b/>
          <w:lang w:val="lt-LT"/>
        </w:rPr>
      </w:pPr>
    </w:p>
    <w:p w14:paraId="5163BF33" w14:textId="0A8264C4" w:rsidR="00C85307" w:rsidRPr="008C7F0F" w:rsidRDefault="00C85307" w:rsidP="00C85307">
      <w:pPr>
        <w:jc w:val="center"/>
        <w:rPr>
          <w:lang w:val="lt-LT"/>
        </w:rPr>
      </w:pPr>
      <w:r w:rsidRPr="008C7F0F">
        <w:rPr>
          <w:lang w:val="lt-LT"/>
        </w:rPr>
        <w:t>202</w:t>
      </w:r>
      <w:r w:rsidR="005F361A">
        <w:rPr>
          <w:lang w:val="lt-LT"/>
        </w:rPr>
        <w:t>4</w:t>
      </w:r>
      <w:r w:rsidRPr="008C7F0F">
        <w:rPr>
          <w:lang w:val="lt-LT"/>
        </w:rPr>
        <w:t xml:space="preserve"> m. </w:t>
      </w:r>
      <w:r w:rsidR="005F361A">
        <w:rPr>
          <w:lang w:val="lt-LT"/>
        </w:rPr>
        <w:t>sausio 24</w:t>
      </w:r>
      <w:r w:rsidRPr="008C7F0F">
        <w:rPr>
          <w:lang w:val="lt-LT"/>
        </w:rPr>
        <w:t xml:space="preserve"> d.</w:t>
      </w:r>
    </w:p>
    <w:p w14:paraId="7AAAEF13" w14:textId="77777777" w:rsidR="00C85307" w:rsidRPr="008C7F0F" w:rsidRDefault="00C85307" w:rsidP="00C85307">
      <w:pPr>
        <w:jc w:val="center"/>
        <w:rPr>
          <w:lang w:val="lt-LT"/>
        </w:rPr>
      </w:pPr>
      <w:r w:rsidRPr="008C7F0F">
        <w:rPr>
          <w:lang w:val="lt-LT"/>
        </w:rPr>
        <w:t>Šakiai</w:t>
      </w:r>
    </w:p>
    <w:p w14:paraId="0AA2AD28" w14:textId="77777777" w:rsidR="00C85307" w:rsidRPr="008C7F0F" w:rsidRDefault="00C85307" w:rsidP="00C85307">
      <w:pPr>
        <w:ind w:left="187"/>
        <w:rPr>
          <w:lang w:val="lt-LT"/>
        </w:rPr>
      </w:pPr>
    </w:p>
    <w:p w14:paraId="67F82951" w14:textId="5310C4C0" w:rsidR="00D82614" w:rsidRPr="004863FA" w:rsidRDefault="00C85307" w:rsidP="00C85307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8C7F0F">
        <w:rPr>
          <w:lang w:val="lt-LT"/>
        </w:rPr>
        <w:tab/>
      </w:r>
      <w:r w:rsidRPr="004863FA">
        <w:rPr>
          <w:lang w:val="lt-LT"/>
        </w:rPr>
        <w:t>1. Parengto projekto tikslai, uždaviniai ir laukiami rezultatai:</w:t>
      </w:r>
      <w:r w:rsidR="002454B5" w:rsidRPr="004863FA">
        <w:rPr>
          <w:lang w:val="lt-LT"/>
        </w:rPr>
        <w:t xml:space="preserve"> </w:t>
      </w:r>
      <w:r w:rsidR="005F361A">
        <w:rPr>
          <w:lang w:val="lt-LT"/>
        </w:rPr>
        <w:t>papildyti</w:t>
      </w:r>
      <w:r w:rsidR="00FC3D7E" w:rsidRPr="004863FA">
        <w:rPr>
          <w:lang w:val="lt-LT"/>
        </w:rPr>
        <w:t xml:space="preserve"> </w:t>
      </w:r>
      <w:bookmarkStart w:id="0" w:name="_Hlk156981853"/>
      <w:r w:rsidR="00396F44" w:rsidRPr="004863FA">
        <w:rPr>
          <w:lang w:val="lt-LT"/>
        </w:rPr>
        <w:t>Šakių rajono savivaldybės</w:t>
      </w:r>
      <w:r w:rsidR="00396F44" w:rsidRPr="004863FA">
        <w:rPr>
          <w:color w:val="000000"/>
          <w:lang w:val="lt-LT"/>
        </w:rPr>
        <w:t> ilgalaikio materialiojo turto viešo nuomos konkurso ir nuomos be konkurso organizavimo ir vykdymo tvarkos aprašą</w:t>
      </w:r>
      <w:r w:rsidR="005F361A">
        <w:rPr>
          <w:color w:val="000000"/>
          <w:lang w:val="lt-LT"/>
        </w:rPr>
        <w:t xml:space="preserve"> </w:t>
      </w:r>
      <w:bookmarkEnd w:id="0"/>
      <w:r w:rsidR="001523B9">
        <w:rPr>
          <w:color w:val="000000"/>
          <w:lang w:val="lt-LT"/>
        </w:rPr>
        <w:t>nuostata dėl asmenų, atsakingų už savivaldybės turto nuomos sutarčių vykdymą</w:t>
      </w:r>
      <w:r w:rsidR="00FC3D7E" w:rsidRPr="004863FA">
        <w:rPr>
          <w:lang w:val="lt-LT"/>
        </w:rPr>
        <w:t xml:space="preserve">. </w:t>
      </w:r>
    </w:p>
    <w:p w14:paraId="3F9F476A" w14:textId="2A06F52B" w:rsidR="00C85307" w:rsidRPr="004863FA" w:rsidRDefault="00C85307" w:rsidP="00D82614">
      <w:pPr>
        <w:tabs>
          <w:tab w:val="left" w:pos="720"/>
        </w:tabs>
        <w:spacing w:line="360" w:lineRule="auto"/>
        <w:ind w:firstLine="709"/>
        <w:jc w:val="both"/>
        <w:rPr>
          <w:lang w:val="lt-LT"/>
        </w:rPr>
      </w:pPr>
      <w:r w:rsidRPr="004863FA">
        <w:rPr>
          <w:lang w:val="lt-LT"/>
        </w:rPr>
        <w:t>2. Biudžeto lėšų poreikis, konkretūs finansavimo šaltiniai</w:t>
      </w:r>
      <w:r w:rsidRPr="004863FA">
        <w:rPr>
          <w:color w:val="000000"/>
          <w:lang w:val="lt-LT" w:eastAsia="lt-LT"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4"/>
        <w:gridCol w:w="4256"/>
      </w:tblGrid>
      <w:tr w:rsidR="00C85307" w:rsidRPr="004863FA" w14:paraId="7DEB9E0E" w14:textId="77777777" w:rsidTr="00233D21">
        <w:tc>
          <w:tcPr>
            <w:tcW w:w="5400" w:type="dxa"/>
          </w:tcPr>
          <w:p w14:paraId="5C837CDB" w14:textId="77777777" w:rsidR="00C85307" w:rsidRPr="004863FA" w:rsidRDefault="00C85307" w:rsidP="00233D21">
            <w:pPr>
              <w:spacing w:line="360" w:lineRule="auto"/>
              <w:jc w:val="center"/>
              <w:rPr>
                <w:b/>
                <w:lang w:val="lt-LT"/>
              </w:rPr>
            </w:pPr>
            <w:r w:rsidRPr="004863FA">
              <w:rPr>
                <w:b/>
                <w:lang w:val="lt-LT"/>
              </w:rPr>
              <w:t>Lėšų suma</w:t>
            </w:r>
          </w:p>
        </w:tc>
        <w:tc>
          <w:tcPr>
            <w:tcW w:w="4347" w:type="dxa"/>
          </w:tcPr>
          <w:p w14:paraId="3B59C51C" w14:textId="77777777" w:rsidR="00C85307" w:rsidRPr="004863FA" w:rsidRDefault="00C85307" w:rsidP="00233D21">
            <w:pPr>
              <w:spacing w:line="360" w:lineRule="auto"/>
              <w:jc w:val="center"/>
              <w:rPr>
                <w:b/>
                <w:lang w:val="lt-LT"/>
              </w:rPr>
            </w:pPr>
            <w:r w:rsidRPr="004863FA">
              <w:rPr>
                <w:b/>
                <w:lang w:val="lt-LT"/>
              </w:rPr>
              <w:t>Suderinta su</w:t>
            </w:r>
          </w:p>
        </w:tc>
      </w:tr>
      <w:tr w:rsidR="00C85307" w:rsidRPr="004863FA" w14:paraId="1A170780" w14:textId="77777777" w:rsidTr="00233D21">
        <w:tc>
          <w:tcPr>
            <w:tcW w:w="5400" w:type="dxa"/>
          </w:tcPr>
          <w:p w14:paraId="531B8BF3" w14:textId="77777777" w:rsidR="00C85307" w:rsidRPr="004863FA" w:rsidRDefault="00C85307" w:rsidP="00233D21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4347" w:type="dxa"/>
          </w:tcPr>
          <w:p w14:paraId="62D4D5B2" w14:textId="77777777" w:rsidR="00C85307" w:rsidRPr="004863FA" w:rsidRDefault="00C85307" w:rsidP="00233D21">
            <w:pPr>
              <w:spacing w:line="360" w:lineRule="auto"/>
              <w:jc w:val="both"/>
              <w:rPr>
                <w:lang w:val="lt-LT"/>
              </w:rPr>
            </w:pPr>
          </w:p>
        </w:tc>
      </w:tr>
    </w:tbl>
    <w:p w14:paraId="00877A51" w14:textId="458B7299" w:rsidR="00C85307" w:rsidRPr="004863FA" w:rsidRDefault="00C85307" w:rsidP="00CF76AB">
      <w:pPr>
        <w:spacing w:line="360" w:lineRule="auto"/>
        <w:ind w:firstLine="720"/>
        <w:jc w:val="both"/>
        <w:rPr>
          <w:lang w:val="lt-LT"/>
        </w:rPr>
      </w:pPr>
      <w:r w:rsidRPr="004863FA">
        <w:rPr>
          <w:lang w:val="lt-LT"/>
        </w:rPr>
        <w:t xml:space="preserve">3. Projekto antikorupcinis vertinimas </w:t>
      </w:r>
      <w:r w:rsidRPr="004863FA">
        <w:rPr>
          <w:color w:val="000000"/>
          <w:lang w:val="lt-LT"/>
        </w:rPr>
        <w:t>(jei taip, pridedama antikorupcinio vertinimo pažyma)</w:t>
      </w:r>
      <w:r w:rsidRPr="004863FA">
        <w:rPr>
          <w:lang w:val="lt-LT"/>
        </w:rPr>
        <w:t>: teisės akto projekto antikorupcinis vertinimas neatliekamas, nes teisės akto projektu nebus reguliuojami visuomeniniai santykiai, susiję su Lietuvos Respublikos korupcijos prevencijos įstatymo 8 straipsnio 1 dalyje reglamentuojamomis veiklos sritimis.</w:t>
      </w:r>
    </w:p>
    <w:p w14:paraId="686C2D78" w14:textId="5CFFE844" w:rsidR="00C85307" w:rsidRPr="000E7D2D" w:rsidRDefault="00C85307" w:rsidP="00CF76AB">
      <w:pPr>
        <w:spacing w:line="360" w:lineRule="auto"/>
        <w:ind w:firstLine="720"/>
        <w:jc w:val="both"/>
        <w:rPr>
          <w:lang w:val="lt-LT"/>
        </w:rPr>
      </w:pPr>
      <w:r w:rsidRPr="004863FA">
        <w:rPr>
          <w:lang w:val="lt-LT"/>
        </w:rPr>
        <w:t xml:space="preserve">4. </w:t>
      </w:r>
      <w:r w:rsidRPr="000E7D2D">
        <w:rPr>
          <w:lang w:val="lt-LT"/>
        </w:rPr>
        <w:t>Kiti, projekto rengėjų nuomone, reikalingi paaiškinimai:</w:t>
      </w:r>
      <w:r w:rsidR="008C1D97" w:rsidRPr="000E7D2D">
        <w:rPr>
          <w:lang w:val="lt-LT"/>
        </w:rPr>
        <w:t xml:space="preserve"> </w:t>
      </w:r>
      <w:r w:rsidR="001523B9">
        <w:rPr>
          <w:lang w:val="lt-LT"/>
        </w:rPr>
        <w:t xml:space="preserve">sprendimo projektas parengtas atsižvelgiant į </w:t>
      </w:r>
      <w:r w:rsidR="005F361A" w:rsidRPr="005F361A">
        <w:rPr>
          <w:lang w:val="lt-LT"/>
        </w:rPr>
        <w:t xml:space="preserve">Šakių rajono savivaldybės </w:t>
      </w:r>
      <w:r w:rsidR="00996EC4">
        <w:rPr>
          <w:lang w:val="lt-LT"/>
        </w:rPr>
        <w:t>K</w:t>
      </w:r>
      <w:r w:rsidR="005F361A" w:rsidRPr="005F361A">
        <w:rPr>
          <w:lang w:val="lt-LT"/>
        </w:rPr>
        <w:t>ontrolės ir audito tarnyb</w:t>
      </w:r>
      <w:r w:rsidR="001523B9">
        <w:rPr>
          <w:lang w:val="lt-LT"/>
        </w:rPr>
        <w:t>os</w:t>
      </w:r>
      <w:r w:rsidR="005F361A" w:rsidRPr="005F361A">
        <w:rPr>
          <w:lang w:val="lt-LT"/>
        </w:rPr>
        <w:t xml:space="preserve"> 202</w:t>
      </w:r>
      <w:r w:rsidR="005F361A">
        <w:rPr>
          <w:lang w:val="lt-LT"/>
        </w:rPr>
        <w:t>4</w:t>
      </w:r>
      <w:r w:rsidR="005F361A" w:rsidRPr="005F361A">
        <w:rPr>
          <w:lang w:val="lt-LT"/>
        </w:rPr>
        <w:t xml:space="preserve"> m. </w:t>
      </w:r>
      <w:r w:rsidR="004E5DA8">
        <w:rPr>
          <w:lang w:val="lt-LT"/>
        </w:rPr>
        <w:t>sausio 17</w:t>
      </w:r>
      <w:r w:rsidR="005F361A" w:rsidRPr="005F361A">
        <w:rPr>
          <w:lang w:val="lt-LT"/>
        </w:rPr>
        <w:t xml:space="preserve"> d. </w:t>
      </w:r>
      <w:r w:rsidR="004E5DA8">
        <w:rPr>
          <w:lang w:val="lt-LT"/>
        </w:rPr>
        <w:t>rašt</w:t>
      </w:r>
      <w:r w:rsidR="001523B9">
        <w:rPr>
          <w:lang w:val="lt-LT"/>
        </w:rPr>
        <w:t>e</w:t>
      </w:r>
      <w:r w:rsidR="004E5DA8">
        <w:rPr>
          <w:lang w:val="lt-LT"/>
        </w:rPr>
        <w:t xml:space="preserve"> </w:t>
      </w:r>
      <w:r w:rsidR="005F361A" w:rsidRPr="005F361A">
        <w:rPr>
          <w:lang w:val="lt-LT"/>
        </w:rPr>
        <w:t xml:space="preserve">Nr. </w:t>
      </w:r>
      <w:r w:rsidR="004E5DA8">
        <w:rPr>
          <w:lang w:val="lt-LT"/>
        </w:rPr>
        <w:t>KSD-2</w:t>
      </w:r>
      <w:r w:rsidR="005F361A" w:rsidRPr="005F361A">
        <w:rPr>
          <w:lang w:val="lt-LT"/>
        </w:rPr>
        <w:t xml:space="preserve"> „</w:t>
      </w:r>
      <w:r w:rsidR="004E5DA8" w:rsidRPr="004E5DA8">
        <w:rPr>
          <w:lang w:val="lt-LT"/>
        </w:rPr>
        <w:t>Dėl seniūnijų valdomo turto</w:t>
      </w:r>
      <w:r w:rsidR="005F361A" w:rsidRPr="005F361A">
        <w:rPr>
          <w:lang w:val="lt-LT"/>
        </w:rPr>
        <w:t>“ pateik</w:t>
      </w:r>
      <w:r w:rsidR="001523B9">
        <w:rPr>
          <w:lang w:val="lt-LT"/>
        </w:rPr>
        <w:t>tą</w:t>
      </w:r>
      <w:r w:rsidR="005F361A" w:rsidRPr="005F361A">
        <w:rPr>
          <w:lang w:val="lt-LT"/>
        </w:rPr>
        <w:t xml:space="preserve"> rekomendaciją</w:t>
      </w:r>
      <w:r w:rsidR="001523B9">
        <w:rPr>
          <w:lang w:val="lt-LT"/>
        </w:rPr>
        <w:t>.</w:t>
      </w:r>
      <w:r w:rsidR="005F361A" w:rsidRPr="005F361A">
        <w:rPr>
          <w:lang w:val="lt-LT"/>
        </w:rPr>
        <w:t xml:space="preserve"> </w:t>
      </w:r>
      <w:r w:rsidR="001523B9">
        <w:rPr>
          <w:lang w:val="lt-LT"/>
        </w:rPr>
        <w:t xml:space="preserve">Siūloma </w:t>
      </w:r>
      <w:r w:rsidR="005F361A" w:rsidRPr="005F361A">
        <w:rPr>
          <w:lang w:val="lt-LT"/>
        </w:rPr>
        <w:t>papildyti</w:t>
      </w:r>
      <w:r w:rsidR="004E5DA8" w:rsidRPr="004E5DA8">
        <w:rPr>
          <w:lang w:val="lt-LT"/>
        </w:rPr>
        <w:t xml:space="preserve"> savivaldybės ilgalaikio materialiojo turto viešo nuomos konkurso ir nuomos be konkurso organizavimo ir vykdymo tvarkos aprašą</w:t>
      </w:r>
      <w:r w:rsidR="001523B9">
        <w:rPr>
          <w:lang w:val="lt-LT"/>
        </w:rPr>
        <w:t>,</w:t>
      </w:r>
      <w:r w:rsidR="004E5DA8" w:rsidRPr="004E5DA8">
        <w:rPr>
          <w:lang w:val="lt-LT"/>
        </w:rPr>
        <w:t xml:space="preserve"> įvardin</w:t>
      </w:r>
      <w:r w:rsidR="004E5DA8">
        <w:rPr>
          <w:lang w:val="lt-LT"/>
        </w:rPr>
        <w:t>an</w:t>
      </w:r>
      <w:r w:rsidR="004E5DA8" w:rsidRPr="004E5DA8">
        <w:rPr>
          <w:lang w:val="lt-LT"/>
        </w:rPr>
        <w:t>t atsakingus už šių sutarčių priežiūrą ir įgyvendinimą asmenis</w:t>
      </w:r>
      <w:r w:rsidR="004E5DA8">
        <w:rPr>
          <w:lang w:val="lt-LT"/>
        </w:rPr>
        <w:t>.</w:t>
      </w:r>
    </w:p>
    <w:p w14:paraId="50273F1C" w14:textId="4BBFFEA4" w:rsidR="008B67DB" w:rsidRPr="004863FA" w:rsidRDefault="008B67DB" w:rsidP="008B67DB">
      <w:pPr>
        <w:spacing w:line="360" w:lineRule="auto"/>
        <w:ind w:firstLine="720"/>
        <w:jc w:val="both"/>
        <w:rPr>
          <w:lang w:val="lt-LT"/>
        </w:rPr>
      </w:pPr>
    </w:p>
    <w:p w14:paraId="205926FD" w14:textId="0DB51123" w:rsidR="007823D3" w:rsidRPr="008C7F0F" w:rsidRDefault="007823D3" w:rsidP="00CF76AB">
      <w:pPr>
        <w:spacing w:line="360" w:lineRule="auto"/>
        <w:ind w:firstLine="720"/>
        <w:jc w:val="both"/>
        <w:rPr>
          <w:lang w:val="lt-LT"/>
        </w:rPr>
      </w:pPr>
    </w:p>
    <w:p w14:paraId="19194FB4" w14:textId="77777777" w:rsidR="00C85307" w:rsidRPr="008C7F0F" w:rsidRDefault="00C85307" w:rsidP="00C85307">
      <w:pPr>
        <w:tabs>
          <w:tab w:val="left" w:pos="1242"/>
          <w:tab w:val="left" w:pos="7450"/>
        </w:tabs>
        <w:spacing w:line="360" w:lineRule="auto"/>
        <w:jc w:val="both"/>
        <w:rPr>
          <w:lang w:val="lt-LT"/>
        </w:rPr>
      </w:pPr>
    </w:p>
    <w:sectPr w:rsidR="00C85307" w:rsidRPr="008C7F0F" w:rsidSect="00B31D38">
      <w:headerReference w:type="default" r:id="rId8"/>
      <w:headerReference w:type="first" r:id="rId9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78C39" w14:textId="77777777" w:rsidR="00903086" w:rsidRDefault="00903086" w:rsidP="005919CC">
      <w:r>
        <w:separator/>
      </w:r>
    </w:p>
  </w:endnote>
  <w:endnote w:type="continuationSeparator" w:id="0">
    <w:p w14:paraId="67FF4BCF" w14:textId="77777777" w:rsidR="00903086" w:rsidRDefault="00903086" w:rsidP="00591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6031B" w14:textId="77777777" w:rsidR="00903086" w:rsidRDefault="00903086" w:rsidP="005919CC">
      <w:r>
        <w:separator/>
      </w:r>
    </w:p>
  </w:footnote>
  <w:footnote w:type="continuationSeparator" w:id="0">
    <w:p w14:paraId="32543182" w14:textId="77777777" w:rsidR="00903086" w:rsidRDefault="00903086" w:rsidP="00591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2717727"/>
      <w:docPartObj>
        <w:docPartGallery w:val="Page Numbers (Top of Page)"/>
        <w:docPartUnique/>
      </w:docPartObj>
    </w:sdtPr>
    <w:sdtEndPr/>
    <w:sdtContent>
      <w:p w14:paraId="1949E556" w14:textId="77777777" w:rsidR="007E4796" w:rsidRDefault="007D2C1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57ED" w:rsidRPr="008F57ED">
          <w:rPr>
            <w:noProof/>
            <w:lang w:val="lt-LT"/>
          </w:rPr>
          <w:t>3</w:t>
        </w:r>
        <w:r>
          <w:fldChar w:fldCharType="end"/>
        </w:r>
      </w:p>
    </w:sdtContent>
  </w:sdt>
  <w:p w14:paraId="42EFD4C1" w14:textId="77777777" w:rsidR="007E4796" w:rsidRDefault="007E479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F2D51" w14:textId="2B9C6C28" w:rsidR="007E4796" w:rsidRPr="00A23CFF" w:rsidRDefault="005919CC">
    <w:pPr>
      <w:pStyle w:val="Antrats"/>
      <w:rPr>
        <w:rFonts w:ascii="Times New Roman" w:hAnsi="Times New Roman"/>
        <w:b/>
        <w:lang w:val="lt-LT"/>
      </w:rPr>
    </w:pPr>
    <w:r>
      <w:rPr>
        <w:rFonts w:ascii="Times New Roman" w:hAnsi="Times New Roman"/>
        <w:b/>
        <w:lang w:val="lt-LT"/>
      </w:rPr>
      <w:tab/>
    </w:r>
    <w:r>
      <w:rPr>
        <w:rFonts w:ascii="Times New Roman" w:hAnsi="Times New Roman"/>
        <w:b/>
        <w:lang w:val="lt-LT"/>
      </w:rPr>
      <w:tab/>
    </w:r>
    <w:r w:rsidR="004863FA">
      <w:rPr>
        <w:rFonts w:ascii="Times New Roman" w:hAnsi="Times New Roman"/>
        <w:b/>
        <w:lang w:val="lt-LT"/>
      </w:rPr>
      <w:t>P</w:t>
    </w:r>
    <w:r>
      <w:rPr>
        <w:rFonts w:ascii="Times New Roman" w:hAnsi="Times New Roman"/>
        <w:b/>
        <w:lang w:val="lt-LT"/>
      </w:rPr>
      <w:t>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9C3C0A"/>
    <w:multiLevelType w:val="hybridMultilevel"/>
    <w:tmpl w:val="05EA3A7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9CC"/>
    <w:rsid w:val="00010922"/>
    <w:rsid w:val="000804DD"/>
    <w:rsid w:val="00080843"/>
    <w:rsid w:val="000C1B58"/>
    <w:rsid w:val="000C23D8"/>
    <w:rsid w:val="000E7D2D"/>
    <w:rsid w:val="0011015A"/>
    <w:rsid w:val="001523B9"/>
    <w:rsid w:val="00161D7C"/>
    <w:rsid w:val="00166062"/>
    <w:rsid w:val="001D59E0"/>
    <w:rsid w:val="00206134"/>
    <w:rsid w:val="0024089B"/>
    <w:rsid w:val="002454B5"/>
    <w:rsid w:val="00275B96"/>
    <w:rsid w:val="002B1CD1"/>
    <w:rsid w:val="002B590F"/>
    <w:rsid w:val="002D1062"/>
    <w:rsid w:val="00356C8A"/>
    <w:rsid w:val="00384618"/>
    <w:rsid w:val="003916F4"/>
    <w:rsid w:val="00392AE1"/>
    <w:rsid w:val="0039587B"/>
    <w:rsid w:val="00396F44"/>
    <w:rsid w:val="00401CEF"/>
    <w:rsid w:val="0042283A"/>
    <w:rsid w:val="00440736"/>
    <w:rsid w:val="00441E03"/>
    <w:rsid w:val="00442AAA"/>
    <w:rsid w:val="0045044C"/>
    <w:rsid w:val="004852E1"/>
    <w:rsid w:val="004863FA"/>
    <w:rsid w:val="004C298B"/>
    <w:rsid w:val="004D6808"/>
    <w:rsid w:val="004E0DF7"/>
    <w:rsid w:val="004E5DA8"/>
    <w:rsid w:val="00517B8C"/>
    <w:rsid w:val="00541051"/>
    <w:rsid w:val="005475B9"/>
    <w:rsid w:val="00554CA7"/>
    <w:rsid w:val="0055681B"/>
    <w:rsid w:val="00561767"/>
    <w:rsid w:val="005919CC"/>
    <w:rsid w:val="005B5E4B"/>
    <w:rsid w:val="005F361A"/>
    <w:rsid w:val="005F7FBF"/>
    <w:rsid w:val="0062250B"/>
    <w:rsid w:val="00657E46"/>
    <w:rsid w:val="006762A8"/>
    <w:rsid w:val="006769C8"/>
    <w:rsid w:val="006E1564"/>
    <w:rsid w:val="006F2FD7"/>
    <w:rsid w:val="007823D3"/>
    <w:rsid w:val="00791B60"/>
    <w:rsid w:val="007B1D2D"/>
    <w:rsid w:val="007D2C17"/>
    <w:rsid w:val="007E4796"/>
    <w:rsid w:val="007E6AB2"/>
    <w:rsid w:val="007F05B9"/>
    <w:rsid w:val="007F2BA2"/>
    <w:rsid w:val="0080479F"/>
    <w:rsid w:val="008103AF"/>
    <w:rsid w:val="00811A85"/>
    <w:rsid w:val="00826B76"/>
    <w:rsid w:val="00891CB3"/>
    <w:rsid w:val="008B09DB"/>
    <w:rsid w:val="008B67DB"/>
    <w:rsid w:val="008C04F0"/>
    <w:rsid w:val="008C1D97"/>
    <w:rsid w:val="008C7F0F"/>
    <w:rsid w:val="008F57ED"/>
    <w:rsid w:val="00903086"/>
    <w:rsid w:val="0094323C"/>
    <w:rsid w:val="0095399D"/>
    <w:rsid w:val="009776BB"/>
    <w:rsid w:val="009776C8"/>
    <w:rsid w:val="00996EC4"/>
    <w:rsid w:val="009D74B7"/>
    <w:rsid w:val="009E1194"/>
    <w:rsid w:val="00A06624"/>
    <w:rsid w:val="00A50F81"/>
    <w:rsid w:val="00AB4CBB"/>
    <w:rsid w:val="00B30BA6"/>
    <w:rsid w:val="00B31D38"/>
    <w:rsid w:val="00B4352B"/>
    <w:rsid w:val="00B84C07"/>
    <w:rsid w:val="00B84D96"/>
    <w:rsid w:val="00B96311"/>
    <w:rsid w:val="00BA16FB"/>
    <w:rsid w:val="00BB7053"/>
    <w:rsid w:val="00BD2F8C"/>
    <w:rsid w:val="00C01760"/>
    <w:rsid w:val="00C761C9"/>
    <w:rsid w:val="00C8152D"/>
    <w:rsid w:val="00C84396"/>
    <w:rsid w:val="00C85307"/>
    <w:rsid w:val="00C8604E"/>
    <w:rsid w:val="00C97F53"/>
    <w:rsid w:val="00CA4E79"/>
    <w:rsid w:val="00CB32E3"/>
    <w:rsid w:val="00CF76AB"/>
    <w:rsid w:val="00D42573"/>
    <w:rsid w:val="00D560C8"/>
    <w:rsid w:val="00D73B20"/>
    <w:rsid w:val="00D82614"/>
    <w:rsid w:val="00DA1C3E"/>
    <w:rsid w:val="00DB0D39"/>
    <w:rsid w:val="00DD13A5"/>
    <w:rsid w:val="00E01E64"/>
    <w:rsid w:val="00E12AE6"/>
    <w:rsid w:val="00E34D8B"/>
    <w:rsid w:val="00E61391"/>
    <w:rsid w:val="00EB10C3"/>
    <w:rsid w:val="00EC0944"/>
    <w:rsid w:val="00EF46BE"/>
    <w:rsid w:val="00EF7327"/>
    <w:rsid w:val="00F42890"/>
    <w:rsid w:val="00F47E2E"/>
    <w:rsid w:val="00F85A50"/>
    <w:rsid w:val="00FC3D7E"/>
    <w:rsid w:val="00FD3958"/>
    <w:rsid w:val="00FE0200"/>
    <w:rsid w:val="00FF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557BD"/>
  <w15:chartTrackingRefBased/>
  <w15:docId w15:val="{69EEF929-4FC5-4283-A475-85506F548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91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5919CC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919CC"/>
    <w:rPr>
      <w:rFonts w:ascii="TimesLT" w:eastAsia="Times New Roman" w:hAnsi="TimesLT" w:cs="Times New Roman"/>
      <w:sz w:val="24"/>
      <w:szCs w:val="20"/>
      <w:lang w:val="en-GB"/>
    </w:rPr>
  </w:style>
  <w:style w:type="paragraph" w:styleId="prastasiniatinklio">
    <w:name w:val="Normal (Web)"/>
    <w:basedOn w:val="prastasis"/>
    <w:rsid w:val="005919CC"/>
    <w:pPr>
      <w:spacing w:before="100" w:beforeAutospacing="1" w:after="119"/>
    </w:pPr>
    <w:rPr>
      <w:lang w:val="lt-LT" w:eastAsia="lt-LT"/>
    </w:rPr>
  </w:style>
  <w:style w:type="character" w:customStyle="1" w:styleId="uficommentbody">
    <w:name w:val="uficommentbody"/>
    <w:rsid w:val="005919CC"/>
  </w:style>
  <w:style w:type="paragraph" w:styleId="Porat">
    <w:name w:val="footer"/>
    <w:basedOn w:val="prastasis"/>
    <w:link w:val="PoratDiagrama"/>
    <w:uiPriority w:val="99"/>
    <w:unhideWhenUsed/>
    <w:rsid w:val="005919C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5919C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4352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4352B"/>
    <w:rPr>
      <w:rFonts w:ascii="Segoe UI" w:eastAsia="Times New Roman" w:hAnsi="Segoe UI" w:cs="Segoe UI"/>
      <w:sz w:val="18"/>
      <w:szCs w:val="18"/>
      <w:lang w:val="en-GB"/>
    </w:rPr>
  </w:style>
  <w:style w:type="paragraph" w:styleId="Sraopastraipa">
    <w:name w:val="List Paragraph"/>
    <w:basedOn w:val="prastasis"/>
    <w:uiPriority w:val="34"/>
    <w:qFormat/>
    <w:rsid w:val="007823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11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73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9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1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3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7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62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00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6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4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4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8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7AEB898-3353-402C-AB6B-2A64FE741D8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2245</Words>
  <Characters>1281</Characters>
  <Application>Microsoft Office Word</Application>
  <DocSecurity>0</DocSecurity>
  <Lines>10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Inga Kanapeckienė</cp:lastModifiedBy>
  <cp:revision>2</cp:revision>
  <cp:lastPrinted>2020-12-04T08:51:00Z</cp:lastPrinted>
  <dcterms:created xsi:type="dcterms:W3CDTF">2024-02-01T07:14:00Z</dcterms:created>
  <dcterms:modified xsi:type="dcterms:W3CDTF">2024-02-01T07:14:00Z</dcterms:modified>
</cp:coreProperties>
</file>