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C1416" w14:textId="77777777" w:rsidR="00097933" w:rsidRPr="00B55422" w:rsidRDefault="00B860DC">
      <w:pPr>
        <w:jc w:val="center"/>
        <w:rPr>
          <w:rFonts w:ascii="Times New Roman" w:hAnsi="Times New Roman"/>
          <w:b/>
          <w:lang w:val="lt-LT" w:eastAsia="lt-LT"/>
        </w:rPr>
      </w:pPr>
      <w:r w:rsidRPr="00B55422">
        <w:rPr>
          <w:noProof/>
          <w:lang w:val="lt-LT" w:eastAsia="lt-LT" w:bidi="lo-LA"/>
        </w:rPr>
        <w:drawing>
          <wp:inline distT="0" distB="0" distL="0" distR="0" wp14:anchorId="240F6D0C" wp14:editId="6471ABC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3B754C" w14:textId="77777777" w:rsidR="00093E2D" w:rsidRPr="008A4BD0" w:rsidRDefault="00093E2D">
      <w:pPr>
        <w:jc w:val="center"/>
        <w:rPr>
          <w:rFonts w:ascii="Times New Roman" w:hAnsi="Times New Roman"/>
          <w:b/>
          <w:lang w:val="lt-LT"/>
        </w:rPr>
      </w:pPr>
    </w:p>
    <w:p w14:paraId="2D0FAE44" w14:textId="77777777" w:rsidR="00097933" w:rsidRPr="00B55422" w:rsidRDefault="00434A6F">
      <w:pPr>
        <w:jc w:val="center"/>
        <w:rPr>
          <w:rFonts w:ascii="Times New Roman" w:hAnsi="Times New Roman"/>
          <w:b/>
          <w:sz w:val="24"/>
          <w:lang w:val="lt-LT"/>
        </w:rPr>
      </w:pPr>
      <w:r w:rsidRPr="00B55422">
        <w:rPr>
          <w:rFonts w:ascii="Times New Roman" w:hAnsi="Times New Roman"/>
          <w:b/>
          <w:sz w:val="24"/>
          <w:lang w:val="lt-LT"/>
        </w:rPr>
        <w:t xml:space="preserve">ŠAKIŲ RAJONO SAVIVALDYBĖS </w:t>
      </w:r>
      <w:r w:rsidR="005D72B6" w:rsidRPr="00B55422">
        <w:rPr>
          <w:rFonts w:ascii="Times New Roman" w:hAnsi="Times New Roman"/>
          <w:b/>
          <w:sz w:val="24"/>
          <w:lang w:val="lt-LT"/>
        </w:rPr>
        <w:t>TARYBA</w:t>
      </w:r>
    </w:p>
    <w:p w14:paraId="4D9D2F62" w14:textId="77777777" w:rsidR="00097933" w:rsidRPr="00B55422" w:rsidRDefault="00097933">
      <w:pPr>
        <w:jc w:val="center"/>
        <w:rPr>
          <w:rFonts w:ascii="Times New Roman" w:hAnsi="Times New Roman"/>
          <w:b/>
          <w:sz w:val="24"/>
          <w:lang w:val="lt-LT"/>
        </w:rPr>
      </w:pPr>
    </w:p>
    <w:p w14:paraId="222FA3C9" w14:textId="77777777" w:rsidR="00097933" w:rsidRPr="00B55422" w:rsidRDefault="005D72B6">
      <w:pPr>
        <w:pStyle w:val="Antrat3"/>
        <w:rPr>
          <w:b/>
          <w:lang w:val="lt-LT"/>
        </w:rPr>
      </w:pPr>
      <w:r w:rsidRPr="00B55422">
        <w:rPr>
          <w:b/>
          <w:lang w:val="lt-LT"/>
        </w:rPr>
        <w:t>SPRENDIMAS</w:t>
      </w:r>
    </w:p>
    <w:p w14:paraId="77F957E1" w14:textId="33A4A59E" w:rsidR="00355E49" w:rsidRDefault="00A85E12">
      <w:pPr>
        <w:tabs>
          <w:tab w:val="left" w:pos="6804"/>
        </w:tabs>
        <w:jc w:val="center"/>
        <w:rPr>
          <w:rFonts w:ascii="Times New Roman" w:hAnsi="Times New Roman"/>
          <w:b/>
          <w:bCs/>
          <w:sz w:val="24"/>
          <w:szCs w:val="24"/>
          <w:lang w:val="lt-LT"/>
        </w:rPr>
      </w:pPr>
      <w:r w:rsidRPr="00A85E12">
        <w:rPr>
          <w:rFonts w:ascii="Times New Roman" w:hAnsi="Times New Roman"/>
          <w:b/>
          <w:bCs/>
          <w:sz w:val="24"/>
          <w:szCs w:val="24"/>
          <w:lang w:val="lt-LT"/>
        </w:rPr>
        <w:t>D</w:t>
      </w:r>
      <w:r w:rsidRPr="00A85E12">
        <w:rPr>
          <w:rFonts w:ascii="Times New Roman" w:hAnsi="Times New Roman" w:hint="eastAsia"/>
          <w:b/>
          <w:bCs/>
          <w:sz w:val="24"/>
          <w:szCs w:val="24"/>
          <w:lang w:val="lt-LT"/>
        </w:rPr>
        <w:t>Ė</w:t>
      </w:r>
      <w:r w:rsidRPr="00A85E12">
        <w:rPr>
          <w:rFonts w:ascii="Times New Roman" w:hAnsi="Times New Roman"/>
          <w:b/>
          <w:bCs/>
          <w:sz w:val="24"/>
          <w:szCs w:val="24"/>
          <w:lang w:val="lt-LT"/>
        </w:rPr>
        <w:t>L ŠAKI</w:t>
      </w:r>
      <w:r w:rsidRPr="00A85E12">
        <w:rPr>
          <w:rFonts w:ascii="Times New Roman" w:hAnsi="Times New Roman" w:hint="eastAsia"/>
          <w:b/>
          <w:bCs/>
          <w:sz w:val="24"/>
          <w:szCs w:val="24"/>
          <w:lang w:val="lt-LT"/>
        </w:rPr>
        <w:t>Ų</w:t>
      </w:r>
      <w:r w:rsidRPr="00A85E12">
        <w:rPr>
          <w:rFonts w:ascii="Times New Roman" w:hAnsi="Times New Roman"/>
          <w:b/>
          <w:bCs/>
          <w:sz w:val="24"/>
          <w:szCs w:val="24"/>
          <w:lang w:val="lt-LT"/>
        </w:rPr>
        <w:t xml:space="preserve"> RAJONO SAVIVALDYB</w:t>
      </w:r>
      <w:r w:rsidRPr="00A85E12">
        <w:rPr>
          <w:rFonts w:ascii="Times New Roman" w:hAnsi="Times New Roman" w:hint="eastAsia"/>
          <w:b/>
          <w:bCs/>
          <w:sz w:val="24"/>
          <w:szCs w:val="24"/>
          <w:lang w:val="lt-LT"/>
        </w:rPr>
        <w:t>Ė</w:t>
      </w:r>
      <w:r w:rsidRPr="00A85E12">
        <w:rPr>
          <w:rFonts w:ascii="Times New Roman" w:hAnsi="Times New Roman"/>
          <w:b/>
          <w:bCs/>
          <w:sz w:val="24"/>
          <w:szCs w:val="24"/>
          <w:lang w:val="lt-LT"/>
        </w:rPr>
        <w:t xml:space="preserve">S </w:t>
      </w:r>
      <w:r w:rsidRPr="00B948AC">
        <w:rPr>
          <w:rFonts w:ascii="Times New Roman" w:hAnsi="Times New Roman"/>
          <w:b/>
          <w:bCs/>
          <w:sz w:val="24"/>
          <w:szCs w:val="24"/>
          <w:lang w:val="lt-LT"/>
        </w:rPr>
        <w:t>20</w:t>
      </w:r>
      <w:r w:rsidR="002335A5" w:rsidRPr="00B948AC">
        <w:rPr>
          <w:rFonts w:ascii="Times New Roman" w:hAnsi="Times New Roman"/>
          <w:b/>
          <w:bCs/>
          <w:sz w:val="24"/>
          <w:szCs w:val="24"/>
          <w:lang w:val="lt-LT"/>
        </w:rPr>
        <w:t>2</w:t>
      </w:r>
      <w:r w:rsidR="00352529">
        <w:rPr>
          <w:rFonts w:ascii="Times New Roman" w:hAnsi="Times New Roman"/>
          <w:b/>
          <w:bCs/>
          <w:sz w:val="24"/>
          <w:szCs w:val="24"/>
          <w:lang w:val="lt-LT"/>
        </w:rPr>
        <w:t>5</w:t>
      </w:r>
      <w:r w:rsidR="00CA6CFA" w:rsidRPr="00B948AC">
        <w:rPr>
          <w:rFonts w:ascii="Times New Roman" w:hAnsi="Times New Roman"/>
          <w:b/>
          <w:bCs/>
          <w:sz w:val="24"/>
          <w:szCs w:val="24"/>
          <w:lang w:val="lt-LT"/>
        </w:rPr>
        <w:t>–</w:t>
      </w:r>
      <w:r w:rsidRPr="00B948AC">
        <w:rPr>
          <w:rFonts w:ascii="Times New Roman" w:hAnsi="Times New Roman"/>
          <w:b/>
          <w:bCs/>
          <w:sz w:val="24"/>
          <w:szCs w:val="24"/>
          <w:lang w:val="lt-LT"/>
        </w:rPr>
        <w:t>20</w:t>
      </w:r>
      <w:r w:rsidR="002335A5" w:rsidRPr="00B948AC">
        <w:rPr>
          <w:rFonts w:ascii="Times New Roman" w:hAnsi="Times New Roman"/>
          <w:b/>
          <w:bCs/>
          <w:sz w:val="24"/>
          <w:szCs w:val="24"/>
          <w:lang w:val="lt-LT"/>
        </w:rPr>
        <w:t>2</w:t>
      </w:r>
      <w:r w:rsidR="00352529">
        <w:rPr>
          <w:rFonts w:ascii="Times New Roman" w:hAnsi="Times New Roman"/>
          <w:b/>
          <w:bCs/>
          <w:sz w:val="24"/>
          <w:szCs w:val="24"/>
          <w:lang w:val="lt-LT"/>
        </w:rPr>
        <w:t>7</w:t>
      </w:r>
      <w:r w:rsidRPr="00B948AC">
        <w:rPr>
          <w:rFonts w:ascii="Times New Roman" w:hAnsi="Times New Roman"/>
          <w:b/>
          <w:bCs/>
          <w:sz w:val="24"/>
          <w:szCs w:val="24"/>
          <w:lang w:val="lt-LT"/>
        </w:rPr>
        <w:t xml:space="preserve"> </w:t>
      </w:r>
      <w:r w:rsidRPr="00A85E12">
        <w:rPr>
          <w:rFonts w:ascii="Times New Roman" w:hAnsi="Times New Roman"/>
          <w:b/>
          <w:bCs/>
          <w:sz w:val="24"/>
          <w:szCs w:val="24"/>
          <w:lang w:val="lt-LT"/>
        </w:rPr>
        <w:t>MET</w:t>
      </w:r>
      <w:r w:rsidRPr="00A85E12">
        <w:rPr>
          <w:rFonts w:ascii="Times New Roman" w:hAnsi="Times New Roman" w:hint="eastAsia"/>
          <w:b/>
          <w:bCs/>
          <w:sz w:val="24"/>
          <w:szCs w:val="24"/>
          <w:lang w:val="lt-LT"/>
        </w:rPr>
        <w:t>Ų</w:t>
      </w:r>
      <w:r w:rsidRPr="00A85E12">
        <w:rPr>
          <w:rFonts w:ascii="Times New Roman" w:hAnsi="Times New Roman"/>
          <w:b/>
          <w:bCs/>
          <w:sz w:val="24"/>
          <w:szCs w:val="24"/>
          <w:lang w:val="lt-LT"/>
        </w:rPr>
        <w:t xml:space="preserve"> STRATEGINIO VEIKLOS PLANO PATVIRTINIMO</w:t>
      </w:r>
    </w:p>
    <w:p w14:paraId="06F9AF96" w14:textId="77777777" w:rsidR="00A85E12" w:rsidRDefault="00A85E12">
      <w:pPr>
        <w:tabs>
          <w:tab w:val="left" w:pos="6804"/>
        </w:tabs>
        <w:jc w:val="center"/>
        <w:rPr>
          <w:rFonts w:ascii="Times New Roman" w:hAnsi="Times New Roman"/>
          <w:sz w:val="24"/>
          <w:szCs w:val="24"/>
          <w:lang w:val="lt-LT"/>
        </w:rPr>
      </w:pPr>
    </w:p>
    <w:p w14:paraId="33AD45AE" w14:textId="49173F23" w:rsidR="00097933" w:rsidRPr="00B55422" w:rsidRDefault="001D585A">
      <w:pPr>
        <w:tabs>
          <w:tab w:val="left" w:pos="6804"/>
        </w:tabs>
        <w:jc w:val="center"/>
        <w:rPr>
          <w:rFonts w:ascii="Times New Roman" w:hAnsi="Times New Roman"/>
          <w:sz w:val="24"/>
          <w:lang w:val="lt-LT"/>
        </w:rPr>
      </w:pPr>
      <w:r w:rsidRPr="00B55422">
        <w:rPr>
          <w:rFonts w:ascii="Times New Roman" w:hAnsi="Times New Roman"/>
          <w:sz w:val="24"/>
          <w:szCs w:val="24"/>
          <w:lang w:val="lt-LT"/>
        </w:rPr>
        <w:t>20</w:t>
      </w:r>
      <w:r w:rsidR="00B55422" w:rsidRPr="00B55422">
        <w:rPr>
          <w:rFonts w:ascii="Times New Roman" w:hAnsi="Times New Roman"/>
          <w:sz w:val="24"/>
          <w:szCs w:val="24"/>
          <w:lang w:val="lt-LT"/>
        </w:rPr>
        <w:t>2</w:t>
      </w:r>
      <w:r w:rsidR="00A43ED6">
        <w:rPr>
          <w:rFonts w:ascii="Times New Roman" w:hAnsi="Times New Roman"/>
          <w:sz w:val="24"/>
          <w:szCs w:val="24"/>
          <w:lang w:val="lt-LT"/>
        </w:rPr>
        <w:t>5</w:t>
      </w:r>
      <w:r w:rsidRPr="00B55422">
        <w:rPr>
          <w:rFonts w:ascii="Times New Roman" w:hAnsi="Times New Roman"/>
          <w:sz w:val="24"/>
          <w:szCs w:val="24"/>
          <w:lang w:val="lt-LT"/>
        </w:rPr>
        <w:t xml:space="preserve"> m.</w:t>
      </w:r>
      <w:r w:rsidR="00D809EE">
        <w:rPr>
          <w:rFonts w:ascii="Times New Roman" w:hAnsi="Times New Roman"/>
          <w:sz w:val="24"/>
          <w:szCs w:val="24"/>
          <w:lang w:val="lt-LT"/>
        </w:rPr>
        <w:t xml:space="preserve"> </w:t>
      </w:r>
      <w:r w:rsidR="002335A5" w:rsidRPr="00745CFE">
        <w:rPr>
          <w:rFonts w:ascii="Times New Roman" w:hAnsi="Times New Roman"/>
          <w:sz w:val="24"/>
          <w:szCs w:val="24"/>
          <w:lang w:val="lt-LT"/>
        </w:rPr>
        <w:t xml:space="preserve">vasario </w:t>
      </w:r>
      <w:r w:rsidR="00352529">
        <w:rPr>
          <w:rFonts w:ascii="Times New Roman" w:hAnsi="Times New Roman"/>
          <w:sz w:val="24"/>
          <w:szCs w:val="24"/>
          <w:lang w:val="lt-LT"/>
        </w:rPr>
        <w:t>21</w:t>
      </w:r>
      <w:r w:rsidR="00E07F61" w:rsidRPr="00745CFE">
        <w:rPr>
          <w:rFonts w:ascii="Times New Roman" w:hAnsi="Times New Roman"/>
          <w:sz w:val="24"/>
          <w:szCs w:val="24"/>
          <w:lang w:val="lt-LT"/>
        </w:rPr>
        <w:t xml:space="preserve"> </w:t>
      </w:r>
      <w:r w:rsidRPr="00B55422">
        <w:rPr>
          <w:rFonts w:ascii="Times New Roman" w:hAnsi="Times New Roman"/>
          <w:sz w:val="24"/>
          <w:szCs w:val="24"/>
          <w:lang w:val="lt-LT"/>
        </w:rPr>
        <w:t>d.</w:t>
      </w:r>
      <w:r w:rsidR="00CE0C72">
        <w:rPr>
          <w:rFonts w:ascii="Times New Roman" w:hAnsi="Times New Roman"/>
          <w:lang w:val="lt-LT"/>
        </w:rPr>
        <w:t xml:space="preserve"> </w:t>
      </w:r>
      <w:r w:rsidR="00434A6F" w:rsidRPr="00B55422">
        <w:rPr>
          <w:rFonts w:ascii="Times New Roman" w:hAnsi="Times New Roman"/>
          <w:sz w:val="24"/>
          <w:lang w:val="lt-LT"/>
        </w:rPr>
        <w:t>Nr.</w:t>
      </w:r>
      <w:r w:rsidR="00A85E12">
        <w:rPr>
          <w:rFonts w:ascii="Times New Roman" w:hAnsi="Times New Roman"/>
          <w:sz w:val="24"/>
          <w:lang w:val="lt-LT"/>
        </w:rPr>
        <w:t xml:space="preserve"> </w:t>
      </w:r>
      <w:proofErr w:type="spellStart"/>
      <w:r w:rsidR="00A85E12">
        <w:rPr>
          <w:rFonts w:ascii="Times New Roman" w:hAnsi="Times New Roman"/>
          <w:sz w:val="24"/>
          <w:lang w:val="lt-LT"/>
        </w:rPr>
        <w:t>TSP</w:t>
      </w:r>
      <w:proofErr w:type="spellEnd"/>
      <w:r w:rsidR="00A85E12">
        <w:rPr>
          <w:rFonts w:ascii="Times New Roman" w:hAnsi="Times New Roman"/>
          <w:sz w:val="24"/>
          <w:lang w:val="lt-LT"/>
        </w:rPr>
        <w:t>-</w:t>
      </w:r>
      <w:r w:rsidR="006865A8">
        <w:rPr>
          <w:rFonts w:ascii="Times New Roman" w:hAnsi="Times New Roman"/>
          <w:sz w:val="24"/>
          <w:lang w:val="lt-LT"/>
        </w:rPr>
        <w:t>50</w:t>
      </w:r>
    </w:p>
    <w:p w14:paraId="1956F044" w14:textId="77777777" w:rsidR="00097933" w:rsidRDefault="00434A6F">
      <w:pPr>
        <w:tabs>
          <w:tab w:val="left" w:pos="6804"/>
        </w:tabs>
        <w:jc w:val="center"/>
        <w:rPr>
          <w:rFonts w:ascii="Times New Roman" w:hAnsi="Times New Roman"/>
          <w:sz w:val="24"/>
          <w:lang w:val="lt-LT"/>
        </w:rPr>
      </w:pPr>
      <w:r w:rsidRPr="00B55422">
        <w:rPr>
          <w:rFonts w:ascii="Times New Roman" w:hAnsi="Times New Roman"/>
          <w:sz w:val="24"/>
          <w:lang w:val="lt-LT"/>
        </w:rPr>
        <w:t>Šakiai</w:t>
      </w:r>
    </w:p>
    <w:p w14:paraId="54E87CE3" w14:textId="77777777" w:rsidR="00A85E12" w:rsidRPr="00B55422" w:rsidRDefault="00A85E12">
      <w:pPr>
        <w:tabs>
          <w:tab w:val="left" w:pos="6804"/>
        </w:tabs>
        <w:jc w:val="center"/>
        <w:rPr>
          <w:rFonts w:ascii="Times New Roman" w:hAnsi="Times New Roman"/>
          <w:sz w:val="24"/>
          <w:lang w:val="lt-LT"/>
        </w:rPr>
      </w:pPr>
    </w:p>
    <w:p w14:paraId="6DDF965F" w14:textId="507D222C" w:rsidR="00A85E12" w:rsidRPr="008A4BD0" w:rsidRDefault="002335A5" w:rsidP="00A85E12">
      <w:pPr>
        <w:spacing w:line="360" w:lineRule="auto"/>
        <w:ind w:firstLine="624"/>
        <w:jc w:val="both"/>
        <w:rPr>
          <w:rFonts w:ascii="Times New Roman" w:hAnsi="Times New Roman"/>
          <w:sz w:val="24"/>
          <w:szCs w:val="24"/>
          <w:lang w:val="lt-LT"/>
        </w:rPr>
      </w:pPr>
      <w:r w:rsidRPr="00745CFE">
        <w:rPr>
          <w:rFonts w:ascii="Times New Roman" w:hAnsi="Times New Roman"/>
          <w:sz w:val="24"/>
          <w:lang w:val="lt-LT"/>
        </w:rPr>
        <w:t xml:space="preserve">Vadovaudamasi Lietuvos Respublikos strateginio valdymo </w:t>
      </w:r>
      <w:r w:rsidRPr="00745CFE">
        <w:rPr>
          <w:rFonts w:ascii="Times New Roman" w:hAnsi="Times New Roman" w:hint="eastAsia"/>
          <w:sz w:val="24"/>
          <w:lang w:val="lt-LT"/>
        </w:rPr>
        <w:t>į</w:t>
      </w:r>
      <w:r w:rsidRPr="00745CFE">
        <w:rPr>
          <w:rFonts w:ascii="Times New Roman" w:hAnsi="Times New Roman"/>
          <w:sz w:val="24"/>
          <w:lang w:val="lt-LT"/>
        </w:rPr>
        <w:t>statymu, Strateginio valdymo metodika, patvirtinta Lietuvos Respublikos Vyriausyb</w:t>
      </w:r>
      <w:r w:rsidRPr="00745CFE">
        <w:rPr>
          <w:rFonts w:ascii="Times New Roman" w:hAnsi="Times New Roman" w:hint="eastAsia"/>
          <w:sz w:val="24"/>
          <w:lang w:val="lt-LT"/>
        </w:rPr>
        <w:t>ė</w:t>
      </w:r>
      <w:r w:rsidRPr="00745CFE">
        <w:rPr>
          <w:rFonts w:ascii="Times New Roman" w:hAnsi="Times New Roman"/>
          <w:sz w:val="24"/>
          <w:lang w:val="lt-LT"/>
        </w:rPr>
        <w:t>s 2021 m. balandžio 28 d. nutarimu Nr. 292 „D</w:t>
      </w:r>
      <w:r w:rsidRPr="00745CFE">
        <w:rPr>
          <w:rFonts w:ascii="Times New Roman" w:hAnsi="Times New Roman" w:hint="eastAsia"/>
          <w:sz w:val="24"/>
          <w:lang w:val="lt-LT"/>
        </w:rPr>
        <w:t>ė</w:t>
      </w:r>
      <w:r w:rsidRPr="00745CFE">
        <w:rPr>
          <w:rFonts w:ascii="Times New Roman" w:hAnsi="Times New Roman"/>
          <w:sz w:val="24"/>
          <w:lang w:val="lt-LT"/>
        </w:rPr>
        <w:t xml:space="preserve">l strateginio valdymo metodikos patvirtinimo“, Lietuvos Respublikos vietos savivaldos </w:t>
      </w:r>
      <w:r w:rsidRPr="00745CFE">
        <w:rPr>
          <w:rFonts w:ascii="Times New Roman" w:hAnsi="Times New Roman" w:hint="eastAsia"/>
          <w:sz w:val="24"/>
          <w:lang w:val="lt-LT"/>
        </w:rPr>
        <w:t>į</w:t>
      </w:r>
      <w:r w:rsidRPr="00745CFE">
        <w:rPr>
          <w:rFonts w:ascii="Times New Roman" w:hAnsi="Times New Roman"/>
          <w:sz w:val="24"/>
          <w:lang w:val="lt-LT"/>
        </w:rPr>
        <w:t>statymo 6 straipsnio 22 punktu, 15 straipsnio 2 dalies 3</w:t>
      </w:r>
      <w:r w:rsidR="00745CFE" w:rsidRPr="00745CFE">
        <w:rPr>
          <w:rFonts w:ascii="Times New Roman" w:hAnsi="Times New Roman"/>
          <w:sz w:val="24"/>
          <w:lang w:val="lt-LT"/>
        </w:rPr>
        <w:t>2</w:t>
      </w:r>
      <w:r w:rsidRPr="00745CFE">
        <w:rPr>
          <w:rFonts w:ascii="Times New Roman" w:hAnsi="Times New Roman"/>
          <w:sz w:val="24"/>
          <w:lang w:val="lt-LT"/>
        </w:rPr>
        <w:t xml:space="preserve"> punktu, 60 straipsnio </w:t>
      </w:r>
      <w:r w:rsidR="00745CFE" w:rsidRPr="00745CFE">
        <w:rPr>
          <w:rFonts w:ascii="Times New Roman" w:hAnsi="Times New Roman"/>
          <w:sz w:val="24"/>
          <w:lang w:val="lt-LT"/>
        </w:rPr>
        <w:t>1 ir 3</w:t>
      </w:r>
      <w:r w:rsidRPr="00745CFE">
        <w:rPr>
          <w:rFonts w:ascii="Times New Roman" w:hAnsi="Times New Roman"/>
          <w:sz w:val="24"/>
          <w:lang w:val="lt-LT"/>
        </w:rPr>
        <w:t xml:space="preserve"> </w:t>
      </w:r>
      <w:r w:rsidRPr="008A4BD0">
        <w:rPr>
          <w:rFonts w:ascii="Times New Roman" w:hAnsi="Times New Roman"/>
          <w:sz w:val="24"/>
          <w:szCs w:val="24"/>
          <w:lang w:val="lt-LT"/>
        </w:rPr>
        <w:t>dalimi</w:t>
      </w:r>
      <w:r w:rsidR="00A85E12" w:rsidRPr="008A4BD0">
        <w:rPr>
          <w:rFonts w:ascii="Times New Roman" w:hAnsi="Times New Roman"/>
          <w:sz w:val="24"/>
          <w:szCs w:val="24"/>
          <w:lang w:val="lt-LT"/>
        </w:rPr>
        <w:t xml:space="preserve">, </w:t>
      </w:r>
      <w:r w:rsidR="008A4BD0" w:rsidRPr="008A4BD0">
        <w:rPr>
          <w:rFonts w:ascii="Times New Roman" w:hAnsi="Times New Roman"/>
          <w:sz w:val="24"/>
          <w:szCs w:val="24"/>
          <w:lang w:val="lt-LT"/>
        </w:rPr>
        <w:t>Šakių rajono savivaldybės 2025–2035 metų strateginį plėtros planu, patvirtint</w:t>
      </w:r>
      <w:r w:rsidR="008A4BD0">
        <w:rPr>
          <w:rFonts w:ascii="Times New Roman" w:hAnsi="Times New Roman"/>
          <w:sz w:val="24"/>
          <w:szCs w:val="24"/>
          <w:lang w:val="lt-LT"/>
        </w:rPr>
        <w:t>u</w:t>
      </w:r>
      <w:r w:rsidR="008A4BD0" w:rsidRPr="008A4BD0">
        <w:rPr>
          <w:rFonts w:ascii="Times New Roman" w:hAnsi="Times New Roman"/>
          <w:sz w:val="24"/>
          <w:szCs w:val="24"/>
          <w:lang w:val="lt-LT"/>
        </w:rPr>
        <w:t xml:space="preserve"> </w:t>
      </w:r>
      <w:r w:rsidR="00352529" w:rsidRPr="008A4BD0">
        <w:rPr>
          <w:rFonts w:ascii="Times New Roman" w:hAnsi="Times New Roman"/>
          <w:sz w:val="24"/>
          <w:szCs w:val="24"/>
          <w:lang w:val="lt-LT"/>
        </w:rPr>
        <w:t>Šakių rajono savivaldybės tarybos 2024 m. gruodžio 20 d. sprendimu Nr. T-402 „Dėl Šakių rajono savivaldybės 2025–2035 metų strateginio plėtros plano patvirtinimo“</w:t>
      </w:r>
      <w:r w:rsidR="00A85E12" w:rsidRPr="008A4BD0">
        <w:rPr>
          <w:rFonts w:ascii="Times New Roman" w:hAnsi="Times New Roman"/>
          <w:sz w:val="24"/>
          <w:szCs w:val="24"/>
          <w:lang w:val="lt-LT"/>
        </w:rPr>
        <w:t xml:space="preserve">, Šakių rajono savivaldybės taryba </w:t>
      </w:r>
      <w:r w:rsidR="00A85E12" w:rsidRPr="008A4BD0">
        <w:rPr>
          <w:rFonts w:ascii="Times New Roman" w:hAnsi="Times New Roman"/>
          <w:spacing w:val="60"/>
          <w:sz w:val="24"/>
          <w:szCs w:val="24"/>
          <w:lang w:val="lt-LT"/>
        </w:rPr>
        <w:t>nusprendžia</w:t>
      </w:r>
      <w:r w:rsidR="00AA06E3" w:rsidRPr="008A4BD0">
        <w:rPr>
          <w:rFonts w:ascii="Times New Roman" w:hAnsi="Times New Roman"/>
          <w:spacing w:val="60"/>
          <w:sz w:val="24"/>
          <w:szCs w:val="24"/>
          <w:lang w:val="lt-LT"/>
        </w:rPr>
        <w:t>:</w:t>
      </w:r>
    </w:p>
    <w:p w14:paraId="3598BF49" w14:textId="3F5D1AAA" w:rsidR="00A85E12" w:rsidRPr="00A85E12" w:rsidRDefault="00AA06E3" w:rsidP="00A85E12">
      <w:pPr>
        <w:spacing w:line="360" w:lineRule="auto"/>
        <w:ind w:firstLine="624"/>
        <w:jc w:val="both"/>
        <w:rPr>
          <w:rFonts w:ascii="Times New Roman" w:hAnsi="Times New Roman"/>
          <w:sz w:val="24"/>
          <w:lang w:val="lt-LT"/>
        </w:rPr>
      </w:pPr>
      <w:r>
        <w:rPr>
          <w:rFonts w:ascii="Times New Roman" w:hAnsi="Times New Roman"/>
          <w:sz w:val="24"/>
          <w:lang w:val="lt-LT"/>
        </w:rPr>
        <w:t>P</w:t>
      </w:r>
      <w:r w:rsidR="00A85E12" w:rsidRPr="00745CFE">
        <w:rPr>
          <w:rFonts w:ascii="Times New Roman" w:hAnsi="Times New Roman"/>
          <w:sz w:val="24"/>
          <w:lang w:val="lt-LT"/>
        </w:rPr>
        <w:t>atvirtinti Šaki</w:t>
      </w:r>
      <w:r w:rsidR="00A85E12" w:rsidRPr="00745CFE">
        <w:rPr>
          <w:rFonts w:ascii="Times New Roman" w:hAnsi="Times New Roman" w:hint="eastAsia"/>
          <w:sz w:val="24"/>
          <w:lang w:val="lt-LT"/>
        </w:rPr>
        <w:t>ų</w:t>
      </w:r>
      <w:r w:rsidR="00A85E12" w:rsidRPr="00745CFE">
        <w:rPr>
          <w:rFonts w:ascii="Times New Roman" w:hAnsi="Times New Roman"/>
          <w:sz w:val="24"/>
          <w:lang w:val="lt-LT"/>
        </w:rPr>
        <w:t xml:space="preserve"> rajono savivaldyb</w:t>
      </w:r>
      <w:r w:rsidR="00A85E12" w:rsidRPr="00745CFE">
        <w:rPr>
          <w:rFonts w:ascii="Times New Roman" w:hAnsi="Times New Roman" w:hint="eastAsia"/>
          <w:sz w:val="24"/>
          <w:lang w:val="lt-LT"/>
        </w:rPr>
        <w:t>ė</w:t>
      </w:r>
      <w:r w:rsidR="00A85E12" w:rsidRPr="00745CFE">
        <w:rPr>
          <w:rFonts w:ascii="Times New Roman" w:hAnsi="Times New Roman"/>
          <w:sz w:val="24"/>
          <w:lang w:val="lt-LT"/>
        </w:rPr>
        <w:t>s 202</w:t>
      </w:r>
      <w:r w:rsidR="000A63A9">
        <w:rPr>
          <w:rFonts w:ascii="Times New Roman" w:hAnsi="Times New Roman"/>
          <w:sz w:val="24"/>
          <w:lang w:val="lt-LT"/>
        </w:rPr>
        <w:t>5</w:t>
      </w:r>
      <w:r w:rsidR="00CA6CFA" w:rsidRPr="00745CFE">
        <w:rPr>
          <w:rFonts w:ascii="Times New Roman" w:hAnsi="Times New Roman"/>
          <w:sz w:val="24"/>
          <w:lang w:val="lt-LT"/>
        </w:rPr>
        <w:t>–</w:t>
      </w:r>
      <w:r w:rsidR="00A85E12" w:rsidRPr="00745CFE">
        <w:rPr>
          <w:rFonts w:ascii="Times New Roman" w:hAnsi="Times New Roman"/>
          <w:sz w:val="24"/>
          <w:lang w:val="lt-LT"/>
        </w:rPr>
        <w:t>202</w:t>
      </w:r>
      <w:r w:rsidR="000A63A9">
        <w:rPr>
          <w:rFonts w:ascii="Times New Roman" w:hAnsi="Times New Roman"/>
          <w:sz w:val="24"/>
          <w:lang w:val="lt-LT"/>
        </w:rPr>
        <w:t>7</w:t>
      </w:r>
      <w:r w:rsidR="00A85E12" w:rsidRPr="00745CFE">
        <w:rPr>
          <w:rFonts w:ascii="Times New Roman" w:hAnsi="Times New Roman"/>
          <w:sz w:val="24"/>
          <w:lang w:val="lt-LT"/>
        </w:rPr>
        <w:t xml:space="preserve"> met</w:t>
      </w:r>
      <w:r w:rsidR="00A85E12" w:rsidRPr="00745CFE">
        <w:rPr>
          <w:rFonts w:ascii="Times New Roman" w:hAnsi="Times New Roman" w:hint="eastAsia"/>
          <w:sz w:val="24"/>
          <w:lang w:val="lt-LT"/>
        </w:rPr>
        <w:t>ų</w:t>
      </w:r>
      <w:r w:rsidR="00A85E12" w:rsidRPr="00745CFE">
        <w:rPr>
          <w:rFonts w:ascii="Times New Roman" w:hAnsi="Times New Roman"/>
          <w:sz w:val="24"/>
          <w:lang w:val="lt-LT"/>
        </w:rPr>
        <w:t xml:space="preserve"> </w:t>
      </w:r>
      <w:r w:rsidR="00A85E12" w:rsidRPr="00A85E12">
        <w:rPr>
          <w:rFonts w:ascii="Times New Roman" w:hAnsi="Times New Roman"/>
          <w:sz w:val="24"/>
          <w:lang w:val="lt-LT"/>
        </w:rPr>
        <w:t>strategin</w:t>
      </w:r>
      <w:r w:rsidR="00A85E12" w:rsidRPr="00A85E12">
        <w:rPr>
          <w:rFonts w:ascii="Times New Roman" w:hAnsi="Times New Roman" w:hint="eastAsia"/>
          <w:sz w:val="24"/>
          <w:lang w:val="lt-LT"/>
        </w:rPr>
        <w:t>į</w:t>
      </w:r>
      <w:r w:rsidR="00A85E12" w:rsidRPr="00A85E12">
        <w:rPr>
          <w:rFonts w:ascii="Times New Roman" w:hAnsi="Times New Roman"/>
          <w:sz w:val="24"/>
          <w:lang w:val="lt-LT"/>
        </w:rPr>
        <w:t xml:space="preserve"> veiklos plan</w:t>
      </w:r>
      <w:r w:rsidR="00A85E12" w:rsidRPr="00A85E12">
        <w:rPr>
          <w:rFonts w:ascii="Times New Roman" w:hAnsi="Times New Roman" w:hint="eastAsia"/>
          <w:sz w:val="24"/>
          <w:lang w:val="lt-LT"/>
        </w:rPr>
        <w:t>ą</w:t>
      </w:r>
      <w:r w:rsidR="00A85E12" w:rsidRPr="00A85E12">
        <w:rPr>
          <w:rFonts w:ascii="Times New Roman" w:hAnsi="Times New Roman"/>
          <w:sz w:val="24"/>
          <w:lang w:val="lt-LT"/>
        </w:rPr>
        <w:t xml:space="preserve"> (pridedama).</w:t>
      </w:r>
    </w:p>
    <w:p w14:paraId="3FEF2844" w14:textId="2B6CBC5A" w:rsidR="00A85E12" w:rsidRPr="00A85E12" w:rsidRDefault="00A85E12" w:rsidP="00A85E12">
      <w:pPr>
        <w:spacing w:line="360" w:lineRule="auto"/>
        <w:ind w:firstLine="624"/>
        <w:jc w:val="both"/>
        <w:rPr>
          <w:rFonts w:ascii="Times New Roman" w:hAnsi="Times New Roman"/>
          <w:sz w:val="24"/>
          <w:lang w:val="lt-LT"/>
        </w:rPr>
      </w:pPr>
      <w:r w:rsidRPr="00A85E12">
        <w:rPr>
          <w:rFonts w:ascii="Times New Roman" w:hAnsi="Times New Roman"/>
          <w:sz w:val="24"/>
          <w:lang w:val="lt-LT"/>
        </w:rPr>
        <w:t>Šis sprendimas per vien</w:t>
      </w:r>
      <w:r w:rsidRPr="00A85E12">
        <w:rPr>
          <w:rFonts w:ascii="Times New Roman" w:hAnsi="Times New Roman" w:hint="eastAsia"/>
          <w:sz w:val="24"/>
          <w:lang w:val="lt-LT"/>
        </w:rPr>
        <w:t>ą</w:t>
      </w:r>
      <w:r w:rsidRPr="00A85E12">
        <w:rPr>
          <w:rFonts w:ascii="Times New Roman" w:hAnsi="Times New Roman"/>
          <w:sz w:val="24"/>
          <w:lang w:val="lt-LT"/>
        </w:rPr>
        <w:t xml:space="preserve"> m</w:t>
      </w:r>
      <w:r w:rsidRPr="00A85E12">
        <w:rPr>
          <w:rFonts w:ascii="Times New Roman" w:hAnsi="Times New Roman" w:hint="eastAsia"/>
          <w:sz w:val="24"/>
          <w:lang w:val="lt-LT"/>
        </w:rPr>
        <w:t>ė</w:t>
      </w:r>
      <w:r w:rsidRPr="00A85E12">
        <w:rPr>
          <w:rFonts w:ascii="Times New Roman" w:hAnsi="Times New Roman"/>
          <w:sz w:val="24"/>
          <w:lang w:val="lt-LT"/>
        </w:rPr>
        <w:t>nes</w:t>
      </w:r>
      <w:r w:rsidRPr="00A85E12">
        <w:rPr>
          <w:rFonts w:ascii="Times New Roman" w:hAnsi="Times New Roman" w:hint="eastAsia"/>
          <w:sz w:val="24"/>
          <w:lang w:val="lt-LT"/>
        </w:rPr>
        <w:t>į</w:t>
      </w:r>
      <w:r w:rsidRPr="00A85E12">
        <w:rPr>
          <w:rFonts w:ascii="Times New Roman" w:hAnsi="Times New Roman"/>
          <w:sz w:val="24"/>
          <w:lang w:val="lt-LT"/>
        </w:rPr>
        <w:t xml:space="preserve"> nuo sprendimo paskelbimo dienos gali b</w:t>
      </w:r>
      <w:r w:rsidRPr="00A85E12">
        <w:rPr>
          <w:rFonts w:ascii="Times New Roman" w:hAnsi="Times New Roman" w:hint="eastAsia"/>
          <w:sz w:val="24"/>
          <w:lang w:val="lt-LT"/>
        </w:rPr>
        <w:t>ū</w:t>
      </w:r>
      <w:r w:rsidRPr="00A85E12">
        <w:rPr>
          <w:rFonts w:ascii="Times New Roman" w:hAnsi="Times New Roman"/>
          <w:sz w:val="24"/>
          <w:lang w:val="lt-LT"/>
        </w:rPr>
        <w:t>ti skundžiamas Lietuvos administracini</w:t>
      </w:r>
      <w:r w:rsidRPr="00A85E12">
        <w:rPr>
          <w:rFonts w:ascii="Times New Roman" w:hAnsi="Times New Roman" w:hint="eastAsia"/>
          <w:sz w:val="24"/>
          <w:lang w:val="lt-LT"/>
        </w:rPr>
        <w:t>ų</w:t>
      </w:r>
      <w:r w:rsidRPr="00A85E12">
        <w:rPr>
          <w:rFonts w:ascii="Times New Roman" w:hAnsi="Times New Roman"/>
          <w:sz w:val="24"/>
          <w:lang w:val="lt-LT"/>
        </w:rPr>
        <w:t xml:space="preserve"> gin</w:t>
      </w:r>
      <w:r w:rsidRPr="00A85E12">
        <w:rPr>
          <w:rFonts w:ascii="Times New Roman" w:hAnsi="Times New Roman" w:hint="eastAsia"/>
          <w:sz w:val="24"/>
          <w:lang w:val="lt-LT"/>
        </w:rPr>
        <w:t>čų</w:t>
      </w:r>
      <w:r w:rsidRPr="00A85E12">
        <w:rPr>
          <w:rFonts w:ascii="Times New Roman" w:hAnsi="Times New Roman"/>
          <w:sz w:val="24"/>
          <w:lang w:val="lt-LT"/>
        </w:rPr>
        <w:t xml:space="preserve"> komisijos Kauno apygardos skyriui adresu: Laisv</w:t>
      </w:r>
      <w:r w:rsidRPr="00A85E12">
        <w:rPr>
          <w:rFonts w:ascii="Times New Roman" w:hAnsi="Times New Roman" w:hint="eastAsia"/>
          <w:sz w:val="24"/>
          <w:lang w:val="lt-LT"/>
        </w:rPr>
        <w:t>ė</w:t>
      </w:r>
      <w:r w:rsidRPr="00A85E12">
        <w:rPr>
          <w:rFonts w:ascii="Times New Roman" w:hAnsi="Times New Roman"/>
          <w:sz w:val="24"/>
          <w:lang w:val="lt-LT"/>
        </w:rPr>
        <w:t>s al. 36, Kaunas, arba Region</w:t>
      </w:r>
      <w:r w:rsidRPr="00A85E12">
        <w:rPr>
          <w:rFonts w:ascii="Times New Roman" w:hAnsi="Times New Roman" w:hint="eastAsia"/>
          <w:sz w:val="24"/>
          <w:lang w:val="lt-LT"/>
        </w:rPr>
        <w:t>ų</w:t>
      </w:r>
      <w:r w:rsidRPr="00A85E12">
        <w:rPr>
          <w:rFonts w:ascii="Times New Roman" w:hAnsi="Times New Roman"/>
          <w:sz w:val="24"/>
          <w:lang w:val="lt-LT"/>
        </w:rPr>
        <w:t xml:space="preserve"> administracinio teismo Kauno r</w:t>
      </w:r>
      <w:r w:rsidRPr="00A85E12">
        <w:rPr>
          <w:rFonts w:ascii="Times New Roman" w:hAnsi="Times New Roman" w:hint="eastAsia"/>
          <w:sz w:val="24"/>
          <w:lang w:val="lt-LT"/>
        </w:rPr>
        <w:t>ū</w:t>
      </w:r>
      <w:r w:rsidRPr="00A85E12">
        <w:rPr>
          <w:rFonts w:ascii="Times New Roman" w:hAnsi="Times New Roman"/>
          <w:sz w:val="24"/>
          <w:lang w:val="lt-LT"/>
        </w:rPr>
        <w:t>mams adresu: A. Mickevi</w:t>
      </w:r>
      <w:r w:rsidRPr="00A85E12">
        <w:rPr>
          <w:rFonts w:ascii="Times New Roman" w:hAnsi="Times New Roman" w:hint="eastAsia"/>
          <w:sz w:val="24"/>
          <w:lang w:val="lt-LT"/>
        </w:rPr>
        <w:t>č</w:t>
      </w:r>
      <w:r w:rsidRPr="00A85E12">
        <w:rPr>
          <w:rFonts w:ascii="Times New Roman" w:hAnsi="Times New Roman"/>
          <w:sz w:val="24"/>
          <w:lang w:val="lt-LT"/>
        </w:rPr>
        <w:t>iaus g. 8A, Kaunas.</w:t>
      </w:r>
    </w:p>
    <w:p w14:paraId="25CC9C55" w14:textId="77777777" w:rsidR="00E70910" w:rsidRPr="00E70910" w:rsidRDefault="00E70910" w:rsidP="00E70910">
      <w:pPr>
        <w:spacing w:line="360" w:lineRule="auto"/>
        <w:ind w:firstLine="624"/>
        <w:jc w:val="both"/>
        <w:rPr>
          <w:rFonts w:ascii="Times New Roman" w:eastAsia="Calibri" w:hAnsi="Times New Roman"/>
          <w:sz w:val="24"/>
          <w:szCs w:val="24"/>
          <w:lang w:val="lt-LT"/>
        </w:rPr>
      </w:pPr>
    </w:p>
    <w:p w14:paraId="5CFB2783" w14:textId="77777777" w:rsidR="00E03CF9" w:rsidRPr="00B55422" w:rsidRDefault="00E03CF9">
      <w:pPr>
        <w:tabs>
          <w:tab w:val="left" w:pos="1242"/>
          <w:tab w:val="left" w:pos="6804"/>
          <w:tab w:val="left" w:pos="7450"/>
        </w:tabs>
        <w:rPr>
          <w:rFonts w:ascii="Times New Roman" w:hAnsi="Times New Roman"/>
          <w:sz w:val="24"/>
          <w:lang w:val="lt-LT"/>
        </w:rPr>
      </w:pPr>
    </w:p>
    <w:p w14:paraId="2A27A801" w14:textId="77777777" w:rsidR="00E03CF9" w:rsidRPr="00B55422" w:rsidRDefault="00E03CF9">
      <w:pPr>
        <w:tabs>
          <w:tab w:val="left" w:pos="1242"/>
          <w:tab w:val="left" w:pos="6804"/>
          <w:tab w:val="left" w:pos="7450"/>
        </w:tabs>
        <w:rPr>
          <w:rFonts w:ascii="Times New Roman" w:hAnsi="Times New Roman"/>
          <w:sz w:val="24"/>
          <w:lang w:val="lt-LT"/>
        </w:rPr>
      </w:pPr>
    </w:p>
    <w:p w14:paraId="08D5F5F8" w14:textId="3E3E37E3" w:rsidR="00CE0C72" w:rsidRDefault="002335A5" w:rsidP="005D72B6">
      <w:pPr>
        <w:overflowPunct w:val="0"/>
        <w:autoSpaceDE w:val="0"/>
        <w:autoSpaceDN w:val="0"/>
        <w:adjustRightInd w:val="0"/>
        <w:rPr>
          <w:rFonts w:ascii="Times New Roman" w:hAnsi="Times New Roman"/>
          <w:sz w:val="24"/>
          <w:szCs w:val="24"/>
          <w:lang w:val="lt-LT"/>
        </w:rPr>
      </w:pPr>
      <w:r w:rsidRPr="00BC0A48">
        <w:rPr>
          <w:rFonts w:ascii="Times New Roman" w:hAnsi="Times New Roman"/>
          <w:sz w:val="24"/>
          <w:szCs w:val="24"/>
          <w:lang w:val="lt-LT"/>
        </w:rPr>
        <w:t>Savivaldybės meras</w:t>
      </w:r>
      <w:r w:rsidRPr="00BC0A48">
        <w:rPr>
          <w:rFonts w:ascii="Times New Roman" w:hAnsi="Times New Roman"/>
          <w:sz w:val="24"/>
          <w:szCs w:val="24"/>
          <w:lang w:val="lt-LT"/>
        </w:rPr>
        <w:tab/>
      </w:r>
      <w:r w:rsidRPr="00BC0A48">
        <w:rPr>
          <w:rFonts w:ascii="Times New Roman" w:hAnsi="Times New Roman"/>
          <w:sz w:val="24"/>
          <w:szCs w:val="24"/>
          <w:lang w:val="lt-LT"/>
        </w:rPr>
        <w:tab/>
      </w:r>
      <w:r w:rsidRPr="00BC0A48">
        <w:rPr>
          <w:rFonts w:ascii="Times New Roman" w:hAnsi="Times New Roman"/>
          <w:sz w:val="24"/>
          <w:szCs w:val="24"/>
          <w:lang w:val="lt-LT"/>
        </w:rPr>
        <w:tab/>
      </w:r>
      <w:r w:rsidRPr="00BC0A48">
        <w:rPr>
          <w:rFonts w:ascii="Times New Roman" w:hAnsi="Times New Roman"/>
          <w:sz w:val="24"/>
          <w:szCs w:val="24"/>
          <w:lang w:val="lt-LT"/>
        </w:rPr>
        <w:tab/>
        <w:t xml:space="preserve">  </w:t>
      </w:r>
      <w:r>
        <w:rPr>
          <w:rFonts w:ascii="Times New Roman" w:hAnsi="Times New Roman"/>
          <w:sz w:val="24"/>
          <w:szCs w:val="24"/>
          <w:lang w:val="lt-LT"/>
        </w:rPr>
        <w:t xml:space="preserve">                                             </w:t>
      </w:r>
      <w:r w:rsidRPr="00BC0A48">
        <w:rPr>
          <w:rFonts w:ascii="Times New Roman" w:hAnsi="Times New Roman"/>
          <w:sz w:val="24"/>
          <w:szCs w:val="24"/>
          <w:lang w:val="lt-LT"/>
        </w:rPr>
        <w:t xml:space="preserve">        </w:t>
      </w:r>
      <w:r>
        <w:rPr>
          <w:rFonts w:ascii="Times New Roman" w:hAnsi="Times New Roman"/>
          <w:sz w:val="24"/>
          <w:szCs w:val="24"/>
          <w:lang w:val="lt-LT"/>
        </w:rPr>
        <w:t xml:space="preserve">     </w:t>
      </w:r>
      <w:r w:rsidRPr="00047B51">
        <w:rPr>
          <w:rFonts w:ascii="Times New Roman" w:hAnsi="Times New Roman"/>
          <w:sz w:val="24"/>
          <w:szCs w:val="24"/>
          <w:lang w:val="lt-LT"/>
        </w:rPr>
        <w:t>Raimondas Januševi</w:t>
      </w:r>
      <w:r w:rsidRPr="00047B51">
        <w:rPr>
          <w:rFonts w:ascii="Times New Roman" w:hAnsi="Times New Roman" w:hint="eastAsia"/>
          <w:sz w:val="24"/>
          <w:szCs w:val="24"/>
          <w:lang w:val="lt-LT"/>
        </w:rPr>
        <w:t>č</w:t>
      </w:r>
      <w:r w:rsidRPr="00047B51">
        <w:rPr>
          <w:rFonts w:ascii="Times New Roman" w:hAnsi="Times New Roman"/>
          <w:sz w:val="24"/>
          <w:szCs w:val="24"/>
          <w:lang w:val="lt-LT"/>
        </w:rPr>
        <w:t xml:space="preserve">ius </w:t>
      </w:r>
    </w:p>
    <w:p w14:paraId="650F81A2" w14:textId="1EECFFB7" w:rsidR="00BE0ACE" w:rsidRDefault="00BE0ACE" w:rsidP="005D72B6">
      <w:pPr>
        <w:overflowPunct w:val="0"/>
        <w:autoSpaceDE w:val="0"/>
        <w:autoSpaceDN w:val="0"/>
        <w:adjustRightInd w:val="0"/>
        <w:rPr>
          <w:rFonts w:ascii="Times New Roman" w:hAnsi="Times New Roman"/>
          <w:sz w:val="24"/>
          <w:szCs w:val="24"/>
          <w:lang w:val="lt-LT"/>
        </w:rPr>
      </w:pPr>
    </w:p>
    <w:p w14:paraId="051ADD7C" w14:textId="72AF94E4" w:rsidR="00BE0ACE" w:rsidRDefault="00BE0ACE" w:rsidP="005D72B6">
      <w:pPr>
        <w:overflowPunct w:val="0"/>
        <w:autoSpaceDE w:val="0"/>
        <w:autoSpaceDN w:val="0"/>
        <w:adjustRightInd w:val="0"/>
        <w:rPr>
          <w:rFonts w:ascii="Times New Roman" w:hAnsi="Times New Roman"/>
          <w:sz w:val="24"/>
          <w:szCs w:val="24"/>
          <w:lang w:val="lt-LT"/>
        </w:rPr>
      </w:pPr>
    </w:p>
    <w:p w14:paraId="54EFED88" w14:textId="13785A3E" w:rsidR="00BE0ACE" w:rsidRDefault="00BE0ACE" w:rsidP="005D72B6">
      <w:pPr>
        <w:overflowPunct w:val="0"/>
        <w:autoSpaceDE w:val="0"/>
        <w:autoSpaceDN w:val="0"/>
        <w:adjustRightInd w:val="0"/>
        <w:rPr>
          <w:rFonts w:ascii="Times New Roman" w:hAnsi="Times New Roman"/>
          <w:sz w:val="24"/>
          <w:szCs w:val="24"/>
          <w:lang w:val="lt-LT"/>
        </w:rPr>
      </w:pPr>
    </w:p>
    <w:p w14:paraId="0B2ABC37" w14:textId="01834C99" w:rsidR="00BE0ACE" w:rsidRDefault="00BE0ACE" w:rsidP="005D72B6">
      <w:pPr>
        <w:overflowPunct w:val="0"/>
        <w:autoSpaceDE w:val="0"/>
        <w:autoSpaceDN w:val="0"/>
        <w:adjustRightInd w:val="0"/>
        <w:rPr>
          <w:rFonts w:ascii="Times New Roman" w:hAnsi="Times New Roman"/>
          <w:sz w:val="24"/>
          <w:szCs w:val="24"/>
          <w:lang w:val="lt-LT"/>
        </w:rPr>
      </w:pPr>
    </w:p>
    <w:p w14:paraId="251E290E" w14:textId="7A798370" w:rsidR="00BE0ACE" w:rsidRDefault="00BE0ACE" w:rsidP="005D72B6">
      <w:pPr>
        <w:overflowPunct w:val="0"/>
        <w:autoSpaceDE w:val="0"/>
        <w:autoSpaceDN w:val="0"/>
        <w:adjustRightInd w:val="0"/>
        <w:rPr>
          <w:rFonts w:ascii="Times New Roman" w:hAnsi="Times New Roman"/>
          <w:sz w:val="24"/>
          <w:szCs w:val="24"/>
          <w:lang w:val="lt-LT"/>
        </w:rPr>
      </w:pPr>
    </w:p>
    <w:p w14:paraId="22B4673C" w14:textId="77777777" w:rsidR="00AB42D9" w:rsidRDefault="00AB42D9" w:rsidP="005D72B6">
      <w:pPr>
        <w:overflowPunct w:val="0"/>
        <w:autoSpaceDE w:val="0"/>
        <w:autoSpaceDN w:val="0"/>
        <w:adjustRightInd w:val="0"/>
        <w:rPr>
          <w:rFonts w:ascii="Times New Roman" w:hAnsi="Times New Roman"/>
          <w:sz w:val="24"/>
          <w:szCs w:val="24"/>
          <w:lang w:val="lt-LT"/>
        </w:rPr>
      </w:pPr>
    </w:p>
    <w:p w14:paraId="43907926" w14:textId="77777777" w:rsidR="00A611FB" w:rsidRDefault="00A611FB" w:rsidP="005D72B6">
      <w:pPr>
        <w:overflowPunct w:val="0"/>
        <w:autoSpaceDE w:val="0"/>
        <w:autoSpaceDN w:val="0"/>
        <w:adjustRightInd w:val="0"/>
        <w:rPr>
          <w:rFonts w:ascii="Times New Roman" w:hAnsi="Times New Roman"/>
          <w:sz w:val="24"/>
          <w:szCs w:val="24"/>
          <w:lang w:val="lt-LT"/>
        </w:rPr>
      </w:pPr>
    </w:p>
    <w:p w14:paraId="304D7456" w14:textId="77777777" w:rsidR="00A611FB" w:rsidRDefault="00A611FB" w:rsidP="005D72B6">
      <w:pPr>
        <w:overflowPunct w:val="0"/>
        <w:autoSpaceDE w:val="0"/>
        <w:autoSpaceDN w:val="0"/>
        <w:adjustRightInd w:val="0"/>
        <w:rPr>
          <w:rFonts w:ascii="Times New Roman" w:hAnsi="Times New Roman"/>
          <w:sz w:val="24"/>
          <w:szCs w:val="24"/>
          <w:lang w:val="lt-LT"/>
        </w:rPr>
      </w:pPr>
    </w:p>
    <w:p w14:paraId="6AEC0B52" w14:textId="77777777" w:rsidR="00A611FB" w:rsidRDefault="00A611FB" w:rsidP="005D72B6">
      <w:pPr>
        <w:overflowPunct w:val="0"/>
        <w:autoSpaceDE w:val="0"/>
        <w:autoSpaceDN w:val="0"/>
        <w:adjustRightInd w:val="0"/>
        <w:rPr>
          <w:rFonts w:ascii="Times New Roman" w:hAnsi="Times New Roman"/>
          <w:sz w:val="24"/>
          <w:szCs w:val="24"/>
          <w:lang w:val="lt-LT"/>
        </w:rPr>
      </w:pPr>
    </w:p>
    <w:p w14:paraId="1B8D44FF" w14:textId="77777777" w:rsidR="00A611FB" w:rsidRDefault="00A611FB" w:rsidP="005D72B6">
      <w:pPr>
        <w:overflowPunct w:val="0"/>
        <w:autoSpaceDE w:val="0"/>
        <w:autoSpaceDN w:val="0"/>
        <w:adjustRightInd w:val="0"/>
        <w:rPr>
          <w:rFonts w:ascii="Times New Roman" w:hAnsi="Times New Roman"/>
          <w:sz w:val="24"/>
          <w:szCs w:val="24"/>
          <w:lang w:val="lt-LT"/>
        </w:rPr>
      </w:pPr>
    </w:p>
    <w:p w14:paraId="355085DD" w14:textId="77777777" w:rsidR="00A611FB" w:rsidRDefault="00A611FB" w:rsidP="005D72B6">
      <w:pPr>
        <w:overflowPunct w:val="0"/>
        <w:autoSpaceDE w:val="0"/>
        <w:autoSpaceDN w:val="0"/>
        <w:adjustRightInd w:val="0"/>
        <w:rPr>
          <w:rFonts w:ascii="Times New Roman" w:hAnsi="Times New Roman"/>
          <w:sz w:val="24"/>
          <w:szCs w:val="24"/>
          <w:lang w:val="lt-LT"/>
        </w:rPr>
      </w:pPr>
    </w:p>
    <w:p w14:paraId="58228A5E" w14:textId="77777777" w:rsidR="00A611FB" w:rsidRDefault="00A611FB" w:rsidP="005D72B6">
      <w:pPr>
        <w:overflowPunct w:val="0"/>
        <w:autoSpaceDE w:val="0"/>
        <w:autoSpaceDN w:val="0"/>
        <w:adjustRightInd w:val="0"/>
        <w:rPr>
          <w:rFonts w:ascii="Times New Roman" w:hAnsi="Times New Roman"/>
          <w:sz w:val="24"/>
          <w:szCs w:val="24"/>
          <w:lang w:val="lt-LT"/>
        </w:rPr>
      </w:pPr>
    </w:p>
    <w:p w14:paraId="23672B59" w14:textId="77777777" w:rsidR="00BE0ACE" w:rsidRDefault="00BE0ACE" w:rsidP="005D72B6">
      <w:pPr>
        <w:overflowPunct w:val="0"/>
        <w:autoSpaceDE w:val="0"/>
        <w:autoSpaceDN w:val="0"/>
        <w:adjustRightInd w:val="0"/>
        <w:rPr>
          <w:rFonts w:ascii="Times New Roman" w:hAnsi="Times New Roman"/>
          <w:sz w:val="24"/>
          <w:szCs w:val="24"/>
          <w:lang w:val="lt-LT"/>
        </w:rPr>
      </w:pPr>
    </w:p>
    <w:p w14:paraId="1349D91A" w14:textId="77777777" w:rsidR="00CE0C72" w:rsidRPr="00B55422" w:rsidRDefault="00CE0C72" w:rsidP="005D72B6">
      <w:pPr>
        <w:overflowPunct w:val="0"/>
        <w:autoSpaceDE w:val="0"/>
        <w:autoSpaceDN w:val="0"/>
        <w:adjustRightInd w:val="0"/>
        <w:rPr>
          <w:rFonts w:ascii="Times New Roman" w:hAnsi="Times New Roman"/>
          <w:sz w:val="24"/>
          <w:szCs w:val="24"/>
          <w:lang w:val="lt-LT"/>
        </w:rPr>
      </w:pPr>
    </w:p>
    <w:p w14:paraId="131A8228" w14:textId="77777777" w:rsidR="00CE0C72" w:rsidRPr="00CE0C72" w:rsidRDefault="00CE0C72" w:rsidP="00CE0C72">
      <w:pPr>
        <w:tabs>
          <w:tab w:val="center" w:pos="4153"/>
          <w:tab w:val="right" w:pos="8306"/>
        </w:tabs>
        <w:rPr>
          <w:rFonts w:ascii="Times New Roman" w:eastAsia="Calibri" w:hAnsi="Times New Roman"/>
          <w:sz w:val="24"/>
          <w:szCs w:val="24"/>
          <w:lang w:val="lt-LT"/>
        </w:rPr>
      </w:pPr>
      <w:r w:rsidRPr="00CE0C72">
        <w:rPr>
          <w:rFonts w:ascii="Times New Roman" w:hAnsi="Times New Roman"/>
          <w:color w:val="000000"/>
          <w:sz w:val="24"/>
          <w:szCs w:val="24"/>
          <w:lang w:val="lt-LT"/>
        </w:rPr>
        <w:t xml:space="preserve">Parengė:        </w:t>
      </w:r>
      <w:r w:rsidRPr="00CE0C72">
        <w:rPr>
          <w:rFonts w:ascii="Times New Roman" w:eastAsia="Calibri" w:hAnsi="Times New Roman"/>
          <w:sz w:val="24"/>
          <w:szCs w:val="24"/>
          <w:lang w:val="lt-LT"/>
        </w:rPr>
        <w:t>Biudžeto, turto ir strateginio planavimo skyrius (I. Maksvytienė)</w:t>
      </w:r>
    </w:p>
    <w:p w14:paraId="7AFFE57C" w14:textId="47F6BAE7" w:rsidR="00E87D2B" w:rsidRDefault="00CE0C72" w:rsidP="00CE0C72">
      <w:pPr>
        <w:rPr>
          <w:rFonts w:ascii="Times New Roman" w:hAnsi="Times New Roman"/>
          <w:sz w:val="24"/>
          <w:szCs w:val="24"/>
          <w:lang w:val="lt-LT"/>
        </w:rPr>
      </w:pPr>
      <w:r>
        <w:rPr>
          <w:rFonts w:ascii="Times New Roman" w:hAnsi="Times New Roman"/>
          <w:sz w:val="24"/>
          <w:szCs w:val="24"/>
          <w:lang w:val="lt-LT"/>
        </w:rPr>
        <w:t xml:space="preserve">Pranešėja:      </w:t>
      </w:r>
      <w:r w:rsidRPr="00CE0C72">
        <w:rPr>
          <w:rFonts w:ascii="Times New Roman" w:hAnsi="Times New Roman"/>
          <w:sz w:val="24"/>
          <w:szCs w:val="24"/>
          <w:lang w:val="lt-LT"/>
        </w:rPr>
        <w:t xml:space="preserve">E. </w:t>
      </w:r>
      <w:proofErr w:type="spellStart"/>
      <w:r w:rsidRPr="00CE0C72">
        <w:rPr>
          <w:rFonts w:ascii="Times New Roman" w:hAnsi="Times New Roman"/>
          <w:sz w:val="24"/>
          <w:szCs w:val="24"/>
          <w:lang w:val="lt-LT"/>
        </w:rPr>
        <w:t>Grigaitienė</w:t>
      </w:r>
      <w:proofErr w:type="spellEnd"/>
    </w:p>
    <w:p w14:paraId="5F6D0FA3" w14:textId="75FDCEF5" w:rsidR="00BE0ACE" w:rsidRDefault="00BE0ACE" w:rsidP="00CE0C72">
      <w:pPr>
        <w:rPr>
          <w:rFonts w:ascii="Times New Roman" w:hAnsi="Times New Roman"/>
          <w:sz w:val="24"/>
          <w:szCs w:val="24"/>
          <w:lang w:val="lt-LT"/>
        </w:rPr>
      </w:pPr>
    </w:p>
    <w:p w14:paraId="24F978AE" w14:textId="1923963C" w:rsidR="00765ED7" w:rsidRDefault="00765ED7">
      <w:pPr>
        <w:rPr>
          <w:rFonts w:ascii="Times New Roman" w:hAnsi="Times New Roman"/>
          <w:sz w:val="24"/>
          <w:szCs w:val="24"/>
          <w:lang w:val="lt-LT"/>
        </w:rPr>
      </w:pPr>
      <w:r>
        <w:rPr>
          <w:rFonts w:ascii="Times New Roman" w:hAnsi="Times New Roman"/>
          <w:sz w:val="24"/>
          <w:szCs w:val="24"/>
          <w:lang w:val="lt-LT"/>
        </w:rPr>
        <w:br w:type="page"/>
      </w:r>
    </w:p>
    <w:p w14:paraId="4613C5A6" w14:textId="62098307" w:rsidR="00E87D2B" w:rsidRPr="00E87D2B" w:rsidRDefault="00E87D2B" w:rsidP="00E87D2B">
      <w:pPr>
        <w:jc w:val="center"/>
        <w:rPr>
          <w:rFonts w:ascii="Times New Roman" w:hAnsi="Times New Roman"/>
          <w:b/>
          <w:sz w:val="24"/>
          <w:szCs w:val="24"/>
          <w:lang w:val="lt-LT"/>
        </w:rPr>
      </w:pPr>
      <w:r w:rsidRPr="00E87D2B">
        <w:rPr>
          <w:rFonts w:ascii="Times New Roman" w:hAnsi="Times New Roman"/>
          <w:b/>
          <w:sz w:val="24"/>
          <w:szCs w:val="24"/>
          <w:lang w:val="lt-LT"/>
        </w:rPr>
        <w:lastRenderedPageBreak/>
        <w:t>ŠAKIŲ RAJONO SAVIVALDYBĖS ADMINISTRACIJOS</w:t>
      </w:r>
      <w:r w:rsidRPr="00E87D2B">
        <w:rPr>
          <w:rFonts w:ascii="Times New Roman" w:hAnsi="Times New Roman"/>
          <w:b/>
          <w:noProof/>
          <w:sz w:val="24"/>
          <w:szCs w:val="24"/>
          <w:lang w:val="lt-LT"/>
        </w:rPr>
        <w:t xml:space="preserve"> </w:t>
      </w:r>
    </w:p>
    <w:p w14:paraId="7F925807" w14:textId="77777777" w:rsidR="00E87D2B" w:rsidRPr="00E87D2B" w:rsidRDefault="00E87D2B" w:rsidP="00E87D2B">
      <w:pPr>
        <w:tabs>
          <w:tab w:val="left" w:pos="6804"/>
        </w:tabs>
        <w:rPr>
          <w:rFonts w:ascii="Times New Roman" w:hAnsi="Times New Roman"/>
          <w:b/>
          <w:sz w:val="24"/>
          <w:szCs w:val="24"/>
          <w:lang w:val="lt-LT"/>
        </w:rPr>
      </w:pPr>
    </w:p>
    <w:p w14:paraId="2C4805DF" w14:textId="77777777" w:rsidR="00E87D2B" w:rsidRPr="00E87D2B" w:rsidRDefault="00E87D2B" w:rsidP="00E87D2B">
      <w:pPr>
        <w:jc w:val="center"/>
        <w:rPr>
          <w:rFonts w:ascii="Times New Roman" w:hAnsi="Times New Roman"/>
          <w:b/>
          <w:sz w:val="24"/>
          <w:szCs w:val="24"/>
          <w:lang w:val="lt-LT"/>
        </w:rPr>
      </w:pPr>
      <w:r w:rsidRPr="00E87D2B">
        <w:rPr>
          <w:rFonts w:ascii="Times New Roman" w:hAnsi="Times New Roman"/>
          <w:b/>
          <w:sz w:val="24"/>
          <w:szCs w:val="24"/>
          <w:lang w:val="lt-LT"/>
        </w:rPr>
        <w:t>AIŠKINAMASIS RAŠTAS</w:t>
      </w:r>
    </w:p>
    <w:p w14:paraId="62160344" w14:textId="13D5D28D" w:rsidR="00E70910" w:rsidRPr="00E70910" w:rsidRDefault="00E70910" w:rsidP="00E70910">
      <w:pPr>
        <w:jc w:val="center"/>
        <w:rPr>
          <w:rFonts w:ascii="Times New Roman" w:eastAsia="Calibri" w:hAnsi="Times New Roman"/>
          <w:b/>
          <w:sz w:val="24"/>
          <w:szCs w:val="24"/>
          <w:lang w:val="lt-LT"/>
        </w:rPr>
      </w:pPr>
      <w:r w:rsidRPr="00E70910">
        <w:rPr>
          <w:rFonts w:ascii="Times New Roman" w:eastAsia="Calibri" w:hAnsi="Times New Roman"/>
          <w:b/>
          <w:sz w:val="24"/>
          <w:szCs w:val="24"/>
          <w:lang w:val="lt-LT"/>
        </w:rPr>
        <w:t xml:space="preserve">PRIE </w:t>
      </w:r>
      <w:r w:rsidR="00BE0ACE">
        <w:rPr>
          <w:rFonts w:ascii="Times New Roman" w:eastAsia="Calibri" w:hAnsi="Times New Roman"/>
          <w:b/>
          <w:sz w:val="24"/>
          <w:szCs w:val="24"/>
          <w:lang w:val="lt-LT"/>
        </w:rPr>
        <w:t xml:space="preserve">ŠAKIŲ </w:t>
      </w:r>
      <w:r w:rsidRPr="00E70910">
        <w:rPr>
          <w:rFonts w:ascii="Times New Roman" w:eastAsia="Calibri" w:hAnsi="Times New Roman"/>
          <w:b/>
          <w:sz w:val="24"/>
          <w:szCs w:val="24"/>
          <w:lang w:val="lt-LT"/>
        </w:rPr>
        <w:t>RAJONO SAVIVALDYBĖS TARYBOS SPRENDIMO</w:t>
      </w:r>
    </w:p>
    <w:p w14:paraId="01883DF2" w14:textId="5D12242B" w:rsidR="00E70910" w:rsidRPr="00E70910" w:rsidRDefault="00E70910" w:rsidP="00E70910">
      <w:pPr>
        <w:jc w:val="center"/>
        <w:rPr>
          <w:rFonts w:ascii="Times New Roman" w:eastAsia="Calibri" w:hAnsi="Times New Roman"/>
          <w:sz w:val="24"/>
          <w:szCs w:val="24"/>
          <w:lang w:val="lt-LT"/>
        </w:rPr>
      </w:pPr>
      <w:r w:rsidRPr="00E70910">
        <w:rPr>
          <w:rFonts w:ascii="Times New Roman" w:eastAsia="Calibri" w:hAnsi="Times New Roman"/>
          <w:b/>
          <w:bCs/>
          <w:color w:val="000000"/>
          <w:sz w:val="24"/>
          <w:szCs w:val="24"/>
          <w:lang w:val="lt-LT"/>
        </w:rPr>
        <w:t>„</w:t>
      </w:r>
      <w:r w:rsidR="00CA6CFA" w:rsidRPr="00CA6CFA">
        <w:rPr>
          <w:rFonts w:ascii="Times New Roman" w:eastAsia="Calibri" w:hAnsi="Times New Roman"/>
          <w:b/>
          <w:bCs/>
          <w:sz w:val="24"/>
          <w:szCs w:val="24"/>
          <w:lang w:val="lt-LT"/>
        </w:rPr>
        <w:t>D</w:t>
      </w:r>
      <w:r w:rsidR="00CA6CFA" w:rsidRPr="00CA6CFA">
        <w:rPr>
          <w:rFonts w:ascii="Times New Roman" w:eastAsia="Calibri" w:hAnsi="Times New Roman" w:hint="eastAsia"/>
          <w:b/>
          <w:bCs/>
          <w:sz w:val="24"/>
          <w:szCs w:val="24"/>
          <w:lang w:val="lt-LT"/>
        </w:rPr>
        <w:t>Ė</w:t>
      </w:r>
      <w:r w:rsidR="00CA6CFA" w:rsidRPr="00CA6CFA">
        <w:rPr>
          <w:rFonts w:ascii="Times New Roman" w:eastAsia="Calibri" w:hAnsi="Times New Roman"/>
          <w:b/>
          <w:bCs/>
          <w:sz w:val="24"/>
          <w:szCs w:val="24"/>
          <w:lang w:val="lt-LT"/>
        </w:rPr>
        <w:t>L ŠAKI</w:t>
      </w:r>
      <w:r w:rsidR="00CA6CFA" w:rsidRPr="00CA6CFA">
        <w:rPr>
          <w:rFonts w:ascii="Times New Roman" w:eastAsia="Calibri" w:hAnsi="Times New Roman" w:hint="eastAsia"/>
          <w:b/>
          <w:bCs/>
          <w:sz w:val="24"/>
          <w:szCs w:val="24"/>
          <w:lang w:val="lt-LT"/>
        </w:rPr>
        <w:t>Ų</w:t>
      </w:r>
      <w:r w:rsidR="00CA6CFA" w:rsidRPr="00CA6CFA">
        <w:rPr>
          <w:rFonts w:ascii="Times New Roman" w:eastAsia="Calibri" w:hAnsi="Times New Roman"/>
          <w:b/>
          <w:bCs/>
          <w:sz w:val="24"/>
          <w:szCs w:val="24"/>
          <w:lang w:val="lt-LT"/>
        </w:rPr>
        <w:t xml:space="preserve"> RAJONO SAVIVALDYB</w:t>
      </w:r>
      <w:r w:rsidR="00CA6CFA" w:rsidRPr="00CA6CFA">
        <w:rPr>
          <w:rFonts w:ascii="Times New Roman" w:eastAsia="Calibri" w:hAnsi="Times New Roman" w:hint="eastAsia"/>
          <w:b/>
          <w:bCs/>
          <w:sz w:val="24"/>
          <w:szCs w:val="24"/>
          <w:lang w:val="lt-LT"/>
        </w:rPr>
        <w:t>Ė</w:t>
      </w:r>
      <w:r w:rsidR="00CA6CFA" w:rsidRPr="00CA6CFA">
        <w:rPr>
          <w:rFonts w:ascii="Times New Roman" w:eastAsia="Calibri" w:hAnsi="Times New Roman"/>
          <w:b/>
          <w:bCs/>
          <w:sz w:val="24"/>
          <w:szCs w:val="24"/>
          <w:lang w:val="lt-LT"/>
        </w:rPr>
        <w:t xml:space="preserve">S </w:t>
      </w:r>
      <w:r w:rsidR="00CA6CFA" w:rsidRPr="00745CFE">
        <w:rPr>
          <w:rFonts w:ascii="Times New Roman" w:eastAsia="Calibri" w:hAnsi="Times New Roman"/>
          <w:b/>
          <w:bCs/>
          <w:sz w:val="24"/>
          <w:szCs w:val="24"/>
          <w:lang w:val="lt-LT"/>
        </w:rPr>
        <w:t>20</w:t>
      </w:r>
      <w:r w:rsidR="0035755D" w:rsidRPr="00745CFE">
        <w:rPr>
          <w:rFonts w:ascii="Times New Roman" w:eastAsia="Calibri" w:hAnsi="Times New Roman"/>
          <w:b/>
          <w:bCs/>
          <w:sz w:val="24"/>
          <w:szCs w:val="24"/>
          <w:lang w:val="lt-LT"/>
        </w:rPr>
        <w:t>2</w:t>
      </w:r>
      <w:r w:rsidR="006F79B1">
        <w:rPr>
          <w:rFonts w:ascii="Times New Roman" w:eastAsia="Calibri" w:hAnsi="Times New Roman"/>
          <w:b/>
          <w:bCs/>
          <w:sz w:val="24"/>
          <w:szCs w:val="24"/>
          <w:lang w:val="lt-LT"/>
        </w:rPr>
        <w:t>5</w:t>
      </w:r>
      <w:r w:rsidR="00CA6CFA" w:rsidRPr="00745CFE">
        <w:rPr>
          <w:rFonts w:ascii="Times New Roman" w:eastAsia="Calibri" w:hAnsi="Times New Roman"/>
          <w:b/>
          <w:bCs/>
          <w:sz w:val="24"/>
          <w:szCs w:val="24"/>
          <w:lang w:val="lt-LT"/>
        </w:rPr>
        <w:t>–20</w:t>
      </w:r>
      <w:r w:rsidR="0035755D" w:rsidRPr="00745CFE">
        <w:rPr>
          <w:rFonts w:ascii="Times New Roman" w:eastAsia="Calibri" w:hAnsi="Times New Roman"/>
          <w:b/>
          <w:bCs/>
          <w:sz w:val="24"/>
          <w:szCs w:val="24"/>
          <w:lang w:val="lt-LT"/>
        </w:rPr>
        <w:t>2</w:t>
      </w:r>
      <w:r w:rsidR="006F79B1">
        <w:rPr>
          <w:rFonts w:ascii="Times New Roman" w:eastAsia="Calibri" w:hAnsi="Times New Roman"/>
          <w:b/>
          <w:bCs/>
          <w:sz w:val="24"/>
          <w:szCs w:val="24"/>
          <w:lang w:val="lt-LT"/>
        </w:rPr>
        <w:t>7</w:t>
      </w:r>
      <w:r w:rsidR="00CA6CFA" w:rsidRPr="00745CFE">
        <w:rPr>
          <w:rFonts w:ascii="Times New Roman" w:eastAsia="Calibri" w:hAnsi="Times New Roman"/>
          <w:b/>
          <w:bCs/>
          <w:sz w:val="24"/>
          <w:szCs w:val="24"/>
          <w:lang w:val="lt-LT"/>
        </w:rPr>
        <w:t xml:space="preserve"> </w:t>
      </w:r>
      <w:r w:rsidR="00CA6CFA" w:rsidRPr="00CA6CFA">
        <w:rPr>
          <w:rFonts w:ascii="Times New Roman" w:eastAsia="Calibri" w:hAnsi="Times New Roman"/>
          <w:b/>
          <w:bCs/>
          <w:sz w:val="24"/>
          <w:szCs w:val="24"/>
          <w:lang w:val="lt-LT"/>
        </w:rPr>
        <w:t>MET</w:t>
      </w:r>
      <w:r w:rsidR="00CA6CFA" w:rsidRPr="00CA6CFA">
        <w:rPr>
          <w:rFonts w:ascii="Times New Roman" w:eastAsia="Calibri" w:hAnsi="Times New Roman" w:hint="eastAsia"/>
          <w:b/>
          <w:bCs/>
          <w:sz w:val="24"/>
          <w:szCs w:val="24"/>
          <w:lang w:val="lt-LT"/>
        </w:rPr>
        <w:t>Ų</w:t>
      </w:r>
      <w:r w:rsidR="00CA6CFA" w:rsidRPr="00CA6CFA">
        <w:rPr>
          <w:rFonts w:ascii="Times New Roman" w:eastAsia="Calibri" w:hAnsi="Times New Roman"/>
          <w:b/>
          <w:bCs/>
          <w:sz w:val="24"/>
          <w:szCs w:val="24"/>
          <w:lang w:val="lt-LT"/>
        </w:rPr>
        <w:t xml:space="preserve"> STRATEGINIO VEIKLOS PLANO PATVIRTINIMO</w:t>
      </w:r>
      <w:r w:rsidRPr="00E70910">
        <w:rPr>
          <w:rFonts w:ascii="Times New Roman" w:eastAsia="Calibri" w:hAnsi="Times New Roman"/>
          <w:b/>
          <w:color w:val="000000"/>
          <w:sz w:val="24"/>
          <w:szCs w:val="24"/>
          <w:lang w:val="lt-LT"/>
        </w:rPr>
        <w:t>“ PROJEKTO</w:t>
      </w:r>
    </w:p>
    <w:p w14:paraId="62BD1227" w14:textId="77777777" w:rsidR="00E87D2B" w:rsidRPr="00E87D2B" w:rsidRDefault="00E87D2B" w:rsidP="00E87D2B">
      <w:pPr>
        <w:ind w:left="187"/>
        <w:jc w:val="center"/>
        <w:rPr>
          <w:rFonts w:ascii="Times New Roman" w:hAnsi="Times New Roman"/>
          <w:b/>
          <w:sz w:val="24"/>
          <w:szCs w:val="24"/>
          <w:lang w:val="lt-LT"/>
        </w:rPr>
      </w:pPr>
    </w:p>
    <w:p w14:paraId="0A6E4694" w14:textId="28D02287" w:rsidR="00E87D2B" w:rsidRPr="00745CFE" w:rsidRDefault="00E87D2B" w:rsidP="00E87D2B">
      <w:pPr>
        <w:jc w:val="center"/>
        <w:rPr>
          <w:rFonts w:ascii="Times New Roman" w:hAnsi="Times New Roman"/>
          <w:sz w:val="24"/>
          <w:szCs w:val="24"/>
          <w:lang w:val="lt-LT"/>
        </w:rPr>
      </w:pPr>
      <w:r w:rsidRPr="00745CFE">
        <w:rPr>
          <w:rFonts w:ascii="Times New Roman" w:hAnsi="Times New Roman"/>
          <w:sz w:val="24"/>
          <w:szCs w:val="24"/>
          <w:lang w:val="lt-LT"/>
        </w:rPr>
        <w:t>202</w:t>
      </w:r>
      <w:r w:rsidR="00861A6B">
        <w:rPr>
          <w:rFonts w:ascii="Times New Roman" w:hAnsi="Times New Roman"/>
          <w:sz w:val="24"/>
          <w:szCs w:val="24"/>
          <w:lang w:val="lt-LT"/>
        </w:rPr>
        <w:t>5</w:t>
      </w:r>
      <w:r w:rsidRPr="00745CFE">
        <w:rPr>
          <w:rFonts w:ascii="Times New Roman" w:hAnsi="Times New Roman"/>
          <w:sz w:val="24"/>
          <w:szCs w:val="24"/>
          <w:lang w:val="lt-LT"/>
        </w:rPr>
        <w:t xml:space="preserve"> m. </w:t>
      </w:r>
      <w:r w:rsidR="006F79B1">
        <w:rPr>
          <w:rFonts w:ascii="Times New Roman" w:hAnsi="Times New Roman"/>
          <w:sz w:val="24"/>
          <w:szCs w:val="24"/>
          <w:lang w:val="lt-LT"/>
        </w:rPr>
        <w:t>vasario</w:t>
      </w:r>
      <w:r w:rsidR="00141F60" w:rsidRPr="00745CFE">
        <w:rPr>
          <w:rFonts w:ascii="Times New Roman" w:hAnsi="Times New Roman"/>
          <w:sz w:val="24"/>
          <w:szCs w:val="24"/>
          <w:lang w:val="lt-LT"/>
        </w:rPr>
        <w:t xml:space="preserve"> </w:t>
      </w:r>
      <w:r w:rsidR="002B2372">
        <w:rPr>
          <w:rFonts w:ascii="Times New Roman" w:hAnsi="Times New Roman"/>
          <w:sz w:val="24"/>
          <w:szCs w:val="24"/>
          <w:lang w:val="lt-LT"/>
        </w:rPr>
        <w:t>7</w:t>
      </w:r>
      <w:r w:rsidR="00141F60" w:rsidRPr="00745CFE">
        <w:rPr>
          <w:rFonts w:ascii="Times New Roman" w:hAnsi="Times New Roman"/>
          <w:sz w:val="24"/>
          <w:szCs w:val="24"/>
          <w:lang w:val="lt-LT"/>
        </w:rPr>
        <w:t xml:space="preserve"> </w:t>
      </w:r>
      <w:r w:rsidRPr="00745CFE">
        <w:rPr>
          <w:rFonts w:ascii="Times New Roman" w:hAnsi="Times New Roman"/>
          <w:sz w:val="24"/>
          <w:szCs w:val="24"/>
          <w:lang w:val="lt-LT"/>
        </w:rPr>
        <w:t>d.</w:t>
      </w:r>
    </w:p>
    <w:p w14:paraId="439643A1" w14:textId="77777777" w:rsidR="00E87D2B" w:rsidRPr="00E87D2B" w:rsidRDefault="00E87D2B" w:rsidP="00E87D2B">
      <w:pPr>
        <w:jc w:val="center"/>
        <w:rPr>
          <w:rFonts w:ascii="Times New Roman" w:hAnsi="Times New Roman"/>
          <w:sz w:val="24"/>
          <w:szCs w:val="24"/>
          <w:lang w:val="lt-LT"/>
        </w:rPr>
      </w:pPr>
      <w:r w:rsidRPr="00E87D2B">
        <w:rPr>
          <w:rFonts w:ascii="Times New Roman" w:hAnsi="Times New Roman"/>
          <w:sz w:val="24"/>
          <w:szCs w:val="24"/>
          <w:lang w:val="lt-LT"/>
        </w:rPr>
        <w:t>Šakiai</w:t>
      </w:r>
    </w:p>
    <w:p w14:paraId="76AD433D" w14:textId="77777777" w:rsidR="00E87D2B" w:rsidRPr="00E87D2B" w:rsidRDefault="00E87D2B" w:rsidP="00E87D2B">
      <w:pPr>
        <w:ind w:left="187"/>
        <w:rPr>
          <w:rFonts w:ascii="Times New Roman" w:hAnsi="Times New Roman"/>
          <w:sz w:val="24"/>
          <w:szCs w:val="24"/>
          <w:lang w:val="lt-LT"/>
        </w:rPr>
      </w:pPr>
    </w:p>
    <w:p w14:paraId="6FF96D80" w14:textId="5495F27E" w:rsidR="00E70910" w:rsidRPr="000C065D" w:rsidRDefault="00E87D2B" w:rsidP="00231CB3">
      <w:pPr>
        <w:ind w:firstLine="720"/>
        <w:jc w:val="both"/>
        <w:rPr>
          <w:rFonts w:ascii="Times New Roman" w:hAnsi="Times New Roman"/>
          <w:sz w:val="24"/>
          <w:szCs w:val="24"/>
          <w:lang w:val="lt-LT"/>
        </w:rPr>
      </w:pPr>
      <w:r w:rsidRPr="00E87D2B">
        <w:rPr>
          <w:rFonts w:ascii="Times New Roman" w:hAnsi="Times New Roman"/>
          <w:sz w:val="24"/>
          <w:szCs w:val="24"/>
          <w:lang w:val="lt-LT"/>
        </w:rPr>
        <w:t xml:space="preserve">1. </w:t>
      </w:r>
      <w:r w:rsidRPr="000C065D">
        <w:rPr>
          <w:rFonts w:ascii="Times New Roman" w:hAnsi="Times New Roman"/>
          <w:sz w:val="24"/>
          <w:szCs w:val="24"/>
          <w:lang w:val="lt-LT"/>
        </w:rPr>
        <w:t xml:space="preserve">Parengto projekto tikslai, uždaviniai ir laukiami rezultatai: </w:t>
      </w:r>
      <w:r w:rsidR="00CA6CFA" w:rsidRPr="00CA6CFA">
        <w:rPr>
          <w:rFonts w:ascii="Times New Roman" w:hAnsi="Times New Roman"/>
          <w:sz w:val="24"/>
          <w:szCs w:val="24"/>
          <w:lang w:val="lt-LT"/>
        </w:rPr>
        <w:t xml:space="preserve">patvirtinti </w:t>
      </w:r>
      <w:bookmarkStart w:id="0" w:name="_Hlk189137764"/>
      <w:r w:rsidR="002218A4">
        <w:rPr>
          <w:rFonts w:ascii="Times New Roman" w:hAnsi="Times New Roman"/>
          <w:sz w:val="24"/>
          <w:szCs w:val="24"/>
          <w:lang w:val="lt-LT"/>
        </w:rPr>
        <w:t xml:space="preserve">Šakių </w:t>
      </w:r>
      <w:r w:rsidR="00CA6CFA" w:rsidRPr="00CA6CFA">
        <w:rPr>
          <w:rFonts w:ascii="Times New Roman" w:hAnsi="Times New Roman"/>
          <w:sz w:val="24"/>
          <w:szCs w:val="24"/>
          <w:lang w:val="lt-LT"/>
        </w:rPr>
        <w:t>rajono savivaldyb</w:t>
      </w:r>
      <w:r w:rsidR="00CA6CFA" w:rsidRPr="00CA6CFA">
        <w:rPr>
          <w:rFonts w:ascii="Times New Roman" w:hAnsi="Times New Roman" w:hint="eastAsia"/>
          <w:sz w:val="24"/>
          <w:szCs w:val="24"/>
          <w:lang w:val="lt-LT"/>
        </w:rPr>
        <w:t>ė</w:t>
      </w:r>
      <w:r w:rsidR="00CA6CFA" w:rsidRPr="00CA6CFA">
        <w:rPr>
          <w:rFonts w:ascii="Times New Roman" w:hAnsi="Times New Roman"/>
          <w:sz w:val="24"/>
          <w:szCs w:val="24"/>
          <w:lang w:val="lt-LT"/>
        </w:rPr>
        <w:t xml:space="preserve">s </w:t>
      </w:r>
      <w:r w:rsidR="00CA6CFA" w:rsidRPr="00745CFE">
        <w:rPr>
          <w:rFonts w:ascii="Times New Roman" w:hAnsi="Times New Roman"/>
          <w:sz w:val="24"/>
          <w:szCs w:val="24"/>
          <w:lang w:val="lt-LT"/>
        </w:rPr>
        <w:t>20</w:t>
      </w:r>
      <w:r w:rsidR="0035755D" w:rsidRPr="00745CFE">
        <w:rPr>
          <w:rFonts w:ascii="Times New Roman" w:hAnsi="Times New Roman"/>
          <w:sz w:val="24"/>
          <w:szCs w:val="24"/>
          <w:lang w:val="lt-LT"/>
        </w:rPr>
        <w:t>2</w:t>
      </w:r>
      <w:r w:rsidR="00861A6B">
        <w:rPr>
          <w:rFonts w:ascii="Times New Roman" w:hAnsi="Times New Roman"/>
          <w:sz w:val="24"/>
          <w:szCs w:val="24"/>
          <w:lang w:val="lt-LT"/>
        </w:rPr>
        <w:t>5</w:t>
      </w:r>
      <w:r w:rsidR="00CA6CFA" w:rsidRPr="00745CFE">
        <w:rPr>
          <w:rFonts w:ascii="Times New Roman" w:hAnsi="Times New Roman"/>
          <w:sz w:val="24"/>
          <w:szCs w:val="24"/>
          <w:lang w:val="lt-LT"/>
        </w:rPr>
        <w:t>–20</w:t>
      </w:r>
      <w:r w:rsidR="0035755D" w:rsidRPr="00745CFE">
        <w:rPr>
          <w:rFonts w:ascii="Times New Roman" w:hAnsi="Times New Roman"/>
          <w:sz w:val="24"/>
          <w:szCs w:val="24"/>
          <w:lang w:val="lt-LT"/>
        </w:rPr>
        <w:t>2</w:t>
      </w:r>
      <w:r w:rsidR="00861A6B">
        <w:rPr>
          <w:rFonts w:ascii="Times New Roman" w:hAnsi="Times New Roman"/>
          <w:sz w:val="24"/>
          <w:szCs w:val="24"/>
          <w:lang w:val="lt-LT"/>
        </w:rPr>
        <w:t>7</w:t>
      </w:r>
      <w:r w:rsidR="00CA6CFA" w:rsidRPr="00745CFE">
        <w:rPr>
          <w:rFonts w:ascii="Times New Roman" w:hAnsi="Times New Roman"/>
          <w:sz w:val="24"/>
          <w:szCs w:val="24"/>
          <w:lang w:val="lt-LT"/>
        </w:rPr>
        <w:t xml:space="preserve"> met</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strategin</w:t>
      </w:r>
      <w:r w:rsidR="00CA6CFA" w:rsidRPr="00745CFE">
        <w:rPr>
          <w:rFonts w:ascii="Times New Roman" w:hAnsi="Times New Roman" w:hint="eastAsia"/>
          <w:sz w:val="24"/>
          <w:szCs w:val="24"/>
          <w:lang w:val="lt-LT"/>
        </w:rPr>
        <w:t>į</w:t>
      </w:r>
      <w:r w:rsidR="00CA6CFA" w:rsidRPr="00745CFE">
        <w:rPr>
          <w:rFonts w:ascii="Times New Roman" w:hAnsi="Times New Roman"/>
          <w:sz w:val="24"/>
          <w:szCs w:val="24"/>
          <w:lang w:val="lt-LT"/>
        </w:rPr>
        <w:t xml:space="preserve"> veiklos plan</w:t>
      </w:r>
      <w:r w:rsidR="00CA6CFA" w:rsidRPr="00745CFE">
        <w:rPr>
          <w:rFonts w:ascii="Times New Roman" w:hAnsi="Times New Roman" w:hint="eastAsia"/>
          <w:sz w:val="24"/>
          <w:szCs w:val="24"/>
          <w:lang w:val="lt-LT"/>
        </w:rPr>
        <w:t>ą</w:t>
      </w:r>
      <w:r w:rsidR="00CA6CFA" w:rsidRPr="00745CFE">
        <w:rPr>
          <w:rFonts w:ascii="Times New Roman" w:hAnsi="Times New Roman"/>
          <w:sz w:val="24"/>
          <w:szCs w:val="24"/>
          <w:lang w:val="lt-LT"/>
        </w:rPr>
        <w:t xml:space="preserve"> ir strategin</w:t>
      </w:r>
      <w:r w:rsidR="00CA6CFA" w:rsidRPr="00745CFE">
        <w:rPr>
          <w:rFonts w:ascii="Times New Roman" w:hAnsi="Times New Roman" w:hint="eastAsia"/>
          <w:sz w:val="24"/>
          <w:szCs w:val="24"/>
          <w:lang w:val="lt-LT"/>
        </w:rPr>
        <w:t>į</w:t>
      </w:r>
      <w:r w:rsidR="00CA6CFA" w:rsidRPr="00745CFE">
        <w:rPr>
          <w:rFonts w:ascii="Times New Roman" w:hAnsi="Times New Roman"/>
          <w:sz w:val="24"/>
          <w:szCs w:val="24"/>
          <w:lang w:val="lt-LT"/>
        </w:rPr>
        <w:t xml:space="preserve"> veiklos plan</w:t>
      </w:r>
      <w:r w:rsidR="00CA6CFA" w:rsidRPr="00745CFE">
        <w:rPr>
          <w:rFonts w:ascii="Times New Roman" w:hAnsi="Times New Roman" w:hint="eastAsia"/>
          <w:sz w:val="24"/>
          <w:szCs w:val="24"/>
          <w:lang w:val="lt-LT"/>
        </w:rPr>
        <w:t>ą</w:t>
      </w:r>
      <w:r w:rsidR="00CA6CFA" w:rsidRPr="00745CFE">
        <w:rPr>
          <w:rFonts w:ascii="Times New Roman" w:hAnsi="Times New Roman"/>
          <w:sz w:val="24"/>
          <w:szCs w:val="24"/>
          <w:lang w:val="lt-LT"/>
        </w:rPr>
        <w:t xml:space="preserve"> sudaran</w:t>
      </w:r>
      <w:r w:rsidR="00CA6CFA" w:rsidRPr="00745CFE">
        <w:rPr>
          <w:rFonts w:ascii="Times New Roman" w:hAnsi="Times New Roman" w:hint="eastAsia"/>
          <w:sz w:val="24"/>
          <w:szCs w:val="24"/>
          <w:lang w:val="lt-LT"/>
        </w:rPr>
        <w:t>č</w:t>
      </w:r>
      <w:r w:rsidR="00CA6CFA" w:rsidRPr="00745CFE">
        <w:rPr>
          <w:rFonts w:ascii="Times New Roman" w:hAnsi="Times New Roman"/>
          <w:sz w:val="24"/>
          <w:szCs w:val="24"/>
          <w:lang w:val="lt-LT"/>
        </w:rPr>
        <w:t>ias savivaldyb</w:t>
      </w:r>
      <w:r w:rsidR="00CA6CFA" w:rsidRPr="00745CFE">
        <w:rPr>
          <w:rFonts w:ascii="Times New Roman" w:hAnsi="Times New Roman" w:hint="eastAsia"/>
          <w:sz w:val="24"/>
          <w:szCs w:val="24"/>
          <w:lang w:val="lt-LT"/>
        </w:rPr>
        <w:t>ė</w:t>
      </w:r>
      <w:r w:rsidR="00CA6CFA" w:rsidRPr="00745CFE">
        <w:rPr>
          <w:rFonts w:ascii="Times New Roman" w:hAnsi="Times New Roman"/>
          <w:sz w:val="24"/>
          <w:szCs w:val="24"/>
          <w:lang w:val="lt-LT"/>
        </w:rPr>
        <w:t>s veiklos 202</w:t>
      </w:r>
      <w:r w:rsidR="00861A6B">
        <w:rPr>
          <w:rFonts w:ascii="Times New Roman" w:hAnsi="Times New Roman"/>
          <w:sz w:val="24"/>
          <w:szCs w:val="24"/>
          <w:lang w:val="lt-LT"/>
        </w:rPr>
        <w:t>5</w:t>
      </w:r>
      <w:r w:rsidR="00CA6CFA" w:rsidRPr="00745CFE">
        <w:rPr>
          <w:rFonts w:ascii="Times New Roman" w:hAnsi="Times New Roman"/>
          <w:sz w:val="24"/>
          <w:szCs w:val="24"/>
          <w:lang w:val="lt-LT"/>
        </w:rPr>
        <w:t>–20</w:t>
      </w:r>
      <w:r w:rsidR="0035755D" w:rsidRPr="00745CFE">
        <w:rPr>
          <w:rFonts w:ascii="Times New Roman" w:hAnsi="Times New Roman"/>
          <w:sz w:val="24"/>
          <w:szCs w:val="24"/>
          <w:lang w:val="lt-LT"/>
        </w:rPr>
        <w:t>2</w:t>
      </w:r>
      <w:r w:rsidR="00861A6B">
        <w:rPr>
          <w:rFonts w:ascii="Times New Roman" w:hAnsi="Times New Roman"/>
          <w:sz w:val="24"/>
          <w:szCs w:val="24"/>
          <w:lang w:val="lt-LT"/>
        </w:rPr>
        <w:t>7</w:t>
      </w:r>
      <w:r w:rsidR="00CA6CFA" w:rsidRPr="00745CFE">
        <w:rPr>
          <w:rFonts w:ascii="Times New Roman" w:hAnsi="Times New Roman"/>
          <w:sz w:val="24"/>
          <w:szCs w:val="24"/>
          <w:lang w:val="lt-LT"/>
        </w:rPr>
        <w:t xml:space="preserve"> met</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programas: </w:t>
      </w:r>
      <w:r w:rsidR="006F79B1" w:rsidRPr="006F79B1">
        <w:rPr>
          <w:rFonts w:ascii="Times New Roman" w:hAnsi="Times New Roman"/>
          <w:sz w:val="24"/>
          <w:szCs w:val="24"/>
          <w:lang w:val="lt-LT"/>
        </w:rPr>
        <w:t>Teritorij</w:t>
      </w:r>
      <w:r w:rsidR="006F79B1" w:rsidRPr="006F79B1">
        <w:rPr>
          <w:rFonts w:ascii="Times New Roman" w:hAnsi="Times New Roman" w:hint="eastAsia"/>
          <w:sz w:val="24"/>
          <w:szCs w:val="24"/>
          <w:lang w:val="lt-LT"/>
        </w:rPr>
        <w:t>ų</w:t>
      </w:r>
      <w:r w:rsidR="006F79B1" w:rsidRPr="006F79B1">
        <w:rPr>
          <w:rFonts w:ascii="Times New Roman" w:hAnsi="Times New Roman"/>
          <w:sz w:val="24"/>
          <w:szCs w:val="24"/>
          <w:lang w:val="lt-LT"/>
        </w:rPr>
        <w:t xml:space="preserve"> vystymo ir ekonomin</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s aplinkos gerinimo (kodas 001)</w:t>
      </w:r>
      <w:r w:rsidR="00CA6CFA" w:rsidRPr="00745CFE">
        <w:rPr>
          <w:rFonts w:ascii="Times New Roman" w:hAnsi="Times New Roman"/>
          <w:sz w:val="24"/>
          <w:szCs w:val="24"/>
          <w:lang w:val="lt-LT"/>
        </w:rPr>
        <w:t xml:space="preserve">, </w:t>
      </w:r>
      <w:r w:rsidR="006F79B1" w:rsidRPr="006F79B1">
        <w:rPr>
          <w:rFonts w:ascii="Times New Roman" w:hAnsi="Times New Roman"/>
          <w:sz w:val="24"/>
          <w:szCs w:val="24"/>
          <w:lang w:val="lt-LT"/>
        </w:rPr>
        <w:t>Švietimo, sporto ir kult</w:t>
      </w:r>
      <w:r w:rsidR="006F79B1" w:rsidRPr="006F79B1">
        <w:rPr>
          <w:rFonts w:ascii="Times New Roman" w:hAnsi="Times New Roman" w:hint="eastAsia"/>
          <w:sz w:val="24"/>
          <w:szCs w:val="24"/>
          <w:lang w:val="lt-LT"/>
        </w:rPr>
        <w:t>ū</w:t>
      </w:r>
      <w:r w:rsidR="006F79B1" w:rsidRPr="006F79B1">
        <w:rPr>
          <w:rFonts w:ascii="Times New Roman" w:hAnsi="Times New Roman"/>
          <w:sz w:val="24"/>
          <w:szCs w:val="24"/>
          <w:lang w:val="lt-LT"/>
        </w:rPr>
        <w:t>ros puosel</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jimo (kodas 002)</w:t>
      </w:r>
      <w:r w:rsidR="00CA6CFA" w:rsidRPr="00745CFE">
        <w:rPr>
          <w:rFonts w:ascii="Times New Roman" w:hAnsi="Times New Roman"/>
          <w:sz w:val="24"/>
          <w:szCs w:val="24"/>
          <w:lang w:val="lt-LT"/>
        </w:rPr>
        <w:t xml:space="preserve">, </w:t>
      </w:r>
      <w:r w:rsidR="006F79B1" w:rsidRPr="006F79B1">
        <w:rPr>
          <w:rFonts w:ascii="Times New Roman" w:hAnsi="Times New Roman"/>
          <w:sz w:val="24"/>
          <w:szCs w:val="24"/>
          <w:lang w:val="lt-LT"/>
        </w:rPr>
        <w:t>Sveikatos stiprinimo ir socialin</w:t>
      </w:r>
      <w:r w:rsidR="006F79B1" w:rsidRPr="006F79B1">
        <w:rPr>
          <w:rFonts w:ascii="Times New Roman" w:hAnsi="Times New Roman" w:hint="eastAsia"/>
          <w:sz w:val="24"/>
          <w:szCs w:val="24"/>
          <w:lang w:val="lt-LT"/>
        </w:rPr>
        <w:t>ė</w:t>
      </w:r>
      <w:r w:rsidR="006F79B1" w:rsidRPr="006F79B1">
        <w:rPr>
          <w:rFonts w:ascii="Times New Roman" w:hAnsi="Times New Roman"/>
          <w:sz w:val="24"/>
          <w:szCs w:val="24"/>
          <w:lang w:val="lt-LT"/>
        </w:rPr>
        <w:t>s integracijos didinimo (kodas 003)</w:t>
      </w:r>
      <w:r w:rsidR="00CA6CFA" w:rsidRPr="00745CFE">
        <w:rPr>
          <w:rFonts w:ascii="Times New Roman" w:hAnsi="Times New Roman"/>
          <w:sz w:val="24"/>
          <w:szCs w:val="24"/>
          <w:lang w:val="lt-LT"/>
        </w:rPr>
        <w:t>,</w:t>
      </w:r>
      <w:r w:rsidR="006F79B1">
        <w:rPr>
          <w:rFonts w:ascii="Times New Roman" w:hAnsi="Times New Roman"/>
          <w:sz w:val="24"/>
          <w:szCs w:val="24"/>
          <w:lang w:val="lt-LT"/>
        </w:rPr>
        <w:t xml:space="preserve"> </w:t>
      </w:r>
      <w:r w:rsidR="006F79B1" w:rsidRPr="006F79B1">
        <w:rPr>
          <w:rFonts w:ascii="Times New Roman" w:hAnsi="Times New Roman"/>
          <w:sz w:val="24"/>
          <w:szCs w:val="24"/>
          <w:lang w:val="lt-LT"/>
        </w:rPr>
        <w:t>Valdymo (kodas 004)</w:t>
      </w:r>
      <w:r w:rsidR="006F79B1">
        <w:rPr>
          <w:rFonts w:ascii="Times New Roman" w:hAnsi="Times New Roman"/>
          <w:sz w:val="24"/>
          <w:szCs w:val="24"/>
          <w:lang w:val="lt-LT"/>
        </w:rPr>
        <w:t xml:space="preserve"> </w:t>
      </w:r>
      <w:r w:rsidR="00CA6CFA" w:rsidRPr="00745CFE">
        <w:rPr>
          <w:rFonts w:ascii="Times New Roman" w:hAnsi="Times New Roman"/>
          <w:sz w:val="24"/>
          <w:szCs w:val="24"/>
          <w:lang w:val="lt-LT"/>
        </w:rPr>
        <w:t>program</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naujas redakcijas. </w:t>
      </w:r>
      <w:bookmarkEnd w:id="0"/>
      <w:r w:rsidR="00CA6CFA" w:rsidRPr="00745CFE">
        <w:rPr>
          <w:rFonts w:ascii="Times New Roman" w:hAnsi="Times New Roman"/>
          <w:sz w:val="24"/>
          <w:szCs w:val="24"/>
          <w:lang w:val="lt-LT"/>
        </w:rPr>
        <w:t xml:space="preserve">Projekto </w:t>
      </w:r>
      <w:r w:rsidR="00CA6CFA" w:rsidRPr="00745CFE">
        <w:rPr>
          <w:rFonts w:ascii="Times New Roman" w:hAnsi="Times New Roman" w:hint="eastAsia"/>
          <w:sz w:val="24"/>
          <w:szCs w:val="24"/>
          <w:lang w:val="lt-LT"/>
        </w:rPr>
        <w:t>į</w:t>
      </w:r>
      <w:r w:rsidR="00CA6CFA" w:rsidRPr="00745CFE">
        <w:rPr>
          <w:rFonts w:ascii="Times New Roman" w:hAnsi="Times New Roman"/>
          <w:sz w:val="24"/>
          <w:szCs w:val="24"/>
          <w:lang w:val="lt-LT"/>
        </w:rPr>
        <w:t>gyvendinimas b</w:t>
      </w:r>
      <w:r w:rsidR="00CA6CFA" w:rsidRPr="00745CFE">
        <w:rPr>
          <w:rFonts w:ascii="Times New Roman" w:hAnsi="Times New Roman" w:hint="eastAsia"/>
          <w:sz w:val="24"/>
          <w:szCs w:val="24"/>
          <w:lang w:val="lt-LT"/>
        </w:rPr>
        <w:t>ū</w:t>
      </w:r>
      <w:r w:rsidR="00CA6CFA" w:rsidRPr="00745CFE">
        <w:rPr>
          <w:rFonts w:ascii="Times New Roman" w:hAnsi="Times New Roman"/>
          <w:sz w:val="24"/>
          <w:szCs w:val="24"/>
          <w:lang w:val="lt-LT"/>
        </w:rPr>
        <w:t>tinas, norint rajono savivaldyb</w:t>
      </w:r>
      <w:r w:rsidR="00CA6CFA" w:rsidRPr="00745CFE">
        <w:rPr>
          <w:rFonts w:ascii="Times New Roman" w:hAnsi="Times New Roman" w:hint="eastAsia"/>
          <w:sz w:val="24"/>
          <w:szCs w:val="24"/>
          <w:lang w:val="lt-LT"/>
        </w:rPr>
        <w:t>ė</w:t>
      </w:r>
      <w:r w:rsidR="00CA6CFA" w:rsidRPr="00745CFE">
        <w:rPr>
          <w:rFonts w:ascii="Times New Roman" w:hAnsi="Times New Roman"/>
          <w:sz w:val="24"/>
          <w:szCs w:val="24"/>
          <w:lang w:val="lt-LT"/>
        </w:rPr>
        <w:t>s 202</w:t>
      </w:r>
      <w:r w:rsidR="00EA1E95">
        <w:rPr>
          <w:rFonts w:ascii="Times New Roman" w:hAnsi="Times New Roman"/>
          <w:sz w:val="24"/>
          <w:szCs w:val="24"/>
          <w:lang w:val="lt-LT"/>
        </w:rPr>
        <w:t>5</w:t>
      </w:r>
      <w:r w:rsidR="00CA6CFA" w:rsidRPr="00745CFE">
        <w:rPr>
          <w:rFonts w:ascii="Times New Roman" w:hAnsi="Times New Roman"/>
          <w:sz w:val="24"/>
          <w:szCs w:val="24"/>
          <w:lang w:val="lt-LT"/>
        </w:rPr>
        <w:t xml:space="preserve"> met</w:t>
      </w:r>
      <w:r w:rsidR="00CA6CFA" w:rsidRPr="00745CFE">
        <w:rPr>
          <w:rFonts w:ascii="Times New Roman" w:hAnsi="Times New Roman" w:hint="eastAsia"/>
          <w:sz w:val="24"/>
          <w:szCs w:val="24"/>
          <w:lang w:val="lt-LT"/>
        </w:rPr>
        <w:t>ų</w:t>
      </w:r>
      <w:r w:rsidR="00CA6CFA" w:rsidRPr="00745CFE">
        <w:rPr>
          <w:rFonts w:ascii="Times New Roman" w:hAnsi="Times New Roman"/>
          <w:sz w:val="24"/>
          <w:szCs w:val="24"/>
          <w:lang w:val="lt-LT"/>
        </w:rPr>
        <w:t xml:space="preserve"> biudžet</w:t>
      </w:r>
      <w:r w:rsidR="00CA6CFA" w:rsidRPr="00745CFE">
        <w:rPr>
          <w:rFonts w:ascii="Times New Roman" w:hAnsi="Times New Roman" w:hint="eastAsia"/>
          <w:sz w:val="24"/>
          <w:szCs w:val="24"/>
          <w:lang w:val="lt-LT"/>
        </w:rPr>
        <w:t>ą</w:t>
      </w:r>
      <w:r w:rsidR="00CA6CFA" w:rsidRPr="00745CFE">
        <w:rPr>
          <w:rFonts w:ascii="Times New Roman" w:hAnsi="Times New Roman"/>
          <w:sz w:val="24"/>
          <w:szCs w:val="24"/>
          <w:lang w:val="lt-LT"/>
        </w:rPr>
        <w:t xml:space="preserve"> </w:t>
      </w:r>
      <w:r w:rsidR="00CA6CFA" w:rsidRPr="00CA6CFA">
        <w:rPr>
          <w:rFonts w:ascii="Times New Roman" w:hAnsi="Times New Roman"/>
          <w:sz w:val="24"/>
          <w:szCs w:val="24"/>
          <w:lang w:val="lt-LT"/>
        </w:rPr>
        <w:t>sufo</w:t>
      </w:r>
      <w:r w:rsidR="00CA6CFA">
        <w:rPr>
          <w:rFonts w:ascii="Times New Roman" w:hAnsi="Times New Roman"/>
          <w:sz w:val="24"/>
          <w:szCs w:val="24"/>
          <w:lang w:val="lt-LT"/>
        </w:rPr>
        <w:t>rmuoti programiniu principu</w:t>
      </w:r>
      <w:r w:rsidR="00E70910" w:rsidRPr="000C065D">
        <w:rPr>
          <w:rFonts w:ascii="Times New Roman" w:hAnsi="Times New Roman"/>
          <w:sz w:val="24"/>
          <w:szCs w:val="24"/>
          <w:lang w:val="lt-LT"/>
        </w:rPr>
        <w:t>.</w:t>
      </w:r>
    </w:p>
    <w:p w14:paraId="4EEAA888" w14:textId="77777777" w:rsidR="00E87D2B" w:rsidRPr="00E87D2B" w:rsidRDefault="00E87D2B" w:rsidP="00231CB3">
      <w:pPr>
        <w:ind w:firstLine="720"/>
        <w:jc w:val="both"/>
        <w:rPr>
          <w:rFonts w:ascii="Times New Roman" w:hAnsi="Times New Roman"/>
          <w:color w:val="000000"/>
          <w:sz w:val="24"/>
          <w:szCs w:val="24"/>
          <w:lang w:val="lt-LT" w:eastAsia="lt-LT"/>
        </w:rPr>
      </w:pPr>
      <w:r w:rsidRPr="00E87D2B">
        <w:rPr>
          <w:rFonts w:ascii="Times New Roman" w:hAnsi="Times New Roman"/>
          <w:sz w:val="24"/>
          <w:szCs w:val="24"/>
          <w:lang w:val="lt-LT"/>
        </w:rPr>
        <w:t>2. Biudžeto lėšų poreikis, konkretūs finansavimo šaltiniai</w:t>
      </w:r>
      <w:r w:rsidRPr="00E87D2B">
        <w:rPr>
          <w:rFonts w:ascii="Times New Roman" w:hAnsi="Times New Roman"/>
          <w:color w:val="000000"/>
          <w:sz w:val="24"/>
          <w:szCs w:val="24"/>
          <w:lang w:val="lt-LT" w:eastAsia="lt-LT"/>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4252"/>
      </w:tblGrid>
      <w:tr w:rsidR="008A3AD2" w:rsidRPr="007C22F3" w14:paraId="6867D7A7" w14:textId="77777777" w:rsidTr="00EF0DE8">
        <w:tc>
          <w:tcPr>
            <w:tcW w:w="4674" w:type="dxa"/>
          </w:tcPr>
          <w:p w14:paraId="1B504BF1" w14:textId="77777777" w:rsidR="008A3AD2" w:rsidRPr="007C22F3" w:rsidRDefault="008A3AD2" w:rsidP="00EF0DE8">
            <w:pPr>
              <w:jc w:val="center"/>
              <w:rPr>
                <w:rFonts w:ascii="Times New Roman" w:hAnsi="Times New Roman"/>
                <w:b/>
                <w:szCs w:val="24"/>
                <w:lang w:val="lt-LT"/>
              </w:rPr>
            </w:pPr>
            <w:r w:rsidRPr="007C22F3">
              <w:rPr>
                <w:rFonts w:ascii="Times New Roman" w:hAnsi="Times New Roman"/>
                <w:b/>
                <w:szCs w:val="24"/>
                <w:lang w:val="lt-LT"/>
              </w:rPr>
              <w:t>Lėšų suma</w:t>
            </w:r>
          </w:p>
        </w:tc>
        <w:tc>
          <w:tcPr>
            <w:tcW w:w="4252" w:type="dxa"/>
          </w:tcPr>
          <w:p w14:paraId="727E0A8E" w14:textId="77777777" w:rsidR="008A3AD2" w:rsidRPr="007C22F3" w:rsidRDefault="008A3AD2" w:rsidP="00EF0DE8">
            <w:pPr>
              <w:jc w:val="center"/>
              <w:rPr>
                <w:rFonts w:ascii="Times New Roman" w:hAnsi="Times New Roman"/>
                <w:b/>
                <w:szCs w:val="24"/>
                <w:lang w:val="lt-LT"/>
              </w:rPr>
            </w:pPr>
            <w:r w:rsidRPr="007C22F3">
              <w:rPr>
                <w:rFonts w:ascii="Times New Roman" w:hAnsi="Times New Roman"/>
                <w:b/>
                <w:szCs w:val="24"/>
                <w:lang w:val="lt-LT"/>
              </w:rPr>
              <w:t xml:space="preserve">Suderinta su </w:t>
            </w:r>
          </w:p>
        </w:tc>
      </w:tr>
      <w:tr w:rsidR="008A3AD2" w:rsidRPr="007C22F3" w14:paraId="087B355F" w14:textId="77777777" w:rsidTr="00EF0DE8">
        <w:tc>
          <w:tcPr>
            <w:tcW w:w="4674" w:type="dxa"/>
          </w:tcPr>
          <w:p w14:paraId="72C91B6C" w14:textId="77777777" w:rsidR="008A3AD2" w:rsidRPr="007C22F3" w:rsidRDefault="008A3AD2" w:rsidP="00EF0DE8">
            <w:pPr>
              <w:jc w:val="both"/>
              <w:rPr>
                <w:rFonts w:ascii="Times New Roman" w:hAnsi="Times New Roman"/>
                <w:szCs w:val="24"/>
                <w:lang w:val="lt-LT"/>
              </w:rPr>
            </w:pPr>
          </w:p>
        </w:tc>
        <w:tc>
          <w:tcPr>
            <w:tcW w:w="4252" w:type="dxa"/>
          </w:tcPr>
          <w:p w14:paraId="282E04CF" w14:textId="77777777" w:rsidR="008A3AD2" w:rsidRPr="007C22F3" w:rsidRDefault="008A3AD2" w:rsidP="00EF0DE8">
            <w:pPr>
              <w:jc w:val="both"/>
              <w:rPr>
                <w:rFonts w:ascii="Times New Roman" w:hAnsi="Times New Roman"/>
                <w:szCs w:val="24"/>
                <w:lang w:val="lt-LT"/>
              </w:rPr>
            </w:pPr>
          </w:p>
        </w:tc>
      </w:tr>
    </w:tbl>
    <w:p w14:paraId="79BB2B84" w14:textId="77777777" w:rsidR="006018FD" w:rsidRPr="000C065D" w:rsidRDefault="00E87D2B" w:rsidP="00231CB3">
      <w:pPr>
        <w:tabs>
          <w:tab w:val="left" w:pos="720"/>
        </w:tabs>
        <w:ind w:firstLine="720"/>
        <w:jc w:val="both"/>
        <w:rPr>
          <w:rFonts w:ascii="Times New Roman" w:hAnsi="Times New Roman"/>
          <w:sz w:val="24"/>
          <w:szCs w:val="24"/>
          <w:lang w:val="lt-LT"/>
        </w:rPr>
      </w:pPr>
      <w:r w:rsidRPr="00E87D2B">
        <w:rPr>
          <w:rFonts w:ascii="Times New Roman" w:hAnsi="Times New Roman"/>
          <w:sz w:val="24"/>
          <w:szCs w:val="24"/>
          <w:lang w:val="lt-LT"/>
        </w:rPr>
        <w:t>3</w:t>
      </w:r>
      <w:r w:rsidRPr="000C065D">
        <w:rPr>
          <w:rFonts w:ascii="Times New Roman" w:hAnsi="Times New Roman"/>
          <w:sz w:val="24"/>
          <w:szCs w:val="24"/>
          <w:lang w:val="lt-LT"/>
        </w:rPr>
        <w:t xml:space="preserve">. </w:t>
      </w:r>
      <w:r w:rsidR="006018FD" w:rsidRPr="000C065D">
        <w:rPr>
          <w:rFonts w:ascii="Times New Roman" w:hAnsi="Times New Roman"/>
          <w:sz w:val="24"/>
          <w:szCs w:val="24"/>
          <w:lang w:val="lt-LT"/>
        </w:rPr>
        <w:t>Projekto antikorupcinis vertinimas (jei taip, pridedama antikorupcinio vertinimo pažyma): teisės akto projekto antikorupcinis vertinimas neatliekamas, nes teisės akto projektu nebus reguliuojami visuomeniniai santykiai, susiję su Lietuvos Respublikos korupcijos prevencijos įstatymo 8 straipsnio 1 dalyje reglamentuojamomis veiklos sritimis.</w:t>
      </w:r>
    </w:p>
    <w:p w14:paraId="6C50E117" w14:textId="081A3E8A" w:rsidR="00CA6CFA" w:rsidRPr="00CA6CFA" w:rsidRDefault="00E87D2B" w:rsidP="00CA6CFA">
      <w:pPr>
        <w:tabs>
          <w:tab w:val="left" w:pos="663"/>
        </w:tabs>
        <w:ind w:firstLine="720"/>
        <w:jc w:val="both"/>
        <w:rPr>
          <w:rFonts w:ascii="Times New Roman" w:eastAsia="Calibri" w:hAnsi="Times New Roman"/>
          <w:sz w:val="24"/>
          <w:szCs w:val="24"/>
          <w:lang w:val="lt-LT"/>
        </w:rPr>
      </w:pPr>
      <w:r w:rsidRPr="000C065D">
        <w:rPr>
          <w:rFonts w:ascii="Times New Roman" w:hAnsi="Times New Roman"/>
          <w:sz w:val="24"/>
          <w:szCs w:val="24"/>
          <w:lang w:val="lt-LT"/>
        </w:rPr>
        <w:t>4. Kiti, projekto rengėjų nuomone, reikalingi paaiškinimai:</w:t>
      </w:r>
      <w:r w:rsidR="006018FD" w:rsidRPr="000C065D">
        <w:rPr>
          <w:rFonts w:ascii="Times New Roman" w:eastAsia="Calibri" w:hAnsi="Times New Roman"/>
          <w:color w:val="000000"/>
          <w:sz w:val="24"/>
          <w:szCs w:val="24"/>
          <w:lang w:val="lt-LT"/>
        </w:rPr>
        <w:t xml:space="preserve"> </w:t>
      </w:r>
      <w:r w:rsidR="00A43ED6" w:rsidRPr="00A43ED6">
        <w:rPr>
          <w:rFonts w:ascii="Times New Roman" w:eastAsia="Calibri" w:hAnsi="Times New Roman"/>
          <w:sz w:val="24"/>
          <w:szCs w:val="24"/>
          <w:lang w:val="lt-LT"/>
        </w:rPr>
        <w:t>Šaki</w:t>
      </w:r>
      <w:r w:rsidR="00A43ED6" w:rsidRPr="00A43ED6">
        <w:rPr>
          <w:rFonts w:ascii="Times New Roman" w:eastAsia="Calibri" w:hAnsi="Times New Roman" w:hint="eastAsia"/>
          <w:sz w:val="24"/>
          <w:szCs w:val="24"/>
          <w:lang w:val="lt-LT"/>
        </w:rPr>
        <w:t>ų</w:t>
      </w:r>
      <w:r w:rsidR="00A43ED6" w:rsidRPr="00A43ED6">
        <w:rPr>
          <w:rFonts w:ascii="Times New Roman" w:eastAsia="Calibri" w:hAnsi="Times New Roman"/>
          <w:sz w:val="24"/>
          <w:szCs w:val="24"/>
          <w:lang w:val="lt-LT"/>
        </w:rPr>
        <w:t xml:space="preserve"> rajono</w:t>
      </w:r>
      <w:r w:rsidR="00A43ED6">
        <w:rPr>
          <w:rFonts w:ascii="Times New Roman" w:eastAsia="Calibri" w:hAnsi="Times New Roman"/>
          <w:sz w:val="24"/>
          <w:szCs w:val="24"/>
          <w:lang w:val="lt-LT"/>
        </w:rPr>
        <w:t xml:space="preserve"> </w:t>
      </w:r>
      <w:r w:rsidR="00CA6CFA" w:rsidRPr="00CA6CFA">
        <w:rPr>
          <w:rFonts w:ascii="Times New Roman" w:eastAsia="Calibri" w:hAnsi="Times New Roman"/>
          <w:sz w:val="24"/>
          <w:szCs w:val="24"/>
          <w:lang w:val="lt-LT"/>
        </w:rPr>
        <w:t>savivaldyb</w:t>
      </w:r>
      <w:r w:rsidR="00CA6CFA" w:rsidRPr="00CA6CFA">
        <w:rPr>
          <w:rFonts w:ascii="Times New Roman" w:eastAsia="Calibri" w:hAnsi="Times New Roman" w:hint="eastAsia"/>
          <w:sz w:val="24"/>
          <w:szCs w:val="24"/>
          <w:lang w:val="lt-LT"/>
        </w:rPr>
        <w:t>ė</w:t>
      </w:r>
      <w:r w:rsidR="00CA6CFA" w:rsidRPr="00CA6CFA">
        <w:rPr>
          <w:rFonts w:ascii="Times New Roman" w:eastAsia="Calibri" w:hAnsi="Times New Roman"/>
          <w:sz w:val="24"/>
          <w:szCs w:val="24"/>
          <w:lang w:val="lt-LT"/>
        </w:rPr>
        <w:t xml:space="preserve">s biudžetas formuojamas programiniu principu. </w:t>
      </w:r>
    </w:p>
    <w:p w14:paraId="21422954" w14:textId="77777777" w:rsidR="002149AB" w:rsidRDefault="00EA1E95" w:rsidP="002149AB">
      <w:pPr>
        <w:ind w:firstLine="720"/>
        <w:jc w:val="both"/>
        <w:rPr>
          <w:rFonts w:ascii="Times New Roman" w:hAnsi="Times New Roman"/>
          <w:sz w:val="24"/>
          <w:szCs w:val="24"/>
          <w:lang w:val="lt-LT"/>
        </w:rPr>
      </w:pPr>
      <w:r>
        <w:rPr>
          <w:rFonts w:ascii="Times New Roman" w:eastAsia="Calibri" w:hAnsi="Times New Roman"/>
          <w:sz w:val="24"/>
          <w:szCs w:val="24"/>
          <w:lang w:val="lt-LT"/>
        </w:rPr>
        <w:t xml:space="preserve">Vadovaujantis </w:t>
      </w:r>
      <w:r w:rsidRPr="00EA1E95">
        <w:rPr>
          <w:rFonts w:ascii="Times New Roman" w:eastAsia="Calibri" w:hAnsi="Times New Roman"/>
          <w:sz w:val="24"/>
          <w:szCs w:val="24"/>
          <w:lang w:val="lt-LT"/>
        </w:rPr>
        <w:t>Lietuvos Respublikos strateginio valdymo metodikos</w:t>
      </w:r>
      <w:r w:rsidR="00861A6B">
        <w:rPr>
          <w:rFonts w:ascii="Times New Roman" w:eastAsia="Calibri" w:hAnsi="Times New Roman"/>
          <w:sz w:val="24"/>
          <w:szCs w:val="24"/>
          <w:lang w:val="lt-LT"/>
        </w:rPr>
        <w:t xml:space="preserve"> </w:t>
      </w:r>
      <w:r>
        <w:rPr>
          <w:rFonts w:ascii="Times New Roman" w:eastAsia="Calibri" w:hAnsi="Times New Roman"/>
          <w:sz w:val="24"/>
          <w:szCs w:val="24"/>
          <w:lang w:val="lt-LT"/>
        </w:rPr>
        <w:t xml:space="preserve">reikalavimais </w:t>
      </w:r>
      <w:r>
        <w:rPr>
          <w:rFonts w:ascii="Times New Roman" w:hAnsi="Times New Roman"/>
          <w:sz w:val="24"/>
          <w:szCs w:val="24"/>
          <w:lang w:val="lt-LT"/>
        </w:rPr>
        <w:t xml:space="preserve">ir </w:t>
      </w:r>
      <w:r>
        <w:rPr>
          <w:rFonts w:ascii="Times New Roman" w:eastAsia="Calibri" w:hAnsi="Times New Roman"/>
          <w:sz w:val="24"/>
          <w:szCs w:val="24"/>
          <w:lang w:val="lt-LT"/>
        </w:rPr>
        <w:t>p</w:t>
      </w:r>
      <w:r w:rsidRPr="00EA1E95">
        <w:rPr>
          <w:rFonts w:ascii="Times New Roman" w:eastAsia="Calibri" w:hAnsi="Times New Roman"/>
          <w:sz w:val="24"/>
          <w:szCs w:val="24"/>
          <w:lang w:val="lt-LT"/>
        </w:rPr>
        <w:t>atvirti</w:t>
      </w:r>
      <w:r>
        <w:rPr>
          <w:rFonts w:ascii="Times New Roman" w:eastAsia="Calibri" w:hAnsi="Times New Roman"/>
          <w:sz w:val="24"/>
          <w:szCs w:val="24"/>
          <w:lang w:val="lt-LT"/>
        </w:rPr>
        <w:t>ntu</w:t>
      </w:r>
      <w:r w:rsidRPr="00EA1E95">
        <w:rPr>
          <w:rFonts w:ascii="Times New Roman" w:hAnsi="Times New Roman"/>
          <w:sz w:val="24"/>
          <w:szCs w:val="24"/>
          <w:lang w:val="lt-LT"/>
        </w:rPr>
        <w:t xml:space="preserve"> naujo periodo </w:t>
      </w:r>
      <w:r w:rsidRPr="00EA1E95">
        <w:rPr>
          <w:rFonts w:ascii="Times New Roman" w:eastAsia="Calibri" w:hAnsi="Times New Roman"/>
          <w:sz w:val="24"/>
          <w:szCs w:val="24"/>
          <w:lang w:val="lt-LT"/>
        </w:rPr>
        <w:t>Šakių rajono savivaldybės 2025–2035 metų strategini</w:t>
      </w:r>
      <w:r>
        <w:rPr>
          <w:rFonts w:ascii="Times New Roman" w:eastAsia="Calibri" w:hAnsi="Times New Roman"/>
          <w:sz w:val="24"/>
          <w:szCs w:val="24"/>
          <w:lang w:val="lt-LT"/>
        </w:rPr>
        <w:t>u</w:t>
      </w:r>
      <w:r w:rsidRPr="00EA1E95">
        <w:rPr>
          <w:rFonts w:ascii="Times New Roman" w:eastAsia="Calibri" w:hAnsi="Times New Roman"/>
          <w:sz w:val="24"/>
          <w:szCs w:val="24"/>
          <w:lang w:val="lt-LT"/>
        </w:rPr>
        <w:t xml:space="preserve"> plėtros plan</w:t>
      </w:r>
      <w:r>
        <w:rPr>
          <w:rFonts w:ascii="Times New Roman" w:eastAsia="Calibri" w:hAnsi="Times New Roman"/>
          <w:sz w:val="24"/>
          <w:szCs w:val="24"/>
          <w:lang w:val="lt-LT"/>
        </w:rPr>
        <w:t>u</w:t>
      </w:r>
      <w:r w:rsidRPr="00EA1E95">
        <w:rPr>
          <w:rFonts w:ascii="Times New Roman" w:eastAsia="Calibri" w:hAnsi="Times New Roman"/>
          <w:sz w:val="24"/>
          <w:szCs w:val="24"/>
          <w:lang w:val="lt-LT"/>
        </w:rPr>
        <w:t>, Šakių rajono savivaldybės tarybos 2024 m. gruodžio 20 d. sprendimu Nr. T-402 „Dėl Šakių rajono savivaldybės 2025–2035 metų strateginio plėtros plano patvirtinimo“</w:t>
      </w:r>
      <w:r>
        <w:rPr>
          <w:rFonts w:ascii="Times New Roman" w:eastAsia="Calibri" w:hAnsi="Times New Roman"/>
          <w:sz w:val="24"/>
          <w:szCs w:val="24"/>
          <w:lang w:val="lt-LT"/>
        </w:rPr>
        <w:t xml:space="preserve"> buvo </w:t>
      </w:r>
      <w:r w:rsidRPr="00EA1E95">
        <w:rPr>
          <w:rFonts w:ascii="Times New Roman" w:eastAsia="Calibri" w:hAnsi="Times New Roman"/>
          <w:sz w:val="24"/>
          <w:szCs w:val="24"/>
          <w:lang w:val="lt-LT"/>
        </w:rPr>
        <w:t>parengta nauja veiklos plano struktūra</w:t>
      </w:r>
      <w:r w:rsidR="003D4B9E">
        <w:rPr>
          <w:rFonts w:ascii="Times New Roman" w:eastAsia="Calibri" w:hAnsi="Times New Roman"/>
          <w:sz w:val="24"/>
          <w:szCs w:val="24"/>
          <w:lang w:val="lt-LT"/>
        </w:rPr>
        <w:t>,</w:t>
      </w:r>
      <w:r>
        <w:rPr>
          <w:rFonts w:ascii="Times New Roman" w:eastAsia="Calibri" w:hAnsi="Times New Roman"/>
          <w:sz w:val="24"/>
          <w:szCs w:val="24"/>
          <w:lang w:val="lt-LT"/>
        </w:rPr>
        <w:t xml:space="preserve"> patvirtint</w:t>
      </w:r>
      <w:r w:rsidR="002218A4">
        <w:rPr>
          <w:rFonts w:ascii="Times New Roman" w:eastAsia="Calibri" w:hAnsi="Times New Roman"/>
          <w:sz w:val="24"/>
          <w:szCs w:val="24"/>
          <w:lang w:val="lt-LT"/>
        </w:rPr>
        <w:t>as</w:t>
      </w:r>
      <w:r>
        <w:rPr>
          <w:rFonts w:ascii="Times New Roman" w:eastAsia="Calibri" w:hAnsi="Times New Roman"/>
          <w:sz w:val="24"/>
          <w:szCs w:val="24"/>
          <w:lang w:val="lt-LT"/>
        </w:rPr>
        <w:t xml:space="preserve"> naujos sudėties </w:t>
      </w:r>
      <w:r w:rsidRPr="00EA1E95">
        <w:rPr>
          <w:rFonts w:ascii="Times New Roman" w:eastAsia="Calibri" w:hAnsi="Times New Roman"/>
          <w:sz w:val="24"/>
          <w:szCs w:val="24"/>
          <w:lang w:val="lt-LT"/>
        </w:rPr>
        <w:t>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 xml:space="preserve">s </w:t>
      </w:r>
      <w:r>
        <w:rPr>
          <w:rFonts w:ascii="Times New Roman" w:eastAsia="Calibri" w:hAnsi="Times New Roman"/>
          <w:sz w:val="24"/>
          <w:szCs w:val="24"/>
          <w:lang w:val="lt-LT"/>
        </w:rPr>
        <w:t>programų sąraš</w:t>
      </w:r>
      <w:r w:rsidR="002218A4">
        <w:rPr>
          <w:rFonts w:ascii="Times New Roman" w:eastAsia="Calibri" w:hAnsi="Times New Roman"/>
          <w:sz w:val="24"/>
          <w:szCs w:val="24"/>
          <w:lang w:val="lt-LT"/>
        </w:rPr>
        <w:t>as</w:t>
      </w:r>
      <w:r>
        <w:rPr>
          <w:rFonts w:ascii="Times New Roman" w:eastAsia="Calibri" w:hAnsi="Times New Roman"/>
          <w:sz w:val="24"/>
          <w:szCs w:val="24"/>
          <w:lang w:val="lt-LT"/>
        </w:rPr>
        <w:t xml:space="preserve"> </w:t>
      </w:r>
      <w:r w:rsidRPr="00EA1E95">
        <w:rPr>
          <w:rFonts w:ascii="Times New Roman" w:eastAsia="Calibri" w:hAnsi="Times New Roman"/>
          <w:sz w:val="24"/>
          <w:szCs w:val="24"/>
          <w:lang w:val="lt-LT"/>
        </w:rPr>
        <w:t>Šaki</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rajono 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s mero 2025 m. sausio 7 d. potvarkiu Nr. MT-5 „D</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l Šaki</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rajono savivaldyb</w:t>
      </w:r>
      <w:r w:rsidRPr="00EA1E95">
        <w:rPr>
          <w:rFonts w:ascii="Times New Roman" w:eastAsia="Calibri" w:hAnsi="Times New Roman" w:hint="eastAsia"/>
          <w:sz w:val="24"/>
          <w:szCs w:val="24"/>
          <w:lang w:val="lt-LT"/>
        </w:rPr>
        <w:t>ė</w:t>
      </w:r>
      <w:r w:rsidRPr="00EA1E95">
        <w:rPr>
          <w:rFonts w:ascii="Times New Roman" w:eastAsia="Calibri" w:hAnsi="Times New Roman"/>
          <w:sz w:val="24"/>
          <w:szCs w:val="24"/>
          <w:lang w:val="lt-LT"/>
        </w:rPr>
        <w:t>s program</w:t>
      </w:r>
      <w:r w:rsidRPr="00EA1E95">
        <w:rPr>
          <w:rFonts w:ascii="Times New Roman" w:eastAsia="Calibri" w:hAnsi="Times New Roman" w:hint="eastAsia"/>
          <w:sz w:val="24"/>
          <w:szCs w:val="24"/>
          <w:lang w:val="lt-LT"/>
        </w:rPr>
        <w:t>ų</w:t>
      </w:r>
      <w:r w:rsidRPr="00EA1E95">
        <w:rPr>
          <w:rFonts w:ascii="Times New Roman" w:eastAsia="Calibri" w:hAnsi="Times New Roman"/>
          <w:sz w:val="24"/>
          <w:szCs w:val="24"/>
          <w:lang w:val="lt-LT"/>
        </w:rPr>
        <w:t xml:space="preserve"> s</w:t>
      </w:r>
      <w:r w:rsidRPr="00EA1E95">
        <w:rPr>
          <w:rFonts w:ascii="Times New Roman" w:eastAsia="Calibri" w:hAnsi="Times New Roman" w:hint="eastAsia"/>
          <w:sz w:val="24"/>
          <w:szCs w:val="24"/>
          <w:lang w:val="lt-LT"/>
        </w:rPr>
        <w:t>ą</w:t>
      </w:r>
      <w:r w:rsidRPr="00EA1E95">
        <w:rPr>
          <w:rFonts w:ascii="Times New Roman" w:eastAsia="Calibri" w:hAnsi="Times New Roman"/>
          <w:sz w:val="24"/>
          <w:szCs w:val="24"/>
          <w:lang w:val="lt-LT"/>
        </w:rPr>
        <w:t>rašo patvirtinimo“</w:t>
      </w:r>
      <w:r w:rsidR="00C02F02">
        <w:rPr>
          <w:rFonts w:ascii="Times New Roman" w:eastAsia="Calibri" w:hAnsi="Times New Roman"/>
          <w:sz w:val="24"/>
          <w:szCs w:val="24"/>
          <w:lang w:val="lt-LT"/>
        </w:rPr>
        <w:t xml:space="preserve"> </w:t>
      </w:r>
      <w:r w:rsidR="0056039F">
        <w:rPr>
          <w:rFonts w:ascii="Times New Roman" w:eastAsia="Calibri" w:hAnsi="Times New Roman"/>
          <w:sz w:val="24"/>
          <w:szCs w:val="24"/>
          <w:lang w:val="lt-LT"/>
        </w:rPr>
        <w:t xml:space="preserve">ir </w:t>
      </w:r>
      <w:r w:rsidR="002218A4">
        <w:rPr>
          <w:rFonts w:ascii="Times New Roman" w:eastAsia="Calibri" w:hAnsi="Times New Roman"/>
          <w:sz w:val="24"/>
          <w:szCs w:val="24"/>
          <w:lang w:val="lt-LT"/>
        </w:rPr>
        <w:t xml:space="preserve">suformuotas </w:t>
      </w:r>
      <w:r w:rsidR="002218A4" w:rsidRPr="002218A4">
        <w:rPr>
          <w:rFonts w:ascii="Times New Roman" w:eastAsia="Calibri" w:hAnsi="Times New Roman"/>
          <w:sz w:val="24"/>
          <w:szCs w:val="24"/>
          <w:lang w:val="lt-LT"/>
        </w:rPr>
        <w:t>Šaki</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rajono savivaldyb</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2025–2027 met</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strategin</w:t>
      </w:r>
      <w:r w:rsidR="00BA3F1D">
        <w:rPr>
          <w:rFonts w:ascii="Times New Roman" w:eastAsia="Calibri" w:hAnsi="Times New Roman"/>
          <w:sz w:val="24"/>
          <w:szCs w:val="24"/>
          <w:lang w:val="lt-LT"/>
        </w:rPr>
        <w:t>is</w:t>
      </w:r>
      <w:r w:rsidR="002218A4" w:rsidRPr="002218A4">
        <w:rPr>
          <w:rFonts w:ascii="Times New Roman" w:eastAsia="Calibri" w:hAnsi="Times New Roman"/>
          <w:sz w:val="24"/>
          <w:szCs w:val="24"/>
          <w:lang w:val="lt-LT"/>
        </w:rPr>
        <w:t xml:space="preserve"> veiklos plan</w:t>
      </w:r>
      <w:r w:rsidR="002218A4">
        <w:rPr>
          <w:rFonts w:ascii="Times New Roman" w:eastAsia="Calibri" w:hAnsi="Times New Roman"/>
          <w:sz w:val="24"/>
          <w:szCs w:val="24"/>
          <w:lang w:val="lt-LT"/>
        </w:rPr>
        <w:t>as</w:t>
      </w:r>
      <w:r w:rsidR="002218A4" w:rsidRPr="002218A4">
        <w:rPr>
          <w:rFonts w:ascii="Times New Roman" w:eastAsia="Calibri" w:hAnsi="Times New Roman"/>
          <w:sz w:val="24"/>
          <w:szCs w:val="24"/>
          <w:lang w:val="lt-LT"/>
        </w:rPr>
        <w:t xml:space="preserve"> ir strategin</w:t>
      </w:r>
      <w:r w:rsidR="002218A4" w:rsidRPr="002218A4">
        <w:rPr>
          <w:rFonts w:ascii="Times New Roman" w:eastAsia="Calibri" w:hAnsi="Times New Roman" w:hint="eastAsia"/>
          <w:sz w:val="24"/>
          <w:szCs w:val="24"/>
          <w:lang w:val="lt-LT"/>
        </w:rPr>
        <w:t>į</w:t>
      </w:r>
      <w:r w:rsidR="002218A4" w:rsidRPr="002218A4">
        <w:rPr>
          <w:rFonts w:ascii="Times New Roman" w:eastAsia="Calibri" w:hAnsi="Times New Roman"/>
          <w:sz w:val="24"/>
          <w:szCs w:val="24"/>
          <w:lang w:val="lt-LT"/>
        </w:rPr>
        <w:t xml:space="preserve"> veiklos plan</w:t>
      </w:r>
      <w:r w:rsidR="002218A4" w:rsidRPr="002218A4">
        <w:rPr>
          <w:rFonts w:ascii="Times New Roman" w:eastAsia="Calibri" w:hAnsi="Times New Roman" w:hint="eastAsia"/>
          <w:sz w:val="24"/>
          <w:szCs w:val="24"/>
          <w:lang w:val="lt-LT"/>
        </w:rPr>
        <w:t>ą</w:t>
      </w:r>
      <w:r w:rsidR="002218A4" w:rsidRPr="002218A4">
        <w:rPr>
          <w:rFonts w:ascii="Times New Roman" w:eastAsia="Calibri" w:hAnsi="Times New Roman"/>
          <w:sz w:val="24"/>
          <w:szCs w:val="24"/>
          <w:lang w:val="lt-LT"/>
        </w:rPr>
        <w:t xml:space="preserve"> sudaran</w:t>
      </w:r>
      <w:r w:rsidR="002218A4" w:rsidRPr="002218A4">
        <w:rPr>
          <w:rFonts w:ascii="Times New Roman" w:eastAsia="Calibri" w:hAnsi="Times New Roman" w:hint="eastAsia"/>
          <w:sz w:val="24"/>
          <w:szCs w:val="24"/>
          <w:lang w:val="lt-LT"/>
        </w:rPr>
        <w:t>č</w:t>
      </w:r>
      <w:r w:rsidR="002218A4" w:rsidRPr="002218A4">
        <w:rPr>
          <w:rFonts w:ascii="Times New Roman" w:eastAsia="Calibri" w:hAnsi="Times New Roman"/>
          <w:sz w:val="24"/>
          <w:szCs w:val="24"/>
          <w:lang w:val="lt-LT"/>
        </w:rPr>
        <w:t>i</w:t>
      </w:r>
      <w:r w:rsidR="002218A4">
        <w:rPr>
          <w:rFonts w:ascii="Times New Roman" w:eastAsia="Calibri" w:hAnsi="Times New Roman"/>
          <w:sz w:val="24"/>
          <w:szCs w:val="24"/>
          <w:lang w:val="lt-LT"/>
        </w:rPr>
        <w:t>o</w:t>
      </w:r>
      <w:r w:rsidR="002218A4" w:rsidRPr="002218A4">
        <w:rPr>
          <w:rFonts w:ascii="Times New Roman" w:eastAsia="Calibri" w:hAnsi="Times New Roman"/>
          <w:sz w:val="24"/>
          <w:szCs w:val="24"/>
          <w:lang w:val="lt-LT"/>
        </w:rPr>
        <w:t>s savivaldyb</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veiklos 2025–2027 met</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program</w:t>
      </w:r>
      <w:r w:rsidR="002218A4">
        <w:rPr>
          <w:rFonts w:ascii="Times New Roman" w:eastAsia="Calibri" w:hAnsi="Times New Roman"/>
          <w:sz w:val="24"/>
          <w:szCs w:val="24"/>
          <w:lang w:val="lt-LT"/>
        </w:rPr>
        <w:t>os</w:t>
      </w:r>
      <w:r w:rsidR="002218A4" w:rsidRPr="002218A4">
        <w:rPr>
          <w:rFonts w:ascii="Times New Roman" w:eastAsia="Calibri" w:hAnsi="Times New Roman"/>
          <w:sz w:val="24"/>
          <w:szCs w:val="24"/>
          <w:lang w:val="lt-LT"/>
        </w:rPr>
        <w:t>: Teritorij</w:t>
      </w:r>
      <w:r w:rsidR="002218A4" w:rsidRPr="002218A4">
        <w:rPr>
          <w:rFonts w:ascii="Times New Roman" w:eastAsia="Calibri" w:hAnsi="Times New Roman" w:hint="eastAsia"/>
          <w:sz w:val="24"/>
          <w:szCs w:val="24"/>
          <w:lang w:val="lt-LT"/>
        </w:rPr>
        <w:t>ų</w:t>
      </w:r>
      <w:r w:rsidR="002218A4" w:rsidRPr="002218A4">
        <w:rPr>
          <w:rFonts w:ascii="Times New Roman" w:eastAsia="Calibri" w:hAnsi="Times New Roman"/>
          <w:sz w:val="24"/>
          <w:szCs w:val="24"/>
          <w:lang w:val="lt-LT"/>
        </w:rPr>
        <w:t xml:space="preserve"> vystymo ir ekonomin</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aplinkos gerinimo (kodas 001), Švietimo, sporto ir kult</w:t>
      </w:r>
      <w:r w:rsidR="002218A4" w:rsidRPr="002218A4">
        <w:rPr>
          <w:rFonts w:ascii="Times New Roman" w:eastAsia="Calibri" w:hAnsi="Times New Roman" w:hint="eastAsia"/>
          <w:sz w:val="24"/>
          <w:szCs w:val="24"/>
          <w:lang w:val="lt-LT"/>
        </w:rPr>
        <w:t>ū</w:t>
      </w:r>
      <w:r w:rsidR="002218A4" w:rsidRPr="002218A4">
        <w:rPr>
          <w:rFonts w:ascii="Times New Roman" w:eastAsia="Calibri" w:hAnsi="Times New Roman"/>
          <w:sz w:val="24"/>
          <w:szCs w:val="24"/>
          <w:lang w:val="lt-LT"/>
        </w:rPr>
        <w:t>ros puosel</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jimo (kodas 002), Sveikatos stiprinimo ir socialin</w:t>
      </w:r>
      <w:r w:rsidR="002218A4" w:rsidRPr="002218A4">
        <w:rPr>
          <w:rFonts w:ascii="Times New Roman" w:eastAsia="Calibri" w:hAnsi="Times New Roman" w:hint="eastAsia"/>
          <w:sz w:val="24"/>
          <w:szCs w:val="24"/>
          <w:lang w:val="lt-LT"/>
        </w:rPr>
        <w:t>ė</w:t>
      </w:r>
      <w:r w:rsidR="002218A4" w:rsidRPr="002218A4">
        <w:rPr>
          <w:rFonts w:ascii="Times New Roman" w:eastAsia="Calibri" w:hAnsi="Times New Roman"/>
          <w:sz w:val="24"/>
          <w:szCs w:val="24"/>
          <w:lang w:val="lt-LT"/>
        </w:rPr>
        <w:t>s integracijos didinimo (kodas 003), Valdymo (kodas 004)</w:t>
      </w:r>
      <w:r w:rsidR="002218A4">
        <w:rPr>
          <w:rFonts w:ascii="Times New Roman" w:eastAsia="Calibri" w:hAnsi="Times New Roman"/>
          <w:sz w:val="24"/>
          <w:szCs w:val="24"/>
          <w:lang w:val="lt-LT"/>
        </w:rPr>
        <w:t xml:space="preserve"> programos</w:t>
      </w:r>
      <w:r w:rsidR="002218A4" w:rsidRPr="002218A4">
        <w:rPr>
          <w:rFonts w:ascii="Times New Roman" w:eastAsia="Calibri" w:hAnsi="Times New Roman"/>
          <w:sz w:val="24"/>
          <w:szCs w:val="24"/>
          <w:lang w:val="lt-LT"/>
        </w:rPr>
        <w:t>.</w:t>
      </w:r>
      <w:r w:rsidR="002149AB" w:rsidRPr="002149AB">
        <w:rPr>
          <w:rFonts w:ascii="Times New Roman" w:hAnsi="Times New Roman"/>
          <w:sz w:val="24"/>
          <w:szCs w:val="24"/>
          <w:lang w:val="lt-LT"/>
        </w:rPr>
        <w:t xml:space="preserve"> </w:t>
      </w:r>
    </w:p>
    <w:p w14:paraId="3A187750" w14:textId="08F7B0B1" w:rsidR="002149AB" w:rsidRPr="00BE700F" w:rsidRDefault="002149AB" w:rsidP="002149AB">
      <w:pPr>
        <w:ind w:firstLine="720"/>
        <w:jc w:val="both"/>
        <w:rPr>
          <w:rFonts w:ascii="Times New Roman" w:hAnsi="Times New Roman"/>
          <w:sz w:val="24"/>
          <w:szCs w:val="24"/>
          <w:lang w:val="lt-LT"/>
        </w:rPr>
      </w:pPr>
      <w:r w:rsidRPr="00BE700F">
        <w:rPr>
          <w:rFonts w:ascii="Times New Roman" w:hAnsi="Times New Roman"/>
          <w:sz w:val="24"/>
          <w:szCs w:val="24"/>
          <w:lang w:val="lt-LT"/>
        </w:rPr>
        <w:t>Naujas veiklos planas buvo rengiamas, vadovaujantis Lietuvos Respublikos strateginio valdymo įstatymu, Strateginio valdymo metodika, patvirtinta Lietuvos Respublikos Vyriausybės 2021 m. balandžio 28 d. nutarimu Nr. 292 „Dėl strateginio valdymo metodikos patvirtinimo“, ir pateikiamas pagal metodikos prieduose nurodytas formas.</w:t>
      </w:r>
    </w:p>
    <w:p w14:paraId="57A5FB92" w14:textId="34AF76F4" w:rsidR="002149AB" w:rsidRPr="00BE700F" w:rsidRDefault="002149AB" w:rsidP="002149AB">
      <w:pPr>
        <w:ind w:firstLine="720"/>
        <w:jc w:val="both"/>
        <w:rPr>
          <w:rFonts w:ascii="Times New Roman" w:hAnsi="Times New Roman"/>
          <w:sz w:val="24"/>
          <w:szCs w:val="24"/>
          <w:lang w:val="lt-LT"/>
        </w:rPr>
      </w:pPr>
      <w:r w:rsidRPr="00BE700F">
        <w:rPr>
          <w:rFonts w:ascii="Times New Roman" w:hAnsi="Times New Roman"/>
          <w:sz w:val="24"/>
          <w:szCs w:val="24"/>
          <w:lang w:val="lt-LT"/>
        </w:rPr>
        <w:t xml:space="preserve">MB </w:t>
      </w:r>
      <w:r w:rsidRPr="00BE700F">
        <w:rPr>
          <w:rFonts w:ascii="Times New Roman" w:hAnsi="Times New Roman" w:hint="eastAsia"/>
          <w:sz w:val="24"/>
          <w:szCs w:val="24"/>
          <w:lang w:val="lt-LT"/>
        </w:rPr>
        <w:t>„</w:t>
      </w:r>
      <w:r w:rsidRPr="00BE700F">
        <w:rPr>
          <w:rFonts w:ascii="Times New Roman" w:hAnsi="Times New Roman"/>
          <w:sz w:val="24"/>
          <w:szCs w:val="24"/>
          <w:lang w:val="lt-LT"/>
        </w:rPr>
        <w:t>Tvarios pl</w:t>
      </w:r>
      <w:r w:rsidRPr="00BE700F">
        <w:rPr>
          <w:rFonts w:ascii="Times New Roman" w:hAnsi="Times New Roman" w:hint="eastAsia"/>
          <w:sz w:val="24"/>
          <w:szCs w:val="24"/>
          <w:lang w:val="lt-LT"/>
        </w:rPr>
        <w:t>ė</w:t>
      </w:r>
      <w:r w:rsidRPr="00BE700F">
        <w:rPr>
          <w:rFonts w:ascii="Times New Roman" w:hAnsi="Times New Roman"/>
          <w:sz w:val="24"/>
          <w:szCs w:val="24"/>
          <w:lang w:val="lt-LT"/>
        </w:rPr>
        <w:t>tros sprendimai</w:t>
      </w:r>
      <w:r w:rsidRPr="00BE700F">
        <w:rPr>
          <w:rFonts w:ascii="Times New Roman" w:hAnsi="Times New Roman" w:hint="eastAsia"/>
          <w:sz w:val="24"/>
          <w:szCs w:val="24"/>
          <w:lang w:val="lt-LT"/>
        </w:rPr>
        <w:t>“</w:t>
      </w:r>
      <w:r w:rsidR="009B1EBE">
        <w:rPr>
          <w:rFonts w:ascii="Times New Roman" w:hAnsi="Times New Roman"/>
          <w:sz w:val="24"/>
          <w:szCs w:val="24"/>
          <w:lang w:val="lt-LT"/>
        </w:rPr>
        <w:t>,</w:t>
      </w:r>
      <w:r w:rsidRPr="00BE700F">
        <w:rPr>
          <w:rFonts w:ascii="Times New Roman" w:hAnsi="Times New Roman"/>
          <w:sz w:val="24"/>
          <w:szCs w:val="24"/>
          <w:lang w:val="lt-LT"/>
        </w:rPr>
        <w:t xml:space="preserve"> atlikus</w:t>
      </w:r>
      <w:r w:rsidR="007D7BCC" w:rsidRPr="00BE700F">
        <w:rPr>
          <w:rFonts w:ascii="Times New Roman" w:hAnsi="Times New Roman"/>
          <w:sz w:val="24"/>
          <w:szCs w:val="24"/>
          <w:lang w:val="lt-LT"/>
        </w:rPr>
        <w:t>i</w:t>
      </w:r>
      <w:r w:rsidRPr="00BE700F">
        <w:rPr>
          <w:rFonts w:ascii="Times New Roman" w:hAnsi="Times New Roman"/>
          <w:sz w:val="24"/>
          <w:szCs w:val="24"/>
          <w:lang w:val="lt-LT"/>
        </w:rPr>
        <w:t xml:space="preserve"> esamos situacijos analizę pagal naujai parengtą ir patvirtintą Šakių rajono savivaldybės 2025–2035 m. strateginio plėtros planą, pareng</w:t>
      </w:r>
      <w:r w:rsidR="007D7BCC" w:rsidRPr="00BE700F">
        <w:rPr>
          <w:rFonts w:ascii="Times New Roman" w:hAnsi="Times New Roman"/>
          <w:sz w:val="24"/>
          <w:szCs w:val="24"/>
          <w:lang w:val="lt-LT"/>
        </w:rPr>
        <w:t>ė</w:t>
      </w:r>
      <w:r w:rsidRPr="00BE700F">
        <w:rPr>
          <w:rFonts w:ascii="Times New Roman" w:hAnsi="Times New Roman"/>
          <w:sz w:val="24"/>
          <w:szCs w:val="24"/>
          <w:lang w:val="lt-LT"/>
        </w:rPr>
        <w:t xml:space="preserve"> veiklos plano struktūr</w:t>
      </w:r>
      <w:r w:rsidR="007D7BCC" w:rsidRPr="00BE700F">
        <w:rPr>
          <w:rFonts w:ascii="Times New Roman" w:hAnsi="Times New Roman"/>
          <w:sz w:val="24"/>
          <w:szCs w:val="24"/>
          <w:lang w:val="lt-LT"/>
        </w:rPr>
        <w:t>ą</w:t>
      </w:r>
      <w:r w:rsidRPr="00BE700F">
        <w:rPr>
          <w:rFonts w:ascii="Times New Roman" w:hAnsi="Times New Roman"/>
          <w:sz w:val="24"/>
          <w:szCs w:val="24"/>
          <w:lang w:val="lt-LT"/>
        </w:rPr>
        <w:t xml:space="preserve"> bei uždavinių ir priemonių plano projekt</w:t>
      </w:r>
      <w:r w:rsidR="007D7BCC" w:rsidRPr="00BE700F">
        <w:rPr>
          <w:rFonts w:ascii="Times New Roman" w:hAnsi="Times New Roman"/>
          <w:sz w:val="24"/>
          <w:szCs w:val="24"/>
          <w:lang w:val="lt-LT"/>
        </w:rPr>
        <w:t>ą.</w:t>
      </w:r>
      <w:r w:rsidRPr="00BE700F">
        <w:rPr>
          <w:rFonts w:ascii="Times New Roman" w:hAnsi="Times New Roman"/>
          <w:sz w:val="24"/>
          <w:szCs w:val="24"/>
          <w:lang w:val="lt-LT"/>
        </w:rPr>
        <w:t xml:space="preserve">  </w:t>
      </w:r>
    </w:p>
    <w:p w14:paraId="069805A3" w14:textId="15B10322" w:rsidR="00EA1E95" w:rsidRPr="00EA1E95" w:rsidRDefault="002149AB" w:rsidP="002149AB">
      <w:pPr>
        <w:tabs>
          <w:tab w:val="left" w:pos="663"/>
        </w:tabs>
        <w:ind w:firstLine="720"/>
        <w:jc w:val="both"/>
        <w:rPr>
          <w:rFonts w:ascii="Times New Roman" w:eastAsia="Calibri" w:hAnsi="Times New Roman"/>
          <w:sz w:val="24"/>
          <w:szCs w:val="24"/>
          <w:lang w:val="lt-LT"/>
        </w:rPr>
      </w:pPr>
      <w:r>
        <w:rPr>
          <w:rFonts w:ascii="Times New Roman" w:eastAsia="Calibri" w:hAnsi="Times New Roman"/>
          <w:sz w:val="24"/>
          <w:szCs w:val="24"/>
          <w:lang w:val="lt-LT"/>
        </w:rPr>
        <w:t xml:space="preserve">Šakių rajono </w:t>
      </w:r>
      <w:r w:rsidRPr="00745CFE">
        <w:rPr>
          <w:rFonts w:ascii="Times New Roman" w:eastAsia="Calibri" w:hAnsi="Times New Roman"/>
          <w:sz w:val="24"/>
          <w:szCs w:val="24"/>
          <w:lang w:val="lt-LT"/>
        </w:rPr>
        <w:t>savivaldyb</w:t>
      </w:r>
      <w:r w:rsidRPr="00745CFE">
        <w:rPr>
          <w:rFonts w:ascii="Times New Roman" w:eastAsia="Calibri" w:hAnsi="Times New Roman" w:hint="eastAsia"/>
          <w:sz w:val="24"/>
          <w:szCs w:val="24"/>
          <w:lang w:val="lt-LT"/>
        </w:rPr>
        <w:t>ė</w:t>
      </w:r>
      <w:r w:rsidRPr="00745CFE">
        <w:rPr>
          <w:rFonts w:ascii="Times New Roman" w:eastAsia="Calibri" w:hAnsi="Times New Roman"/>
          <w:sz w:val="24"/>
          <w:szCs w:val="24"/>
          <w:lang w:val="lt-LT"/>
        </w:rPr>
        <w:t>s 202</w:t>
      </w:r>
      <w:r>
        <w:rPr>
          <w:rFonts w:ascii="Times New Roman" w:eastAsia="Calibri" w:hAnsi="Times New Roman"/>
          <w:sz w:val="24"/>
          <w:szCs w:val="24"/>
          <w:lang w:val="lt-LT"/>
        </w:rPr>
        <w:t>5</w:t>
      </w:r>
      <w:r w:rsidRPr="00745CFE">
        <w:rPr>
          <w:rFonts w:ascii="Times New Roman" w:eastAsia="Calibri" w:hAnsi="Times New Roman"/>
          <w:sz w:val="24"/>
          <w:szCs w:val="24"/>
          <w:lang w:val="lt-LT"/>
        </w:rPr>
        <w:t>–202</w:t>
      </w:r>
      <w:r>
        <w:rPr>
          <w:rFonts w:ascii="Times New Roman" w:eastAsia="Calibri" w:hAnsi="Times New Roman"/>
          <w:sz w:val="24"/>
          <w:szCs w:val="24"/>
          <w:lang w:val="lt-LT"/>
        </w:rPr>
        <w:t>7</w:t>
      </w:r>
      <w:r w:rsidRPr="00745CFE">
        <w:rPr>
          <w:rFonts w:ascii="Times New Roman" w:eastAsia="Calibri" w:hAnsi="Times New Roman"/>
          <w:sz w:val="24"/>
          <w:szCs w:val="24"/>
          <w:lang w:val="lt-LT"/>
        </w:rPr>
        <w:t xml:space="preserve"> </w:t>
      </w:r>
      <w:r w:rsidRPr="00CA6CFA">
        <w:rPr>
          <w:rFonts w:ascii="Times New Roman" w:eastAsia="Calibri" w:hAnsi="Times New Roman"/>
          <w:sz w:val="24"/>
          <w:szCs w:val="24"/>
          <w:lang w:val="lt-LT"/>
        </w:rPr>
        <w:t xml:space="preserve">m. strateginio veiklos plano veiklos programos pateikiamos </w:t>
      </w:r>
      <w:r>
        <w:rPr>
          <w:rFonts w:ascii="Times New Roman" w:eastAsia="Calibri" w:hAnsi="Times New Roman"/>
          <w:sz w:val="24"/>
          <w:szCs w:val="24"/>
          <w:lang w:val="lt-LT"/>
        </w:rPr>
        <w:t xml:space="preserve">suformuotos </w:t>
      </w:r>
      <w:r w:rsidRPr="00CA6CFA">
        <w:rPr>
          <w:rFonts w:ascii="Times New Roman" w:eastAsia="Calibri" w:hAnsi="Times New Roman"/>
          <w:sz w:val="24"/>
          <w:szCs w:val="24"/>
          <w:lang w:val="lt-LT"/>
        </w:rPr>
        <w:t xml:space="preserve">per </w:t>
      </w:r>
      <w:r w:rsidRPr="00CA6CFA">
        <w:rPr>
          <w:rFonts w:ascii="Times New Roman" w:eastAsia="Calibri" w:hAnsi="Times New Roman" w:hint="eastAsia"/>
          <w:sz w:val="24"/>
          <w:szCs w:val="24"/>
          <w:lang w:val="lt-LT"/>
        </w:rPr>
        <w:t>į</w:t>
      </w:r>
      <w:r w:rsidRPr="00CA6CFA">
        <w:rPr>
          <w:rFonts w:ascii="Times New Roman" w:eastAsia="Calibri" w:hAnsi="Times New Roman"/>
          <w:sz w:val="24"/>
          <w:szCs w:val="24"/>
          <w:lang w:val="lt-LT"/>
        </w:rPr>
        <w:t>diegt</w:t>
      </w:r>
      <w:r w:rsidRPr="00CA6CFA">
        <w:rPr>
          <w:rFonts w:ascii="Times New Roman" w:eastAsia="Calibri" w:hAnsi="Times New Roman" w:hint="eastAsia"/>
          <w:sz w:val="24"/>
          <w:szCs w:val="24"/>
          <w:lang w:val="lt-LT"/>
        </w:rPr>
        <w:t>ą</w:t>
      </w:r>
      <w:r w:rsidRPr="00CA6CFA">
        <w:rPr>
          <w:rFonts w:ascii="Times New Roman" w:eastAsia="Calibri" w:hAnsi="Times New Roman"/>
          <w:sz w:val="24"/>
          <w:szCs w:val="24"/>
          <w:lang w:val="lt-LT"/>
        </w:rPr>
        <w:t xml:space="preserve"> rajono savivaldyb</w:t>
      </w:r>
      <w:r w:rsidRPr="00CA6CFA">
        <w:rPr>
          <w:rFonts w:ascii="Times New Roman" w:eastAsia="Calibri" w:hAnsi="Times New Roman" w:hint="eastAsia"/>
          <w:sz w:val="24"/>
          <w:szCs w:val="24"/>
          <w:lang w:val="lt-LT"/>
        </w:rPr>
        <w:t>ė</w:t>
      </w:r>
      <w:r w:rsidRPr="00CA6CFA">
        <w:rPr>
          <w:rFonts w:ascii="Times New Roman" w:eastAsia="Calibri" w:hAnsi="Times New Roman"/>
          <w:sz w:val="24"/>
          <w:szCs w:val="24"/>
          <w:lang w:val="lt-LT"/>
        </w:rPr>
        <w:t>s administracijoje Strateginio planavimo informacin</w:t>
      </w:r>
      <w:r w:rsidRPr="00CA6CFA">
        <w:rPr>
          <w:rFonts w:ascii="Times New Roman" w:eastAsia="Calibri" w:hAnsi="Times New Roman" w:hint="eastAsia"/>
          <w:sz w:val="24"/>
          <w:szCs w:val="24"/>
          <w:lang w:val="lt-LT"/>
        </w:rPr>
        <w:t>ę</w:t>
      </w:r>
      <w:r w:rsidRPr="00CA6CFA">
        <w:rPr>
          <w:rFonts w:ascii="Times New Roman" w:eastAsia="Calibri" w:hAnsi="Times New Roman"/>
          <w:sz w:val="24"/>
          <w:szCs w:val="24"/>
          <w:lang w:val="lt-LT"/>
        </w:rPr>
        <w:t xml:space="preserve"> sistem</w:t>
      </w:r>
      <w:r w:rsidRPr="00CA6CFA">
        <w:rPr>
          <w:rFonts w:ascii="Times New Roman" w:eastAsia="Calibri" w:hAnsi="Times New Roman" w:hint="eastAsia"/>
          <w:sz w:val="24"/>
          <w:szCs w:val="24"/>
          <w:lang w:val="lt-LT"/>
        </w:rPr>
        <w:t>ą</w:t>
      </w:r>
      <w:r>
        <w:rPr>
          <w:rFonts w:ascii="Times New Roman" w:eastAsia="Calibri" w:hAnsi="Times New Roman"/>
          <w:sz w:val="24"/>
          <w:szCs w:val="24"/>
          <w:lang w:val="lt-LT"/>
        </w:rPr>
        <w:t xml:space="preserve">. </w:t>
      </w:r>
      <w:r w:rsidRPr="00CA6CFA">
        <w:rPr>
          <w:rFonts w:ascii="Times New Roman" w:eastAsia="Calibri" w:hAnsi="Times New Roman"/>
          <w:sz w:val="24"/>
          <w:szCs w:val="24"/>
          <w:lang w:val="lt-LT"/>
        </w:rPr>
        <w:t>Strateginio planavimo informacin</w:t>
      </w:r>
      <w:r w:rsidRPr="00CA6CFA">
        <w:rPr>
          <w:rFonts w:ascii="Times New Roman" w:eastAsia="Calibri" w:hAnsi="Times New Roman" w:hint="eastAsia"/>
          <w:sz w:val="24"/>
          <w:szCs w:val="24"/>
          <w:lang w:val="lt-LT"/>
        </w:rPr>
        <w:t>ė</w:t>
      </w:r>
      <w:r>
        <w:rPr>
          <w:rFonts w:ascii="Times New Roman" w:eastAsia="Calibri" w:hAnsi="Times New Roman"/>
          <w:sz w:val="24"/>
          <w:szCs w:val="24"/>
          <w:lang w:val="lt-LT"/>
        </w:rPr>
        <w:t xml:space="preserve"> sistema </w:t>
      </w:r>
      <w:r w:rsidRPr="00CA6CFA">
        <w:rPr>
          <w:rFonts w:ascii="Times New Roman" w:eastAsia="Calibri" w:hAnsi="Times New Roman"/>
          <w:sz w:val="24"/>
          <w:szCs w:val="24"/>
          <w:lang w:val="lt-LT"/>
        </w:rPr>
        <w:t>skirta savivaldyb</w:t>
      </w:r>
      <w:r w:rsidRPr="00CA6CFA">
        <w:rPr>
          <w:rFonts w:ascii="Times New Roman" w:eastAsia="Calibri" w:hAnsi="Times New Roman" w:hint="eastAsia"/>
          <w:sz w:val="24"/>
          <w:szCs w:val="24"/>
          <w:lang w:val="lt-LT"/>
        </w:rPr>
        <w:t>ė</w:t>
      </w:r>
      <w:r w:rsidRPr="00CA6CFA">
        <w:rPr>
          <w:rFonts w:ascii="Times New Roman" w:eastAsia="Calibri" w:hAnsi="Times New Roman"/>
          <w:sz w:val="24"/>
          <w:szCs w:val="24"/>
          <w:lang w:val="lt-LT"/>
        </w:rPr>
        <w:t>s vykdom</w:t>
      </w:r>
      <w:r w:rsidRPr="00CA6CFA">
        <w:rPr>
          <w:rFonts w:ascii="Times New Roman" w:eastAsia="Calibri" w:hAnsi="Times New Roman" w:hint="eastAsia"/>
          <w:sz w:val="24"/>
          <w:szCs w:val="24"/>
          <w:lang w:val="lt-LT"/>
        </w:rPr>
        <w:t>ų</w:t>
      </w:r>
      <w:r w:rsidRPr="00CA6CFA">
        <w:rPr>
          <w:rFonts w:ascii="Times New Roman" w:eastAsia="Calibri" w:hAnsi="Times New Roman"/>
          <w:sz w:val="24"/>
          <w:szCs w:val="24"/>
          <w:lang w:val="lt-LT"/>
        </w:rPr>
        <w:t xml:space="preserve"> planavimo proces</w:t>
      </w:r>
      <w:r w:rsidRPr="00CA6CFA">
        <w:rPr>
          <w:rFonts w:ascii="Times New Roman" w:eastAsia="Calibri" w:hAnsi="Times New Roman" w:hint="eastAsia"/>
          <w:sz w:val="24"/>
          <w:szCs w:val="24"/>
          <w:lang w:val="lt-LT"/>
        </w:rPr>
        <w:t>ų</w:t>
      </w:r>
      <w:r w:rsidRPr="00CA6CFA">
        <w:rPr>
          <w:rFonts w:ascii="Times New Roman" w:eastAsia="Calibri" w:hAnsi="Times New Roman"/>
          <w:sz w:val="24"/>
          <w:szCs w:val="24"/>
          <w:lang w:val="lt-LT"/>
        </w:rPr>
        <w:t xml:space="preserve"> automatizavimui vykdant </w:t>
      </w:r>
      <w:r w:rsidRPr="00CA6CFA">
        <w:rPr>
          <w:rFonts w:ascii="Times New Roman" w:eastAsia="Calibri" w:hAnsi="Times New Roman" w:hint="eastAsia"/>
          <w:sz w:val="24"/>
          <w:szCs w:val="24"/>
          <w:lang w:val="lt-LT"/>
        </w:rPr>
        <w:t>į</w:t>
      </w:r>
      <w:r w:rsidRPr="00CA6CFA">
        <w:rPr>
          <w:rFonts w:ascii="Times New Roman" w:eastAsia="Calibri" w:hAnsi="Times New Roman"/>
          <w:sz w:val="24"/>
          <w:szCs w:val="24"/>
          <w:lang w:val="lt-LT"/>
        </w:rPr>
        <w:t>vairios trukm</w:t>
      </w:r>
      <w:r w:rsidRPr="00CA6CFA">
        <w:rPr>
          <w:rFonts w:ascii="Times New Roman" w:eastAsia="Calibri" w:hAnsi="Times New Roman" w:hint="eastAsia"/>
          <w:sz w:val="24"/>
          <w:szCs w:val="24"/>
          <w:lang w:val="lt-LT"/>
        </w:rPr>
        <w:t>ė</w:t>
      </w:r>
      <w:r w:rsidRPr="00CA6CFA">
        <w:rPr>
          <w:rFonts w:ascii="Times New Roman" w:eastAsia="Calibri" w:hAnsi="Times New Roman"/>
          <w:sz w:val="24"/>
          <w:szCs w:val="24"/>
          <w:lang w:val="lt-LT"/>
        </w:rPr>
        <w:t>s strateginius planus, juos rengiant, tvirtinant, vykdant plan</w:t>
      </w:r>
      <w:r w:rsidRPr="00CA6CFA">
        <w:rPr>
          <w:rFonts w:ascii="Times New Roman" w:eastAsia="Calibri" w:hAnsi="Times New Roman" w:hint="eastAsia"/>
          <w:sz w:val="24"/>
          <w:szCs w:val="24"/>
          <w:lang w:val="lt-LT"/>
        </w:rPr>
        <w:t>ų</w:t>
      </w:r>
      <w:r w:rsidRPr="00CA6CFA">
        <w:rPr>
          <w:rFonts w:ascii="Times New Roman" w:eastAsia="Calibri" w:hAnsi="Times New Roman"/>
          <w:sz w:val="24"/>
          <w:szCs w:val="24"/>
          <w:lang w:val="lt-LT"/>
        </w:rPr>
        <w:t xml:space="preserve"> steb</w:t>
      </w:r>
      <w:r w:rsidRPr="00CA6CFA">
        <w:rPr>
          <w:rFonts w:ascii="Times New Roman" w:eastAsia="Calibri" w:hAnsi="Times New Roman" w:hint="eastAsia"/>
          <w:sz w:val="24"/>
          <w:szCs w:val="24"/>
          <w:lang w:val="lt-LT"/>
        </w:rPr>
        <w:t>ė</w:t>
      </w:r>
      <w:r w:rsidRPr="00CA6CFA">
        <w:rPr>
          <w:rFonts w:ascii="Times New Roman" w:eastAsia="Calibri" w:hAnsi="Times New Roman"/>
          <w:sz w:val="24"/>
          <w:szCs w:val="24"/>
          <w:lang w:val="lt-LT"/>
        </w:rPr>
        <w:t>sen</w:t>
      </w:r>
      <w:r w:rsidRPr="00CA6CFA">
        <w:rPr>
          <w:rFonts w:ascii="Times New Roman" w:eastAsia="Calibri" w:hAnsi="Times New Roman" w:hint="eastAsia"/>
          <w:sz w:val="24"/>
          <w:szCs w:val="24"/>
          <w:lang w:val="lt-LT"/>
        </w:rPr>
        <w:t>ą</w:t>
      </w:r>
      <w:r w:rsidRPr="00CA6CFA">
        <w:rPr>
          <w:rFonts w:ascii="Times New Roman" w:eastAsia="Calibri" w:hAnsi="Times New Roman"/>
          <w:sz w:val="24"/>
          <w:szCs w:val="24"/>
          <w:lang w:val="lt-LT"/>
        </w:rPr>
        <w:t xml:space="preserve"> pagal nustatytus vertinimo kriterijus</w:t>
      </w:r>
    </w:p>
    <w:p w14:paraId="7E891697" w14:textId="4A7DBF76" w:rsidR="00CA6CFA" w:rsidRPr="00CA6CFA" w:rsidRDefault="00861A6B" w:rsidP="00CA6CFA">
      <w:pPr>
        <w:tabs>
          <w:tab w:val="left" w:pos="663"/>
        </w:tabs>
        <w:ind w:firstLine="720"/>
        <w:jc w:val="both"/>
        <w:rPr>
          <w:rFonts w:ascii="Times New Roman" w:eastAsia="Calibri" w:hAnsi="Times New Roman"/>
          <w:sz w:val="24"/>
          <w:szCs w:val="24"/>
          <w:lang w:val="lt-LT"/>
        </w:rPr>
      </w:pPr>
      <w:r>
        <w:rPr>
          <w:rFonts w:ascii="Times New Roman" w:eastAsia="Calibri" w:hAnsi="Times New Roman"/>
          <w:sz w:val="24"/>
          <w:szCs w:val="24"/>
          <w:lang w:val="lt-LT"/>
        </w:rPr>
        <w:t xml:space="preserve">Šakių rajono </w:t>
      </w:r>
      <w:r w:rsidR="00495F0C" w:rsidRPr="00CA6CFA">
        <w:rPr>
          <w:rFonts w:ascii="Times New Roman" w:eastAsia="Calibri" w:hAnsi="Times New Roman"/>
          <w:sz w:val="24"/>
          <w:szCs w:val="24"/>
          <w:lang w:val="lt-LT"/>
        </w:rPr>
        <w:t>savivaldyb</w:t>
      </w:r>
      <w:r w:rsidR="00495F0C" w:rsidRPr="00CA6CFA">
        <w:rPr>
          <w:rFonts w:ascii="Times New Roman" w:eastAsia="Calibri" w:hAnsi="Times New Roman" w:hint="eastAsia"/>
          <w:sz w:val="24"/>
          <w:szCs w:val="24"/>
          <w:lang w:val="lt-LT"/>
        </w:rPr>
        <w:t>ė</w:t>
      </w:r>
      <w:r w:rsidR="00495F0C" w:rsidRPr="00CA6CFA">
        <w:rPr>
          <w:rFonts w:ascii="Times New Roman" w:eastAsia="Calibri" w:hAnsi="Times New Roman"/>
          <w:sz w:val="24"/>
          <w:szCs w:val="24"/>
          <w:lang w:val="lt-LT"/>
        </w:rPr>
        <w:t xml:space="preserve">s </w:t>
      </w:r>
      <w:r w:rsidR="00495F0C" w:rsidRPr="00B948AC">
        <w:rPr>
          <w:rFonts w:ascii="Times New Roman" w:eastAsia="Calibri" w:hAnsi="Times New Roman"/>
          <w:sz w:val="24"/>
          <w:szCs w:val="24"/>
          <w:lang w:val="lt-LT"/>
        </w:rPr>
        <w:t>20</w:t>
      </w:r>
      <w:r w:rsidR="0035755D" w:rsidRPr="00B948AC">
        <w:rPr>
          <w:rFonts w:ascii="Times New Roman" w:eastAsia="Calibri" w:hAnsi="Times New Roman"/>
          <w:sz w:val="24"/>
          <w:szCs w:val="24"/>
          <w:lang w:val="lt-LT"/>
        </w:rPr>
        <w:t>2</w:t>
      </w:r>
      <w:r>
        <w:rPr>
          <w:rFonts w:ascii="Times New Roman" w:eastAsia="Calibri" w:hAnsi="Times New Roman"/>
          <w:sz w:val="24"/>
          <w:szCs w:val="24"/>
          <w:lang w:val="lt-LT"/>
        </w:rPr>
        <w:t>5</w:t>
      </w:r>
      <w:r w:rsidR="00495F0C" w:rsidRPr="00B948AC">
        <w:rPr>
          <w:rFonts w:ascii="Times New Roman" w:eastAsia="Calibri" w:hAnsi="Times New Roman"/>
          <w:sz w:val="24"/>
          <w:szCs w:val="24"/>
          <w:lang w:val="lt-LT"/>
        </w:rPr>
        <w:t>–202</w:t>
      </w:r>
      <w:r>
        <w:rPr>
          <w:rFonts w:ascii="Times New Roman" w:eastAsia="Calibri" w:hAnsi="Times New Roman"/>
          <w:sz w:val="24"/>
          <w:szCs w:val="24"/>
          <w:lang w:val="lt-LT"/>
        </w:rPr>
        <w:t>7</w:t>
      </w:r>
      <w:r w:rsidR="00495F0C" w:rsidRPr="00B948AC">
        <w:rPr>
          <w:rFonts w:ascii="Times New Roman" w:eastAsia="Calibri" w:hAnsi="Times New Roman"/>
          <w:sz w:val="24"/>
          <w:szCs w:val="24"/>
          <w:lang w:val="lt-LT"/>
        </w:rPr>
        <w:t xml:space="preserve"> </w:t>
      </w:r>
      <w:r w:rsidR="00495F0C" w:rsidRPr="00CA6CFA">
        <w:rPr>
          <w:rFonts w:ascii="Times New Roman" w:eastAsia="Calibri" w:hAnsi="Times New Roman"/>
          <w:sz w:val="24"/>
          <w:szCs w:val="24"/>
          <w:lang w:val="lt-LT"/>
        </w:rPr>
        <w:t xml:space="preserve">m. strateginio veiklos plano veiklos </w:t>
      </w:r>
      <w:r w:rsidR="00495F0C">
        <w:rPr>
          <w:rFonts w:ascii="Times New Roman" w:eastAsia="Calibri" w:hAnsi="Times New Roman"/>
          <w:sz w:val="24"/>
          <w:szCs w:val="24"/>
          <w:lang w:val="lt-LT"/>
        </w:rPr>
        <w:t xml:space="preserve">programų svarstymui </w:t>
      </w:r>
      <w:r w:rsidR="00AA06E3">
        <w:rPr>
          <w:rFonts w:ascii="Times New Roman" w:eastAsia="Calibri" w:hAnsi="Times New Roman"/>
          <w:sz w:val="24"/>
          <w:szCs w:val="24"/>
          <w:lang w:val="lt-LT"/>
        </w:rPr>
        <w:t xml:space="preserve">mero potvarkiu </w:t>
      </w:r>
      <w:r w:rsidR="00495F0C">
        <w:rPr>
          <w:rFonts w:ascii="Times New Roman" w:eastAsia="Calibri" w:hAnsi="Times New Roman"/>
          <w:sz w:val="24"/>
          <w:szCs w:val="24"/>
          <w:lang w:val="lt-LT"/>
        </w:rPr>
        <w:t>b</w:t>
      </w:r>
      <w:r w:rsidR="00CA6CFA" w:rsidRPr="00CA6CFA">
        <w:rPr>
          <w:rFonts w:ascii="Times New Roman" w:eastAsia="Calibri" w:hAnsi="Times New Roman"/>
          <w:sz w:val="24"/>
          <w:szCs w:val="24"/>
          <w:lang w:val="lt-LT"/>
        </w:rPr>
        <w:t xml:space="preserve">uvo sudaryta </w:t>
      </w:r>
      <w:r w:rsidR="00007A40">
        <w:rPr>
          <w:rFonts w:ascii="Times New Roman" w:eastAsia="Calibri" w:hAnsi="Times New Roman"/>
          <w:sz w:val="24"/>
          <w:szCs w:val="24"/>
          <w:lang w:val="lt-LT"/>
        </w:rPr>
        <w:t xml:space="preserve">Šakių rajono savivaldybės </w:t>
      </w:r>
      <w:r w:rsidR="00CA6CFA" w:rsidRPr="00CA6CFA">
        <w:rPr>
          <w:rFonts w:ascii="Times New Roman" w:eastAsia="Calibri" w:hAnsi="Times New Roman"/>
          <w:sz w:val="24"/>
          <w:szCs w:val="24"/>
          <w:lang w:val="lt-LT"/>
        </w:rPr>
        <w:t>strateginio veiklos plano prieži</w:t>
      </w:r>
      <w:r w:rsidR="00CA6CFA" w:rsidRPr="00CA6CFA">
        <w:rPr>
          <w:rFonts w:ascii="Times New Roman" w:eastAsia="Calibri" w:hAnsi="Times New Roman" w:hint="eastAsia"/>
          <w:sz w:val="24"/>
          <w:szCs w:val="24"/>
          <w:lang w:val="lt-LT"/>
        </w:rPr>
        <w:t>ū</w:t>
      </w:r>
      <w:r w:rsidR="00CA6CFA" w:rsidRPr="00CA6CFA">
        <w:rPr>
          <w:rFonts w:ascii="Times New Roman" w:eastAsia="Calibri" w:hAnsi="Times New Roman"/>
          <w:sz w:val="24"/>
          <w:szCs w:val="24"/>
          <w:lang w:val="lt-LT"/>
        </w:rPr>
        <w:t>ros ir valdymo komisija (toliau – Komisija)</w:t>
      </w:r>
      <w:r w:rsidR="00495F0C">
        <w:rPr>
          <w:rFonts w:ascii="Times New Roman" w:eastAsia="Calibri" w:hAnsi="Times New Roman"/>
          <w:sz w:val="24"/>
          <w:szCs w:val="24"/>
          <w:lang w:val="lt-LT"/>
        </w:rPr>
        <w:t>.</w:t>
      </w:r>
      <w:r w:rsidR="00CA6CFA" w:rsidRPr="00CA6CFA">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Pagal patvirtint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202</w:t>
      </w:r>
      <w:r w:rsidR="00EA1E95">
        <w:rPr>
          <w:rFonts w:ascii="Times New Roman" w:eastAsia="Calibri" w:hAnsi="Times New Roman"/>
          <w:sz w:val="24"/>
          <w:szCs w:val="24"/>
          <w:lang w:val="lt-LT"/>
        </w:rPr>
        <w:t>5</w:t>
      </w:r>
      <w:r w:rsidR="00CA6CFA" w:rsidRPr="00B948AC">
        <w:rPr>
          <w:rFonts w:ascii="Times New Roman" w:eastAsia="Calibri" w:hAnsi="Times New Roman"/>
          <w:sz w:val="24"/>
          <w:szCs w:val="24"/>
          <w:lang w:val="lt-LT"/>
        </w:rPr>
        <w:t>–202</w:t>
      </w:r>
      <w:r w:rsidR="00EA1E95">
        <w:rPr>
          <w:rFonts w:ascii="Times New Roman" w:eastAsia="Calibri" w:hAnsi="Times New Roman"/>
          <w:sz w:val="24"/>
          <w:szCs w:val="24"/>
          <w:lang w:val="lt-LT"/>
        </w:rPr>
        <w:t>7</w:t>
      </w:r>
      <w:r w:rsidR="00CA6CFA" w:rsidRPr="00B948AC">
        <w:rPr>
          <w:rFonts w:ascii="Times New Roman" w:eastAsia="Calibri" w:hAnsi="Times New Roman"/>
          <w:sz w:val="24"/>
          <w:szCs w:val="24"/>
          <w:lang w:val="lt-LT"/>
        </w:rPr>
        <w:t xml:space="preserve"> m. strateginio veiklos plano veiklos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svarstymui 202</w:t>
      </w:r>
      <w:r>
        <w:rPr>
          <w:rFonts w:ascii="Times New Roman" w:eastAsia="Calibri" w:hAnsi="Times New Roman"/>
          <w:sz w:val="24"/>
          <w:szCs w:val="24"/>
          <w:lang w:val="lt-LT"/>
        </w:rPr>
        <w:t>5</w:t>
      </w:r>
      <w:r w:rsidR="00CA6CFA" w:rsidRPr="00B948AC">
        <w:rPr>
          <w:rFonts w:ascii="Times New Roman" w:eastAsia="Calibri" w:hAnsi="Times New Roman"/>
          <w:sz w:val="24"/>
          <w:szCs w:val="24"/>
          <w:lang w:val="lt-LT"/>
        </w:rPr>
        <w:t xml:space="preserve"> met</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darbo grafik</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Komisija </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 xml:space="preserve">vertino  </w:t>
      </w:r>
      <w:r w:rsidR="00CA6CFA" w:rsidRPr="00B948AC">
        <w:rPr>
          <w:rFonts w:ascii="Times New Roman" w:eastAsia="Calibri" w:hAnsi="Times New Roman"/>
          <w:sz w:val="24"/>
          <w:szCs w:val="24"/>
          <w:lang w:val="lt-LT"/>
        </w:rPr>
        <w:lastRenderedPageBreak/>
        <w:t>202</w:t>
      </w:r>
      <w:r w:rsidR="00EA1E95">
        <w:rPr>
          <w:rFonts w:ascii="Times New Roman" w:eastAsia="Calibri" w:hAnsi="Times New Roman"/>
          <w:sz w:val="24"/>
          <w:szCs w:val="24"/>
          <w:lang w:val="lt-LT"/>
        </w:rPr>
        <w:t>5</w:t>
      </w:r>
      <w:r w:rsidR="00CA6CFA" w:rsidRPr="00B948AC">
        <w:rPr>
          <w:rFonts w:ascii="Times New Roman" w:eastAsia="Calibri" w:hAnsi="Times New Roman"/>
          <w:sz w:val="24"/>
          <w:szCs w:val="24"/>
          <w:lang w:val="lt-LT"/>
        </w:rPr>
        <w:t>–202</w:t>
      </w:r>
      <w:r w:rsidR="00EA1E95">
        <w:rPr>
          <w:rFonts w:ascii="Times New Roman" w:eastAsia="Calibri" w:hAnsi="Times New Roman"/>
          <w:sz w:val="24"/>
          <w:szCs w:val="24"/>
          <w:lang w:val="lt-LT"/>
        </w:rPr>
        <w:t>7</w:t>
      </w:r>
      <w:r w:rsidR="00CA6CFA" w:rsidRPr="00B948AC">
        <w:rPr>
          <w:rFonts w:ascii="Times New Roman" w:eastAsia="Calibri" w:hAnsi="Times New Roman"/>
          <w:sz w:val="24"/>
          <w:szCs w:val="24"/>
          <w:lang w:val="lt-LT"/>
        </w:rPr>
        <w:t xml:space="preserve"> m. strateginio veiklos plano veiklos programose l</w:t>
      </w:r>
      <w:r w:rsidR="00CA6CFA" w:rsidRPr="00B948AC">
        <w:rPr>
          <w:rFonts w:ascii="Times New Roman" w:eastAsia="Calibri" w:hAnsi="Times New Roman" w:hint="eastAsia"/>
          <w:sz w:val="24"/>
          <w:szCs w:val="24"/>
          <w:lang w:val="lt-LT"/>
        </w:rPr>
        <w:t>ėšų</w:t>
      </w:r>
      <w:r w:rsidR="00CA6CFA" w:rsidRPr="00B948AC">
        <w:rPr>
          <w:rFonts w:ascii="Times New Roman" w:eastAsia="Calibri" w:hAnsi="Times New Roman"/>
          <w:sz w:val="24"/>
          <w:szCs w:val="24"/>
          <w:lang w:val="lt-LT"/>
        </w:rPr>
        <w:t xml:space="preserve"> poreik</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 xml:space="preserve"> pagal formuojam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w:t>
      </w:r>
      <w:r w:rsidR="002445CF" w:rsidRPr="002445CF">
        <w:rPr>
          <w:rFonts w:ascii="Times New Roman" w:eastAsia="Calibri" w:hAnsi="Times New Roman"/>
          <w:sz w:val="24"/>
          <w:szCs w:val="24"/>
          <w:lang w:val="lt-LT"/>
        </w:rPr>
        <w:t>2025 m</w:t>
      </w:r>
      <w:r w:rsidR="002445CF">
        <w:rPr>
          <w:rFonts w:ascii="Times New Roman" w:eastAsia="Calibri" w:hAnsi="Times New Roman"/>
          <w:sz w:val="24"/>
          <w:szCs w:val="24"/>
          <w:lang w:val="lt-LT"/>
        </w:rPr>
        <w:t>.</w:t>
      </w:r>
      <w:r w:rsidR="002445CF" w:rsidRPr="002445CF">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w:t>
      </w:r>
      <w:r w:rsidR="00D303D5">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kiekvien</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program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apsvarstant atskirai bei dalyvaujant </w:t>
      </w:r>
      <w:r w:rsidR="00CA6CFA" w:rsidRPr="00CA6CFA">
        <w:rPr>
          <w:rFonts w:ascii="Times New Roman" w:eastAsia="Calibri" w:hAnsi="Times New Roman"/>
          <w:sz w:val="24"/>
          <w:szCs w:val="24"/>
          <w:lang w:val="lt-LT"/>
        </w:rPr>
        <w:t>programose paskirtiems program</w:t>
      </w:r>
      <w:r w:rsidR="00CA6CFA" w:rsidRPr="00CA6CFA">
        <w:rPr>
          <w:rFonts w:ascii="Times New Roman" w:eastAsia="Calibri" w:hAnsi="Times New Roman" w:hint="eastAsia"/>
          <w:sz w:val="24"/>
          <w:szCs w:val="24"/>
          <w:lang w:val="lt-LT"/>
        </w:rPr>
        <w:t>ų</w:t>
      </w:r>
      <w:r w:rsidR="00CA6CFA" w:rsidRPr="00CA6CFA">
        <w:rPr>
          <w:rFonts w:ascii="Times New Roman" w:eastAsia="Calibri" w:hAnsi="Times New Roman"/>
          <w:sz w:val="24"/>
          <w:szCs w:val="24"/>
          <w:lang w:val="lt-LT"/>
        </w:rPr>
        <w:t xml:space="preserve"> koordinatoriams ir už program</w:t>
      </w:r>
      <w:r w:rsidR="00CA6CFA" w:rsidRPr="00CA6CFA">
        <w:rPr>
          <w:rFonts w:ascii="Times New Roman" w:eastAsia="Calibri" w:hAnsi="Times New Roman" w:hint="eastAsia"/>
          <w:sz w:val="24"/>
          <w:szCs w:val="24"/>
          <w:lang w:val="lt-LT"/>
        </w:rPr>
        <w:t>ą</w:t>
      </w:r>
      <w:r w:rsidR="00CA6CFA" w:rsidRPr="00CA6CFA">
        <w:rPr>
          <w:rFonts w:ascii="Times New Roman" w:eastAsia="Calibri" w:hAnsi="Times New Roman"/>
          <w:sz w:val="24"/>
          <w:szCs w:val="24"/>
          <w:lang w:val="lt-LT"/>
        </w:rPr>
        <w:t xml:space="preserve"> atsakingiems asmenims.</w:t>
      </w:r>
    </w:p>
    <w:p w14:paraId="6C34A340" w14:textId="41332F3B" w:rsidR="00CA6CFA" w:rsidRPr="00B948AC" w:rsidRDefault="00622E9D" w:rsidP="00CA6CFA">
      <w:pPr>
        <w:tabs>
          <w:tab w:val="left" w:pos="663"/>
        </w:tabs>
        <w:ind w:firstLine="720"/>
        <w:jc w:val="both"/>
        <w:rPr>
          <w:rFonts w:ascii="Times New Roman" w:eastAsia="Calibri" w:hAnsi="Times New Roman"/>
          <w:sz w:val="24"/>
          <w:szCs w:val="24"/>
          <w:lang w:val="lt-LT"/>
        </w:rPr>
      </w:pPr>
      <w:r w:rsidRPr="00B948AC">
        <w:rPr>
          <w:rFonts w:ascii="Times New Roman" w:eastAsia="Calibri" w:hAnsi="Times New Roman"/>
          <w:sz w:val="24"/>
          <w:szCs w:val="24"/>
          <w:lang w:val="lt-LT"/>
        </w:rPr>
        <w:t xml:space="preserve">Apsvarsčius </w:t>
      </w:r>
      <w:r w:rsidR="00CA6CFA" w:rsidRPr="00B948AC">
        <w:rPr>
          <w:rFonts w:ascii="Times New Roman" w:eastAsia="Calibri" w:hAnsi="Times New Roman"/>
          <w:sz w:val="24"/>
          <w:szCs w:val="24"/>
          <w:lang w:val="lt-LT"/>
        </w:rPr>
        <w:t>program</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Komisijoje bei Komisijos pateikt</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pastab</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ir išvad</w:t>
      </w:r>
      <w:r w:rsidRPr="00B948AC">
        <w:rPr>
          <w:rFonts w:ascii="Times New Roman" w:eastAsia="Calibri" w:hAnsi="Times New Roman"/>
          <w:sz w:val="24"/>
          <w:szCs w:val="24"/>
          <w:lang w:val="lt-LT"/>
        </w:rPr>
        <w:t>as</w:t>
      </w:r>
      <w:r w:rsidR="00CA6CFA" w:rsidRPr="00B948AC">
        <w:rPr>
          <w:rFonts w:ascii="Times New Roman" w:eastAsia="Calibri" w:hAnsi="Times New Roman"/>
          <w:sz w:val="24"/>
          <w:szCs w:val="24"/>
          <w:lang w:val="lt-LT"/>
        </w:rPr>
        <w:t xml:space="preserve"> d</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l l</w:t>
      </w:r>
      <w:r w:rsidR="00CA6CFA" w:rsidRPr="00B948AC">
        <w:rPr>
          <w:rFonts w:ascii="Times New Roman" w:eastAsia="Calibri" w:hAnsi="Times New Roman" w:hint="eastAsia"/>
          <w:sz w:val="24"/>
          <w:szCs w:val="24"/>
          <w:lang w:val="lt-LT"/>
        </w:rPr>
        <w:t>ėšų</w:t>
      </w:r>
      <w:r w:rsidR="00CA6CFA" w:rsidRPr="00B948AC">
        <w:rPr>
          <w:rFonts w:ascii="Times New Roman" w:eastAsia="Calibri" w:hAnsi="Times New Roman"/>
          <w:sz w:val="24"/>
          <w:szCs w:val="24"/>
          <w:lang w:val="lt-LT"/>
        </w:rPr>
        <w:t xml:space="preserve"> planavimo </w:t>
      </w:r>
      <w:r w:rsidR="00F61832" w:rsidRPr="00F61832">
        <w:rPr>
          <w:rFonts w:ascii="Times New Roman" w:eastAsia="Calibri" w:hAnsi="Times New Roman"/>
          <w:sz w:val="24"/>
          <w:szCs w:val="24"/>
          <w:lang w:val="lt-LT"/>
        </w:rPr>
        <w:t>2025</w:t>
      </w:r>
      <w:r w:rsidR="00A953AF">
        <w:rPr>
          <w:rFonts w:ascii="Times New Roman" w:eastAsia="Calibri" w:hAnsi="Times New Roman"/>
          <w:sz w:val="24"/>
          <w:szCs w:val="24"/>
          <w:lang w:val="lt-LT"/>
        </w:rPr>
        <w:t xml:space="preserve"> </w:t>
      </w:r>
      <w:r w:rsidR="00F61832" w:rsidRPr="00F61832">
        <w:rPr>
          <w:rFonts w:ascii="Times New Roman" w:eastAsia="Calibri" w:hAnsi="Times New Roman"/>
          <w:sz w:val="24"/>
          <w:szCs w:val="24"/>
          <w:lang w:val="lt-LT"/>
        </w:rPr>
        <w:t>m</w:t>
      </w:r>
      <w:r w:rsidR="00F61832">
        <w:rPr>
          <w:rFonts w:ascii="Times New Roman" w:eastAsia="Calibri" w:hAnsi="Times New Roman"/>
          <w:sz w:val="24"/>
          <w:szCs w:val="24"/>
          <w:lang w:val="lt-LT"/>
        </w:rPr>
        <w:t>.</w:t>
      </w:r>
      <w:r w:rsidR="00F61832"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veiklos programose pagal formuojam</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xml:space="preserve"> </w:t>
      </w:r>
      <w:r w:rsidR="00F61832" w:rsidRPr="00F61832">
        <w:rPr>
          <w:rFonts w:ascii="Times New Roman" w:eastAsia="Calibri" w:hAnsi="Times New Roman"/>
          <w:sz w:val="24"/>
          <w:szCs w:val="24"/>
          <w:lang w:val="lt-LT"/>
        </w:rPr>
        <w:t>2025 m</w:t>
      </w:r>
      <w:r w:rsidR="00CA6CFA" w:rsidRPr="00B948AC">
        <w:rPr>
          <w:rFonts w:ascii="Times New Roman" w:eastAsia="Calibri" w:hAnsi="Times New Roman"/>
          <w:sz w:val="24"/>
          <w:szCs w:val="24"/>
          <w:lang w:val="lt-LT"/>
        </w:rPr>
        <w:t>.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w:t>
      </w:r>
      <w:r w:rsidR="00CA6CFA" w:rsidRPr="00B948AC">
        <w:rPr>
          <w:rFonts w:ascii="Times New Roman" w:eastAsia="Calibri" w:hAnsi="Times New Roman" w:hint="eastAsia"/>
          <w:sz w:val="24"/>
          <w:szCs w:val="24"/>
          <w:lang w:val="lt-LT"/>
        </w:rPr>
        <w:t>ą</w:t>
      </w:r>
      <w:r w:rsidR="00CA6CFA" w:rsidRPr="00B948AC">
        <w:rPr>
          <w:rFonts w:ascii="Times New Roman" w:eastAsia="Calibri" w:hAnsi="Times New Roman"/>
          <w:sz w:val="24"/>
          <w:szCs w:val="24"/>
          <w:lang w:val="lt-LT"/>
        </w:rPr>
        <w:t>, 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koordinatoriai ir už programas atsakingi asmenys pateik</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 xml:space="preserve"> koreguotus ir parengtus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20</w:t>
      </w:r>
      <w:r w:rsidR="0035755D" w:rsidRPr="00B948AC">
        <w:rPr>
          <w:rFonts w:ascii="Times New Roman" w:eastAsia="Calibri" w:hAnsi="Times New Roman"/>
          <w:sz w:val="24"/>
          <w:szCs w:val="24"/>
          <w:lang w:val="lt-LT"/>
        </w:rPr>
        <w:t>2</w:t>
      </w:r>
      <w:r w:rsidR="00EA1E95">
        <w:rPr>
          <w:rFonts w:ascii="Times New Roman" w:eastAsia="Calibri" w:hAnsi="Times New Roman"/>
          <w:sz w:val="24"/>
          <w:szCs w:val="24"/>
          <w:lang w:val="lt-LT"/>
        </w:rPr>
        <w:t>5</w:t>
      </w:r>
      <w:r w:rsidR="00CA6CFA" w:rsidRPr="00B948AC">
        <w:rPr>
          <w:rFonts w:ascii="Times New Roman" w:eastAsia="Calibri" w:hAnsi="Times New Roman"/>
          <w:sz w:val="24"/>
          <w:szCs w:val="24"/>
          <w:lang w:val="lt-LT"/>
        </w:rPr>
        <w:t>–20</w:t>
      </w:r>
      <w:r w:rsidR="0035755D" w:rsidRPr="00B948AC">
        <w:rPr>
          <w:rFonts w:ascii="Times New Roman" w:eastAsia="Calibri" w:hAnsi="Times New Roman"/>
          <w:sz w:val="24"/>
          <w:szCs w:val="24"/>
          <w:lang w:val="lt-LT"/>
        </w:rPr>
        <w:t>2</w:t>
      </w:r>
      <w:r w:rsidR="00EA1E95">
        <w:rPr>
          <w:rFonts w:ascii="Times New Roman" w:eastAsia="Calibri" w:hAnsi="Times New Roman"/>
          <w:sz w:val="24"/>
          <w:szCs w:val="24"/>
          <w:lang w:val="lt-LT"/>
        </w:rPr>
        <w:t>7</w:t>
      </w:r>
      <w:r w:rsidR="00CA6CFA" w:rsidRPr="00B948AC">
        <w:rPr>
          <w:rFonts w:ascii="Times New Roman" w:eastAsia="Calibri" w:hAnsi="Times New Roman"/>
          <w:sz w:val="24"/>
          <w:szCs w:val="24"/>
          <w:lang w:val="lt-LT"/>
        </w:rPr>
        <w:t xml:space="preserve"> m. strateginio veiklos plano veiklos program</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projektus viešinimui. </w:t>
      </w:r>
    </w:p>
    <w:p w14:paraId="6EBB5742" w14:textId="306FDCBB" w:rsidR="00595CB9" w:rsidRPr="00B948AC" w:rsidRDefault="00F61832" w:rsidP="00CA6CFA">
      <w:pPr>
        <w:tabs>
          <w:tab w:val="left" w:pos="663"/>
        </w:tabs>
        <w:ind w:firstLine="720"/>
        <w:jc w:val="both"/>
        <w:rPr>
          <w:rFonts w:ascii="Times New Roman" w:eastAsia="Calibri" w:hAnsi="Times New Roman"/>
          <w:sz w:val="24"/>
          <w:szCs w:val="24"/>
          <w:lang w:val="lt-LT"/>
        </w:rPr>
      </w:pPr>
      <w:r w:rsidRPr="00F61832">
        <w:rPr>
          <w:rFonts w:ascii="Times New Roman" w:eastAsia="Calibri" w:hAnsi="Times New Roman"/>
          <w:sz w:val="24"/>
          <w:szCs w:val="24"/>
          <w:lang w:val="lt-LT"/>
        </w:rPr>
        <w:t>2025</w:t>
      </w:r>
      <w:r>
        <w:rPr>
          <w:rFonts w:ascii="Times New Roman" w:eastAsia="Calibri" w:hAnsi="Times New Roman"/>
          <w:sz w:val="24"/>
          <w:szCs w:val="24"/>
          <w:lang w:val="lt-LT"/>
        </w:rPr>
        <w:t xml:space="preserve"> </w:t>
      </w:r>
      <w:r w:rsidRPr="00F61832">
        <w:rPr>
          <w:rFonts w:ascii="Times New Roman" w:eastAsia="Calibri" w:hAnsi="Times New Roman"/>
          <w:sz w:val="24"/>
          <w:szCs w:val="24"/>
          <w:lang w:val="lt-LT"/>
        </w:rPr>
        <w:t>m</w:t>
      </w:r>
      <w:r>
        <w:rPr>
          <w:rFonts w:ascii="Times New Roman" w:eastAsia="Calibri" w:hAnsi="Times New Roman"/>
          <w:sz w:val="24"/>
          <w:szCs w:val="24"/>
          <w:lang w:val="lt-LT"/>
        </w:rPr>
        <w:t>.</w:t>
      </w:r>
      <w:r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rajono savivaldyb</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s biudžeto svarstymo ir pri</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mimo metu, kaip ir ankstesniais metais, programos bus koreguojamos ir tikslinamos pagal realias biudžeto galimybes, nekei</w:t>
      </w:r>
      <w:r w:rsidR="00CA6CFA" w:rsidRPr="00B948AC">
        <w:rPr>
          <w:rFonts w:ascii="Times New Roman" w:eastAsia="Calibri" w:hAnsi="Times New Roman" w:hint="eastAsia"/>
          <w:sz w:val="24"/>
          <w:szCs w:val="24"/>
          <w:lang w:val="lt-LT"/>
        </w:rPr>
        <w:t>č</w:t>
      </w:r>
      <w:r w:rsidR="00CA6CFA" w:rsidRPr="00B948AC">
        <w:rPr>
          <w:rFonts w:ascii="Times New Roman" w:eastAsia="Calibri" w:hAnsi="Times New Roman"/>
          <w:sz w:val="24"/>
          <w:szCs w:val="24"/>
          <w:lang w:val="lt-LT"/>
        </w:rPr>
        <w:t>iant svarbiausi</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kiekvieno sektoriaus raidos </w:t>
      </w:r>
      <w:r w:rsidRPr="00F61832">
        <w:rPr>
          <w:rFonts w:ascii="Times New Roman" w:eastAsia="Calibri" w:hAnsi="Times New Roman"/>
          <w:sz w:val="24"/>
          <w:szCs w:val="24"/>
          <w:lang w:val="lt-LT"/>
        </w:rPr>
        <w:t>2025–2027 m</w:t>
      </w:r>
      <w:r>
        <w:rPr>
          <w:rFonts w:ascii="Times New Roman" w:eastAsia="Calibri" w:hAnsi="Times New Roman"/>
          <w:sz w:val="24"/>
          <w:szCs w:val="24"/>
          <w:lang w:val="lt-LT"/>
        </w:rPr>
        <w:t>.</w:t>
      </w:r>
      <w:r w:rsidRPr="00F61832">
        <w:rPr>
          <w:rFonts w:ascii="Times New Roman" w:eastAsia="Calibri" w:hAnsi="Times New Roman"/>
          <w:sz w:val="24"/>
          <w:szCs w:val="24"/>
          <w:lang w:val="lt-LT"/>
        </w:rPr>
        <w:t xml:space="preserve"> </w:t>
      </w:r>
      <w:r w:rsidR="00CA6CFA" w:rsidRPr="00B948AC">
        <w:rPr>
          <w:rFonts w:ascii="Times New Roman" w:eastAsia="Calibri" w:hAnsi="Times New Roman"/>
          <w:sz w:val="24"/>
          <w:szCs w:val="24"/>
          <w:lang w:val="lt-LT"/>
        </w:rPr>
        <w:t>kryp</w:t>
      </w:r>
      <w:r w:rsidR="00CA6CFA" w:rsidRPr="00B948AC">
        <w:rPr>
          <w:rFonts w:ascii="Times New Roman" w:eastAsia="Calibri" w:hAnsi="Times New Roman" w:hint="eastAsia"/>
          <w:sz w:val="24"/>
          <w:szCs w:val="24"/>
          <w:lang w:val="lt-LT"/>
        </w:rPr>
        <w:t>č</w:t>
      </w:r>
      <w:r w:rsidR="00CA6CFA" w:rsidRPr="00B948AC">
        <w:rPr>
          <w:rFonts w:ascii="Times New Roman" w:eastAsia="Calibri" w:hAnsi="Times New Roman"/>
          <w:sz w:val="24"/>
          <w:szCs w:val="24"/>
          <w:lang w:val="lt-LT"/>
        </w:rPr>
        <w:t>i</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Programos gali b</w:t>
      </w:r>
      <w:r w:rsidR="00CA6CFA" w:rsidRPr="00B948AC">
        <w:rPr>
          <w:rFonts w:ascii="Times New Roman" w:eastAsia="Calibri" w:hAnsi="Times New Roman" w:hint="eastAsia"/>
          <w:sz w:val="24"/>
          <w:szCs w:val="24"/>
          <w:lang w:val="lt-LT"/>
        </w:rPr>
        <w:t>ū</w:t>
      </w:r>
      <w:r w:rsidR="00CA6CFA" w:rsidRPr="00B948AC">
        <w:rPr>
          <w:rFonts w:ascii="Times New Roman" w:eastAsia="Calibri" w:hAnsi="Times New Roman"/>
          <w:sz w:val="24"/>
          <w:szCs w:val="24"/>
          <w:lang w:val="lt-LT"/>
        </w:rPr>
        <w:t>ti koreguojamos ir j</w:t>
      </w:r>
      <w:r w:rsidR="00CA6CFA" w:rsidRPr="00B948AC">
        <w:rPr>
          <w:rFonts w:ascii="Times New Roman" w:eastAsia="Calibri" w:hAnsi="Times New Roman" w:hint="eastAsia"/>
          <w:sz w:val="24"/>
          <w:szCs w:val="24"/>
          <w:lang w:val="lt-LT"/>
        </w:rPr>
        <w:t>ų</w:t>
      </w:r>
      <w:r w:rsidR="00CA6CFA" w:rsidRPr="00B948AC">
        <w:rPr>
          <w:rFonts w:ascii="Times New Roman" w:eastAsia="Calibri" w:hAnsi="Times New Roman"/>
          <w:sz w:val="24"/>
          <w:szCs w:val="24"/>
          <w:lang w:val="lt-LT"/>
        </w:rPr>
        <w:t xml:space="preserve"> </w:t>
      </w:r>
      <w:r w:rsidR="00CA6CFA" w:rsidRPr="00B948AC">
        <w:rPr>
          <w:rFonts w:ascii="Times New Roman" w:eastAsia="Calibri" w:hAnsi="Times New Roman" w:hint="eastAsia"/>
          <w:sz w:val="24"/>
          <w:szCs w:val="24"/>
          <w:lang w:val="lt-LT"/>
        </w:rPr>
        <w:t>į</w:t>
      </w:r>
      <w:r w:rsidR="00CA6CFA" w:rsidRPr="00B948AC">
        <w:rPr>
          <w:rFonts w:ascii="Times New Roman" w:eastAsia="Calibri" w:hAnsi="Times New Roman"/>
          <w:sz w:val="24"/>
          <w:szCs w:val="24"/>
          <w:lang w:val="lt-LT"/>
        </w:rPr>
        <w:t>gyvendinimo metu, jei to reikalaus rajono finansin</w:t>
      </w:r>
      <w:r w:rsidR="00CA6CFA" w:rsidRPr="00B948AC">
        <w:rPr>
          <w:rFonts w:ascii="Times New Roman" w:eastAsia="Calibri" w:hAnsi="Times New Roman" w:hint="eastAsia"/>
          <w:sz w:val="24"/>
          <w:szCs w:val="24"/>
          <w:lang w:val="lt-LT"/>
        </w:rPr>
        <w:t>ė</w:t>
      </w:r>
      <w:r w:rsidR="00CA6CFA" w:rsidRPr="00B948AC">
        <w:rPr>
          <w:rFonts w:ascii="Times New Roman" w:eastAsia="Calibri" w:hAnsi="Times New Roman"/>
          <w:sz w:val="24"/>
          <w:szCs w:val="24"/>
          <w:lang w:val="lt-LT"/>
        </w:rPr>
        <w:t xml:space="preserve"> situacija.</w:t>
      </w:r>
    </w:p>
    <w:sectPr w:rsidR="00595CB9" w:rsidRPr="00B948AC">
      <w:head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7850D" w14:textId="77777777" w:rsidR="002D0683" w:rsidRDefault="002D0683">
      <w:r>
        <w:separator/>
      </w:r>
    </w:p>
  </w:endnote>
  <w:endnote w:type="continuationSeparator" w:id="0">
    <w:p w14:paraId="300D801D" w14:textId="77777777" w:rsidR="002D0683" w:rsidRDefault="002D0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D1F5A" w14:textId="77777777" w:rsidR="002D0683" w:rsidRDefault="002D0683">
      <w:r>
        <w:separator/>
      </w:r>
    </w:p>
  </w:footnote>
  <w:footnote w:type="continuationSeparator" w:id="0">
    <w:p w14:paraId="79FE1A1A" w14:textId="77777777" w:rsidR="002D0683" w:rsidRDefault="002D0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E9744" w14:textId="77777777" w:rsidR="00B55422" w:rsidRPr="00B55422" w:rsidRDefault="00B55422" w:rsidP="00B55422">
    <w:pPr>
      <w:pStyle w:val="Antrats"/>
      <w:jc w:val="right"/>
      <w:rPr>
        <w:rFonts w:ascii="Times New Roman" w:hAnsi="Times New Roman"/>
        <w:b/>
        <w:bCs/>
        <w:sz w:val="24"/>
        <w:szCs w:val="24"/>
        <w:lang w:val="lt-LT"/>
      </w:rPr>
    </w:pPr>
    <w:r w:rsidRPr="00B55422">
      <w:rPr>
        <w:rFonts w:ascii="Times New Roman" w:hAnsi="Times New Roman"/>
        <w:b/>
        <w:bCs/>
        <w:sz w:val="24"/>
        <w:szCs w:val="24"/>
        <w:lang w:val="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454"/>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07A40"/>
    <w:rsid w:val="0001422E"/>
    <w:rsid w:val="00025607"/>
    <w:rsid w:val="0007229F"/>
    <w:rsid w:val="00075F00"/>
    <w:rsid w:val="0008033A"/>
    <w:rsid w:val="00092111"/>
    <w:rsid w:val="00093E2D"/>
    <w:rsid w:val="00097933"/>
    <w:rsid w:val="000A1428"/>
    <w:rsid w:val="000A63A9"/>
    <w:rsid w:val="000A75AD"/>
    <w:rsid w:val="000C065D"/>
    <w:rsid w:val="000D33C6"/>
    <w:rsid w:val="000E1591"/>
    <w:rsid w:val="000E7C96"/>
    <w:rsid w:val="000F02B9"/>
    <w:rsid w:val="000F23DA"/>
    <w:rsid w:val="00111848"/>
    <w:rsid w:val="001271E4"/>
    <w:rsid w:val="001271FF"/>
    <w:rsid w:val="0013116D"/>
    <w:rsid w:val="00141F60"/>
    <w:rsid w:val="00146E5A"/>
    <w:rsid w:val="0016396E"/>
    <w:rsid w:val="00163CA8"/>
    <w:rsid w:val="00164474"/>
    <w:rsid w:val="00166CB7"/>
    <w:rsid w:val="00174A8B"/>
    <w:rsid w:val="00183F0E"/>
    <w:rsid w:val="00191428"/>
    <w:rsid w:val="001961BD"/>
    <w:rsid w:val="001969DC"/>
    <w:rsid w:val="001B621A"/>
    <w:rsid w:val="001C1BAC"/>
    <w:rsid w:val="001C4D50"/>
    <w:rsid w:val="001D2BED"/>
    <w:rsid w:val="001D585A"/>
    <w:rsid w:val="001E13D4"/>
    <w:rsid w:val="001F36D1"/>
    <w:rsid w:val="002149AB"/>
    <w:rsid w:val="002155A3"/>
    <w:rsid w:val="002218A4"/>
    <w:rsid w:val="0022242D"/>
    <w:rsid w:val="0022744E"/>
    <w:rsid w:val="00231CB3"/>
    <w:rsid w:val="002335A5"/>
    <w:rsid w:val="002445CF"/>
    <w:rsid w:val="002479E9"/>
    <w:rsid w:val="00250D39"/>
    <w:rsid w:val="00253D90"/>
    <w:rsid w:val="00263D72"/>
    <w:rsid w:val="00265135"/>
    <w:rsid w:val="002673E0"/>
    <w:rsid w:val="002677EC"/>
    <w:rsid w:val="00273AC2"/>
    <w:rsid w:val="00277992"/>
    <w:rsid w:val="002A111A"/>
    <w:rsid w:val="002B2372"/>
    <w:rsid w:val="002C14D7"/>
    <w:rsid w:val="002C260A"/>
    <w:rsid w:val="002C4B8D"/>
    <w:rsid w:val="002C5FA7"/>
    <w:rsid w:val="002D0683"/>
    <w:rsid w:val="002D69E8"/>
    <w:rsid w:val="002F719B"/>
    <w:rsid w:val="003061EF"/>
    <w:rsid w:val="003101C5"/>
    <w:rsid w:val="00315DFA"/>
    <w:rsid w:val="0031728C"/>
    <w:rsid w:val="00321FDC"/>
    <w:rsid w:val="00325FD9"/>
    <w:rsid w:val="003266D7"/>
    <w:rsid w:val="003341B0"/>
    <w:rsid w:val="00341757"/>
    <w:rsid w:val="003443A3"/>
    <w:rsid w:val="00352529"/>
    <w:rsid w:val="00355E49"/>
    <w:rsid w:val="0035755D"/>
    <w:rsid w:val="00371C76"/>
    <w:rsid w:val="00382C5D"/>
    <w:rsid w:val="003904FF"/>
    <w:rsid w:val="00390BB1"/>
    <w:rsid w:val="003935F9"/>
    <w:rsid w:val="003A7E83"/>
    <w:rsid w:val="003C77C6"/>
    <w:rsid w:val="003D4882"/>
    <w:rsid w:val="003D4B9E"/>
    <w:rsid w:val="003D77A2"/>
    <w:rsid w:val="003E0C20"/>
    <w:rsid w:val="003E150A"/>
    <w:rsid w:val="003E26FD"/>
    <w:rsid w:val="003E3F78"/>
    <w:rsid w:val="003F414D"/>
    <w:rsid w:val="0042633F"/>
    <w:rsid w:val="00432F1B"/>
    <w:rsid w:val="0043405B"/>
    <w:rsid w:val="00434A6F"/>
    <w:rsid w:val="00441FBF"/>
    <w:rsid w:val="00444801"/>
    <w:rsid w:val="00451983"/>
    <w:rsid w:val="004535D7"/>
    <w:rsid w:val="004571DE"/>
    <w:rsid w:val="00466E36"/>
    <w:rsid w:val="00467ABE"/>
    <w:rsid w:val="00473C28"/>
    <w:rsid w:val="0047406A"/>
    <w:rsid w:val="00482511"/>
    <w:rsid w:val="00495F0C"/>
    <w:rsid w:val="004A28A6"/>
    <w:rsid w:val="004A2B0F"/>
    <w:rsid w:val="004A6A47"/>
    <w:rsid w:val="004B599E"/>
    <w:rsid w:val="004C0944"/>
    <w:rsid w:val="004C4C79"/>
    <w:rsid w:val="004F1705"/>
    <w:rsid w:val="004F6835"/>
    <w:rsid w:val="0050383A"/>
    <w:rsid w:val="005129D4"/>
    <w:rsid w:val="00543531"/>
    <w:rsid w:val="00544EF0"/>
    <w:rsid w:val="005468DF"/>
    <w:rsid w:val="00546AB8"/>
    <w:rsid w:val="0056039F"/>
    <w:rsid w:val="00570E3C"/>
    <w:rsid w:val="005752FA"/>
    <w:rsid w:val="00580A8C"/>
    <w:rsid w:val="00583A4E"/>
    <w:rsid w:val="00595CB9"/>
    <w:rsid w:val="00597684"/>
    <w:rsid w:val="005B2A7A"/>
    <w:rsid w:val="005C2835"/>
    <w:rsid w:val="005D72B6"/>
    <w:rsid w:val="005E1327"/>
    <w:rsid w:val="005E7701"/>
    <w:rsid w:val="005F1B20"/>
    <w:rsid w:val="005F4A38"/>
    <w:rsid w:val="00600F32"/>
    <w:rsid w:val="006018FD"/>
    <w:rsid w:val="00602E54"/>
    <w:rsid w:val="00610AC8"/>
    <w:rsid w:val="0061128C"/>
    <w:rsid w:val="00622E9D"/>
    <w:rsid w:val="006327C8"/>
    <w:rsid w:val="00642D41"/>
    <w:rsid w:val="00660FDA"/>
    <w:rsid w:val="006726E5"/>
    <w:rsid w:val="006743E4"/>
    <w:rsid w:val="0068122F"/>
    <w:rsid w:val="006865A8"/>
    <w:rsid w:val="00693D51"/>
    <w:rsid w:val="00697FF7"/>
    <w:rsid w:val="006B5188"/>
    <w:rsid w:val="006B5CB2"/>
    <w:rsid w:val="006D1AB6"/>
    <w:rsid w:val="006D560C"/>
    <w:rsid w:val="006E39B7"/>
    <w:rsid w:val="006E405E"/>
    <w:rsid w:val="006F79B1"/>
    <w:rsid w:val="00720565"/>
    <w:rsid w:val="00724DA2"/>
    <w:rsid w:val="00745CFE"/>
    <w:rsid w:val="00752933"/>
    <w:rsid w:val="00752E5A"/>
    <w:rsid w:val="007546FB"/>
    <w:rsid w:val="00765ED7"/>
    <w:rsid w:val="00766D3E"/>
    <w:rsid w:val="00771091"/>
    <w:rsid w:val="00772D3C"/>
    <w:rsid w:val="00773233"/>
    <w:rsid w:val="007745CB"/>
    <w:rsid w:val="007777E9"/>
    <w:rsid w:val="007856D8"/>
    <w:rsid w:val="0078697F"/>
    <w:rsid w:val="007879FA"/>
    <w:rsid w:val="00792607"/>
    <w:rsid w:val="007A74CA"/>
    <w:rsid w:val="007C5AF4"/>
    <w:rsid w:val="007D5728"/>
    <w:rsid w:val="007D6F79"/>
    <w:rsid w:val="007D7BCC"/>
    <w:rsid w:val="007E0F80"/>
    <w:rsid w:val="007E61B5"/>
    <w:rsid w:val="007E762B"/>
    <w:rsid w:val="008076D3"/>
    <w:rsid w:val="00810A8D"/>
    <w:rsid w:val="00810B89"/>
    <w:rsid w:val="00835478"/>
    <w:rsid w:val="00840E41"/>
    <w:rsid w:val="00841EF9"/>
    <w:rsid w:val="0084656F"/>
    <w:rsid w:val="00847058"/>
    <w:rsid w:val="0084736A"/>
    <w:rsid w:val="00851604"/>
    <w:rsid w:val="00851FEF"/>
    <w:rsid w:val="00861A6B"/>
    <w:rsid w:val="00865764"/>
    <w:rsid w:val="00880C66"/>
    <w:rsid w:val="008858A7"/>
    <w:rsid w:val="008966AF"/>
    <w:rsid w:val="00896EAD"/>
    <w:rsid w:val="00897B80"/>
    <w:rsid w:val="008A3AD2"/>
    <w:rsid w:val="008A3F21"/>
    <w:rsid w:val="008A4BD0"/>
    <w:rsid w:val="008A6498"/>
    <w:rsid w:val="008C3186"/>
    <w:rsid w:val="008C700A"/>
    <w:rsid w:val="008E5395"/>
    <w:rsid w:val="008E74FB"/>
    <w:rsid w:val="00907BBD"/>
    <w:rsid w:val="00907DDA"/>
    <w:rsid w:val="009112EA"/>
    <w:rsid w:val="00924917"/>
    <w:rsid w:val="00972604"/>
    <w:rsid w:val="009835E9"/>
    <w:rsid w:val="0098503F"/>
    <w:rsid w:val="00990C2B"/>
    <w:rsid w:val="00995A6E"/>
    <w:rsid w:val="009A4198"/>
    <w:rsid w:val="009B1081"/>
    <w:rsid w:val="009B1EBE"/>
    <w:rsid w:val="009C3616"/>
    <w:rsid w:val="009C37B7"/>
    <w:rsid w:val="009E37A7"/>
    <w:rsid w:val="009E6747"/>
    <w:rsid w:val="009F44AB"/>
    <w:rsid w:val="00A065A8"/>
    <w:rsid w:val="00A163D6"/>
    <w:rsid w:val="00A22FD2"/>
    <w:rsid w:val="00A3785B"/>
    <w:rsid w:val="00A40168"/>
    <w:rsid w:val="00A40C25"/>
    <w:rsid w:val="00A43ED6"/>
    <w:rsid w:val="00A5527C"/>
    <w:rsid w:val="00A611FB"/>
    <w:rsid w:val="00A749DC"/>
    <w:rsid w:val="00A765DF"/>
    <w:rsid w:val="00A768D4"/>
    <w:rsid w:val="00A85E12"/>
    <w:rsid w:val="00A8659A"/>
    <w:rsid w:val="00A93D91"/>
    <w:rsid w:val="00A953AF"/>
    <w:rsid w:val="00AA06E3"/>
    <w:rsid w:val="00AA40D3"/>
    <w:rsid w:val="00AB42D9"/>
    <w:rsid w:val="00AC7766"/>
    <w:rsid w:val="00AD40A0"/>
    <w:rsid w:val="00AD4D96"/>
    <w:rsid w:val="00AE3740"/>
    <w:rsid w:val="00AE4E83"/>
    <w:rsid w:val="00AF1ABB"/>
    <w:rsid w:val="00AF41C2"/>
    <w:rsid w:val="00B10709"/>
    <w:rsid w:val="00B12B73"/>
    <w:rsid w:val="00B207E4"/>
    <w:rsid w:val="00B21393"/>
    <w:rsid w:val="00B2517F"/>
    <w:rsid w:val="00B25F83"/>
    <w:rsid w:val="00B26A02"/>
    <w:rsid w:val="00B413D4"/>
    <w:rsid w:val="00B535E8"/>
    <w:rsid w:val="00B55422"/>
    <w:rsid w:val="00B63C23"/>
    <w:rsid w:val="00B860DC"/>
    <w:rsid w:val="00B948AC"/>
    <w:rsid w:val="00BA3F1D"/>
    <w:rsid w:val="00BA5F1F"/>
    <w:rsid w:val="00BB4B1C"/>
    <w:rsid w:val="00BC0A48"/>
    <w:rsid w:val="00BE0ACE"/>
    <w:rsid w:val="00BE43D7"/>
    <w:rsid w:val="00BE700F"/>
    <w:rsid w:val="00BF1C7E"/>
    <w:rsid w:val="00C00F6D"/>
    <w:rsid w:val="00C02F02"/>
    <w:rsid w:val="00C14CAE"/>
    <w:rsid w:val="00C15650"/>
    <w:rsid w:val="00C30D03"/>
    <w:rsid w:val="00C32377"/>
    <w:rsid w:val="00C40D3C"/>
    <w:rsid w:val="00C466B7"/>
    <w:rsid w:val="00C50BB0"/>
    <w:rsid w:val="00C57411"/>
    <w:rsid w:val="00C60F70"/>
    <w:rsid w:val="00C63146"/>
    <w:rsid w:val="00C74C9F"/>
    <w:rsid w:val="00C7678C"/>
    <w:rsid w:val="00C800B0"/>
    <w:rsid w:val="00CA2E2F"/>
    <w:rsid w:val="00CA4C41"/>
    <w:rsid w:val="00CA66D0"/>
    <w:rsid w:val="00CA6CFA"/>
    <w:rsid w:val="00CB2153"/>
    <w:rsid w:val="00CB2681"/>
    <w:rsid w:val="00CB5A77"/>
    <w:rsid w:val="00CC10A3"/>
    <w:rsid w:val="00CC15E0"/>
    <w:rsid w:val="00CE0C72"/>
    <w:rsid w:val="00CF0B88"/>
    <w:rsid w:val="00CF255E"/>
    <w:rsid w:val="00CF73E5"/>
    <w:rsid w:val="00D009EF"/>
    <w:rsid w:val="00D303D5"/>
    <w:rsid w:val="00D32BF5"/>
    <w:rsid w:val="00D36350"/>
    <w:rsid w:val="00D42E04"/>
    <w:rsid w:val="00D46909"/>
    <w:rsid w:val="00D4697D"/>
    <w:rsid w:val="00D47C8B"/>
    <w:rsid w:val="00D51F83"/>
    <w:rsid w:val="00D7063F"/>
    <w:rsid w:val="00D713F2"/>
    <w:rsid w:val="00D75EA9"/>
    <w:rsid w:val="00D809EE"/>
    <w:rsid w:val="00D815A3"/>
    <w:rsid w:val="00D924F6"/>
    <w:rsid w:val="00D953B2"/>
    <w:rsid w:val="00DA355B"/>
    <w:rsid w:val="00DB486D"/>
    <w:rsid w:val="00DC2D30"/>
    <w:rsid w:val="00DC3928"/>
    <w:rsid w:val="00DC7C44"/>
    <w:rsid w:val="00E01FD5"/>
    <w:rsid w:val="00E03CF9"/>
    <w:rsid w:val="00E05923"/>
    <w:rsid w:val="00E078BE"/>
    <w:rsid w:val="00E07F61"/>
    <w:rsid w:val="00E21FF9"/>
    <w:rsid w:val="00E23BE6"/>
    <w:rsid w:val="00E5690B"/>
    <w:rsid w:val="00E6091A"/>
    <w:rsid w:val="00E670C0"/>
    <w:rsid w:val="00E70910"/>
    <w:rsid w:val="00E86F93"/>
    <w:rsid w:val="00E87D2B"/>
    <w:rsid w:val="00E94EBA"/>
    <w:rsid w:val="00EA1492"/>
    <w:rsid w:val="00EA1E95"/>
    <w:rsid w:val="00EB292D"/>
    <w:rsid w:val="00ED7417"/>
    <w:rsid w:val="00F363A2"/>
    <w:rsid w:val="00F36C7E"/>
    <w:rsid w:val="00F36F27"/>
    <w:rsid w:val="00F61832"/>
    <w:rsid w:val="00F66596"/>
    <w:rsid w:val="00F9223A"/>
    <w:rsid w:val="00F96C62"/>
    <w:rsid w:val="00FA463C"/>
    <w:rsid w:val="00FD2B56"/>
    <w:rsid w:val="00FE72F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8F52D"/>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BF1C7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F1C7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54342D-9906-4034-AA2F-5190105D74A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3</Pages>
  <Words>3914</Words>
  <Characters>2232</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6134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2025-02-06T12:27:00Z</cp:lastPrinted>
  <dcterms:created xsi:type="dcterms:W3CDTF">2025-02-10T11:13:00Z</dcterms:created>
  <dcterms:modified xsi:type="dcterms:W3CDTF">2025-02-10T11:13:00Z</dcterms:modified>
</cp:coreProperties>
</file>