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AEBCA" w14:textId="0F295202" w:rsidR="00132D50" w:rsidRDefault="00132D50" w:rsidP="00132D50">
      <w:pPr>
        <w:jc w:val="center"/>
        <w:rPr>
          <w:b/>
          <w:lang w:eastAsia="lt-LT"/>
        </w:rPr>
      </w:pPr>
      <w:bookmarkStart w:id="0" w:name="_top"/>
      <w:bookmarkEnd w:id="0"/>
      <w:r w:rsidRPr="00E66DC2">
        <w:rPr>
          <w:noProof/>
          <w:lang w:eastAsia="lt-LT"/>
        </w:rPr>
        <w:drawing>
          <wp:inline distT="0" distB="0" distL="0" distR="0" wp14:anchorId="11DB74D9" wp14:editId="2C0F256C">
            <wp:extent cx="542925" cy="609600"/>
            <wp:effectExtent l="0" t="0" r="9525" b="0"/>
            <wp:docPr id="3" name="Paveikslėlis 3" descr="konturas"/>
            <wp:cNvGraphicFramePr/>
            <a:graphic xmlns:a="http://schemas.openxmlformats.org/drawingml/2006/main">
              <a:graphicData uri="http://schemas.openxmlformats.org/drawingml/2006/picture">
                <pic:pic xmlns:pic="http://schemas.openxmlformats.org/drawingml/2006/picture">
                  <pic:nvPicPr>
                    <pic:cNvPr id="3"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F3BD165" w14:textId="77777777" w:rsidR="00825155" w:rsidRPr="00825155" w:rsidRDefault="00825155" w:rsidP="00132D50">
      <w:pPr>
        <w:jc w:val="center"/>
        <w:rPr>
          <w:b/>
          <w:sz w:val="20"/>
          <w:szCs w:val="20"/>
          <w:lang w:eastAsia="lt-LT"/>
        </w:rPr>
      </w:pPr>
    </w:p>
    <w:p w14:paraId="7D34A69B" w14:textId="77777777" w:rsidR="00132D50" w:rsidRPr="00E66DC2" w:rsidRDefault="00132D50" w:rsidP="00132D50">
      <w:pPr>
        <w:jc w:val="center"/>
        <w:rPr>
          <w:b/>
        </w:rPr>
      </w:pPr>
      <w:r w:rsidRPr="00E66DC2">
        <w:rPr>
          <w:b/>
        </w:rPr>
        <w:t>ŠAKIŲ RAJONO SAVIVALDYBĖS TARYBA</w:t>
      </w:r>
    </w:p>
    <w:p w14:paraId="67E87CAC" w14:textId="577308B6" w:rsidR="00132D50" w:rsidRPr="00E66DC2" w:rsidRDefault="006F3D4B" w:rsidP="006F3D4B">
      <w:pPr>
        <w:pStyle w:val="Antrats"/>
        <w:tabs>
          <w:tab w:val="clear" w:pos="8306"/>
          <w:tab w:val="left" w:pos="7365"/>
        </w:tabs>
        <w:jc w:val="left"/>
        <w:rPr>
          <w:rFonts w:ascii="Times New Roman" w:hAnsi="Times New Roman"/>
          <w:b/>
          <w:szCs w:val="24"/>
        </w:rPr>
      </w:pPr>
      <w:r>
        <w:rPr>
          <w:rFonts w:ascii="Times New Roman" w:hAnsi="Times New Roman"/>
          <w:b/>
          <w:szCs w:val="24"/>
        </w:rPr>
        <w:tab/>
      </w:r>
      <w:r>
        <w:rPr>
          <w:rFonts w:ascii="Times New Roman" w:hAnsi="Times New Roman"/>
          <w:b/>
          <w:szCs w:val="24"/>
        </w:rPr>
        <w:tab/>
      </w:r>
    </w:p>
    <w:p w14:paraId="5D03AFC5" w14:textId="77777777" w:rsidR="00132D50" w:rsidRPr="00E66DC2" w:rsidRDefault="00132D50" w:rsidP="00132D50">
      <w:pPr>
        <w:pStyle w:val="Antrats"/>
        <w:jc w:val="center"/>
        <w:rPr>
          <w:rFonts w:ascii="Times New Roman" w:hAnsi="Times New Roman"/>
          <w:b/>
          <w:szCs w:val="24"/>
        </w:rPr>
      </w:pPr>
      <w:r w:rsidRPr="00E66DC2">
        <w:rPr>
          <w:rFonts w:ascii="Times New Roman" w:hAnsi="Times New Roman"/>
          <w:b/>
          <w:szCs w:val="24"/>
        </w:rPr>
        <w:t>SPRENDIMAS</w:t>
      </w:r>
    </w:p>
    <w:p w14:paraId="751563A7" w14:textId="24C89A34" w:rsidR="00553E4B" w:rsidRPr="00E66DC2" w:rsidRDefault="00553E4B" w:rsidP="00553E4B">
      <w:pPr>
        <w:jc w:val="center"/>
        <w:rPr>
          <w:b/>
          <w:bCs/>
        </w:rPr>
      </w:pPr>
      <w:bookmarkStart w:id="1" w:name="_Hlk51330570"/>
      <w:r w:rsidRPr="00E66DC2">
        <w:rPr>
          <w:b/>
          <w:bCs/>
        </w:rPr>
        <w:t>DĖL NEGYVENAM</w:t>
      </w:r>
      <w:r w:rsidR="00B86859">
        <w:rPr>
          <w:b/>
          <w:bCs/>
        </w:rPr>
        <w:t>ŲJŲ</w:t>
      </w:r>
      <w:r w:rsidRPr="00E66DC2">
        <w:rPr>
          <w:b/>
          <w:bCs/>
        </w:rPr>
        <w:t xml:space="preserve"> PATALP</w:t>
      </w:r>
      <w:r w:rsidR="00B86859">
        <w:rPr>
          <w:b/>
          <w:bCs/>
        </w:rPr>
        <w:t>Ų</w:t>
      </w:r>
      <w:r w:rsidRPr="00E66DC2">
        <w:rPr>
          <w:b/>
          <w:bCs/>
        </w:rPr>
        <w:t xml:space="preserve">, </w:t>
      </w:r>
      <w:bookmarkStart w:id="2" w:name="_Hlk155079717"/>
      <w:r w:rsidRPr="00E66DC2">
        <w:rPr>
          <w:b/>
          <w:bCs/>
        </w:rPr>
        <w:t>ESANČI</w:t>
      </w:r>
      <w:r w:rsidR="00B86859">
        <w:rPr>
          <w:b/>
          <w:bCs/>
        </w:rPr>
        <w:t>Ų</w:t>
      </w:r>
      <w:r w:rsidR="005D5B9F" w:rsidRPr="005D5B9F">
        <w:rPr>
          <w:b/>
          <w:bCs/>
        </w:rPr>
        <w:t xml:space="preserve"> </w:t>
      </w:r>
      <w:r w:rsidR="00B86859">
        <w:rPr>
          <w:b/>
          <w:bCs/>
        </w:rPr>
        <w:t>SINTAUTUOSE</w:t>
      </w:r>
      <w:r w:rsidR="00F03C73" w:rsidRPr="00F03C73">
        <w:rPr>
          <w:b/>
          <w:bCs/>
        </w:rPr>
        <w:t xml:space="preserve">, </w:t>
      </w:r>
      <w:r w:rsidR="00B86859">
        <w:rPr>
          <w:b/>
          <w:bCs/>
        </w:rPr>
        <w:t>P.</w:t>
      </w:r>
      <w:r w:rsidR="00893B38">
        <w:rPr>
          <w:b/>
          <w:bCs/>
        </w:rPr>
        <w:t xml:space="preserve"> </w:t>
      </w:r>
      <w:r w:rsidR="00B86859">
        <w:rPr>
          <w:b/>
          <w:bCs/>
        </w:rPr>
        <w:t xml:space="preserve">VAIČAIČIO </w:t>
      </w:r>
      <w:r w:rsidR="00893B38">
        <w:rPr>
          <w:b/>
          <w:bCs/>
        </w:rPr>
        <w:t xml:space="preserve">G. </w:t>
      </w:r>
      <w:r w:rsidR="00B86859">
        <w:rPr>
          <w:b/>
          <w:bCs/>
        </w:rPr>
        <w:t>34-6</w:t>
      </w:r>
      <w:r w:rsidRPr="00E66DC2">
        <w:rPr>
          <w:b/>
          <w:bCs/>
        </w:rPr>
        <w:t xml:space="preserve">, </w:t>
      </w:r>
      <w:bookmarkEnd w:id="2"/>
      <w:r w:rsidRPr="00E66DC2">
        <w:rPr>
          <w:b/>
          <w:bCs/>
        </w:rPr>
        <w:t>NUOMOS VIEŠOJO KONKURSO BŪDU</w:t>
      </w:r>
    </w:p>
    <w:bookmarkEnd w:id="1"/>
    <w:p w14:paraId="509CEF69" w14:textId="77777777" w:rsidR="00553E4B" w:rsidRPr="00E66DC2" w:rsidRDefault="00553E4B" w:rsidP="00553E4B">
      <w:pPr>
        <w:jc w:val="center"/>
        <w:rPr>
          <w:b/>
          <w:bCs/>
        </w:rPr>
      </w:pPr>
    </w:p>
    <w:p w14:paraId="2F995ECB" w14:textId="7B8C353E" w:rsidR="00553E4B" w:rsidRPr="00E66DC2" w:rsidRDefault="00553E4B" w:rsidP="00553E4B">
      <w:pPr>
        <w:jc w:val="center"/>
      </w:pPr>
      <w:r w:rsidRPr="00E66DC2">
        <w:t>202</w:t>
      </w:r>
      <w:r w:rsidR="00B86859">
        <w:t>5</w:t>
      </w:r>
      <w:r w:rsidRPr="00E66DC2">
        <w:t xml:space="preserve"> m. </w:t>
      </w:r>
      <w:r w:rsidR="00B86859">
        <w:t>vasario 21</w:t>
      </w:r>
      <w:r>
        <w:t xml:space="preserve"> </w:t>
      </w:r>
      <w:r w:rsidRPr="00E66DC2">
        <w:t xml:space="preserve">d. Nr. </w:t>
      </w:r>
      <w:proofErr w:type="spellStart"/>
      <w:r w:rsidRPr="00E66DC2">
        <w:t>TSP</w:t>
      </w:r>
      <w:proofErr w:type="spellEnd"/>
      <w:r w:rsidR="005D5B9F">
        <w:t>-</w:t>
      </w:r>
      <w:r w:rsidR="00825155">
        <w:t>46</w:t>
      </w:r>
    </w:p>
    <w:p w14:paraId="29D66ECF" w14:textId="77777777" w:rsidR="00553E4B" w:rsidRPr="00E66DC2" w:rsidRDefault="00553E4B" w:rsidP="00553E4B">
      <w:pPr>
        <w:jc w:val="center"/>
      </w:pPr>
      <w:r w:rsidRPr="00E66DC2">
        <w:t>Šakiai</w:t>
      </w:r>
    </w:p>
    <w:p w14:paraId="2265C59B" w14:textId="77777777" w:rsidR="00553E4B" w:rsidRPr="00E66DC2" w:rsidRDefault="00553E4B" w:rsidP="00FC21B4">
      <w:pPr>
        <w:spacing w:line="360" w:lineRule="auto"/>
        <w:jc w:val="center"/>
      </w:pPr>
    </w:p>
    <w:p w14:paraId="355A8CF2" w14:textId="47FA7E81" w:rsidR="00553E4B" w:rsidRPr="00E66DC2" w:rsidRDefault="00553E4B" w:rsidP="00596110">
      <w:pPr>
        <w:pStyle w:val="Antrats"/>
        <w:tabs>
          <w:tab w:val="clear" w:pos="4153"/>
          <w:tab w:val="clear" w:pos="8306"/>
        </w:tabs>
        <w:spacing w:line="276" w:lineRule="auto"/>
        <w:ind w:firstLine="720"/>
        <w:jc w:val="both"/>
        <w:rPr>
          <w:rFonts w:ascii="Times New Roman" w:hAnsi="Times New Roman"/>
          <w:szCs w:val="24"/>
        </w:rPr>
      </w:pPr>
      <w:r w:rsidRPr="00E66DC2">
        <w:rPr>
          <w:rFonts w:ascii="Times New Roman" w:hAnsi="Times New Roman"/>
          <w:szCs w:val="24"/>
        </w:rPr>
        <w:t>Vadovaudamasi Lietuvos Respublikos vietos savivaldos įstatymo 1</w:t>
      </w:r>
      <w:r>
        <w:rPr>
          <w:rFonts w:ascii="Times New Roman" w:hAnsi="Times New Roman"/>
          <w:szCs w:val="24"/>
        </w:rPr>
        <w:t>5</w:t>
      </w:r>
      <w:r w:rsidRPr="00E66DC2">
        <w:rPr>
          <w:rFonts w:ascii="Times New Roman" w:hAnsi="Times New Roman"/>
          <w:szCs w:val="24"/>
        </w:rPr>
        <w:t xml:space="preserve"> straipsnio 2 dalies </w:t>
      </w:r>
      <w:r>
        <w:rPr>
          <w:rFonts w:ascii="Times New Roman" w:hAnsi="Times New Roman"/>
          <w:szCs w:val="24"/>
        </w:rPr>
        <w:t>19</w:t>
      </w:r>
      <w:r w:rsidRPr="00E66DC2">
        <w:rPr>
          <w:rFonts w:ascii="Times New Roman" w:hAnsi="Times New Roman"/>
          <w:szCs w:val="24"/>
        </w:rPr>
        <w:t xml:space="preserve">  punktu, </w:t>
      </w:r>
      <w:r>
        <w:rPr>
          <w:rFonts w:ascii="Times New Roman" w:hAnsi="Times New Roman"/>
          <w:szCs w:val="24"/>
        </w:rPr>
        <w:t>63</w:t>
      </w:r>
      <w:r w:rsidRPr="00E66DC2">
        <w:rPr>
          <w:rFonts w:ascii="Times New Roman" w:hAnsi="Times New Roman"/>
          <w:szCs w:val="24"/>
        </w:rPr>
        <w:t xml:space="preserve"> straipsni</w:t>
      </w:r>
      <w:r w:rsidR="002313BA">
        <w:rPr>
          <w:rFonts w:ascii="Times New Roman" w:hAnsi="Times New Roman"/>
          <w:szCs w:val="24"/>
        </w:rPr>
        <w:t>u</w:t>
      </w:r>
      <w:r w:rsidRPr="00E66DC2">
        <w:rPr>
          <w:rFonts w:ascii="Times New Roman" w:hAnsi="Times New Roman"/>
          <w:szCs w:val="24"/>
        </w:rPr>
        <w:t>, Lietuvos Respublikos valstybės ir savivaldybių turto valdymo, naudojimo ir disponavimo juo įstatymo 12 straipsnio 1 dalimi</w:t>
      </w:r>
      <w:r w:rsidR="00893B38">
        <w:rPr>
          <w:rFonts w:ascii="Times New Roman" w:hAnsi="Times New Roman"/>
          <w:szCs w:val="24"/>
        </w:rPr>
        <w:t>,</w:t>
      </w:r>
      <w:r w:rsidRPr="00E66DC2">
        <w:rPr>
          <w:rFonts w:ascii="Times New Roman" w:hAnsi="Times New Roman"/>
          <w:szCs w:val="24"/>
        </w:rPr>
        <w:t xml:space="preserve"> 15 straipsnio 2, 8 dalimis ir įgyvendindama Šakių rajono savivaldybės ilgalaikio materialiojo turto viešo nuomos konkurso ir nuomos be konkurso organizavimo ir vykdymo tvarkos aprašą, patvirtintą Šakių rajono savivaldybės tarybos 2019 m. lapkričio 22 d. sprendimu Nr. T-358 „Dėl Šakių rajono savivaldybės ilgalaikio materialiojo turto viešojo nuomos konkurso ir nuomos be konkurso organizavimo ir vykdymo tvarkos aprašo patvirtinimo“, Šakių rajono savivaldybės taryba n u s p r e n d ž i a:</w:t>
      </w:r>
    </w:p>
    <w:p w14:paraId="4E3CBAD0" w14:textId="5834810E" w:rsidR="00513F69" w:rsidRPr="00E66DC2" w:rsidRDefault="00513F69" w:rsidP="00596110">
      <w:pPr>
        <w:pStyle w:val="Antrats"/>
        <w:tabs>
          <w:tab w:val="clear" w:pos="4153"/>
          <w:tab w:val="clear" w:pos="8306"/>
        </w:tabs>
        <w:spacing w:line="276" w:lineRule="auto"/>
        <w:ind w:firstLine="720"/>
        <w:jc w:val="both"/>
        <w:rPr>
          <w:rFonts w:ascii="Times New Roman" w:hAnsi="Times New Roman"/>
          <w:szCs w:val="24"/>
        </w:rPr>
      </w:pPr>
      <w:r w:rsidRPr="00E66DC2">
        <w:rPr>
          <w:rFonts w:ascii="Times New Roman" w:hAnsi="Times New Roman"/>
          <w:szCs w:val="24"/>
        </w:rPr>
        <w:t>1. Išnuomoti viešojo konkurso būdu</w:t>
      </w:r>
      <w:r w:rsidR="00797170">
        <w:rPr>
          <w:rFonts w:ascii="Times New Roman" w:hAnsi="Times New Roman"/>
          <w:szCs w:val="24"/>
        </w:rPr>
        <w:t xml:space="preserve"> </w:t>
      </w:r>
      <w:r w:rsidR="00B86859">
        <w:rPr>
          <w:rFonts w:ascii="Times New Roman" w:hAnsi="Times New Roman"/>
          <w:szCs w:val="24"/>
        </w:rPr>
        <w:t>10</w:t>
      </w:r>
      <w:r w:rsidR="00797170" w:rsidRPr="00F75A1C">
        <w:rPr>
          <w:rFonts w:ascii="Times New Roman" w:hAnsi="Times New Roman"/>
          <w:szCs w:val="24"/>
        </w:rPr>
        <w:t xml:space="preserve"> metų laikotarpiui </w:t>
      </w:r>
      <w:r w:rsidR="00F03C73">
        <w:rPr>
          <w:rFonts w:ascii="Times New Roman" w:hAnsi="Times New Roman"/>
          <w:szCs w:val="24"/>
        </w:rPr>
        <w:t>1</w:t>
      </w:r>
      <w:r w:rsidR="00B86859">
        <w:rPr>
          <w:rFonts w:ascii="Times New Roman" w:hAnsi="Times New Roman"/>
          <w:szCs w:val="24"/>
        </w:rPr>
        <w:t>8,86</w:t>
      </w:r>
      <w:r w:rsidR="00797170" w:rsidRPr="00F75A1C">
        <w:rPr>
          <w:rFonts w:ascii="Times New Roman" w:hAnsi="Times New Roman"/>
          <w:szCs w:val="24"/>
        </w:rPr>
        <w:t xml:space="preserve"> kv. m ploto </w:t>
      </w:r>
      <w:r w:rsidR="005D5B9F" w:rsidRPr="005D5B9F">
        <w:rPr>
          <w:rFonts w:ascii="Times New Roman" w:hAnsi="Times New Roman"/>
          <w:szCs w:val="24"/>
        </w:rPr>
        <w:t>negyvenamą</w:t>
      </w:r>
      <w:r w:rsidR="00B86859">
        <w:rPr>
          <w:rFonts w:ascii="Times New Roman" w:hAnsi="Times New Roman"/>
          <w:szCs w:val="24"/>
        </w:rPr>
        <w:t>sias</w:t>
      </w:r>
      <w:r w:rsidR="005D5B9F" w:rsidRPr="005D5B9F">
        <w:rPr>
          <w:rFonts w:ascii="Times New Roman" w:hAnsi="Times New Roman"/>
          <w:szCs w:val="24"/>
        </w:rPr>
        <w:t xml:space="preserve"> patalp</w:t>
      </w:r>
      <w:r w:rsidR="00B86859">
        <w:rPr>
          <w:rFonts w:ascii="Times New Roman" w:hAnsi="Times New Roman"/>
          <w:szCs w:val="24"/>
        </w:rPr>
        <w:t>as</w:t>
      </w:r>
      <w:r w:rsidR="005D5B9F" w:rsidRPr="005D5B9F">
        <w:rPr>
          <w:rFonts w:ascii="Times New Roman" w:hAnsi="Times New Roman"/>
          <w:szCs w:val="24"/>
        </w:rPr>
        <w:t>, esanči</w:t>
      </w:r>
      <w:r w:rsidR="00B86859">
        <w:rPr>
          <w:rFonts w:ascii="Times New Roman" w:hAnsi="Times New Roman"/>
          <w:szCs w:val="24"/>
        </w:rPr>
        <w:t>as</w:t>
      </w:r>
      <w:r w:rsidR="005D5B9F" w:rsidRPr="005D5B9F">
        <w:rPr>
          <w:rFonts w:ascii="Times New Roman" w:hAnsi="Times New Roman"/>
          <w:szCs w:val="24"/>
        </w:rPr>
        <w:t xml:space="preserve"> </w:t>
      </w:r>
      <w:r w:rsidR="00B86859">
        <w:rPr>
          <w:rFonts w:ascii="Times New Roman" w:hAnsi="Times New Roman"/>
          <w:szCs w:val="24"/>
        </w:rPr>
        <w:t>Sintautuose, P. Vaičaičio</w:t>
      </w:r>
      <w:r w:rsidR="00D24CA6">
        <w:rPr>
          <w:rFonts w:ascii="Times New Roman" w:hAnsi="Times New Roman"/>
          <w:szCs w:val="24"/>
        </w:rPr>
        <w:t xml:space="preserve"> g.</w:t>
      </w:r>
      <w:r w:rsidR="00B86859">
        <w:rPr>
          <w:rFonts w:ascii="Times New Roman" w:hAnsi="Times New Roman"/>
          <w:szCs w:val="24"/>
        </w:rPr>
        <w:t xml:space="preserve"> 34-6</w:t>
      </w:r>
      <w:r w:rsidR="00797170" w:rsidRPr="00F75A1C">
        <w:rPr>
          <w:rFonts w:ascii="Times New Roman" w:hAnsi="Times New Roman"/>
          <w:szCs w:val="24"/>
        </w:rPr>
        <w:t>, šiuo metu patikėjimo teise valdom</w:t>
      </w:r>
      <w:r w:rsidR="00732375">
        <w:rPr>
          <w:rFonts w:ascii="Times New Roman" w:hAnsi="Times New Roman"/>
          <w:szCs w:val="24"/>
        </w:rPr>
        <w:t>as</w:t>
      </w:r>
      <w:r w:rsidR="00797170" w:rsidRPr="00F75A1C">
        <w:rPr>
          <w:rFonts w:ascii="Times New Roman" w:hAnsi="Times New Roman"/>
          <w:szCs w:val="24"/>
        </w:rPr>
        <w:t xml:space="preserve"> rajono savivaldybės administracijos </w:t>
      </w:r>
      <w:r w:rsidR="005D5B9F">
        <w:rPr>
          <w:rFonts w:ascii="Times New Roman" w:hAnsi="Times New Roman"/>
          <w:szCs w:val="24"/>
        </w:rPr>
        <w:t>(</w:t>
      </w:r>
      <w:r w:rsidR="00F03C73" w:rsidRPr="00F03C73">
        <w:rPr>
          <w:rFonts w:ascii="Times New Roman" w:hAnsi="Times New Roman"/>
        </w:rPr>
        <w:t>Nekilnojamojo daikto kadastrinių matavimų byloje Nr. 84/</w:t>
      </w:r>
      <w:r w:rsidR="00B86859">
        <w:rPr>
          <w:rFonts w:ascii="Times New Roman" w:hAnsi="Times New Roman"/>
        </w:rPr>
        <w:t>8054</w:t>
      </w:r>
      <w:r w:rsidR="00F03C73" w:rsidRPr="00F03C73">
        <w:rPr>
          <w:rFonts w:ascii="Times New Roman" w:hAnsi="Times New Roman"/>
        </w:rPr>
        <w:t xml:space="preserve"> pastatas pažymėtas šifru </w:t>
      </w:r>
      <w:proofErr w:type="spellStart"/>
      <w:r w:rsidR="00F03C73" w:rsidRPr="00F03C73">
        <w:rPr>
          <w:rFonts w:ascii="Times New Roman" w:hAnsi="Times New Roman"/>
        </w:rPr>
        <w:t>1B</w:t>
      </w:r>
      <w:r w:rsidR="00F03C73" w:rsidRPr="00F03C73">
        <w:rPr>
          <w:rFonts w:ascii="Times New Roman" w:hAnsi="Times New Roman"/>
          <w:vertAlign w:val="superscript"/>
        </w:rPr>
        <w:t>2</w:t>
      </w:r>
      <w:proofErr w:type="spellEnd"/>
      <w:r w:rsidR="00F03C73" w:rsidRPr="00F03C73">
        <w:rPr>
          <w:rFonts w:ascii="Times New Roman" w:hAnsi="Times New Roman"/>
        </w:rPr>
        <w:t>/p, unikalus pa</w:t>
      </w:r>
      <w:r w:rsidR="00B86859">
        <w:rPr>
          <w:rFonts w:ascii="Times New Roman" w:hAnsi="Times New Roman"/>
        </w:rPr>
        <w:t>talpų</w:t>
      </w:r>
      <w:r w:rsidR="00F03C73" w:rsidRPr="00F03C73">
        <w:rPr>
          <w:rFonts w:ascii="Times New Roman" w:hAnsi="Times New Roman"/>
        </w:rPr>
        <w:t xml:space="preserve"> Nr. 84</w:t>
      </w:r>
      <w:r w:rsidR="00B86859">
        <w:rPr>
          <w:rFonts w:ascii="Times New Roman" w:hAnsi="Times New Roman"/>
        </w:rPr>
        <w:t>98-6003-8016:0005</w:t>
      </w:r>
      <w:r w:rsidR="00F03C73" w:rsidRPr="00F03C73">
        <w:rPr>
          <w:rFonts w:ascii="Times New Roman" w:hAnsi="Times New Roman"/>
        </w:rPr>
        <w:t>, patalp</w:t>
      </w:r>
      <w:r w:rsidR="00B86859">
        <w:rPr>
          <w:rFonts w:ascii="Times New Roman" w:hAnsi="Times New Roman"/>
        </w:rPr>
        <w:t>ų</w:t>
      </w:r>
      <w:r w:rsidR="00F03C73" w:rsidRPr="00F03C73">
        <w:rPr>
          <w:rFonts w:ascii="Times New Roman" w:hAnsi="Times New Roman"/>
        </w:rPr>
        <w:t xml:space="preserve"> indeksa</w:t>
      </w:r>
      <w:r w:rsidR="00B86859">
        <w:rPr>
          <w:rFonts w:ascii="Times New Roman" w:hAnsi="Times New Roman"/>
        </w:rPr>
        <w:t>i</w:t>
      </w:r>
      <w:r w:rsidR="00F03C73" w:rsidRPr="00F03C73">
        <w:rPr>
          <w:rFonts w:ascii="Times New Roman" w:hAnsi="Times New Roman"/>
        </w:rPr>
        <w:t xml:space="preserve"> </w:t>
      </w:r>
      <w:r w:rsidR="00B86859">
        <w:rPr>
          <w:rFonts w:ascii="Times New Roman" w:hAnsi="Times New Roman"/>
        </w:rPr>
        <w:t>5-1, 5-2</w:t>
      </w:r>
      <w:r w:rsidR="00F03C73" w:rsidRPr="00F03C73">
        <w:rPr>
          <w:rFonts w:ascii="Times New Roman" w:hAnsi="Times New Roman"/>
        </w:rPr>
        <w:t>), leidžiant naudotis bendro</w:t>
      </w:r>
      <w:r w:rsidR="000E701C">
        <w:rPr>
          <w:rFonts w:ascii="Times New Roman" w:hAnsi="Times New Roman"/>
        </w:rPr>
        <w:t>jo</w:t>
      </w:r>
      <w:r w:rsidR="00F03C73" w:rsidRPr="00F03C73">
        <w:rPr>
          <w:rFonts w:ascii="Times New Roman" w:hAnsi="Times New Roman"/>
        </w:rPr>
        <w:t xml:space="preserve"> naudojimo patalpomis, kurių indeksai </w:t>
      </w:r>
      <w:r w:rsidR="00B86859">
        <w:rPr>
          <w:rFonts w:ascii="Times New Roman" w:hAnsi="Times New Roman"/>
        </w:rPr>
        <w:t>a-6, a-8, a-9</w:t>
      </w:r>
      <w:r w:rsidR="00590ED6">
        <w:rPr>
          <w:rFonts w:ascii="Times New Roman" w:hAnsi="Times New Roman"/>
        </w:rPr>
        <w:t>)</w:t>
      </w:r>
      <w:r w:rsidR="00797170" w:rsidRPr="00F75A1C">
        <w:rPr>
          <w:rFonts w:ascii="Times New Roman" w:hAnsi="Times New Roman"/>
          <w:szCs w:val="24"/>
        </w:rPr>
        <w:t xml:space="preserve">, </w:t>
      </w:r>
      <w:r w:rsidR="00B86859">
        <w:rPr>
          <w:rFonts w:ascii="Times New Roman" w:hAnsi="Times New Roman"/>
          <w:szCs w:val="24"/>
        </w:rPr>
        <w:t>komercin</w:t>
      </w:r>
      <w:r w:rsidR="00732375">
        <w:rPr>
          <w:rFonts w:ascii="Times New Roman" w:hAnsi="Times New Roman"/>
          <w:szCs w:val="24"/>
        </w:rPr>
        <w:t>ei</w:t>
      </w:r>
      <w:r w:rsidR="00797170" w:rsidRPr="00F75A1C">
        <w:rPr>
          <w:rFonts w:ascii="Times New Roman" w:hAnsi="Times New Roman"/>
          <w:szCs w:val="24"/>
        </w:rPr>
        <w:t xml:space="preserve"> veiklai vykdyti</w:t>
      </w:r>
      <w:r w:rsidR="00657BDC">
        <w:rPr>
          <w:rFonts w:ascii="Times New Roman" w:hAnsi="Times New Roman"/>
          <w:szCs w:val="24"/>
        </w:rPr>
        <w:t>.</w:t>
      </w:r>
    </w:p>
    <w:p w14:paraId="74A2730F" w14:textId="759F730A" w:rsidR="00513F69" w:rsidRPr="00E66DC2" w:rsidRDefault="00513F69" w:rsidP="00596110">
      <w:pPr>
        <w:pStyle w:val="Antrats"/>
        <w:tabs>
          <w:tab w:val="clear" w:pos="4153"/>
          <w:tab w:val="clear" w:pos="8306"/>
        </w:tabs>
        <w:spacing w:line="276" w:lineRule="auto"/>
        <w:ind w:firstLine="720"/>
        <w:jc w:val="both"/>
        <w:rPr>
          <w:rFonts w:ascii="Times New Roman" w:hAnsi="Times New Roman"/>
          <w:szCs w:val="24"/>
        </w:rPr>
      </w:pPr>
      <w:r w:rsidRPr="00E66DC2">
        <w:rPr>
          <w:rFonts w:ascii="Times New Roman" w:hAnsi="Times New Roman"/>
          <w:szCs w:val="24"/>
        </w:rPr>
        <w:t xml:space="preserve">2. Nustatyti </w:t>
      </w:r>
      <w:r>
        <w:rPr>
          <w:rFonts w:ascii="Times New Roman" w:hAnsi="Times New Roman"/>
          <w:szCs w:val="24"/>
        </w:rPr>
        <w:t xml:space="preserve">šio </w:t>
      </w:r>
      <w:r w:rsidRPr="00E66DC2">
        <w:rPr>
          <w:rFonts w:ascii="Times New Roman" w:hAnsi="Times New Roman"/>
          <w:szCs w:val="24"/>
        </w:rPr>
        <w:t>sprendimo 1</w:t>
      </w:r>
      <w:r w:rsidR="00797170">
        <w:rPr>
          <w:rFonts w:ascii="Times New Roman" w:hAnsi="Times New Roman"/>
          <w:szCs w:val="24"/>
        </w:rPr>
        <w:t xml:space="preserve"> </w:t>
      </w:r>
      <w:r w:rsidRPr="00E66DC2">
        <w:rPr>
          <w:rFonts w:ascii="Times New Roman" w:hAnsi="Times New Roman"/>
          <w:szCs w:val="24"/>
        </w:rPr>
        <w:t>pu</w:t>
      </w:r>
      <w:r w:rsidR="00797170">
        <w:rPr>
          <w:rFonts w:ascii="Times New Roman" w:hAnsi="Times New Roman"/>
          <w:szCs w:val="24"/>
        </w:rPr>
        <w:t>nkte</w:t>
      </w:r>
      <w:r w:rsidRPr="00E66DC2">
        <w:rPr>
          <w:rFonts w:ascii="Times New Roman" w:hAnsi="Times New Roman"/>
          <w:szCs w:val="24"/>
        </w:rPr>
        <w:t xml:space="preserve"> nurodyto turto pradinį nuompinigių dydį –</w:t>
      </w:r>
      <w:r w:rsidR="00763CA2">
        <w:rPr>
          <w:rFonts w:ascii="Times New Roman" w:hAnsi="Times New Roman"/>
          <w:szCs w:val="24"/>
        </w:rPr>
        <w:t xml:space="preserve"> </w:t>
      </w:r>
      <w:r w:rsidR="00B86859">
        <w:rPr>
          <w:rFonts w:ascii="Times New Roman" w:hAnsi="Times New Roman"/>
          <w:szCs w:val="24"/>
        </w:rPr>
        <w:t>11,88</w:t>
      </w:r>
      <w:r w:rsidR="005B6A2B">
        <w:rPr>
          <w:rFonts w:ascii="Times New Roman" w:hAnsi="Times New Roman"/>
          <w:szCs w:val="24"/>
        </w:rPr>
        <w:t xml:space="preserve"> </w:t>
      </w:r>
      <w:r w:rsidRPr="00E66DC2">
        <w:rPr>
          <w:rFonts w:ascii="Times New Roman" w:hAnsi="Times New Roman"/>
          <w:szCs w:val="24"/>
        </w:rPr>
        <w:t>Eur (be PVM) per mėnesį</w:t>
      </w:r>
      <w:r w:rsidR="00657BDC">
        <w:rPr>
          <w:rFonts w:ascii="Times New Roman" w:hAnsi="Times New Roman"/>
          <w:szCs w:val="24"/>
        </w:rPr>
        <w:t>.</w:t>
      </w:r>
    </w:p>
    <w:p w14:paraId="0182F198" w14:textId="77777777" w:rsidR="00513F69" w:rsidRPr="00E66DC2" w:rsidRDefault="00513F69" w:rsidP="00596110">
      <w:pPr>
        <w:pStyle w:val="Antrats"/>
        <w:tabs>
          <w:tab w:val="clear" w:pos="4153"/>
          <w:tab w:val="clear" w:pos="8306"/>
        </w:tabs>
        <w:spacing w:line="276" w:lineRule="auto"/>
        <w:ind w:firstLine="720"/>
        <w:jc w:val="both"/>
        <w:rPr>
          <w:rFonts w:ascii="Times New Roman" w:hAnsi="Times New Roman"/>
          <w:color w:val="000000" w:themeColor="text1"/>
          <w:szCs w:val="24"/>
        </w:rPr>
      </w:pPr>
      <w:r w:rsidRPr="00E66DC2">
        <w:rPr>
          <w:rFonts w:ascii="Times New Roman" w:hAnsi="Times New Roman"/>
          <w:color w:val="000000" w:themeColor="text1"/>
          <w:szCs w:val="24"/>
        </w:rPr>
        <w:t>3. Pavesti nuolatinei turto nuomos konkurso komisijai, skelbiant viešąjį nuomos konkursą, vadovautis Šakių rajono</w:t>
      </w:r>
      <w:r w:rsidRPr="00E66DC2">
        <w:rPr>
          <w:rFonts w:ascii="Times New Roman" w:hAnsi="Times New Roman"/>
          <w:szCs w:val="24"/>
        </w:rPr>
        <w:t xml:space="preserve"> savivaldybės ilgalaikio materialiojo turto viešojo nuomos konkurso ir nuomos be konkurso organizavimo ir vykdymo tvarkos aprašu, patvirtintu Šakių rajono savivaldybės tarybos 2019 m. lapkričio 22 d. sprendimu Nr. T-358 „Dėl Šakių rajono savivaldybės ilgalaikio materialiojo turto viešojo nuomos konkurso ir nuomos be konkurso organizavimo ir vykdymo tvarkos aprašo patvirtinimo“</w:t>
      </w:r>
      <w:r w:rsidRPr="00E66DC2">
        <w:rPr>
          <w:rFonts w:ascii="Times New Roman" w:hAnsi="Times New Roman"/>
          <w:color w:val="000000" w:themeColor="text1"/>
          <w:szCs w:val="24"/>
        </w:rPr>
        <w:t>.</w:t>
      </w:r>
    </w:p>
    <w:p w14:paraId="177B1483" w14:textId="014C313B" w:rsidR="00513F69" w:rsidRPr="00E66DC2" w:rsidRDefault="00513F69" w:rsidP="00596110">
      <w:pPr>
        <w:pStyle w:val="Antrats"/>
        <w:tabs>
          <w:tab w:val="clear" w:pos="4153"/>
          <w:tab w:val="clear" w:pos="8306"/>
        </w:tabs>
        <w:spacing w:line="276" w:lineRule="auto"/>
        <w:ind w:firstLine="720"/>
        <w:jc w:val="both"/>
        <w:rPr>
          <w:rFonts w:ascii="Times New Roman" w:hAnsi="Times New Roman"/>
          <w:szCs w:val="24"/>
        </w:rPr>
      </w:pPr>
      <w:r w:rsidRPr="00E66DC2">
        <w:rPr>
          <w:rFonts w:ascii="Times New Roman" w:hAnsi="Times New Roman"/>
          <w:szCs w:val="24"/>
        </w:rPr>
        <w:t>4. Įgalioti Šakių rajono savivaldybės administracijos direktorių su turto nuomos viešojo nuomos konkurso laimėtoj</w:t>
      </w:r>
      <w:r w:rsidR="00E5577A">
        <w:rPr>
          <w:rFonts w:ascii="Times New Roman" w:hAnsi="Times New Roman"/>
          <w:szCs w:val="24"/>
        </w:rPr>
        <w:t>u</w:t>
      </w:r>
      <w:r w:rsidRPr="00E66DC2">
        <w:rPr>
          <w:rFonts w:ascii="Times New Roman" w:hAnsi="Times New Roman"/>
          <w:szCs w:val="24"/>
        </w:rPr>
        <w:t xml:space="preserve"> pasirašyti nuomos sutart</w:t>
      </w:r>
      <w:r w:rsidR="00E5577A">
        <w:rPr>
          <w:rFonts w:ascii="Times New Roman" w:hAnsi="Times New Roman"/>
          <w:szCs w:val="24"/>
        </w:rPr>
        <w:t>į</w:t>
      </w:r>
      <w:r w:rsidRPr="00E66DC2">
        <w:rPr>
          <w:rFonts w:ascii="Times New Roman" w:hAnsi="Times New Roman"/>
          <w:szCs w:val="24"/>
        </w:rPr>
        <w:t xml:space="preserve"> bei perdavimo ir priėmimo akt</w:t>
      </w:r>
      <w:r w:rsidR="00E5577A">
        <w:rPr>
          <w:rFonts w:ascii="Times New Roman" w:hAnsi="Times New Roman"/>
          <w:szCs w:val="24"/>
        </w:rPr>
        <w:t>ą</w:t>
      </w:r>
      <w:r w:rsidRPr="00E66DC2">
        <w:rPr>
          <w:rFonts w:ascii="Times New Roman" w:hAnsi="Times New Roman"/>
          <w:szCs w:val="24"/>
        </w:rPr>
        <w:t>.</w:t>
      </w:r>
    </w:p>
    <w:p w14:paraId="4CAE1B4B" w14:textId="67D92058" w:rsidR="00D23691" w:rsidRPr="00D23691" w:rsidRDefault="00D23691" w:rsidP="00596110">
      <w:pPr>
        <w:tabs>
          <w:tab w:val="left" w:pos="720"/>
        </w:tabs>
        <w:spacing w:line="276" w:lineRule="auto"/>
        <w:jc w:val="both"/>
        <w:rPr>
          <w:rFonts w:eastAsia="Calibri"/>
          <w:lang w:eastAsia="lt-LT" w:bidi="lo-LA"/>
        </w:rPr>
      </w:pPr>
      <w:r>
        <w:rPr>
          <w:rFonts w:eastAsia="Calibri"/>
        </w:rPr>
        <w:tab/>
      </w:r>
      <w:r w:rsidRPr="00D23691">
        <w:rPr>
          <w:rFonts w:eastAsia="Calibri"/>
        </w:rPr>
        <w:t xml:space="preserve">Šis sprendimas per vieną mėnesį nuo sprendimo paskelbimo dienos gali būti skundžiamas Lietuvos administracinių ginčų komisijos Kauno apygardos skyriui adresu: Laisvės al. 36, Kaunas, arba Regionų administracinio teismo Kauno rūmams adresu: A. Mickevičiaus g. </w:t>
      </w:r>
      <w:proofErr w:type="spellStart"/>
      <w:r w:rsidRPr="00D23691">
        <w:rPr>
          <w:rFonts w:eastAsia="Calibri"/>
        </w:rPr>
        <w:t>8A</w:t>
      </w:r>
      <w:proofErr w:type="spellEnd"/>
      <w:r w:rsidRPr="00D23691">
        <w:rPr>
          <w:rFonts w:eastAsia="Calibri"/>
        </w:rPr>
        <w:t>, Kaunas.</w:t>
      </w:r>
    </w:p>
    <w:p w14:paraId="464D813C" w14:textId="77777777" w:rsidR="00553E4B" w:rsidRDefault="00553E4B" w:rsidP="00FC21B4">
      <w:pPr>
        <w:pStyle w:val="Antrats"/>
        <w:tabs>
          <w:tab w:val="clear" w:pos="4153"/>
          <w:tab w:val="clear" w:pos="8306"/>
        </w:tabs>
        <w:spacing w:line="360" w:lineRule="auto"/>
        <w:jc w:val="both"/>
        <w:rPr>
          <w:rStyle w:val="uficommentbody"/>
          <w:rFonts w:ascii="Times New Roman" w:hAnsi="Times New Roman"/>
          <w:szCs w:val="24"/>
        </w:rPr>
      </w:pPr>
    </w:p>
    <w:p w14:paraId="2663AE32" w14:textId="735654C6" w:rsidR="00553E4B" w:rsidRDefault="00553E4B" w:rsidP="00553E4B">
      <w:pPr>
        <w:jc w:val="both"/>
      </w:pPr>
      <w:r w:rsidRPr="00EB1952">
        <w:t>Savivaldybės meras</w:t>
      </w:r>
      <w:r w:rsidRPr="00EB1952">
        <w:tab/>
      </w:r>
      <w:r>
        <w:tab/>
      </w:r>
      <w:r>
        <w:tab/>
      </w:r>
      <w:r w:rsidRPr="00EB1952">
        <w:tab/>
        <w:t>Raimondas Januševičius</w:t>
      </w:r>
    </w:p>
    <w:p w14:paraId="085B9FF6" w14:textId="77777777" w:rsidR="00D0295C" w:rsidRDefault="00D0295C" w:rsidP="00382D18">
      <w:pPr>
        <w:jc w:val="both"/>
      </w:pPr>
    </w:p>
    <w:p w14:paraId="37560927" w14:textId="77777777" w:rsidR="00C71FD0" w:rsidRPr="00E66DC2" w:rsidRDefault="00C71FD0" w:rsidP="00553E4B"/>
    <w:p w14:paraId="09400331" w14:textId="77777777" w:rsidR="00553E4B" w:rsidRPr="00E66DC2" w:rsidRDefault="00553E4B" w:rsidP="00553E4B">
      <w:pPr>
        <w:jc w:val="left"/>
      </w:pPr>
      <w:r w:rsidRPr="00E66DC2">
        <w:t>Parengė:</w:t>
      </w:r>
      <w:r w:rsidRPr="00E66DC2">
        <w:tab/>
        <w:t>Biudžeto, turto ir strateginio planavimo skyrius (A. Urbonienė)</w:t>
      </w:r>
    </w:p>
    <w:p w14:paraId="77C729B1" w14:textId="082BD80F" w:rsidR="00553E4B" w:rsidRDefault="00553E4B" w:rsidP="00553E4B">
      <w:pPr>
        <w:jc w:val="left"/>
      </w:pPr>
      <w:r w:rsidRPr="00E66DC2">
        <w:t>Pranešėja:</w:t>
      </w:r>
      <w:r w:rsidRPr="00E66DC2">
        <w:tab/>
        <w:t xml:space="preserve">E. </w:t>
      </w:r>
      <w:proofErr w:type="spellStart"/>
      <w:r w:rsidRPr="00E66DC2">
        <w:t>Grigaitienė</w:t>
      </w:r>
      <w:proofErr w:type="spellEnd"/>
      <w:r w:rsidR="00590ED6">
        <w:t xml:space="preserve"> </w:t>
      </w:r>
    </w:p>
    <w:p w14:paraId="150C665B" w14:textId="77777777" w:rsidR="00825155" w:rsidRPr="00E66DC2" w:rsidRDefault="00825155" w:rsidP="00553E4B">
      <w:pPr>
        <w:jc w:val="left"/>
      </w:pPr>
    </w:p>
    <w:p w14:paraId="2E9762AA" w14:textId="77777777" w:rsidR="00553E4B" w:rsidRPr="00E66DC2" w:rsidRDefault="00553E4B" w:rsidP="00553E4B">
      <w:pPr>
        <w:jc w:val="center"/>
        <w:rPr>
          <w:b/>
        </w:rPr>
      </w:pPr>
      <w:r w:rsidRPr="00E66DC2">
        <w:rPr>
          <w:b/>
        </w:rPr>
        <w:lastRenderedPageBreak/>
        <w:t>ŠAKIŲ RAJONO SAVIVALDYBĖS ADMINISTRACIJOS</w:t>
      </w:r>
      <w:r w:rsidRPr="00E66DC2">
        <w:rPr>
          <w:b/>
          <w:noProof/>
        </w:rPr>
        <w:t xml:space="preserve"> </w:t>
      </w:r>
    </w:p>
    <w:p w14:paraId="00B0D4E0" w14:textId="74BC81F4" w:rsidR="00553E4B" w:rsidRPr="00E66DC2" w:rsidRDefault="00553E4B" w:rsidP="000C35F1">
      <w:pPr>
        <w:tabs>
          <w:tab w:val="left" w:pos="6804"/>
        </w:tabs>
        <w:jc w:val="center"/>
        <w:rPr>
          <w:b/>
        </w:rPr>
      </w:pPr>
    </w:p>
    <w:p w14:paraId="1AE342EF" w14:textId="77777777" w:rsidR="00553E4B" w:rsidRPr="00E66DC2" w:rsidRDefault="00553E4B" w:rsidP="00553E4B">
      <w:pPr>
        <w:jc w:val="center"/>
        <w:rPr>
          <w:b/>
        </w:rPr>
      </w:pPr>
      <w:r w:rsidRPr="00E66DC2">
        <w:rPr>
          <w:b/>
        </w:rPr>
        <w:t>AIŠKINAMASIS RAŠTAS</w:t>
      </w:r>
    </w:p>
    <w:p w14:paraId="1B8B8F16" w14:textId="77777777" w:rsidR="00553E4B" w:rsidRPr="00E66DC2" w:rsidRDefault="00553E4B" w:rsidP="00553E4B">
      <w:pPr>
        <w:jc w:val="center"/>
        <w:rPr>
          <w:b/>
        </w:rPr>
      </w:pPr>
      <w:r w:rsidRPr="00E66DC2">
        <w:rPr>
          <w:b/>
        </w:rPr>
        <w:t>PRIE ŠAKIŲ RAJONO SAVIVALDYBĖS TARYBOS SPRENDIMO</w:t>
      </w:r>
    </w:p>
    <w:p w14:paraId="53FD102D" w14:textId="0925CEE1" w:rsidR="00553E4B" w:rsidRPr="00E66DC2" w:rsidRDefault="00553E4B" w:rsidP="00553E4B">
      <w:pPr>
        <w:jc w:val="center"/>
        <w:rPr>
          <w:b/>
        </w:rPr>
      </w:pPr>
      <w:r w:rsidRPr="00E66DC2">
        <w:rPr>
          <w:b/>
        </w:rPr>
        <w:t>„</w:t>
      </w:r>
      <w:r w:rsidR="00B86859" w:rsidRPr="00B86859">
        <w:rPr>
          <w:b/>
        </w:rPr>
        <w:t>DĖL NEGYVENAMŲJŲ PATALPŲ, ESANČIŲ SINTAUTUOSE, P.</w:t>
      </w:r>
      <w:r w:rsidR="00893B38">
        <w:rPr>
          <w:b/>
        </w:rPr>
        <w:t xml:space="preserve"> </w:t>
      </w:r>
      <w:r w:rsidR="00B86859" w:rsidRPr="00B86859">
        <w:rPr>
          <w:b/>
        </w:rPr>
        <w:t>VAIČAIČIO</w:t>
      </w:r>
      <w:r w:rsidR="00893B38">
        <w:rPr>
          <w:b/>
        </w:rPr>
        <w:t xml:space="preserve"> G.</w:t>
      </w:r>
      <w:r w:rsidR="00B86859" w:rsidRPr="00B86859">
        <w:rPr>
          <w:b/>
        </w:rPr>
        <w:t xml:space="preserve"> 34-6, NUOMOS VIEŠOJO KONKURSO BŪDU</w:t>
      </w:r>
      <w:r w:rsidRPr="00E66DC2">
        <w:rPr>
          <w:b/>
        </w:rPr>
        <w:t>“ PROJEKTO</w:t>
      </w:r>
    </w:p>
    <w:p w14:paraId="2E6273FD" w14:textId="77777777" w:rsidR="00553E4B" w:rsidRPr="00E66DC2" w:rsidRDefault="00553E4B" w:rsidP="00553E4B">
      <w:pPr>
        <w:ind w:left="187"/>
        <w:jc w:val="center"/>
        <w:rPr>
          <w:b/>
        </w:rPr>
      </w:pPr>
    </w:p>
    <w:p w14:paraId="120886C8" w14:textId="3FCA625D" w:rsidR="00553E4B" w:rsidRPr="00E66DC2" w:rsidRDefault="00553E4B" w:rsidP="00553E4B">
      <w:pPr>
        <w:jc w:val="center"/>
      </w:pPr>
      <w:r w:rsidRPr="00E66DC2">
        <w:t>202</w:t>
      </w:r>
      <w:r w:rsidR="00B86859">
        <w:t>5</w:t>
      </w:r>
      <w:r w:rsidRPr="00E66DC2">
        <w:t xml:space="preserve"> m.</w:t>
      </w:r>
      <w:r w:rsidR="003607EA">
        <w:t xml:space="preserve"> </w:t>
      </w:r>
      <w:r w:rsidR="00B86859">
        <w:t xml:space="preserve">vasario </w:t>
      </w:r>
      <w:r w:rsidR="005E1A4D">
        <w:t>6</w:t>
      </w:r>
      <w:r w:rsidR="00763CA2">
        <w:t xml:space="preserve"> </w:t>
      </w:r>
      <w:r w:rsidRPr="00E66DC2">
        <w:t>d.</w:t>
      </w:r>
    </w:p>
    <w:p w14:paraId="6C276046" w14:textId="77777777" w:rsidR="00553E4B" w:rsidRPr="00E66DC2" w:rsidRDefault="00553E4B" w:rsidP="00553E4B">
      <w:pPr>
        <w:jc w:val="center"/>
      </w:pPr>
      <w:r w:rsidRPr="00E66DC2">
        <w:t>Šakiai</w:t>
      </w:r>
    </w:p>
    <w:p w14:paraId="3DA5516B" w14:textId="77777777" w:rsidR="00553E4B" w:rsidRPr="00E66DC2" w:rsidRDefault="00553E4B" w:rsidP="00553E4B">
      <w:pPr>
        <w:ind w:left="187"/>
      </w:pPr>
    </w:p>
    <w:p w14:paraId="0A31569B" w14:textId="488832BC" w:rsidR="00553E4B" w:rsidRPr="00E66DC2" w:rsidRDefault="00553E4B" w:rsidP="00553E4B">
      <w:pPr>
        <w:tabs>
          <w:tab w:val="left" w:pos="720"/>
        </w:tabs>
        <w:spacing w:line="360" w:lineRule="auto"/>
        <w:jc w:val="both"/>
      </w:pPr>
      <w:r w:rsidRPr="00E66DC2">
        <w:tab/>
        <w:t>1. Parengto projekto tikslai, uždaviniai ir laukiami rezultatai: išnuomoti viešojo nuomos konkurso būdu negyvenamą</w:t>
      </w:r>
      <w:r w:rsidR="00B86859">
        <w:t>sias</w:t>
      </w:r>
      <w:r w:rsidRPr="00E66DC2">
        <w:t xml:space="preserve"> patalp</w:t>
      </w:r>
      <w:r w:rsidR="00B86859">
        <w:t>as</w:t>
      </w:r>
      <w:r w:rsidRPr="00E66DC2">
        <w:t>, esanči</w:t>
      </w:r>
      <w:r w:rsidR="00B86859">
        <w:t>as</w:t>
      </w:r>
      <w:r w:rsidRPr="00E66DC2">
        <w:t xml:space="preserve"> </w:t>
      </w:r>
      <w:r w:rsidR="00B86859" w:rsidRPr="00B86859">
        <w:t>Sintautuose, P. Vaičaičio</w:t>
      </w:r>
      <w:r w:rsidR="006B6460">
        <w:t xml:space="preserve"> g.</w:t>
      </w:r>
      <w:r w:rsidR="00B86859" w:rsidRPr="00B86859">
        <w:t xml:space="preserve"> 34-6</w:t>
      </w:r>
      <w:r w:rsidRPr="00E66DC2">
        <w:t>.</w:t>
      </w:r>
    </w:p>
    <w:p w14:paraId="21D43EE5" w14:textId="63E4B0C3" w:rsidR="00553E4B" w:rsidRPr="00E66DC2" w:rsidRDefault="00553E4B" w:rsidP="00553E4B">
      <w:pPr>
        <w:tabs>
          <w:tab w:val="left" w:pos="720"/>
        </w:tabs>
        <w:jc w:val="both"/>
        <w:rPr>
          <w:color w:val="000000"/>
          <w:lang w:eastAsia="lt-LT"/>
        </w:rPr>
      </w:pPr>
      <w:r w:rsidRPr="00E66DC2">
        <w:tab/>
        <w:t>2. Biudžeto lėšų poreikis, konkretūs finansavimo šaltiniai</w:t>
      </w:r>
      <w:r w:rsidRPr="00E66DC2">
        <w:rPr>
          <w:color w:val="000000"/>
          <w:lang w:eastAsia="lt-LT"/>
        </w:rPr>
        <w:t>:</w:t>
      </w:r>
    </w:p>
    <w:p w14:paraId="667D8EB6" w14:textId="77777777" w:rsidR="00553E4B" w:rsidRPr="00E66DC2" w:rsidRDefault="00553E4B" w:rsidP="00553E4B">
      <w:pPr>
        <w:tabs>
          <w:tab w:val="left" w:pos="720"/>
        </w:tabs>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4"/>
        <w:gridCol w:w="4256"/>
      </w:tblGrid>
      <w:tr w:rsidR="00553E4B" w:rsidRPr="00E66DC2" w14:paraId="6C0073F6" w14:textId="77777777" w:rsidTr="00BE51D8">
        <w:tc>
          <w:tcPr>
            <w:tcW w:w="5400" w:type="dxa"/>
          </w:tcPr>
          <w:p w14:paraId="79D8CCCE" w14:textId="77777777" w:rsidR="00553E4B" w:rsidRPr="00E66DC2" w:rsidRDefault="00553E4B" w:rsidP="00BE51D8">
            <w:pPr>
              <w:jc w:val="center"/>
              <w:rPr>
                <w:b/>
              </w:rPr>
            </w:pPr>
            <w:r w:rsidRPr="00E66DC2">
              <w:rPr>
                <w:b/>
              </w:rPr>
              <w:t>Lėšų suma</w:t>
            </w:r>
          </w:p>
        </w:tc>
        <w:tc>
          <w:tcPr>
            <w:tcW w:w="4347" w:type="dxa"/>
          </w:tcPr>
          <w:p w14:paraId="0D36023C" w14:textId="77777777" w:rsidR="00553E4B" w:rsidRPr="00E66DC2" w:rsidRDefault="00553E4B" w:rsidP="00BE51D8">
            <w:pPr>
              <w:jc w:val="center"/>
              <w:rPr>
                <w:b/>
              </w:rPr>
            </w:pPr>
            <w:r w:rsidRPr="00E66DC2">
              <w:rPr>
                <w:b/>
              </w:rPr>
              <w:t>Suderinta su</w:t>
            </w:r>
          </w:p>
        </w:tc>
      </w:tr>
      <w:tr w:rsidR="00553E4B" w:rsidRPr="00E66DC2" w14:paraId="774A1B3A" w14:textId="77777777" w:rsidTr="00BE51D8">
        <w:tc>
          <w:tcPr>
            <w:tcW w:w="5400" w:type="dxa"/>
          </w:tcPr>
          <w:p w14:paraId="686D9F19" w14:textId="77777777" w:rsidR="00553E4B" w:rsidRPr="00E66DC2" w:rsidRDefault="00553E4B" w:rsidP="00BE51D8">
            <w:pPr>
              <w:jc w:val="both"/>
            </w:pPr>
          </w:p>
        </w:tc>
        <w:tc>
          <w:tcPr>
            <w:tcW w:w="4347" w:type="dxa"/>
          </w:tcPr>
          <w:p w14:paraId="507D704D" w14:textId="77777777" w:rsidR="00553E4B" w:rsidRPr="00E66DC2" w:rsidRDefault="00553E4B" w:rsidP="00BE51D8">
            <w:pPr>
              <w:jc w:val="both"/>
            </w:pPr>
          </w:p>
        </w:tc>
      </w:tr>
    </w:tbl>
    <w:p w14:paraId="7103776E" w14:textId="77777777" w:rsidR="00553E4B" w:rsidRPr="00E66DC2" w:rsidRDefault="00553E4B" w:rsidP="00553E4B">
      <w:pPr>
        <w:tabs>
          <w:tab w:val="left" w:pos="720"/>
        </w:tabs>
        <w:spacing w:line="360" w:lineRule="auto"/>
        <w:jc w:val="both"/>
      </w:pPr>
    </w:p>
    <w:p w14:paraId="2D099E70" w14:textId="77777777" w:rsidR="00553E4B" w:rsidRPr="00E66DC2" w:rsidRDefault="00553E4B" w:rsidP="00553E4B">
      <w:pPr>
        <w:tabs>
          <w:tab w:val="left" w:pos="720"/>
        </w:tabs>
        <w:spacing w:line="360" w:lineRule="auto"/>
        <w:jc w:val="both"/>
      </w:pPr>
      <w:r w:rsidRPr="00E66DC2">
        <w:tab/>
        <w:t xml:space="preserve">3. Projekto antikorupcinis vertinimas </w:t>
      </w:r>
      <w:r w:rsidRPr="00E66DC2">
        <w:rPr>
          <w:color w:val="000000"/>
        </w:rPr>
        <w:t>(jei taip, pridedama antikorupcinio vertinimo pažyma)</w:t>
      </w:r>
      <w:r w:rsidRPr="00E66DC2">
        <w:t>: teisės akto projekto antikorupcinis vertinimas nėra atliekamas, nes teisės akto projektu nebus reguliuojami visuomeniniai santykiai, susiję su Lietuvos Respublikos korupcijos prevencijos įstatymo 8 straipsnio 1 dalyje reglamentuojamomis veiklos sritimis.</w:t>
      </w:r>
    </w:p>
    <w:p w14:paraId="6DB8058D" w14:textId="6525B47B" w:rsidR="00B86859" w:rsidRDefault="00553E4B" w:rsidP="000C35F1">
      <w:pPr>
        <w:tabs>
          <w:tab w:val="left" w:pos="720"/>
        </w:tabs>
        <w:spacing w:line="360" w:lineRule="auto"/>
        <w:jc w:val="both"/>
      </w:pPr>
      <w:r w:rsidRPr="00E66DC2">
        <w:tab/>
        <w:t xml:space="preserve">4. Kiti, projekto rengėjų nuomone, reikalingi paaiškinimai: savivaldybės tarybos sprendimo projektas parengtas pagal savivaldybės administracijos </w:t>
      </w:r>
      <w:r w:rsidR="00B86859">
        <w:t>Sintautų</w:t>
      </w:r>
      <w:r w:rsidRPr="00E66DC2">
        <w:t xml:space="preserve"> seniūnijos prašym</w:t>
      </w:r>
      <w:r w:rsidR="00797170">
        <w:t>ą</w:t>
      </w:r>
      <w:r w:rsidRPr="00E66DC2">
        <w:t xml:space="preserve"> organizuoti negyvena</w:t>
      </w:r>
      <w:r w:rsidR="0098141D">
        <w:t>m</w:t>
      </w:r>
      <w:r w:rsidR="00B86859">
        <w:t>ųjų</w:t>
      </w:r>
      <w:r w:rsidRPr="00E66DC2">
        <w:t xml:space="preserve"> patalp</w:t>
      </w:r>
      <w:r w:rsidR="00B86859">
        <w:t>ų</w:t>
      </w:r>
      <w:r w:rsidRPr="00E66DC2">
        <w:t>, esanči</w:t>
      </w:r>
      <w:r w:rsidR="00B86859">
        <w:t>ų</w:t>
      </w:r>
      <w:r w:rsidRPr="00E66DC2">
        <w:t xml:space="preserve"> </w:t>
      </w:r>
      <w:r w:rsidR="00B86859" w:rsidRPr="00B86859">
        <w:t xml:space="preserve">Sintautuose, P. Vaičaičio </w:t>
      </w:r>
      <w:r w:rsidR="00D24CA6">
        <w:t xml:space="preserve">g. </w:t>
      </w:r>
      <w:r w:rsidR="00B86859" w:rsidRPr="00B86859">
        <w:t>34-6</w:t>
      </w:r>
      <w:r w:rsidR="00657BDC">
        <w:t>,</w:t>
      </w:r>
      <w:r w:rsidRPr="00E66DC2">
        <w:t xml:space="preserve"> nuomos konkur</w:t>
      </w:r>
      <w:r w:rsidR="00D76137">
        <w:t>s</w:t>
      </w:r>
      <w:r w:rsidR="00797170">
        <w:t>ą</w:t>
      </w:r>
      <w:r>
        <w:t>.</w:t>
      </w:r>
      <w:r w:rsidRPr="001161FE">
        <w:t xml:space="preserve"> </w:t>
      </w:r>
      <w:bookmarkStart w:id="3" w:name="_Hlk134687738"/>
      <w:r w:rsidR="00B86859">
        <w:t>Patalpos seniūnijos veiklai nereikalingos.</w:t>
      </w:r>
    </w:p>
    <w:p w14:paraId="667DD6CD" w14:textId="47B9E8DE" w:rsidR="000D6660" w:rsidRPr="00E66DC2" w:rsidRDefault="00B86859" w:rsidP="000C35F1">
      <w:pPr>
        <w:tabs>
          <w:tab w:val="left" w:pos="720"/>
        </w:tabs>
        <w:spacing w:line="360" w:lineRule="auto"/>
        <w:jc w:val="both"/>
      </w:pPr>
      <w:r>
        <w:tab/>
      </w:r>
      <w:r w:rsidR="00553E4B" w:rsidRPr="00464FC6">
        <w:t>Vadovaujantis Šakių rajono savivaldybės ilgalaikio materialiojo turto viešo</w:t>
      </w:r>
      <w:r w:rsidR="00192BF9">
        <w:t>jo</w:t>
      </w:r>
      <w:r w:rsidR="00553E4B" w:rsidRPr="00464FC6">
        <w:t xml:space="preserve"> nuomos konkurso ir nuomos be konkurso organizavimo ir vykdymo tvarkos aprašo 4 punktu, Savivaldybės taryba turi teisę padidinti pradinį nuompinigių dydį (sprendimo 2 punktas).</w:t>
      </w:r>
      <w:bookmarkEnd w:id="3"/>
    </w:p>
    <w:sectPr w:rsidR="000D6660" w:rsidRPr="00E66DC2" w:rsidSect="00657BDC">
      <w:headerReference w:type="even" r:id="rId9"/>
      <w:headerReference w:type="default" r:id="rId10"/>
      <w:footerReference w:type="default" r:id="rId11"/>
      <w:headerReference w:type="firs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16935" w14:textId="77777777" w:rsidR="00186618" w:rsidRDefault="00186618" w:rsidP="00132D50">
      <w:r>
        <w:separator/>
      </w:r>
    </w:p>
  </w:endnote>
  <w:endnote w:type="continuationSeparator" w:id="0">
    <w:p w14:paraId="73AC9319" w14:textId="77777777" w:rsidR="00186618" w:rsidRDefault="00186618" w:rsidP="00132D50">
      <w:r>
        <w:continuationSeparator/>
      </w:r>
    </w:p>
  </w:endnote>
  <w:endnote w:type="continuationNotice" w:id="1">
    <w:p w14:paraId="51AF2145" w14:textId="77777777" w:rsidR="00186618" w:rsidRDefault="001866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2C6CC" w14:textId="3D8D25D7" w:rsidR="00944B21" w:rsidRPr="00D4267A" w:rsidRDefault="004D1E22">
    <w:pPr>
      <w:pStyle w:val="Porat"/>
      <w:rPr>
        <w:lang w:val="pl-PL"/>
      </w:rPr>
    </w:pPr>
    <w:r w:rsidRPr="00D4267A">
      <w:rPr>
        <w:sz w:val="10"/>
        <w:lang w:val="pl-PL"/>
      </w:rPr>
      <w:fldChar w:fldCharType="begin"/>
    </w:r>
    <w:r w:rsidRPr="00D4267A">
      <w:rPr>
        <w:sz w:val="10"/>
        <w:lang w:val="pl-PL"/>
      </w:rPr>
      <w:instrText xml:space="preserve"> FILENAME \p \* MERGEFORMAT </w:instrText>
    </w:r>
    <w:r w:rsidRPr="00D4267A">
      <w:rPr>
        <w:sz w:val="10"/>
        <w:lang w:val="pl-PL"/>
      </w:rPr>
      <w:fldChar w:fldCharType="separate"/>
    </w:r>
    <w:r w:rsidR="00E517CA">
      <w:rPr>
        <w:noProof/>
        <w:sz w:val="10"/>
        <w:lang w:val="pl-PL"/>
      </w:rPr>
      <w:t>C:\Users\aurboniene\Desktop\Tarybos sprendimai\2024\sprendimo projektas 0903.docx</w:t>
    </w:r>
    <w:r w:rsidRPr="00D4267A">
      <w:rPr>
        <w:sz w:val="10"/>
        <w:lang w:val="p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7E189" w14:textId="77777777" w:rsidR="00186618" w:rsidRDefault="00186618" w:rsidP="00132D50">
      <w:r>
        <w:separator/>
      </w:r>
    </w:p>
  </w:footnote>
  <w:footnote w:type="continuationSeparator" w:id="0">
    <w:p w14:paraId="583A898C" w14:textId="77777777" w:rsidR="00186618" w:rsidRDefault="00186618" w:rsidP="00132D50">
      <w:r>
        <w:continuationSeparator/>
      </w:r>
    </w:p>
  </w:footnote>
  <w:footnote w:type="continuationNotice" w:id="1">
    <w:p w14:paraId="32124209" w14:textId="77777777" w:rsidR="00186618" w:rsidRDefault="001866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79919" w14:textId="7BD0F536" w:rsidR="00657BDC" w:rsidRDefault="00657BDC" w:rsidP="00657BDC">
    <w:pPr>
      <w:pStyle w:val="Antrats"/>
      <w:jc w:val="center"/>
    </w:pPr>
    <w: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012DE" w14:textId="0011BFBC" w:rsidR="00944B21" w:rsidRPr="00952189" w:rsidRDefault="00132D50" w:rsidP="000D6660">
    <w:pPr>
      <w:pStyle w:val="Antrats"/>
      <w:rPr>
        <w:rFonts w:ascii="Times New Roman" w:hAnsi="Times New Roman"/>
        <w:b/>
      </w:rPr>
    </w:pPr>
    <w:r>
      <w:rPr>
        <w:rFonts w:ascii="Times New Roman" w:hAnsi="Times New Roman"/>
        <w: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BE250" w14:textId="2435575A" w:rsidR="00657BDC" w:rsidRPr="00657BDC" w:rsidRDefault="00657BDC">
    <w:pPr>
      <w:pStyle w:val="Antrats"/>
      <w:rPr>
        <w:rFonts w:ascii="Times New Roman" w:hAnsi="Times New Roman"/>
        <w:b/>
        <w:bCs/>
      </w:rPr>
    </w:pPr>
    <w:r w:rsidRPr="00657BDC">
      <w:rPr>
        <w:rFonts w:ascii="Times New Roman" w:hAnsi="Times New Roman"/>
        <w:b/>
        <w:bCs/>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F613A4"/>
    <w:multiLevelType w:val="multilevel"/>
    <w:tmpl w:val="3AE24718"/>
    <w:lvl w:ilvl="0">
      <w:start w:val="1"/>
      <w:numFmt w:val="decimal"/>
      <w:lvlText w:val="%1."/>
      <w:lvlJc w:val="left"/>
      <w:pPr>
        <w:ind w:left="1199" w:hanging="360"/>
      </w:pPr>
      <w:rPr>
        <w:rFonts w:hint="default"/>
      </w:rPr>
    </w:lvl>
    <w:lvl w:ilvl="1">
      <w:start w:val="1"/>
      <w:numFmt w:val="decimal"/>
      <w:isLgl/>
      <w:lvlText w:val="%1.%2"/>
      <w:lvlJc w:val="left"/>
      <w:pPr>
        <w:ind w:left="1559" w:hanging="360"/>
      </w:pPr>
      <w:rPr>
        <w:rFonts w:hint="default"/>
      </w:rPr>
    </w:lvl>
    <w:lvl w:ilvl="2">
      <w:start w:val="1"/>
      <w:numFmt w:val="decimal"/>
      <w:isLgl/>
      <w:lvlText w:val="%1.%2.%3"/>
      <w:lvlJc w:val="left"/>
      <w:pPr>
        <w:ind w:left="2279" w:hanging="720"/>
      </w:pPr>
      <w:rPr>
        <w:rFonts w:hint="default"/>
      </w:rPr>
    </w:lvl>
    <w:lvl w:ilvl="3">
      <w:start w:val="1"/>
      <w:numFmt w:val="decimal"/>
      <w:isLgl/>
      <w:lvlText w:val="%1.%2.%3.%4"/>
      <w:lvlJc w:val="left"/>
      <w:pPr>
        <w:ind w:left="2639" w:hanging="720"/>
      </w:pPr>
      <w:rPr>
        <w:rFonts w:hint="default"/>
      </w:rPr>
    </w:lvl>
    <w:lvl w:ilvl="4">
      <w:start w:val="1"/>
      <w:numFmt w:val="decimal"/>
      <w:isLgl/>
      <w:lvlText w:val="%1.%2.%3.%4.%5"/>
      <w:lvlJc w:val="left"/>
      <w:pPr>
        <w:ind w:left="3359" w:hanging="1080"/>
      </w:pPr>
      <w:rPr>
        <w:rFonts w:hint="default"/>
      </w:rPr>
    </w:lvl>
    <w:lvl w:ilvl="5">
      <w:start w:val="1"/>
      <w:numFmt w:val="decimal"/>
      <w:isLgl/>
      <w:lvlText w:val="%1.%2.%3.%4.%5.%6"/>
      <w:lvlJc w:val="left"/>
      <w:pPr>
        <w:ind w:left="3719" w:hanging="1080"/>
      </w:pPr>
      <w:rPr>
        <w:rFonts w:hint="default"/>
      </w:rPr>
    </w:lvl>
    <w:lvl w:ilvl="6">
      <w:start w:val="1"/>
      <w:numFmt w:val="decimal"/>
      <w:isLgl/>
      <w:lvlText w:val="%1.%2.%3.%4.%5.%6.%7"/>
      <w:lvlJc w:val="left"/>
      <w:pPr>
        <w:ind w:left="4439" w:hanging="1440"/>
      </w:pPr>
      <w:rPr>
        <w:rFonts w:hint="default"/>
      </w:rPr>
    </w:lvl>
    <w:lvl w:ilvl="7">
      <w:start w:val="1"/>
      <w:numFmt w:val="decimal"/>
      <w:isLgl/>
      <w:lvlText w:val="%1.%2.%3.%4.%5.%6.%7.%8"/>
      <w:lvlJc w:val="left"/>
      <w:pPr>
        <w:ind w:left="4799" w:hanging="1440"/>
      </w:pPr>
      <w:rPr>
        <w:rFonts w:hint="default"/>
      </w:rPr>
    </w:lvl>
    <w:lvl w:ilvl="8">
      <w:start w:val="1"/>
      <w:numFmt w:val="decimal"/>
      <w:isLgl/>
      <w:lvlText w:val="%1.%2.%3.%4.%5.%6.%7.%8.%9"/>
      <w:lvlJc w:val="left"/>
      <w:pPr>
        <w:ind w:left="5519"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D50"/>
    <w:rsid w:val="0001168F"/>
    <w:rsid w:val="00011D8B"/>
    <w:rsid w:val="00016609"/>
    <w:rsid w:val="00026019"/>
    <w:rsid w:val="00032C2E"/>
    <w:rsid w:val="000419C4"/>
    <w:rsid w:val="00044EB0"/>
    <w:rsid w:val="0005524E"/>
    <w:rsid w:val="00066E83"/>
    <w:rsid w:val="00072666"/>
    <w:rsid w:val="0007369D"/>
    <w:rsid w:val="00080719"/>
    <w:rsid w:val="0009277B"/>
    <w:rsid w:val="000A1ADF"/>
    <w:rsid w:val="000C35F1"/>
    <w:rsid w:val="000C7D77"/>
    <w:rsid w:val="000D519F"/>
    <w:rsid w:val="000D6660"/>
    <w:rsid w:val="000E13E5"/>
    <w:rsid w:val="000E2810"/>
    <w:rsid w:val="000E6131"/>
    <w:rsid w:val="000E701C"/>
    <w:rsid w:val="00107831"/>
    <w:rsid w:val="001161FE"/>
    <w:rsid w:val="00123433"/>
    <w:rsid w:val="00132D50"/>
    <w:rsid w:val="00134695"/>
    <w:rsid w:val="001637EC"/>
    <w:rsid w:val="00177238"/>
    <w:rsid w:val="00186618"/>
    <w:rsid w:val="00192BF9"/>
    <w:rsid w:val="001C7379"/>
    <w:rsid w:val="001D0261"/>
    <w:rsid w:val="001D703B"/>
    <w:rsid w:val="001E3020"/>
    <w:rsid w:val="001F3A72"/>
    <w:rsid w:val="00205AA4"/>
    <w:rsid w:val="002313BA"/>
    <w:rsid w:val="002904E7"/>
    <w:rsid w:val="00293E92"/>
    <w:rsid w:val="002A3FBA"/>
    <w:rsid w:val="002A4475"/>
    <w:rsid w:val="002C3D7D"/>
    <w:rsid w:val="002D0630"/>
    <w:rsid w:val="002D297C"/>
    <w:rsid w:val="00327D4E"/>
    <w:rsid w:val="00336DB5"/>
    <w:rsid w:val="003607EA"/>
    <w:rsid w:val="00382D18"/>
    <w:rsid w:val="00396CB9"/>
    <w:rsid w:val="003F1823"/>
    <w:rsid w:val="00412884"/>
    <w:rsid w:val="00426752"/>
    <w:rsid w:val="0046291B"/>
    <w:rsid w:val="004678CA"/>
    <w:rsid w:val="004857E5"/>
    <w:rsid w:val="00490418"/>
    <w:rsid w:val="004B7406"/>
    <w:rsid w:val="004C7D43"/>
    <w:rsid w:val="004D1AFB"/>
    <w:rsid w:val="004D1E22"/>
    <w:rsid w:val="004E4446"/>
    <w:rsid w:val="004F1782"/>
    <w:rsid w:val="00513F69"/>
    <w:rsid w:val="00525295"/>
    <w:rsid w:val="00534456"/>
    <w:rsid w:val="00553E4B"/>
    <w:rsid w:val="00557270"/>
    <w:rsid w:val="00573AF9"/>
    <w:rsid w:val="00590ED6"/>
    <w:rsid w:val="00596110"/>
    <w:rsid w:val="005A2722"/>
    <w:rsid w:val="005B6A2B"/>
    <w:rsid w:val="005C6A7C"/>
    <w:rsid w:val="005D5B9F"/>
    <w:rsid w:val="005E1A4D"/>
    <w:rsid w:val="005F619F"/>
    <w:rsid w:val="0062531F"/>
    <w:rsid w:val="00626768"/>
    <w:rsid w:val="00630B2F"/>
    <w:rsid w:val="0063620D"/>
    <w:rsid w:val="00640788"/>
    <w:rsid w:val="0064222F"/>
    <w:rsid w:val="00656BFE"/>
    <w:rsid w:val="00657BDC"/>
    <w:rsid w:val="00671729"/>
    <w:rsid w:val="00671BCC"/>
    <w:rsid w:val="00692AF5"/>
    <w:rsid w:val="006B3FF0"/>
    <w:rsid w:val="006B6460"/>
    <w:rsid w:val="006C780C"/>
    <w:rsid w:val="006D0C20"/>
    <w:rsid w:val="006E4E0B"/>
    <w:rsid w:val="006F3D4B"/>
    <w:rsid w:val="00700F3F"/>
    <w:rsid w:val="00703262"/>
    <w:rsid w:val="00712D10"/>
    <w:rsid w:val="00713DCB"/>
    <w:rsid w:val="00730F4F"/>
    <w:rsid w:val="00732375"/>
    <w:rsid w:val="007427D5"/>
    <w:rsid w:val="00747FDF"/>
    <w:rsid w:val="00751FE7"/>
    <w:rsid w:val="00753517"/>
    <w:rsid w:val="00760178"/>
    <w:rsid w:val="00763CA2"/>
    <w:rsid w:val="0079528A"/>
    <w:rsid w:val="00797170"/>
    <w:rsid w:val="00797558"/>
    <w:rsid w:val="007B6ECE"/>
    <w:rsid w:val="007E35E1"/>
    <w:rsid w:val="007F17DB"/>
    <w:rsid w:val="007F6C10"/>
    <w:rsid w:val="00800C16"/>
    <w:rsid w:val="008011A0"/>
    <w:rsid w:val="008110D0"/>
    <w:rsid w:val="00816259"/>
    <w:rsid w:val="00817986"/>
    <w:rsid w:val="00824005"/>
    <w:rsid w:val="008248E7"/>
    <w:rsid w:val="00825155"/>
    <w:rsid w:val="00853FD2"/>
    <w:rsid w:val="00876A33"/>
    <w:rsid w:val="00893B38"/>
    <w:rsid w:val="008941EB"/>
    <w:rsid w:val="008D2022"/>
    <w:rsid w:val="008E6259"/>
    <w:rsid w:val="008F324A"/>
    <w:rsid w:val="0093436C"/>
    <w:rsid w:val="0093749F"/>
    <w:rsid w:val="00944B21"/>
    <w:rsid w:val="00952189"/>
    <w:rsid w:val="009553D6"/>
    <w:rsid w:val="00956D46"/>
    <w:rsid w:val="00961A16"/>
    <w:rsid w:val="00972684"/>
    <w:rsid w:val="00972C7D"/>
    <w:rsid w:val="0098141D"/>
    <w:rsid w:val="0099068A"/>
    <w:rsid w:val="00991898"/>
    <w:rsid w:val="009B1122"/>
    <w:rsid w:val="009C0B91"/>
    <w:rsid w:val="009D2E85"/>
    <w:rsid w:val="009E39A1"/>
    <w:rsid w:val="00A56196"/>
    <w:rsid w:val="00A868A2"/>
    <w:rsid w:val="00A94FE2"/>
    <w:rsid w:val="00AA0305"/>
    <w:rsid w:val="00AA628F"/>
    <w:rsid w:val="00AD0224"/>
    <w:rsid w:val="00AD2BB2"/>
    <w:rsid w:val="00AE05A5"/>
    <w:rsid w:val="00AE2114"/>
    <w:rsid w:val="00AE54EE"/>
    <w:rsid w:val="00AF5EC7"/>
    <w:rsid w:val="00AF6551"/>
    <w:rsid w:val="00B0092A"/>
    <w:rsid w:val="00B12DC1"/>
    <w:rsid w:val="00B16807"/>
    <w:rsid w:val="00B2257C"/>
    <w:rsid w:val="00B25F68"/>
    <w:rsid w:val="00B7789C"/>
    <w:rsid w:val="00B86859"/>
    <w:rsid w:val="00BD0667"/>
    <w:rsid w:val="00BF2B1F"/>
    <w:rsid w:val="00BF706F"/>
    <w:rsid w:val="00C02016"/>
    <w:rsid w:val="00C15CA4"/>
    <w:rsid w:val="00C27DBC"/>
    <w:rsid w:val="00C42535"/>
    <w:rsid w:val="00C46612"/>
    <w:rsid w:val="00C71FD0"/>
    <w:rsid w:val="00C80CAB"/>
    <w:rsid w:val="00C8407A"/>
    <w:rsid w:val="00C94DA3"/>
    <w:rsid w:val="00CA0A08"/>
    <w:rsid w:val="00CB47BF"/>
    <w:rsid w:val="00CB71E6"/>
    <w:rsid w:val="00CD3AE5"/>
    <w:rsid w:val="00D0295C"/>
    <w:rsid w:val="00D06315"/>
    <w:rsid w:val="00D12A1E"/>
    <w:rsid w:val="00D23691"/>
    <w:rsid w:val="00D24CA6"/>
    <w:rsid w:val="00D27074"/>
    <w:rsid w:val="00D4547E"/>
    <w:rsid w:val="00D47251"/>
    <w:rsid w:val="00D55DD8"/>
    <w:rsid w:val="00D64ADF"/>
    <w:rsid w:val="00D756BE"/>
    <w:rsid w:val="00D76137"/>
    <w:rsid w:val="00D7722E"/>
    <w:rsid w:val="00DC043C"/>
    <w:rsid w:val="00DC0646"/>
    <w:rsid w:val="00E004A8"/>
    <w:rsid w:val="00E044A2"/>
    <w:rsid w:val="00E17C79"/>
    <w:rsid w:val="00E37B27"/>
    <w:rsid w:val="00E432CB"/>
    <w:rsid w:val="00E44451"/>
    <w:rsid w:val="00E517CA"/>
    <w:rsid w:val="00E535C7"/>
    <w:rsid w:val="00E5577A"/>
    <w:rsid w:val="00E557D3"/>
    <w:rsid w:val="00E66DC2"/>
    <w:rsid w:val="00E67193"/>
    <w:rsid w:val="00E70B05"/>
    <w:rsid w:val="00E81D7B"/>
    <w:rsid w:val="00E86D3E"/>
    <w:rsid w:val="00E90EEA"/>
    <w:rsid w:val="00EA3177"/>
    <w:rsid w:val="00EB2666"/>
    <w:rsid w:val="00EB7458"/>
    <w:rsid w:val="00ED0C78"/>
    <w:rsid w:val="00ED7262"/>
    <w:rsid w:val="00EF218D"/>
    <w:rsid w:val="00EF6A27"/>
    <w:rsid w:val="00F01F9A"/>
    <w:rsid w:val="00F03C73"/>
    <w:rsid w:val="00F1031B"/>
    <w:rsid w:val="00F32164"/>
    <w:rsid w:val="00F538E0"/>
    <w:rsid w:val="00F77D98"/>
    <w:rsid w:val="00FB2FDD"/>
    <w:rsid w:val="00FB456C"/>
    <w:rsid w:val="00FC21B4"/>
    <w:rsid w:val="00FD797B"/>
    <w:rsid w:val="00FE0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2CE7D"/>
  <w15:chartTrackingRefBased/>
  <w15:docId w15:val="{3EC9A1B6-D09E-4064-9550-F20865281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t-LT"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32D50"/>
  </w:style>
  <w:style w:type="paragraph" w:styleId="Antrat1">
    <w:name w:val="heading 1"/>
    <w:basedOn w:val="prastasis"/>
    <w:next w:val="prastasis"/>
    <w:link w:val="Antrat1Diagrama"/>
    <w:qFormat/>
    <w:rsid w:val="00BD0667"/>
    <w:pPr>
      <w:keepNext/>
      <w:tabs>
        <w:tab w:val="left" w:pos="6804"/>
      </w:tabs>
      <w:outlineLvl w:val="0"/>
    </w:pPr>
    <w:rPr>
      <w:rFonts w:eastAsia="Calibri"/>
      <w:b/>
      <w:sz w:val="28"/>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132D50"/>
    <w:pPr>
      <w:tabs>
        <w:tab w:val="center" w:pos="4153"/>
        <w:tab w:val="right" w:pos="8306"/>
      </w:tabs>
    </w:pPr>
    <w:rPr>
      <w:rFonts w:ascii="TimesLT" w:hAnsi="TimesLT"/>
      <w:szCs w:val="20"/>
    </w:rPr>
  </w:style>
  <w:style w:type="character" w:customStyle="1" w:styleId="AntratsDiagrama">
    <w:name w:val="Antraštės Diagrama"/>
    <w:basedOn w:val="Numatytasispastraiposriftas"/>
    <w:link w:val="Antrats"/>
    <w:rsid w:val="00132D50"/>
    <w:rPr>
      <w:rFonts w:ascii="TimesLT" w:eastAsia="Times New Roman" w:hAnsi="TimesLT" w:cs="Times New Roman"/>
      <w:sz w:val="24"/>
      <w:szCs w:val="20"/>
      <w:lang w:val="en-GB"/>
    </w:rPr>
  </w:style>
  <w:style w:type="paragraph" w:styleId="Porat">
    <w:name w:val="footer"/>
    <w:basedOn w:val="prastasis"/>
    <w:link w:val="PoratDiagrama"/>
    <w:rsid w:val="00132D50"/>
    <w:pPr>
      <w:tabs>
        <w:tab w:val="center" w:pos="4153"/>
        <w:tab w:val="right" w:pos="8306"/>
      </w:tabs>
    </w:pPr>
  </w:style>
  <w:style w:type="character" w:customStyle="1" w:styleId="PoratDiagrama">
    <w:name w:val="Poraštė Diagrama"/>
    <w:basedOn w:val="Numatytasispastraiposriftas"/>
    <w:link w:val="Porat"/>
    <w:rsid w:val="00132D50"/>
    <w:rPr>
      <w:rFonts w:ascii="Times New Roman" w:eastAsia="Times New Roman" w:hAnsi="Times New Roman" w:cs="Times New Roman"/>
      <w:sz w:val="24"/>
      <w:szCs w:val="24"/>
      <w:lang w:val="en-GB"/>
    </w:rPr>
  </w:style>
  <w:style w:type="character" w:customStyle="1" w:styleId="uficommentbody">
    <w:name w:val="uficommentbody"/>
    <w:basedOn w:val="Numatytasispastraiposriftas"/>
    <w:rsid w:val="00132D50"/>
  </w:style>
  <w:style w:type="character" w:customStyle="1" w:styleId="Antrat1Diagrama">
    <w:name w:val="Antraštė 1 Diagrama"/>
    <w:basedOn w:val="Numatytasispastraiposriftas"/>
    <w:link w:val="Antrat1"/>
    <w:rsid w:val="00BD0667"/>
    <w:rPr>
      <w:rFonts w:ascii="Times New Roman" w:eastAsia="Calibri" w:hAnsi="Times New Roman" w:cs="Times New Roman"/>
      <w:b/>
      <w:sz w:val="28"/>
      <w:szCs w:val="20"/>
    </w:rPr>
  </w:style>
  <w:style w:type="paragraph" w:styleId="Debesliotekstas">
    <w:name w:val="Balloon Text"/>
    <w:basedOn w:val="prastasis"/>
    <w:link w:val="DebesliotekstasDiagrama"/>
    <w:uiPriority w:val="99"/>
    <w:semiHidden/>
    <w:unhideWhenUsed/>
    <w:rsid w:val="00FD797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D797B"/>
    <w:rPr>
      <w:rFonts w:ascii="Segoe UI" w:eastAsia="Times New Roman" w:hAnsi="Segoe UI" w:cs="Segoe UI"/>
      <w:sz w:val="18"/>
      <w:szCs w:val="18"/>
      <w:lang w:val="en-GB"/>
    </w:rPr>
  </w:style>
  <w:style w:type="character" w:styleId="Hipersaitas">
    <w:name w:val="Hyperlink"/>
    <w:basedOn w:val="Numatytasispastraiposriftas"/>
    <w:uiPriority w:val="99"/>
    <w:unhideWhenUsed/>
    <w:rsid w:val="00952189"/>
    <w:rPr>
      <w:color w:val="0563C1" w:themeColor="hyperlink"/>
      <w:u w:val="single"/>
    </w:rPr>
  </w:style>
  <w:style w:type="character" w:styleId="Neapdorotaspaminjimas">
    <w:name w:val="Unresolved Mention"/>
    <w:basedOn w:val="Numatytasispastraiposriftas"/>
    <w:uiPriority w:val="99"/>
    <w:semiHidden/>
    <w:unhideWhenUsed/>
    <w:rsid w:val="009521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2BC3BF9-1BC3-4E53-BE3D-44F131D6BB5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7B227-63D1-4119-9CDD-F8E6CF3D1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2569</Words>
  <Characters>1465</Characters>
  <Application>Microsoft Office Word</Application>
  <DocSecurity>0</DocSecurity>
  <Lines>12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Inga Kanapeckienė</cp:lastModifiedBy>
  <cp:revision>2</cp:revision>
  <cp:lastPrinted>2024-08-30T05:54:00Z</cp:lastPrinted>
  <dcterms:created xsi:type="dcterms:W3CDTF">2025-02-07T12:40:00Z</dcterms:created>
  <dcterms:modified xsi:type="dcterms:W3CDTF">2025-02-07T12:40:00Z</dcterms:modified>
</cp:coreProperties>
</file>