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DDFB6" w14:textId="77777777" w:rsidR="00187226" w:rsidRPr="00011272" w:rsidRDefault="00042573" w:rsidP="00D4497A">
      <w:pPr>
        <w:ind w:firstLine="5103"/>
      </w:pPr>
      <w:r w:rsidRPr="00011272">
        <w:t>PATVIRTINTA</w:t>
      </w:r>
    </w:p>
    <w:p w14:paraId="3D7C007D" w14:textId="5D51E2F4" w:rsidR="00187226" w:rsidRPr="00011272" w:rsidRDefault="00042573" w:rsidP="00D4497A">
      <w:pPr>
        <w:ind w:firstLine="5103"/>
      </w:pPr>
      <w:r w:rsidRPr="00011272">
        <w:t xml:space="preserve">Šakių rajono savivaldybės tarybos </w:t>
      </w:r>
    </w:p>
    <w:p w14:paraId="592B9E2A" w14:textId="5909B0A4" w:rsidR="00187226" w:rsidRPr="00011272" w:rsidRDefault="00042573" w:rsidP="00D4497A">
      <w:pPr>
        <w:ind w:firstLine="5103"/>
      </w:pPr>
      <w:r w:rsidRPr="00011272">
        <w:t>202</w:t>
      </w:r>
      <w:r w:rsidR="0088159C" w:rsidRPr="00011272">
        <w:t>5</w:t>
      </w:r>
      <w:r w:rsidRPr="00011272">
        <w:t xml:space="preserve"> m.</w:t>
      </w:r>
      <w:r w:rsidR="0088159C" w:rsidRPr="00011272">
        <w:t xml:space="preserve"> </w:t>
      </w:r>
      <w:r w:rsidR="00955131">
        <w:t xml:space="preserve">vasario .... </w:t>
      </w:r>
      <w:r w:rsidRPr="00011272">
        <w:t>d. sprendimu Nr. T-</w:t>
      </w:r>
    </w:p>
    <w:p w14:paraId="795F9A87" w14:textId="77777777" w:rsidR="00187226" w:rsidRPr="00011272" w:rsidRDefault="00187226" w:rsidP="00D4497A">
      <w:pPr>
        <w:jc w:val="center"/>
        <w:rPr>
          <w:b/>
        </w:rPr>
      </w:pPr>
    </w:p>
    <w:p w14:paraId="63B8351C" w14:textId="77777777" w:rsidR="00187226" w:rsidRPr="00011272" w:rsidRDefault="00187226" w:rsidP="00D4497A">
      <w:pPr>
        <w:rPr>
          <w:sz w:val="10"/>
          <w:szCs w:val="10"/>
        </w:rPr>
      </w:pPr>
    </w:p>
    <w:p w14:paraId="2CDA6DFB" w14:textId="21E6739E" w:rsidR="00187226" w:rsidRPr="00011272" w:rsidRDefault="00042573" w:rsidP="00D4497A">
      <w:pPr>
        <w:jc w:val="center"/>
        <w:rPr>
          <w:b/>
        </w:rPr>
      </w:pPr>
      <w:r w:rsidRPr="00011272">
        <w:rPr>
          <w:b/>
        </w:rPr>
        <w:t>ŠAKIŲ RAJONO SAVIVALDYBĖS 202</w:t>
      </w:r>
      <w:r w:rsidR="0088159C" w:rsidRPr="00011272">
        <w:rPr>
          <w:b/>
        </w:rPr>
        <w:t>5</w:t>
      </w:r>
      <w:r w:rsidRPr="00011272">
        <w:rPr>
          <w:b/>
        </w:rPr>
        <w:t xml:space="preserve"> METŲ UŽIMTUMO DIDINIMO PROGRAMA</w:t>
      </w:r>
    </w:p>
    <w:p w14:paraId="52BA04DC" w14:textId="77777777" w:rsidR="00187226" w:rsidRPr="0077160B" w:rsidRDefault="00187226" w:rsidP="00D4497A">
      <w:pPr>
        <w:jc w:val="center"/>
        <w:rPr>
          <w:sz w:val="10"/>
          <w:szCs w:val="10"/>
          <w:highlight w:val="yellow"/>
        </w:rPr>
      </w:pPr>
    </w:p>
    <w:p w14:paraId="45593B1F" w14:textId="77777777" w:rsidR="00187226" w:rsidRPr="0077160B" w:rsidRDefault="00187226" w:rsidP="00D4497A">
      <w:pPr>
        <w:jc w:val="center"/>
        <w:rPr>
          <w:b/>
          <w:highlight w:val="yellow"/>
        </w:rPr>
      </w:pPr>
    </w:p>
    <w:p w14:paraId="0B3DEDE1" w14:textId="77777777" w:rsidR="00187226" w:rsidRPr="00011272" w:rsidRDefault="00042573" w:rsidP="00D4497A">
      <w:pPr>
        <w:jc w:val="center"/>
        <w:rPr>
          <w:b/>
        </w:rPr>
      </w:pPr>
      <w:r w:rsidRPr="00011272">
        <w:rPr>
          <w:b/>
        </w:rPr>
        <w:t>I SKYRIUS</w:t>
      </w:r>
    </w:p>
    <w:p w14:paraId="61DB8D81" w14:textId="77777777" w:rsidR="00187226" w:rsidRPr="00011272" w:rsidRDefault="00042573" w:rsidP="00D4497A">
      <w:pPr>
        <w:jc w:val="center"/>
        <w:rPr>
          <w:b/>
        </w:rPr>
      </w:pPr>
      <w:r w:rsidRPr="00011272">
        <w:rPr>
          <w:b/>
        </w:rPr>
        <w:t>ĮVADAS</w:t>
      </w:r>
    </w:p>
    <w:p w14:paraId="3ED0739E" w14:textId="77777777" w:rsidR="00187226" w:rsidRPr="00011272" w:rsidRDefault="00187226" w:rsidP="00D4497A">
      <w:pPr>
        <w:jc w:val="center"/>
        <w:rPr>
          <w:b/>
        </w:rPr>
      </w:pPr>
    </w:p>
    <w:p w14:paraId="5DF04180" w14:textId="7C85DB12" w:rsidR="00187226" w:rsidRPr="006A21DC" w:rsidRDefault="00042573" w:rsidP="00D4497A">
      <w:pPr>
        <w:ind w:firstLine="567"/>
        <w:jc w:val="both"/>
        <w:rPr>
          <w:szCs w:val="24"/>
        </w:rPr>
      </w:pPr>
      <w:r w:rsidRPr="006A21DC">
        <w:rPr>
          <w:szCs w:val="24"/>
        </w:rPr>
        <w:t>1. Šakių rajono savivaldybės 202</w:t>
      </w:r>
      <w:r w:rsidR="00355CCA" w:rsidRPr="006A21DC">
        <w:rPr>
          <w:szCs w:val="24"/>
        </w:rPr>
        <w:t>5</w:t>
      </w:r>
      <w:r w:rsidRPr="006A21DC">
        <w:rPr>
          <w:szCs w:val="24"/>
        </w:rPr>
        <w:t xml:space="preserve"> metų užimtumo didinimo programa (toliau – Programa) parengta vadovaujantis Lietuvos Respublikos vietos savivaldos įstatymu, Užimtumo įstatymu ir Užimtumo didinimo programų rengimo ir jų finansavimo tvarkos aprašu</w:t>
      </w:r>
      <w:r w:rsidR="00611A56" w:rsidRPr="006A21DC">
        <w:rPr>
          <w:szCs w:val="24"/>
        </w:rPr>
        <w:t xml:space="preserve">, </w:t>
      </w:r>
      <w:r w:rsidRPr="006A21DC">
        <w:rPr>
          <w:szCs w:val="24"/>
        </w:rPr>
        <w:t>patvirtintu Socialinės apsaugos ir darbo ministerijos 2017 m. gegužės 23 d. įsakymu Nr. A1-257 „Dėl užimtumo didinimo programų rengimo ir jų finansavimo tvarkos aprašo patvirtinimo“</w:t>
      </w:r>
      <w:r w:rsidR="00611A56" w:rsidRPr="006A21DC">
        <w:rPr>
          <w:szCs w:val="24"/>
        </w:rPr>
        <w:t xml:space="preserve"> (toliau – Aprašas)</w:t>
      </w:r>
      <w:r w:rsidRPr="006A21DC">
        <w:rPr>
          <w:szCs w:val="24"/>
        </w:rPr>
        <w:t>.</w:t>
      </w:r>
    </w:p>
    <w:p w14:paraId="650DA1D1" w14:textId="77777777" w:rsidR="00187226" w:rsidRPr="006A21DC" w:rsidRDefault="00042573" w:rsidP="00D4497A">
      <w:pPr>
        <w:ind w:firstLine="567"/>
        <w:jc w:val="both"/>
        <w:rPr>
          <w:szCs w:val="24"/>
        </w:rPr>
      </w:pPr>
      <w:r w:rsidRPr="006A21DC">
        <w:rPr>
          <w:szCs w:val="24"/>
        </w:rPr>
        <w:t xml:space="preserve">2. </w:t>
      </w:r>
      <w:r w:rsidRPr="006A21DC">
        <w:rPr>
          <w:szCs w:val="24"/>
          <w:lang w:eastAsia="lt-LT"/>
        </w:rPr>
        <w:t>Programoje vartojamos sąvokos atitinka Lietuvos Respublikos užimtumo įstatyme ir Lietuvos Respublikos vietos savivaldos įstatyme apibrėžtas sąvokas.</w:t>
      </w:r>
    </w:p>
    <w:p w14:paraId="5705B25B" w14:textId="77777777" w:rsidR="00187226" w:rsidRPr="002B2BDF" w:rsidRDefault="00042573" w:rsidP="00D4497A">
      <w:pPr>
        <w:ind w:firstLine="567"/>
        <w:jc w:val="both"/>
        <w:rPr>
          <w:szCs w:val="24"/>
        </w:rPr>
      </w:pPr>
      <w:r w:rsidRPr="002B2BDF">
        <w:rPr>
          <w:szCs w:val="24"/>
        </w:rPr>
        <w:t xml:space="preserve">3. </w:t>
      </w:r>
      <w:r w:rsidRPr="002B2BDF">
        <w:rPr>
          <w:spacing w:val="-2"/>
          <w:szCs w:val="24"/>
        </w:rPr>
        <w:t>Programos tikslai:</w:t>
      </w:r>
    </w:p>
    <w:p w14:paraId="10982853" w14:textId="4E17C59B" w:rsidR="00187226" w:rsidRPr="002B2BDF" w:rsidRDefault="00042573" w:rsidP="00D4497A">
      <w:pPr>
        <w:ind w:firstLine="567"/>
        <w:jc w:val="both"/>
        <w:rPr>
          <w:szCs w:val="24"/>
        </w:rPr>
      </w:pPr>
      <w:r w:rsidRPr="002B2BDF">
        <w:rPr>
          <w:szCs w:val="24"/>
        </w:rPr>
        <w:t xml:space="preserve">3.1. </w:t>
      </w:r>
      <w:r w:rsidRPr="002B2BDF">
        <w:rPr>
          <w:spacing w:val="-2"/>
          <w:szCs w:val="24"/>
        </w:rPr>
        <w:t xml:space="preserve">sudaryti galimybes </w:t>
      </w:r>
      <w:r w:rsidR="009B2281" w:rsidRPr="002B2BDF">
        <w:rPr>
          <w:spacing w:val="-2"/>
          <w:szCs w:val="24"/>
        </w:rPr>
        <w:t xml:space="preserve">daliai </w:t>
      </w:r>
      <w:r w:rsidRPr="002B2BDF">
        <w:rPr>
          <w:spacing w:val="-2"/>
          <w:szCs w:val="24"/>
        </w:rPr>
        <w:t>bedarb</w:t>
      </w:r>
      <w:r w:rsidR="009B2281" w:rsidRPr="002B2BDF">
        <w:rPr>
          <w:spacing w:val="-2"/>
          <w:szCs w:val="24"/>
        </w:rPr>
        <w:t>ių / darbo rinkai besirengiančių asmenų /</w:t>
      </w:r>
      <w:r w:rsidR="009B2281" w:rsidRPr="002B2BDF">
        <w:rPr>
          <w:color w:val="000000"/>
          <w:szCs w:val="24"/>
          <w:lang w:eastAsia="lt-LT"/>
        </w:rPr>
        <w:t xml:space="preserve"> piniginės socialinės paramos gavėjų </w:t>
      </w:r>
      <w:r w:rsidRPr="002B2BDF">
        <w:rPr>
          <w:spacing w:val="-2"/>
          <w:szCs w:val="24"/>
        </w:rPr>
        <w:t>laikinai įsidarbinti, siekiant pagal galimybes įsitvirtinti darbo rinkoje ir užsidirbti pragyvenimui būtinų lėšų, skatinti darbinę motyvaciją, socialinius ir darbo įgūdžius, prisidedančius prie jų užimtumo didinimo;</w:t>
      </w:r>
    </w:p>
    <w:p w14:paraId="384FB4C5" w14:textId="77396341" w:rsidR="00187226" w:rsidRPr="006A21DC" w:rsidRDefault="00042573" w:rsidP="00D4497A">
      <w:pPr>
        <w:ind w:firstLine="567"/>
        <w:jc w:val="both"/>
        <w:rPr>
          <w:szCs w:val="24"/>
        </w:rPr>
      </w:pPr>
      <w:r w:rsidRPr="006A21DC">
        <w:rPr>
          <w:szCs w:val="24"/>
        </w:rPr>
        <w:t xml:space="preserve">3.2. </w:t>
      </w:r>
      <w:r w:rsidRPr="006A21DC">
        <w:rPr>
          <w:spacing w:val="-2"/>
          <w:szCs w:val="24"/>
        </w:rPr>
        <w:t xml:space="preserve">sutvarkyti Šakių rajono savivaldybės </w:t>
      </w:r>
      <w:bookmarkStart w:id="0" w:name="_Hlk159487081"/>
      <w:r w:rsidRPr="006A21DC">
        <w:rPr>
          <w:spacing w:val="-2"/>
          <w:szCs w:val="24"/>
        </w:rPr>
        <w:t>bendro naudojimo viešąsias erdves, atlikti kitus laikino pobūdžio visuomenei naudingus darbus, teikiančius socialinę naudą vietos bendruomenei;</w:t>
      </w:r>
    </w:p>
    <w:bookmarkEnd w:id="0"/>
    <w:p w14:paraId="64D6C161" w14:textId="01425D21" w:rsidR="00187226" w:rsidRPr="000109EA" w:rsidRDefault="00042573" w:rsidP="00D4497A">
      <w:pPr>
        <w:ind w:firstLine="567"/>
        <w:jc w:val="both"/>
        <w:rPr>
          <w:szCs w:val="24"/>
        </w:rPr>
      </w:pPr>
      <w:r w:rsidRPr="000109EA">
        <w:rPr>
          <w:szCs w:val="24"/>
        </w:rPr>
        <w:t xml:space="preserve">3.3. palengvinti </w:t>
      </w:r>
      <w:r w:rsidR="000109EA" w:rsidRPr="000109EA">
        <w:rPr>
          <w:szCs w:val="24"/>
        </w:rPr>
        <w:t xml:space="preserve">Programoje dalyvaujančių asmenų </w:t>
      </w:r>
      <w:r w:rsidRPr="000109EA">
        <w:rPr>
          <w:szCs w:val="24"/>
        </w:rPr>
        <w:t>perėjimą nuo nedarbo prie užimtumo darbo rinkoje;</w:t>
      </w:r>
    </w:p>
    <w:p w14:paraId="0FE7930A" w14:textId="07D0CD59" w:rsidR="00956907" w:rsidRPr="006A21DC" w:rsidRDefault="00042573" w:rsidP="00D4497A">
      <w:pPr>
        <w:ind w:firstLine="567"/>
        <w:jc w:val="both"/>
        <w:rPr>
          <w:szCs w:val="24"/>
        </w:rPr>
      </w:pPr>
      <w:r w:rsidRPr="006A21DC">
        <w:rPr>
          <w:szCs w:val="24"/>
        </w:rPr>
        <w:t xml:space="preserve">3.4. </w:t>
      </w:r>
      <w:r w:rsidR="00956907" w:rsidRPr="006A21DC">
        <w:rPr>
          <w:szCs w:val="24"/>
        </w:rPr>
        <w:t xml:space="preserve">įveiklinti </w:t>
      </w:r>
      <w:r w:rsidR="00473C2B">
        <w:rPr>
          <w:szCs w:val="24"/>
        </w:rPr>
        <w:t xml:space="preserve">Programoje dalyvaujančius asmenis, </w:t>
      </w:r>
      <w:r w:rsidR="002B2BDF">
        <w:rPr>
          <w:szCs w:val="24"/>
        </w:rPr>
        <w:t xml:space="preserve">teikti jiems </w:t>
      </w:r>
      <w:r w:rsidR="00473C2B">
        <w:rPr>
          <w:szCs w:val="24"/>
        </w:rPr>
        <w:t>P</w:t>
      </w:r>
      <w:r w:rsidR="002B2BDF">
        <w:rPr>
          <w:szCs w:val="24"/>
        </w:rPr>
        <w:t xml:space="preserve">rogramoje numatytas </w:t>
      </w:r>
      <w:r w:rsidR="00473C2B">
        <w:rPr>
          <w:szCs w:val="24"/>
        </w:rPr>
        <w:t>paslaugas</w:t>
      </w:r>
      <w:r w:rsidR="00956907" w:rsidRPr="006A21DC">
        <w:rPr>
          <w:szCs w:val="24"/>
        </w:rPr>
        <w:t>;</w:t>
      </w:r>
    </w:p>
    <w:p w14:paraId="747D3690" w14:textId="77777777" w:rsidR="00473C2B" w:rsidRDefault="00956907" w:rsidP="00D4497A">
      <w:pPr>
        <w:ind w:firstLine="567"/>
        <w:jc w:val="both"/>
        <w:rPr>
          <w:szCs w:val="24"/>
        </w:rPr>
      </w:pPr>
      <w:r w:rsidRPr="002B2BDF">
        <w:rPr>
          <w:szCs w:val="24"/>
        </w:rPr>
        <w:t xml:space="preserve">3.5. </w:t>
      </w:r>
      <w:r w:rsidR="00042573" w:rsidRPr="002B2BDF">
        <w:rPr>
          <w:szCs w:val="24"/>
        </w:rPr>
        <w:t>užtikrinti valstybės ir savivaldybių institucijų, įstaigų ir (ar) organizacijų, teikiančių užimtumo skatinimo, motyvavimo paslaugas koordinavimą ir skatinti jų bendradarbiavimą</w:t>
      </w:r>
      <w:r w:rsidR="00473C2B">
        <w:rPr>
          <w:szCs w:val="24"/>
        </w:rPr>
        <w:t>;</w:t>
      </w:r>
    </w:p>
    <w:p w14:paraId="0A51F7A5" w14:textId="5B65CCC9" w:rsidR="00187226" w:rsidRPr="002B2BDF" w:rsidRDefault="00473C2B" w:rsidP="00D4497A">
      <w:pPr>
        <w:ind w:firstLine="567"/>
        <w:jc w:val="both"/>
        <w:rPr>
          <w:szCs w:val="24"/>
        </w:rPr>
      </w:pPr>
      <w:r w:rsidRPr="00000B5B">
        <w:rPr>
          <w:szCs w:val="24"/>
        </w:rPr>
        <w:t xml:space="preserve">3.6. </w:t>
      </w:r>
      <w:r w:rsidRPr="00000B5B">
        <w:rPr>
          <w:kern w:val="2"/>
          <w:szCs w:val="24"/>
        </w:rPr>
        <w:t xml:space="preserve">siekti </w:t>
      </w:r>
      <w:r w:rsidR="00C308D7" w:rsidRPr="00000B5B">
        <w:rPr>
          <w:kern w:val="2"/>
          <w:szCs w:val="24"/>
        </w:rPr>
        <w:t xml:space="preserve">Lietuvos Respublikos valstybės biudžeto specialiųjų tikslinių dotacijų savivaldybių biudžetams panaudojimo tikslo – užtikrinti tinkamą valstybinių (valstybės perduotų savivaldybėms) funkcijų įgyvendinant užimtumo didinimo programas vykdymą – pasiekimo 2025 metais vertinimo kriterijaus, </w:t>
      </w:r>
      <w:r w:rsidRPr="00000B5B">
        <w:rPr>
          <w:kern w:val="2"/>
          <w:szCs w:val="24"/>
        </w:rPr>
        <w:t>numatyt</w:t>
      </w:r>
      <w:r w:rsidR="00C308D7" w:rsidRPr="00000B5B">
        <w:rPr>
          <w:kern w:val="2"/>
          <w:szCs w:val="24"/>
        </w:rPr>
        <w:t>o</w:t>
      </w:r>
      <w:r w:rsidRPr="00000B5B">
        <w:rPr>
          <w:kern w:val="2"/>
          <w:szCs w:val="24"/>
        </w:rPr>
        <w:t xml:space="preserve"> Lietuvos Respublikos socialinės apsaugos ir darbo ministro 2024 m. gruodžio 27 d.  įsakyme Nr. A1-936 „Dėl Lietuvos Respublikos valstybės biudžeto specialiųjų tikslinių dotacijų savivaldybių biudžetams 2025 metais savivaldybių patvirtintomis užimtumo didinimo programoms įgyvendinti paskirstymo savivaldybių administracijoms ir jų panaudojimo tikslo pasiekimo 2025 metais vertinimo kriterijaus</w:t>
      </w:r>
      <w:r w:rsidR="00C308D7" w:rsidRPr="00000B5B">
        <w:rPr>
          <w:kern w:val="2"/>
          <w:szCs w:val="24"/>
        </w:rPr>
        <w:t>“</w:t>
      </w:r>
      <w:r w:rsidR="00956907" w:rsidRPr="00000B5B">
        <w:rPr>
          <w:szCs w:val="24"/>
        </w:rPr>
        <w:t>.</w:t>
      </w:r>
      <w:r w:rsidR="00956907" w:rsidRPr="002B2BDF">
        <w:rPr>
          <w:szCs w:val="24"/>
        </w:rPr>
        <w:t xml:space="preserve"> </w:t>
      </w:r>
      <w:bookmarkStart w:id="1" w:name="part_3ce88ea05ff14c258393654c9d291158"/>
      <w:bookmarkStart w:id="2" w:name="part_ebe7972f8c07495f8b3ad6702bf28ac0"/>
      <w:bookmarkStart w:id="3" w:name="part_b5a95100b96e49fab144ad44bffba771"/>
      <w:bookmarkStart w:id="4" w:name="part_51cd94fda27f423984186022194b7fd4"/>
      <w:bookmarkStart w:id="5" w:name="part_17a95addc6bd438793f9bdba12673cf3"/>
      <w:bookmarkStart w:id="6" w:name="part_e417a1324e0f45a793c517faefacf912"/>
      <w:bookmarkEnd w:id="1"/>
      <w:bookmarkEnd w:id="2"/>
      <w:bookmarkEnd w:id="3"/>
      <w:bookmarkEnd w:id="4"/>
      <w:bookmarkEnd w:id="5"/>
      <w:bookmarkEnd w:id="6"/>
    </w:p>
    <w:p w14:paraId="29365A4B" w14:textId="77777777" w:rsidR="00355D40" w:rsidRPr="00355D40" w:rsidRDefault="00355D40" w:rsidP="00D4497A">
      <w:pPr>
        <w:jc w:val="both"/>
        <w:rPr>
          <w:szCs w:val="24"/>
          <w:highlight w:val="green"/>
        </w:rPr>
      </w:pPr>
    </w:p>
    <w:p w14:paraId="6D68593B" w14:textId="77777777" w:rsidR="00187226" w:rsidRPr="00D16B98" w:rsidRDefault="00042573" w:rsidP="00D4497A">
      <w:pPr>
        <w:jc w:val="center"/>
        <w:rPr>
          <w:b/>
          <w:bCs/>
          <w:szCs w:val="24"/>
        </w:rPr>
      </w:pPr>
      <w:r w:rsidRPr="00D16B98">
        <w:rPr>
          <w:b/>
          <w:bCs/>
          <w:szCs w:val="24"/>
        </w:rPr>
        <w:t>II SKYRIUS</w:t>
      </w:r>
    </w:p>
    <w:p w14:paraId="57341003" w14:textId="77777777" w:rsidR="00187226" w:rsidRPr="00D16B98" w:rsidRDefault="00042573" w:rsidP="00D4497A">
      <w:pPr>
        <w:jc w:val="center"/>
        <w:rPr>
          <w:b/>
          <w:bCs/>
          <w:szCs w:val="24"/>
        </w:rPr>
      </w:pPr>
      <w:r w:rsidRPr="00D16B98">
        <w:rPr>
          <w:b/>
          <w:bCs/>
          <w:szCs w:val="24"/>
        </w:rPr>
        <w:t>BŪKLĖS ANALIZĖ</w:t>
      </w:r>
    </w:p>
    <w:p w14:paraId="03572C5E" w14:textId="77777777" w:rsidR="00187226" w:rsidRPr="0077160B" w:rsidRDefault="00187226" w:rsidP="00D4497A">
      <w:pPr>
        <w:jc w:val="center"/>
        <w:rPr>
          <w:b/>
          <w:bCs/>
          <w:szCs w:val="24"/>
          <w:highlight w:val="yellow"/>
        </w:rPr>
      </w:pPr>
    </w:p>
    <w:p w14:paraId="424DCD7E" w14:textId="350E0D68" w:rsidR="00187226" w:rsidRPr="001304E2" w:rsidRDefault="00042573" w:rsidP="00D4497A">
      <w:pPr>
        <w:tabs>
          <w:tab w:val="left" w:pos="720"/>
        </w:tabs>
        <w:ind w:firstLine="567"/>
        <w:jc w:val="both"/>
        <w:rPr>
          <w:sz w:val="28"/>
          <w:szCs w:val="28"/>
        </w:rPr>
      </w:pPr>
      <w:r w:rsidRPr="001304E2">
        <w:rPr>
          <w:szCs w:val="24"/>
        </w:rPr>
        <w:t xml:space="preserve">4. </w:t>
      </w:r>
      <w:r w:rsidRPr="001304E2">
        <w:rPr>
          <w:color w:val="000000"/>
          <w:szCs w:val="28"/>
          <w:lang w:eastAsia="lt-LT"/>
        </w:rPr>
        <w:t xml:space="preserve">Šakių rajono savivaldybės teritorija, viena iš penkių Marijampolės apskrities savivaldybių, yra pietvakarinėje Lietuvos dalyje, prie sienos su </w:t>
      </w:r>
      <w:r w:rsidR="00E644FF" w:rsidRPr="001304E2">
        <w:rPr>
          <w:color w:val="000000"/>
          <w:szCs w:val="28"/>
          <w:lang w:eastAsia="lt-LT"/>
        </w:rPr>
        <w:t xml:space="preserve">Rusijos Federacijos </w:t>
      </w:r>
      <w:r w:rsidRPr="001304E2">
        <w:rPr>
          <w:color w:val="000000"/>
          <w:szCs w:val="28"/>
          <w:lang w:eastAsia="lt-LT"/>
        </w:rPr>
        <w:t xml:space="preserve">Kaliningrado sritimi. Rajono savivaldybės plotas – 145 337,02 ha. Tai didžiausia </w:t>
      </w:r>
      <w:r w:rsidR="006B2430" w:rsidRPr="001304E2">
        <w:rPr>
          <w:color w:val="000000"/>
          <w:szCs w:val="28"/>
          <w:lang w:eastAsia="lt-LT"/>
        </w:rPr>
        <w:t xml:space="preserve">savo plotu </w:t>
      </w:r>
      <w:r w:rsidRPr="001304E2">
        <w:rPr>
          <w:color w:val="000000"/>
          <w:szCs w:val="28"/>
          <w:lang w:eastAsia="lt-LT"/>
        </w:rPr>
        <w:t xml:space="preserve">Marijampolės apskrities savivaldybė, kurią sudaro 3 miestai – Kudirkos Naumiestis, Gelgaudiškis, Šakiai, 8 miesteliai – Barzdai, Griškabūdis, </w:t>
      </w:r>
      <w:proofErr w:type="spellStart"/>
      <w:r w:rsidRPr="001304E2">
        <w:rPr>
          <w:color w:val="000000"/>
          <w:szCs w:val="28"/>
          <w:lang w:eastAsia="lt-LT"/>
        </w:rPr>
        <w:t>Kriūkai</w:t>
      </w:r>
      <w:proofErr w:type="spellEnd"/>
      <w:r w:rsidRPr="001304E2">
        <w:rPr>
          <w:color w:val="000000"/>
          <w:szCs w:val="28"/>
          <w:lang w:eastAsia="lt-LT"/>
        </w:rPr>
        <w:t>, Lekėčiai, Lukšiai, Sintautai, Žemoji Panemunė ir Žvirgždaičiai, 533 kaimai. Rajone yra 14 seniūnijų.</w:t>
      </w:r>
    </w:p>
    <w:p w14:paraId="7E7CDD9F" w14:textId="51AD8489" w:rsidR="00004DE4" w:rsidRPr="0077160B" w:rsidRDefault="00042573" w:rsidP="00D4497A">
      <w:pPr>
        <w:ind w:firstLine="567"/>
        <w:jc w:val="both"/>
        <w:rPr>
          <w:color w:val="000000"/>
          <w:szCs w:val="28"/>
          <w:highlight w:val="yellow"/>
          <w:lang w:eastAsia="lt-LT"/>
        </w:rPr>
      </w:pPr>
      <w:r w:rsidRPr="00955FDA">
        <w:rPr>
          <w:szCs w:val="24"/>
        </w:rPr>
        <w:t xml:space="preserve">5. </w:t>
      </w:r>
      <w:r w:rsidRPr="00955FDA">
        <w:rPr>
          <w:color w:val="000000"/>
          <w:szCs w:val="28"/>
          <w:lang w:eastAsia="lt-LT"/>
        </w:rPr>
        <w:t xml:space="preserve">Šakių rajono savivaldybėje </w:t>
      </w:r>
      <w:r w:rsidR="007D1436" w:rsidRPr="00955FDA">
        <w:rPr>
          <w:color w:val="000000"/>
          <w:szCs w:val="28"/>
          <w:lang w:eastAsia="lt-LT"/>
        </w:rPr>
        <w:t>202</w:t>
      </w:r>
      <w:r w:rsidR="005D0E70" w:rsidRPr="00955FDA">
        <w:rPr>
          <w:color w:val="000000"/>
          <w:szCs w:val="28"/>
          <w:lang w:eastAsia="lt-LT"/>
        </w:rPr>
        <w:t xml:space="preserve">5 metų </w:t>
      </w:r>
      <w:r w:rsidR="00955FDA" w:rsidRPr="00955FDA">
        <w:rPr>
          <w:color w:val="000000"/>
          <w:szCs w:val="28"/>
          <w:lang w:eastAsia="lt-LT"/>
        </w:rPr>
        <w:t xml:space="preserve">pradžioje </w:t>
      </w:r>
      <w:r w:rsidRPr="00955FDA">
        <w:rPr>
          <w:color w:val="000000"/>
          <w:szCs w:val="28"/>
          <w:lang w:eastAsia="lt-LT"/>
        </w:rPr>
        <w:t xml:space="preserve">gyveno </w:t>
      </w:r>
      <w:r w:rsidR="007D1436" w:rsidRPr="00955FDA">
        <w:rPr>
          <w:color w:val="000000"/>
          <w:szCs w:val="28"/>
          <w:lang w:eastAsia="lt-LT"/>
        </w:rPr>
        <w:t>25</w:t>
      </w:r>
      <w:r w:rsidR="00955FDA" w:rsidRPr="00955FDA">
        <w:rPr>
          <w:color w:val="000000"/>
          <w:szCs w:val="28"/>
          <w:lang w:eastAsia="lt-LT"/>
        </w:rPr>
        <w:t>209</w:t>
      </w:r>
      <w:r w:rsidR="007D1436" w:rsidRPr="00955FDA">
        <w:rPr>
          <w:color w:val="000000"/>
          <w:szCs w:val="28"/>
          <w:lang w:eastAsia="lt-LT"/>
        </w:rPr>
        <w:t xml:space="preserve"> </w:t>
      </w:r>
      <w:r w:rsidRPr="00955FDA">
        <w:rPr>
          <w:color w:val="000000"/>
          <w:szCs w:val="28"/>
          <w:lang w:eastAsia="lt-LT"/>
        </w:rPr>
        <w:t xml:space="preserve">žmonės, iš jų – </w:t>
      </w:r>
      <w:r w:rsidR="000D59C7" w:rsidRPr="00955FDA">
        <w:rPr>
          <w:color w:val="000000"/>
          <w:szCs w:val="28"/>
          <w:lang w:eastAsia="lt-LT"/>
        </w:rPr>
        <w:t>3</w:t>
      </w:r>
      <w:r w:rsidR="00955FDA" w:rsidRPr="00955FDA">
        <w:rPr>
          <w:color w:val="000000"/>
          <w:szCs w:val="28"/>
          <w:lang w:eastAsia="lt-LT"/>
        </w:rPr>
        <w:t>2,1</w:t>
      </w:r>
      <w:r w:rsidR="000D59C7" w:rsidRPr="00955FDA">
        <w:rPr>
          <w:color w:val="000000"/>
          <w:szCs w:val="28"/>
          <w:lang w:eastAsia="lt-LT"/>
        </w:rPr>
        <w:t xml:space="preserve"> </w:t>
      </w:r>
      <w:r w:rsidRPr="00955FDA">
        <w:rPr>
          <w:color w:val="000000"/>
          <w:szCs w:val="28"/>
          <w:lang w:eastAsia="lt-LT"/>
        </w:rPr>
        <w:t xml:space="preserve">proc. mieste ir </w:t>
      </w:r>
      <w:r w:rsidR="0049427D" w:rsidRPr="00955FDA">
        <w:rPr>
          <w:color w:val="000000"/>
          <w:szCs w:val="28"/>
          <w:lang w:eastAsia="lt-LT"/>
        </w:rPr>
        <w:t>6</w:t>
      </w:r>
      <w:r w:rsidR="00955FDA" w:rsidRPr="00955FDA">
        <w:rPr>
          <w:color w:val="000000"/>
          <w:szCs w:val="28"/>
          <w:lang w:eastAsia="lt-LT"/>
        </w:rPr>
        <w:t>7,9</w:t>
      </w:r>
      <w:r w:rsidR="000D59C7" w:rsidRPr="00955FDA">
        <w:rPr>
          <w:color w:val="000000"/>
          <w:szCs w:val="28"/>
          <w:lang w:eastAsia="lt-LT"/>
        </w:rPr>
        <w:t xml:space="preserve"> </w:t>
      </w:r>
      <w:r w:rsidRPr="00955FDA">
        <w:rPr>
          <w:color w:val="000000"/>
          <w:szCs w:val="28"/>
          <w:lang w:eastAsia="lt-LT"/>
        </w:rPr>
        <w:t xml:space="preserve">proc. kaime. Lietuvoje šie rodikliai tokie: miestuose gyvena </w:t>
      </w:r>
      <w:r w:rsidR="000D59C7" w:rsidRPr="00955FDA">
        <w:rPr>
          <w:color w:val="000000"/>
          <w:szCs w:val="28"/>
          <w:lang w:eastAsia="lt-LT"/>
        </w:rPr>
        <w:t>68,</w:t>
      </w:r>
      <w:r w:rsidR="007D1436" w:rsidRPr="00955FDA">
        <w:rPr>
          <w:color w:val="000000"/>
          <w:szCs w:val="28"/>
          <w:lang w:eastAsia="lt-LT"/>
        </w:rPr>
        <w:t>5</w:t>
      </w:r>
      <w:r w:rsidR="000D59C7" w:rsidRPr="00955FDA">
        <w:rPr>
          <w:color w:val="000000"/>
          <w:szCs w:val="28"/>
          <w:lang w:eastAsia="lt-LT"/>
        </w:rPr>
        <w:t xml:space="preserve"> </w:t>
      </w:r>
      <w:r w:rsidRPr="00955FDA">
        <w:rPr>
          <w:color w:val="000000"/>
          <w:szCs w:val="28"/>
          <w:lang w:eastAsia="lt-LT"/>
        </w:rPr>
        <w:t xml:space="preserve">proc. gyventojų, kaimuose – </w:t>
      </w:r>
      <w:r w:rsidR="000D59C7" w:rsidRPr="00955FDA">
        <w:rPr>
          <w:color w:val="000000"/>
          <w:szCs w:val="28"/>
          <w:lang w:eastAsia="lt-LT"/>
        </w:rPr>
        <w:t>31,</w:t>
      </w:r>
      <w:r w:rsidR="007D1436" w:rsidRPr="00955FDA">
        <w:rPr>
          <w:color w:val="000000"/>
          <w:szCs w:val="28"/>
          <w:lang w:eastAsia="lt-LT"/>
        </w:rPr>
        <w:t>5</w:t>
      </w:r>
      <w:r w:rsidR="000D59C7" w:rsidRPr="00955FDA">
        <w:rPr>
          <w:color w:val="000000"/>
          <w:szCs w:val="28"/>
          <w:lang w:eastAsia="lt-LT"/>
        </w:rPr>
        <w:t xml:space="preserve"> </w:t>
      </w:r>
      <w:r w:rsidRPr="00955FDA">
        <w:rPr>
          <w:color w:val="000000"/>
          <w:szCs w:val="28"/>
          <w:lang w:eastAsia="lt-LT"/>
        </w:rPr>
        <w:t>proc.</w:t>
      </w:r>
      <w:r w:rsidR="00955FDA">
        <w:rPr>
          <w:color w:val="000000"/>
          <w:szCs w:val="28"/>
          <w:lang w:eastAsia="lt-LT"/>
        </w:rPr>
        <w:t xml:space="preserve"> </w:t>
      </w:r>
      <w:r w:rsidRPr="00955FDA">
        <w:rPr>
          <w:color w:val="000000"/>
          <w:szCs w:val="28"/>
          <w:lang w:eastAsia="lt-LT"/>
        </w:rPr>
        <w:t>Šakių rajono savivaldybėje gyventojų skaičius</w:t>
      </w:r>
      <w:r w:rsidR="000D32B0" w:rsidRPr="00955FDA">
        <w:rPr>
          <w:color w:val="000000"/>
          <w:szCs w:val="28"/>
          <w:lang w:eastAsia="lt-LT"/>
        </w:rPr>
        <w:t xml:space="preserve"> tik mažėj</w:t>
      </w:r>
      <w:r w:rsidR="00082BCE" w:rsidRPr="00955FDA">
        <w:rPr>
          <w:color w:val="000000"/>
          <w:szCs w:val="28"/>
          <w:lang w:eastAsia="lt-LT"/>
        </w:rPr>
        <w:t>a</w:t>
      </w:r>
      <w:r w:rsidR="000D32B0" w:rsidRPr="00955FDA">
        <w:rPr>
          <w:color w:val="000000"/>
          <w:szCs w:val="28"/>
          <w:lang w:eastAsia="lt-LT"/>
        </w:rPr>
        <w:t xml:space="preserve"> </w:t>
      </w:r>
      <w:r w:rsidRPr="00955FDA">
        <w:rPr>
          <w:color w:val="000000"/>
          <w:szCs w:val="28"/>
          <w:lang w:eastAsia="lt-LT"/>
        </w:rPr>
        <w:t xml:space="preserve">(1 lentelė). </w:t>
      </w:r>
    </w:p>
    <w:p w14:paraId="4B2D83DE" w14:textId="77777777" w:rsidR="00A46D91" w:rsidRPr="0077160B" w:rsidRDefault="00A46D91" w:rsidP="00D4497A">
      <w:pPr>
        <w:ind w:firstLine="567"/>
        <w:jc w:val="both"/>
        <w:rPr>
          <w:color w:val="000000"/>
          <w:szCs w:val="28"/>
          <w:highlight w:val="yellow"/>
          <w:lang w:eastAsia="lt-LT"/>
        </w:rPr>
      </w:pPr>
    </w:p>
    <w:p w14:paraId="2143FD05" w14:textId="345F0D21" w:rsidR="00187226" w:rsidRPr="00FA7C82" w:rsidRDefault="00042573" w:rsidP="00D4497A">
      <w:pPr>
        <w:jc w:val="center"/>
        <w:rPr>
          <w:b/>
          <w:bCs/>
          <w:szCs w:val="24"/>
        </w:rPr>
      </w:pPr>
      <w:r w:rsidRPr="00FA7C82">
        <w:rPr>
          <w:b/>
          <w:bCs/>
          <w:szCs w:val="24"/>
        </w:rPr>
        <w:lastRenderedPageBreak/>
        <w:t>Gyventojų skaičiaus kitimas</w:t>
      </w:r>
    </w:p>
    <w:tbl>
      <w:tblPr>
        <w:tblW w:w="7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126"/>
        <w:gridCol w:w="1136"/>
        <w:gridCol w:w="1134"/>
        <w:gridCol w:w="1132"/>
        <w:gridCol w:w="1136"/>
        <w:gridCol w:w="282"/>
        <w:gridCol w:w="7"/>
      </w:tblGrid>
      <w:tr w:rsidR="0049427D" w:rsidRPr="0077160B" w14:paraId="70D1D828" w14:textId="77777777" w:rsidTr="00BE0059">
        <w:trPr>
          <w:gridAfter w:val="1"/>
          <w:wAfter w:w="7" w:type="dxa"/>
          <w:trHeight w:val="264"/>
          <w:jc w:val="center"/>
        </w:trPr>
        <w:tc>
          <w:tcPr>
            <w:tcW w:w="3119" w:type="dxa"/>
            <w:gridSpan w:val="2"/>
            <w:tcBorders>
              <w:top w:val="nil"/>
              <w:left w:val="nil"/>
              <w:bottom w:val="single" w:sz="4" w:space="0" w:color="auto"/>
              <w:right w:val="nil"/>
            </w:tcBorders>
          </w:tcPr>
          <w:p w14:paraId="484E5C11" w14:textId="77777777" w:rsidR="0049427D" w:rsidRPr="0077160B" w:rsidRDefault="0049427D" w:rsidP="00D4497A">
            <w:pPr>
              <w:tabs>
                <w:tab w:val="left" w:pos="720"/>
              </w:tabs>
              <w:jc w:val="center"/>
              <w:rPr>
                <w:b/>
                <w:color w:val="000000"/>
                <w:sz w:val="20"/>
                <w:highlight w:val="yellow"/>
                <w:lang w:eastAsia="lt-LT"/>
              </w:rPr>
            </w:pPr>
          </w:p>
        </w:tc>
        <w:tc>
          <w:tcPr>
            <w:tcW w:w="1136" w:type="dxa"/>
            <w:tcBorders>
              <w:top w:val="nil"/>
              <w:left w:val="nil"/>
              <w:bottom w:val="single" w:sz="4" w:space="0" w:color="auto"/>
              <w:right w:val="nil"/>
            </w:tcBorders>
          </w:tcPr>
          <w:p w14:paraId="7DA02516" w14:textId="77777777" w:rsidR="0049427D" w:rsidRPr="0077160B" w:rsidRDefault="0049427D" w:rsidP="00D4497A">
            <w:pPr>
              <w:tabs>
                <w:tab w:val="left" w:pos="720"/>
              </w:tabs>
              <w:jc w:val="center"/>
              <w:rPr>
                <w:b/>
                <w:color w:val="000000"/>
                <w:sz w:val="20"/>
                <w:highlight w:val="yellow"/>
                <w:lang w:eastAsia="lt-LT"/>
              </w:rPr>
            </w:pPr>
          </w:p>
        </w:tc>
        <w:tc>
          <w:tcPr>
            <w:tcW w:w="1134" w:type="dxa"/>
            <w:tcBorders>
              <w:top w:val="nil"/>
              <w:left w:val="nil"/>
              <w:bottom w:val="single" w:sz="4" w:space="0" w:color="auto"/>
              <w:right w:val="nil"/>
            </w:tcBorders>
          </w:tcPr>
          <w:p w14:paraId="03BBB076" w14:textId="77777777" w:rsidR="0049427D" w:rsidRPr="0077160B" w:rsidRDefault="0049427D" w:rsidP="00D4497A">
            <w:pPr>
              <w:tabs>
                <w:tab w:val="left" w:pos="720"/>
              </w:tabs>
              <w:jc w:val="center"/>
              <w:rPr>
                <w:b/>
                <w:color w:val="000000"/>
                <w:sz w:val="20"/>
                <w:highlight w:val="yellow"/>
                <w:lang w:eastAsia="lt-LT"/>
              </w:rPr>
            </w:pPr>
          </w:p>
        </w:tc>
        <w:tc>
          <w:tcPr>
            <w:tcW w:w="1132" w:type="dxa"/>
            <w:tcBorders>
              <w:top w:val="nil"/>
              <w:left w:val="nil"/>
              <w:bottom w:val="single" w:sz="4" w:space="0" w:color="auto"/>
              <w:right w:val="nil"/>
            </w:tcBorders>
          </w:tcPr>
          <w:p w14:paraId="0F6926F8" w14:textId="77777777" w:rsidR="0049427D" w:rsidRPr="0077160B" w:rsidRDefault="0049427D" w:rsidP="00D4497A">
            <w:pPr>
              <w:tabs>
                <w:tab w:val="left" w:pos="720"/>
              </w:tabs>
              <w:jc w:val="center"/>
              <w:rPr>
                <w:b/>
                <w:color w:val="000000"/>
                <w:sz w:val="20"/>
                <w:highlight w:val="yellow"/>
                <w:lang w:eastAsia="lt-LT"/>
              </w:rPr>
            </w:pPr>
          </w:p>
        </w:tc>
        <w:tc>
          <w:tcPr>
            <w:tcW w:w="1136" w:type="dxa"/>
            <w:tcBorders>
              <w:top w:val="nil"/>
              <w:left w:val="nil"/>
              <w:bottom w:val="single" w:sz="4" w:space="0" w:color="auto"/>
              <w:right w:val="nil"/>
            </w:tcBorders>
          </w:tcPr>
          <w:p w14:paraId="526D5A6F" w14:textId="39627129" w:rsidR="0049427D" w:rsidRPr="00FA7C82" w:rsidRDefault="006806FA" w:rsidP="00D4497A">
            <w:pPr>
              <w:tabs>
                <w:tab w:val="left" w:pos="720"/>
              </w:tabs>
              <w:jc w:val="center"/>
              <w:rPr>
                <w:b/>
                <w:color w:val="000000"/>
                <w:sz w:val="20"/>
                <w:lang w:eastAsia="lt-LT"/>
              </w:rPr>
            </w:pPr>
            <w:r w:rsidRPr="00FA7C82">
              <w:rPr>
                <w:color w:val="000000"/>
                <w:szCs w:val="24"/>
                <w:lang w:eastAsia="lt-LT"/>
              </w:rPr>
              <w:t>1</w:t>
            </w:r>
            <w:r w:rsidRPr="00FA7C82">
              <w:rPr>
                <w:b/>
                <w:color w:val="000000"/>
                <w:szCs w:val="24"/>
                <w:lang w:eastAsia="lt-LT"/>
              </w:rPr>
              <w:t xml:space="preserve"> </w:t>
            </w:r>
            <w:r w:rsidRPr="00FA7C82">
              <w:rPr>
                <w:color w:val="000000"/>
                <w:szCs w:val="24"/>
                <w:lang w:eastAsia="lt-LT"/>
              </w:rPr>
              <w:t>lentelė</w:t>
            </w:r>
          </w:p>
        </w:tc>
        <w:tc>
          <w:tcPr>
            <w:tcW w:w="282" w:type="dxa"/>
            <w:tcBorders>
              <w:top w:val="nil"/>
              <w:left w:val="nil"/>
              <w:bottom w:val="single" w:sz="4" w:space="0" w:color="auto"/>
              <w:right w:val="nil"/>
            </w:tcBorders>
          </w:tcPr>
          <w:p w14:paraId="48333DAC" w14:textId="5A8EF539" w:rsidR="0049427D" w:rsidRPr="00FA7C82" w:rsidRDefault="0049427D" w:rsidP="00082BCE">
            <w:pPr>
              <w:tabs>
                <w:tab w:val="left" w:pos="720"/>
              </w:tabs>
              <w:rPr>
                <w:b/>
                <w:color w:val="000000"/>
                <w:szCs w:val="24"/>
                <w:lang w:eastAsia="lt-LT"/>
              </w:rPr>
            </w:pPr>
          </w:p>
        </w:tc>
      </w:tr>
      <w:tr w:rsidR="00B25FE4" w:rsidRPr="0077160B" w14:paraId="5AE60CFD" w14:textId="49EF77F0" w:rsidTr="00BE0059">
        <w:trPr>
          <w:gridAfter w:val="1"/>
          <w:wAfter w:w="7" w:type="dxa"/>
          <w:trHeight w:val="255"/>
          <w:jc w:val="center"/>
        </w:trPr>
        <w:tc>
          <w:tcPr>
            <w:tcW w:w="3119" w:type="dxa"/>
            <w:gridSpan w:val="2"/>
            <w:tcBorders>
              <w:top w:val="single" w:sz="4" w:space="0" w:color="auto"/>
              <w:left w:val="single" w:sz="4" w:space="0" w:color="auto"/>
              <w:bottom w:val="single" w:sz="4" w:space="0" w:color="auto"/>
              <w:right w:val="single" w:sz="4" w:space="0" w:color="auto"/>
            </w:tcBorders>
          </w:tcPr>
          <w:p w14:paraId="3D5E6D38" w14:textId="2F4FBAA4" w:rsidR="00B25FE4" w:rsidRPr="00FA7C82" w:rsidRDefault="00B25FE4" w:rsidP="006806FA">
            <w:pPr>
              <w:tabs>
                <w:tab w:val="left" w:pos="720"/>
              </w:tabs>
              <w:jc w:val="center"/>
              <w:rPr>
                <w:b/>
                <w:color w:val="000000"/>
                <w:szCs w:val="24"/>
                <w:lang w:eastAsia="lt-LT"/>
              </w:rPr>
            </w:pPr>
            <w:r w:rsidRPr="00FA7C82">
              <w:rPr>
                <w:b/>
                <w:color w:val="000000"/>
                <w:szCs w:val="24"/>
                <w:lang w:eastAsia="lt-LT"/>
              </w:rPr>
              <w:t>Teritorija</w:t>
            </w:r>
            <w:r w:rsidR="00BE0059" w:rsidRPr="00FA7C82">
              <w:rPr>
                <w:b/>
                <w:color w:val="000000"/>
                <w:szCs w:val="24"/>
                <w:lang w:eastAsia="lt-LT"/>
              </w:rPr>
              <w:t xml:space="preserve"> </w:t>
            </w:r>
            <w:r w:rsidRPr="00FA7C82">
              <w:rPr>
                <w:b/>
                <w:color w:val="000000"/>
                <w:szCs w:val="24"/>
                <w:lang w:eastAsia="lt-LT"/>
              </w:rPr>
              <w:t>/</w:t>
            </w:r>
            <w:r w:rsidR="00BE0059" w:rsidRPr="00FA7C82">
              <w:rPr>
                <w:b/>
                <w:color w:val="000000"/>
                <w:szCs w:val="24"/>
                <w:lang w:eastAsia="lt-LT"/>
              </w:rPr>
              <w:t xml:space="preserve"> </w:t>
            </w:r>
            <w:r w:rsidRPr="00FA7C82">
              <w:rPr>
                <w:b/>
                <w:color w:val="000000"/>
                <w:szCs w:val="24"/>
                <w:lang w:eastAsia="lt-LT"/>
              </w:rPr>
              <w:t>Pokytis</w:t>
            </w:r>
            <w:r w:rsidR="00BE0059" w:rsidRPr="00FA7C82">
              <w:rPr>
                <w:b/>
                <w:color w:val="000000"/>
                <w:szCs w:val="24"/>
                <w:lang w:eastAsia="lt-LT"/>
              </w:rPr>
              <w:t xml:space="preserve"> </w:t>
            </w:r>
            <w:r w:rsidRPr="00FA7C82">
              <w:rPr>
                <w:b/>
                <w:color w:val="000000"/>
                <w:szCs w:val="24"/>
                <w:lang w:eastAsia="lt-LT"/>
              </w:rPr>
              <w:t>/</w:t>
            </w:r>
            <w:r w:rsidR="00BE0059" w:rsidRPr="00FA7C82">
              <w:rPr>
                <w:b/>
                <w:color w:val="000000"/>
                <w:szCs w:val="24"/>
                <w:lang w:eastAsia="lt-LT"/>
              </w:rPr>
              <w:t xml:space="preserve"> </w:t>
            </w:r>
            <w:r w:rsidRPr="00FA7C82">
              <w:rPr>
                <w:b/>
                <w:color w:val="000000"/>
                <w:szCs w:val="24"/>
                <w:lang w:eastAsia="lt-LT"/>
              </w:rPr>
              <w:t>Metai</w:t>
            </w:r>
          </w:p>
        </w:tc>
        <w:tc>
          <w:tcPr>
            <w:tcW w:w="1136" w:type="dxa"/>
            <w:tcBorders>
              <w:top w:val="single" w:sz="4" w:space="0" w:color="auto"/>
              <w:left w:val="single" w:sz="4" w:space="0" w:color="auto"/>
              <w:bottom w:val="single" w:sz="4" w:space="0" w:color="auto"/>
              <w:right w:val="single" w:sz="4" w:space="0" w:color="auto"/>
            </w:tcBorders>
          </w:tcPr>
          <w:p w14:paraId="4FFE0A5E" w14:textId="25F5F81B" w:rsidR="00B25FE4" w:rsidRPr="00FA7C82" w:rsidRDefault="00B25FE4" w:rsidP="006806FA">
            <w:pPr>
              <w:tabs>
                <w:tab w:val="left" w:pos="720"/>
              </w:tabs>
              <w:jc w:val="center"/>
              <w:rPr>
                <w:b/>
                <w:color w:val="000000"/>
                <w:szCs w:val="24"/>
                <w:lang w:eastAsia="lt-LT"/>
              </w:rPr>
            </w:pPr>
            <w:r w:rsidRPr="00FA7C82">
              <w:rPr>
                <w:b/>
                <w:color w:val="000000"/>
                <w:szCs w:val="24"/>
                <w:lang w:eastAsia="lt-LT"/>
              </w:rPr>
              <w:t xml:space="preserve">2022 </w:t>
            </w:r>
          </w:p>
        </w:tc>
        <w:tc>
          <w:tcPr>
            <w:tcW w:w="1134" w:type="dxa"/>
            <w:tcBorders>
              <w:top w:val="single" w:sz="4" w:space="0" w:color="auto"/>
              <w:left w:val="single" w:sz="4" w:space="0" w:color="auto"/>
              <w:bottom w:val="single" w:sz="4" w:space="0" w:color="auto"/>
              <w:right w:val="single" w:sz="4" w:space="0" w:color="auto"/>
            </w:tcBorders>
          </w:tcPr>
          <w:p w14:paraId="5FE0A385" w14:textId="683BF04F" w:rsidR="00B25FE4" w:rsidRPr="00FA7C82" w:rsidRDefault="00B25FE4" w:rsidP="006806FA">
            <w:pPr>
              <w:tabs>
                <w:tab w:val="left" w:pos="720"/>
              </w:tabs>
              <w:jc w:val="center"/>
              <w:rPr>
                <w:b/>
                <w:color w:val="000000"/>
                <w:szCs w:val="24"/>
                <w:lang w:eastAsia="lt-LT"/>
              </w:rPr>
            </w:pPr>
            <w:r w:rsidRPr="00FA7C82">
              <w:rPr>
                <w:b/>
                <w:color w:val="000000"/>
                <w:szCs w:val="24"/>
                <w:lang w:eastAsia="lt-LT"/>
              </w:rPr>
              <w:t>2023</w:t>
            </w:r>
          </w:p>
        </w:tc>
        <w:tc>
          <w:tcPr>
            <w:tcW w:w="1132" w:type="dxa"/>
            <w:tcBorders>
              <w:top w:val="single" w:sz="4" w:space="0" w:color="auto"/>
              <w:left w:val="single" w:sz="4" w:space="0" w:color="auto"/>
              <w:bottom w:val="single" w:sz="4" w:space="0" w:color="auto"/>
              <w:right w:val="single" w:sz="4" w:space="0" w:color="auto"/>
            </w:tcBorders>
          </w:tcPr>
          <w:p w14:paraId="79377FDC" w14:textId="5E7EF1FF" w:rsidR="00B25FE4" w:rsidRPr="00FA7C82" w:rsidRDefault="00B25FE4" w:rsidP="006806FA">
            <w:pPr>
              <w:tabs>
                <w:tab w:val="left" w:pos="720"/>
              </w:tabs>
              <w:jc w:val="center"/>
              <w:rPr>
                <w:b/>
                <w:color w:val="000000"/>
                <w:szCs w:val="24"/>
                <w:lang w:eastAsia="lt-LT"/>
              </w:rPr>
            </w:pPr>
            <w:r w:rsidRPr="00FA7C82">
              <w:rPr>
                <w:b/>
                <w:color w:val="000000"/>
                <w:szCs w:val="24"/>
                <w:lang w:eastAsia="lt-LT"/>
              </w:rPr>
              <w:t>2024</w:t>
            </w:r>
          </w:p>
        </w:tc>
        <w:tc>
          <w:tcPr>
            <w:tcW w:w="1418" w:type="dxa"/>
            <w:gridSpan w:val="2"/>
            <w:tcBorders>
              <w:top w:val="single" w:sz="4" w:space="0" w:color="auto"/>
              <w:left w:val="single" w:sz="4" w:space="0" w:color="auto"/>
              <w:bottom w:val="single" w:sz="4" w:space="0" w:color="auto"/>
              <w:right w:val="single" w:sz="4" w:space="0" w:color="auto"/>
            </w:tcBorders>
          </w:tcPr>
          <w:p w14:paraId="02D900DE" w14:textId="3B275B08" w:rsidR="00B25FE4" w:rsidRPr="00FA7C82" w:rsidRDefault="00B25FE4" w:rsidP="006806FA">
            <w:pPr>
              <w:tabs>
                <w:tab w:val="left" w:pos="720"/>
              </w:tabs>
              <w:jc w:val="center"/>
              <w:rPr>
                <w:b/>
                <w:color w:val="000000"/>
                <w:szCs w:val="24"/>
                <w:lang w:eastAsia="lt-LT"/>
              </w:rPr>
            </w:pPr>
            <w:r w:rsidRPr="00FA7C82">
              <w:rPr>
                <w:b/>
                <w:color w:val="000000"/>
                <w:szCs w:val="24"/>
                <w:lang w:eastAsia="lt-LT"/>
              </w:rPr>
              <w:t>202</w:t>
            </w:r>
            <w:r w:rsidR="00FA7C82" w:rsidRPr="00FA7C82">
              <w:rPr>
                <w:b/>
                <w:color w:val="000000"/>
                <w:szCs w:val="24"/>
                <w:lang w:eastAsia="lt-LT"/>
              </w:rPr>
              <w:t>5</w:t>
            </w:r>
          </w:p>
        </w:tc>
      </w:tr>
      <w:tr w:rsidR="00B25FE4" w:rsidRPr="0077160B" w14:paraId="0BFE619E" w14:textId="73CF46DB" w:rsidTr="00BE0059">
        <w:trPr>
          <w:gridAfter w:val="1"/>
          <w:wAfter w:w="7" w:type="dxa"/>
          <w:trHeight w:val="86"/>
          <w:jc w:val="center"/>
        </w:trPr>
        <w:tc>
          <w:tcPr>
            <w:tcW w:w="3119" w:type="dxa"/>
            <w:gridSpan w:val="2"/>
            <w:tcBorders>
              <w:top w:val="single" w:sz="4" w:space="0" w:color="auto"/>
              <w:left w:val="single" w:sz="4" w:space="0" w:color="auto"/>
              <w:bottom w:val="single" w:sz="4" w:space="0" w:color="auto"/>
              <w:right w:val="single" w:sz="4" w:space="0" w:color="auto"/>
            </w:tcBorders>
          </w:tcPr>
          <w:p w14:paraId="4F36C497" w14:textId="53D30D2B" w:rsidR="00B25FE4" w:rsidRPr="00FA7C82" w:rsidRDefault="00CF1138" w:rsidP="006806FA">
            <w:pPr>
              <w:tabs>
                <w:tab w:val="left" w:pos="720"/>
              </w:tabs>
              <w:jc w:val="both"/>
              <w:rPr>
                <w:color w:val="000000"/>
                <w:szCs w:val="24"/>
                <w:lang w:eastAsia="lt-LT"/>
              </w:rPr>
            </w:pPr>
            <w:r w:rsidRPr="00FA7C82">
              <w:rPr>
                <w:color w:val="000000"/>
                <w:szCs w:val="24"/>
                <w:lang w:eastAsia="lt-LT"/>
              </w:rPr>
              <w:t>Lietuvos Respublika</w:t>
            </w:r>
          </w:p>
        </w:tc>
        <w:tc>
          <w:tcPr>
            <w:tcW w:w="1136" w:type="dxa"/>
            <w:tcBorders>
              <w:top w:val="single" w:sz="4" w:space="0" w:color="auto"/>
              <w:left w:val="single" w:sz="4" w:space="0" w:color="auto"/>
              <w:bottom w:val="single" w:sz="4" w:space="0" w:color="auto"/>
              <w:right w:val="single" w:sz="4" w:space="0" w:color="auto"/>
            </w:tcBorders>
          </w:tcPr>
          <w:p w14:paraId="169BA2B2" w14:textId="4A451BC0" w:rsidR="00B25FE4" w:rsidRPr="00FA7C82" w:rsidRDefault="00B25FE4" w:rsidP="006806FA">
            <w:pPr>
              <w:tabs>
                <w:tab w:val="left" w:pos="720"/>
              </w:tabs>
              <w:jc w:val="center"/>
              <w:rPr>
                <w:color w:val="000000"/>
                <w:szCs w:val="24"/>
                <w:lang w:eastAsia="lt-LT"/>
              </w:rPr>
            </w:pPr>
            <w:r w:rsidRPr="00FA7C82">
              <w:rPr>
                <w:color w:val="000000"/>
                <w:szCs w:val="24"/>
                <w:lang w:eastAsia="lt-LT"/>
              </w:rPr>
              <w:t>2805998</w:t>
            </w:r>
          </w:p>
        </w:tc>
        <w:tc>
          <w:tcPr>
            <w:tcW w:w="1134" w:type="dxa"/>
            <w:tcBorders>
              <w:top w:val="single" w:sz="4" w:space="0" w:color="auto"/>
              <w:left w:val="single" w:sz="4" w:space="0" w:color="auto"/>
              <w:bottom w:val="single" w:sz="4" w:space="0" w:color="auto"/>
              <w:right w:val="single" w:sz="4" w:space="0" w:color="auto"/>
            </w:tcBorders>
          </w:tcPr>
          <w:p w14:paraId="6BBD36C5" w14:textId="58466D8A" w:rsidR="00B25FE4" w:rsidRPr="00FA7C82" w:rsidRDefault="00B25FE4" w:rsidP="006806FA">
            <w:pPr>
              <w:tabs>
                <w:tab w:val="left" w:pos="720"/>
              </w:tabs>
              <w:jc w:val="center"/>
              <w:rPr>
                <w:color w:val="000000"/>
                <w:szCs w:val="24"/>
                <w:lang w:eastAsia="lt-LT"/>
              </w:rPr>
            </w:pPr>
            <w:r w:rsidRPr="00FA7C82">
              <w:rPr>
                <w:color w:val="000000"/>
                <w:szCs w:val="24"/>
                <w:lang w:eastAsia="lt-LT"/>
              </w:rPr>
              <w:t>2857279</w:t>
            </w:r>
          </w:p>
        </w:tc>
        <w:tc>
          <w:tcPr>
            <w:tcW w:w="1132" w:type="dxa"/>
            <w:tcBorders>
              <w:top w:val="single" w:sz="4" w:space="0" w:color="auto"/>
              <w:left w:val="single" w:sz="4" w:space="0" w:color="auto"/>
              <w:bottom w:val="single" w:sz="4" w:space="0" w:color="auto"/>
              <w:right w:val="single" w:sz="4" w:space="0" w:color="auto"/>
            </w:tcBorders>
          </w:tcPr>
          <w:p w14:paraId="1916AB50" w14:textId="20E52A57" w:rsidR="00B25FE4" w:rsidRPr="00FA7C82" w:rsidRDefault="00B25FE4" w:rsidP="006806FA">
            <w:pPr>
              <w:tabs>
                <w:tab w:val="left" w:pos="720"/>
              </w:tabs>
              <w:jc w:val="center"/>
              <w:rPr>
                <w:color w:val="000000"/>
                <w:szCs w:val="24"/>
                <w:lang w:eastAsia="lt-LT"/>
              </w:rPr>
            </w:pPr>
            <w:r w:rsidRPr="00FA7C82">
              <w:rPr>
                <w:color w:val="000000"/>
                <w:szCs w:val="24"/>
                <w:lang w:eastAsia="lt-LT"/>
              </w:rPr>
              <w:t>2886515</w:t>
            </w:r>
          </w:p>
        </w:tc>
        <w:tc>
          <w:tcPr>
            <w:tcW w:w="1418" w:type="dxa"/>
            <w:gridSpan w:val="2"/>
            <w:tcBorders>
              <w:top w:val="single" w:sz="4" w:space="0" w:color="auto"/>
              <w:left w:val="single" w:sz="4" w:space="0" w:color="auto"/>
              <w:bottom w:val="single" w:sz="4" w:space="0" w:color="auto"/>
              <w:right w:val="single" w:sz="4" w:space="0" w:color="auto"/>
            </w:tcBorders>
          </w:tcPr>
          <w:p w14:paraId="71DE3C29" w14:textId="7C4E8488" w:rsidR="00B25FE4" w:rsidRPr="00FA7C82" w:rsidRDefault="00B25FE4" w:rsidP="006806FA">
            <w:pPr>
              <w:tabs>
                <w:tab w:val="left" w:pos="720"/>
              </w:tabs>
              <w:jc w:val="center"/>
              <w:rPr>
                <w:color w:val="000000"/>
                <w:szCs w:val="24"/>
                <w:lang w:eastAsia="lt-LT"/>
              </w:rPr>
            </w:pPr>
            <w:r w:rsidRPr="00FA7C82">
              <w:rPr>
                <w:color w:val="000000"/>
                <w:szCs w:val="24"/>
                <w:lang w:eastAsia="lt-LT"/>
              </w:rPr>
              <w:t>289</w:t>
            </w:r>
            <w:r w:rsidR="00FA7C82" w:rsidRPr="00FA7C82">
              <w:rPr>
                <w:color w:val="000000"/>
                <w:szCs w:val="24"/>
                <w:lang w:eastAsia="lt-LT"/>
              </w:rPr>
              <w:t>0219</w:t>
            </w:r>
          </w:p>
        </w:tc>
      </w:tr>
      <w:tr w:rsidR="00B25FE4" w:rsidRPr="0077160B" w14:paraId="007EE38B" w14:textId="77777777" w:rsidTr="00BE0059">
        <w:trPr>
          <w:gridAfter w:val="1"/>
          <w:wAfter w:w="7" w:type="dxa"/>
          <w:trHeight w:val="255"/>
          <w:jc w:val="center"/>
        </w:trPr>
        <w:tc>
          <w:tcPr>
            <w:tcW w:w="3119" w:type="dxa"/>
            <w:gridSpan w:val="2"/>
            <w:tcBorders>
              <w:top w:val="single" w:sz="4" w:space="0" w:color="auto"/>
              <w:left w:val="single" w:sz="4" w:space="0" w:color="auto"/>
              <w:bottom w:val="single" w:sz="4" w:space="0" w:color="auto"/>
              <w:right w:val="single" w:sz="4" w:space="0" w:color="auto"/>
            </w:tcBorders>
          </w:tcPr>
          <w:p w14:paraId="13C7FC4D" w14:textId="77777777" w:rsidR="00B25FE4" w:rsidRPr="00FA7C82" w:rsidRDefault="00B25FE4" w:rsidP="006806FA">
            <w:pPr>
              <w:tabs>
                <w:tab w:val="left" w:pos="720"/>
              </w:tabs>
              <w:jc w:val="both"/>
              <w:rPr>
                <w:color w:val="000000"/>
                <w:szCs w:val="24"/>
                <w:lang w:eastAsia="lt-LT"/>
              </w:rPr>
            </w:pPr>
            <w:r w:rsidRPr="00FA7C82">
              <w:rPr>
                <w:color w:val="000000"/>
                <w:szCs w:val="24"/>
                <w:lang w:eastAsia="lt-LT"/>
              </w:rPr>
              <w:t xml:space="preserve">Marijampolės apskritis </w:t>
            </w:r>
          </w:p>
        </w:tc>
        <w:tc>
          <w:tcPr>
            <w:tcW w:w="1136" w:type="dxa"/>
            <w:tcBorders>
              <w:top w:val="single" w:sz="4" w:space="0" w:color="auto"/>
              <w:left w:val="single" w:sz="4" w:space="0" w:color="auto"/>
              <w:bottom w:val="single" w:sz="4" w:space="0" w:color="auto"/>
              <w:right w:val="single" w:sz="4" w:space="0" w:color="auto"/>
            </w:tcBorders>
          </w:tcPr>
          <w:p w14:paraId="7A26DCB4" w14:textId="223BF9B6" w:rsidR="00B25FE4" w:rsidRPr="00FA7C82" w:rsidRDefault="00B25FE4" w:rsidP="006806FA">
            <w:pPr>
              <w:tabs>
                <w:tab w:val="left" w:pos="720"/>
              </w:tabs>
              <w:jc w:val="center"/>
              <w:rPr>
                <w:color w:val="000000"/>
                <w:szCs w:val="24"/>
                <w:lang w:eastAsia="lt-LT"/>
              </w:rPr>
            </w:pPr>
            <w:r w:rsidRPr="00FA7C82">
              <w:rPr>
                <w:color w:val="000000"/>
                <w:szCs w:val="24"/>
                <w:lang w:eastAsia="lt-LT"/>
              </w:rPr>
              <w:t>136429</w:t>
            </w:r>
          </w:p>
        </w:tc>
        <w:tc>
          <w:tcPr>
            <w:tcW w:w="1134" w:type="dxa"/>
            <w:tcBorders>
              <w:top w:val="single" w:sz="4" w:space="0" w:color="auto"/>
              <w:left w:val="single" w:sz="4" w:space="0" w:color="auto"/>
              <w:bottom w:val="single" w:sz="4" w:space="0" w:color="auto"/>
              <w:right w:val="single" w:sz="4" w:space="0" w:color="auto"/>
            </w:tcBorders>
          </w:tcPr>
          <w:p w14:paraId="3FEDD136" w14:textId="71E791CE" w:rsidR="00B25FE4" w:rsidRPr="00FA7C82" w:rsidRDefault="00B25FE4" w:rsidP="006806FA">
            <w:pPr>
              <w:tabs>
                <w:tab w:val="left" w:pos="720"/>
              </w:tabs>
              <w:jc w:val="center"/>
              <w:rPr>
                <w:color w:val="000000"/>
                <w:szCs w:val="24"/>
                <w:lang w:eastAsia="lt-LT"/>
              </w:rPr>
            </w:pPr>
            <w:r w:rsidRPr="00FA7C82">
              <w:rPr>
                <w:color w:val="000000"/>
                <w:szCs w:val="24"/>
                <w:lang w:eastAsia="lt-LT"/>
              </w:rPr>
              <w:t>135787</w:t>
            </w:r>
          </w:p>
        </w:tc>
        <w:tc>
          <w:tcPr>
            <w:tcW w:w="1132" w:type="dxa"/>
            <w:tcBorders>
              <w:top w:val="single" w:sz="4" w:space="0" w:color="auto"/>
              <w:left w:val="single" w:sz="4" w:space="0" w:color="auto"/>
              <w:bottom w:val="single" w:sz="4" w:space="0" w:color="auto"/>
              <w:right w:val="single" w:sz="4" w:space="0" w:color="auto"/>
            </w:tcBorders>
          </w:tcPr>
          <w:p w14:paraId="217FED25" w14:textId="5BD1921B" w:rsidR="00B25FE4" w:rsidRPr="00FA7C82" w:rsidRDefault="00B25FE4" w:rsidP="006806FA">
            <w:pPr>
              <w:tabs>
                <w:tab w:val="left" w:pos="720"/>
              </w:tabs>
              <w:jc w:val="center"/>
              <w:rPr>
                <w:color w:val="000000"/>
                <w:szCs w:val="24"/>
                <w:lang w:eastAsia="lt-LT"/>
              </w:rPr>
            </w:pPr>
            <w:r w:rsidRPr="00FA7C82">
              <w:rPr>
                <w:color w:val="000000"/>
                <w:szCs w:val="24"/>
                <w:lang w:eastAsia="lt-LT"/>
              </w:rPr>
              <w:t>134668</w:t>
            </w:r>
          </w:p>
        </w:tc>
        <w:tc>
          <w:tcPr>
            <w:tcW w:w="1418" w:type="dxa"/>
            <w:gridSpan w:val="2"/>
            <w:tcBorders>
              <w:top w:val="single" w:sz="4" w:space="0" w:color="auto"/>
              <w:left w:val="single" w:sz="4" w:space="0" w:color="auto"/>
              <w:bottom w:val="single" w:sz="4" w:space="0" w:color="auto"/>
              <w:right w:val="single" w:sz="4" w:space="0" w:color="auto"/>
            </w:tcBorders>
          </w:tcPr>
          <w:p w14:paraId="405463A1" w14:textId="40D88419" w:rsidR="00B25FE4" w:rsidRPr="00FA7C82" w:rsidRDefault="00B25FE4" w:rsidP="006806FA">
            <w:pPr>
              <w:tabs>
                <w:tab w:val="left" w:pos="720"/>
              </w:tabs>
              <w:jc w:val="center"/>
              <w:rPr>
                <w:color w:val="000000"/>
                <w:szCs w:val="24"/>
                <w:lang w:eastAsia="lt-LT"/>
              </w:rPr>
            </w:pPr>
            <w:r w:rsidRPr="00FA7C82">
              <w:rPr>
                <w:color w:val="000000"/>
                <w:szCs w:val="24"/>
                <w:lang w:eastAsia="lt-LT"/>
              </w:rPr>
              <w:t>13</w:t>
            </w:r>
            <w:r w:rsidR="00FA7C82" w:rsidRPr="00FA7C82">
              <w:rPr>
                <w:color w:val="000000"/>
                <w:szCs w:val="24"/>
                <w:lang w:eastAsia="lt-LT"/>
              </w:rPr>
              <w:t>3335</w:t>
            </w:r>
          </w:p>
        </w:tc>
      </w:tr>
      <w:tr w:rsidR="00B25FE4" w:rsidRPr="0077160B" w14:paraId="21130D35" w14:textId="77777777" w:rsidTr="00BE0059">
        <w:trPr>
          <w:gridAfter w:val="1"/>
          <w:wAfter w:w="7" w:type="dxa"/>
          <w:trHeight w:val="86"/>
          <w:jc w:val="center"/>
        </w:trPr>
        <w:tc>
          <w:tcPr>
            <w:tcW w:w="31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0102A6" w14:textId="77777777" w:rsidR="00B25FE4" w:rsidRPr="00FA7C82" w:rsidRDefault="00B25FE4" w:rsidP="006806FA">
            <w:pPr>
              <w:tabs>
                <w:tab w:val="left" w:pos="720"/>
              </w:tabs>
              <w:jc w:val="both"/>
              <w:rPr>
                <w:color w:val="000000"/>
                <w:szCs w:val="24"/>
                <w:lang w:eastAsia="lt-LT"/>
              </w:rPr>
            </w:pPr>
            <w:r w:rsidRPr="00FA7C82">
              <w:rPr>
                <w:color w:val="000000"/>
                <w:szCs w:val="24"/>
                <w:lang w:eastAsia="lt-LT"/>
              </w:rPr>
              <w:t xml:space="preserve">Šakių raj. sav. </w:t>
            </w:r>
          </w:p>
        </w:tc>
        <w:tc>
          <w:tcPr>
            <w:tcW w:w="11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CF8262" w14:textId="337C63DF" w:rsidR="00B25FE4" w:rsidRPr="00FA7C82" w:rsidRDefault="00B25FE4" w:rsidP="006806FA">
            <w:pPr>
              <w:tabs>
                <w:tab w:val="left" w:pos="720"/>
              </w:tabs>
              <w:jc w:val="center"/>
              <w:rPr>
                <w:color w:val="000000"/>
                <w:szCs w:val="24"/>
                <w:lang w:eastAsia="lt-LT"/>
              </w:rPr>
            </w:pPr>
            <w:r w:rsidRPr="00FA7C82">
              <w:rPr>
                <w:color w:val="000000"/>
                <w:szCs w:val="24"/>
                <w:lang w:eastAsia="lt-LT"/>
              </w:rPr>
              <w:t>26318</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C9A88B" w14:textId="46102838" w:rsidR="00B25FE4" w:rsidRPr="00FA7C82" w:rsidRDefault="00B25FE4" w:rsidP="006806FA">
            <w:pPr>
              <w:tabs>
                <w:tab w:val="left" w:pos="720"/>
              </w:tabs>
              <w:jc w:val="center"/>
              <w:rPr>
                <w:color w:val="000000"/>
                <w:szCs w:val="24"/>
                <w:lang w:eastAsia="lt-LT"/>
              </w:rPr>
            </w:pPr>
            <w:r w:rsidRPr="00FA7C82">
              <w:rPr>
                <w:color w:val="000000"/>
                <w:szCs w:val="24"/>
                <w:lang w:eastAsia="lt-LT"/>
              </w:rPr>
              <w:t>25973</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53A627" w14:textId="74E3CDBF" w:rsidR="00B25FE4" w:rsidRPr="00FA7C82" w:rsidRDefault="00B25FE4" w:rsidP="006806FA">
            <w:pPr>
              <w:tabs>
                <w:tab w:val="left" w:pos="720"/>
              </w:tabs>
              <w:jc w:val="center"/>
              <w:rPr>
                <w:color w:val="000000"/>
                <w:szCs w:val="24"/>
                <w:lang w:eastAsia="lt-LT"/>
              </w:rPr>
            </w:pPr>
            <w:r w:rsidRPr="00FA7C82">
              <w:rPr>
                <w:color w:val="000000"/>
                <w:szCs w:val="24"/>
                <w:lang w:eastAsia="lt-LT"/>
              </w:rPr>
              <w:t>25603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14F7B" w14:textId="6B98A127" w:rsidR="00B25FE4" w:rsidRPr="00FA7C82" w:rsidRDefault="00B25FE4" w:rsidP="006806FA">
            <w:pPr>
              <w:tabs>
                <w:tab w:val="left" w:pos="720"/>
              </w:tabs>
              <w:jc w:val="center"/>
              <w:rPr>
                <w:color w:val="000000"/>
                <w:szCs w:val="24"/>
                <w:lang w:eastAsia="lt-LT"/>
              </w:rPr>
            </w:pPr>
            <w:r w:rsidRPr="00FA7C82">
              <w:rPr>
                <w:color w:val="000000"/>
                <w:szCs w:val="24"/>
                <w:lang w:eastAsia="lt-LT"/>
              </w:rPr>
              <w:t>25</w:t>
            </w:r>
            <w:r w:rsidR="00FA7C82" w:rsidRPr="00FA7C82">
              <w:rPr>
                <w:color w:val="000000"/>
                <w:szCs w:val="24"/>
                <w:lang w:eastAsia="lt-LT"/>
              </w:rPr>
              <w:t>209</w:t>
            </w:r>
          </w:p>
        </w:tc>
      </w:tr>
      <w:tr w:rsidR="006806FA" w:rsidRPr="00FA7C82" w14:paraId="739DBBD2" w14:textId="77777777" w:rsidTr="00BE0059">
        <w:trPr>
          <w:trHeight w:val="224"/>
          <w:jc w:val="center"/>
        </w:trPr>
        <w:tc>
          <w:tcPr>
            <w:tcW w:w="993" w:type="dxa"/>
            <w:tcBorders>
              <w:top w:val="nil"/>
              <w:left w:val="nil"/>
              <w:bottom w:val="nil"/>
              <w:right w:val="nil"/>
            </w:tcBorders>
          </w:tcPr>
          <w:p w14:paraId="048AE7E1" w14:textId="07908AA3" w:rsidR="006806FA" w:rsidRPr="0077160B" w:rsidRDefault="006806FA" w:rsidP="006806FA">
            <w:pPr>
              <w:tabs>
                <w:tab w:val="left" w:pos="720"/>
              </w:tabs>
              <w:jc w:val="right"/>
              <w:rPr>
                <w:color w:val="000000"/>
                <w:sz w:val="20"/>
                <w:highlight w:val="yellow"/>
                <w:lang w:eastAsia="lt-LT"/>
              </w:rPr>
            </w:pPr>
          </w:p>
        </w:tc>
        <w:tc>
          <w:tcPr>
            <w:tcW w:w="6953" w:type="dxa"/>
            <w:gridSpan w:val="7"/>
            <w:tcBorders>
              <w:top w:val="nil"/>
              <w:left w:val="nil"/>
              <w:bottom w:val="nil"/>
              <w:right w:val="nil"/>
            </w:tcBorders>
          </w:tcPr>
          <w:p w14:paraId="0DB72337" w14:textId="77777777" w:rsidR="00B014E1" w:rsidRPr="00FA7C82" w:rsidRDefault="006806FA" w:rsidP="00B014E1">
            <w:pPr>
              <w:tabs>
                <w:tab w:val="left" w:pos="720"/>
              </w:tabs>
              <w:jc w:val="right"/>
              <w:rPr>
                <w:color w:val="000000"/>
                <w:sz w:val="18"/>
                <w:szCs w:val="18"/>
                <w:lang w:eastAsia="lt-LT"/>
              </w:rPr>
            </w:pPr>
            <w:r w:rsidRPr="00FA7C82">
              <w:rPr>
                <w:color w:val="000000"/>
                <w:sz w:val="18"/>
                <w:szCs w:val="18"/>
                <w:lang w:eastAsia="lt-LT"/>
              </w:rPr>
              <w:t xml:space="preserve">Šaltinis. </w:t>
            </w:r>
            <w:r w:rsidR="0037585B" w:rsidRPr="00FA7C82">
              <w:rPr>
                <w:color w:val="000000"/>
                <w:sz w:val="18"/>
                <w:szCs w:val="18"/>
                <w:lang w:eastAsia="lt-LT"/>
              </w:rPr>
              <w:t>Valstybės duomenų agentūra, oficialios statistikos portalo duomenys:</w:t>
            </w:r>
          </w:p>
          <w:p w14:paraId="38F394BC" w14:textId="31534425" w:rsidR="006806FA" w:rsidRPr="00FA7C82" w:rsidRDefault="006806FA" w:rsidP="00B014E1">
            <w:pPr>
              <w:tabs>
                <w:tab w:val="left" w:pos="720"/>
              </w:tabs>
              <w:jc w:val="right"/>
              <w:rPr>
                <w:color w:val="000000"/>
                <w:sz w:val="18"/>
                <w:szCs w:val="18"/>
                <w:lang w:eastAsia="lt-LT"/>
              </w:rPr>
            </w:pPr>
            <w:r w:rsidRPr="00FA7C82">
              <w:rPr>
                <w:color w:val="000000"/>
                <w:sz w:val="18"/>
                <w:szCs w:val="18"/>
                <w:lang w:eastAsia="lt-LT"/>
              </w:rPr>
              <w:t>Nuolatinių gyventojų skaičius metų pradžioje</w:t>
            </w:r>
          </w:p>
        </w:tc>
      </w:tr>
    </w:tbl>
    <w:p w14:paraId="58A44235" w14:textId="1CC824B0" w:rsidR="00004DE4" w:rsidRPr="00955FDA" w:rsidRDefault="003F74A3" w:rsidP="00D4497A">
      <w:pPr>
        <w:ind w:firstLine="567"/>
        <w:jc w:val="both"/>
        <w:rPr>
          <w:sz w:val="28"/>
          <w:szCs w:val="28"/>
        </w:rPr>
      </w:pPr>
      <w:r w:rsidRPr="00955FDA">
        <w:rPr>
          <w:color w:val="000000"/>
          <w:szCs w:val="28"/>
          <w:lang w:eastAsia="lt-LT"/>
        </w:rPr>
        <w:t xml:space="preserve">6. </w:t>
      </w:r>
      <w:r w:rsidR="00B261C4" w:rsidRPr="00955FDA">
        <w:rPr>
          <w:color w:val="000000"/>
          <w:szCs w:val="28"/>
          <w:lang w:eastAsia="lt-LT"/>
        </w:rPr>
        <w:t xml:space="preserve">Viena iš gyventojų mažėjimo priežasčių yra neigiama natūrali kaita, t. y. mirusiųjų skaičius viršija gimusiųjų </w:t>
      </w:r>
      <w:r w:rsidR="00004DE4" w:rsidRPr="00955FDA">
        <w:rPr>
          <w:color w:val="000000"/>
          <w:szCs w:val="28"/>
          <w:lang w:eastAsia="lt-LT"/>
        </w:rPr>
        <w:t>(2 lentelė)</w:t>
      </w:r>
      <w:r w:rsidR="00B261C4" w:rsidRPr="00955FDA">
        <w:rPr>
          <w:color w:val="000000"/>
          <w:szCs w:val="28"/>
          <w:lang w:eastAsia="lt-LT"/>
        </w:rPr>
        <w:t xml:space="preserve">. </w:t>
      </w:r>
      <w:r w:rsidR="00004DE4" w:rsidRPr="00955FDA">
        <w:rPr>
          <w:color w:val="000000"/>
          <w:szCs w:val="28"/>
          <w:lang w:eastAsia="lt-LT"/>
        </w:rPr>
        <w:t xml:space="preserve"> </w:t>
      </w:r>
    </w:p>
    <w:p w14:paraId="22F69440" w14:textId="77777777" w:rsidR="00AF2330" w:rsidRPr="0077160B" w:rsidRDefault="00AF2330" w:rsidP="00D4497A">
      <w:pPr>
        <w:ind w:firstLine="720"/>
        <w:jc w:val="both"/>
        <w:rPr>
          <w:szCs w:val="24"/>
          <w:highlight w:val="yellow"/>
        </w:rPr>
      </w:pPr>
    </w:p>
    <w:p w14:paraId="14BCE35D" w14:textId="5E9B8D7C" w:rsidR="006A22A6" w:rsidRPr="005D0E70" w:rsidRDefault="006A22A6" w:rsidP="005D0E70">
      <w:pPr>
        <w:jc w:val="center"/>
        <w:rPr>
          <w:b/>
          <w:bCs/>
          <w:szCs w:val="24"/>
        </w:rPr>
      </w:pPr>
      <w:r w:rsidRPr="005D0E70">
        <w:rPr>
          <w:b/>
          <w:bCs/>
          <w:szCs w:val="24"/>
        </w:rPr>
        <w:t>Na</w:t>
      </w:r>
      <w:r w:rsidR="00D80530" w:rsidRPr="005D0E70">
        <w:rPr>
          <w:b/>
          <w:bCs/>
          <w:szCs w:val="24"/>
        </w:rPr>
        <w:t>t</w:t>
      </w:r>
      <w:r w:rsidRPr="005D0E70">
        <w:rPr>
          <w:b/>
          <w:bCs/>
          <w:szCs w:val="24"/>
        </w:rPr>
        <w:t>ūrali gyventojų kaita</w:t>
      </w:r>
    </w:p>
    <w:tbl>
      <w:tblPr>
        <w:tblW w:w="7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24"/>
        <w:gridCol w:w="1137"/>
        <w:gridCol w:w="6"/>
        <w:gridCol w:w="230"/>
        <w:gridCol w:w="763"/>
        <w:gridCol w:w="142"/>
        <w:gridCol w:w="1276"/>
        <w:gridCol w:w="1276"/>
        <w:gridCol w:w="6"/>
      </w:tblGrid>
      <w:tr w:rsidR="005D0E70" w:rsidRPr="005D0E70" w14:paraId="68FC16A9" w14:textId="0AFB9288" w:rsidTr="00FA13F6">
        <w:trPr>
          <w:gridAfter w:val="1"/>
          <w:wAfter w:w="6" w:type="dxa"/>
          <w:trHeight w:val="264"/>
          <w:jc w:val="center"/>
        </w:trPr>
        <w:tc>
          <w:tcPr>
            <w:tcW w:w="2400" w:type="dxa"/>
            <w:gridSpan w:val="2"/>
            <w:tcBorders>
              <w:top w:val="nil"/>
              <w:left w:val="nil"/>
              <w:bottom w:val="single" w:sz="4" w:space="0" w:color="auto"/>
              <w:right w:val="nil"/>
            </w:tcBorders>
          </w:tcPr>
          <w:p w14:paraId="1570577E" w14:textId="77777777" w:rsidR="005D0E70" w:rsidRPr="005D0E70" w:rsidRDefault="005D0E70" w:rsidP="005D0E70">
            <w:pPr>
              <w:tabs>
                <w:tab w:val="left" w:pos="720"/>
              </w:tabs>
              <w:jc w:val="center"/>
              <w:rPr>
                <w:b/>
                <w:color w:val="000000"/>
                <w:szCs w:val="24"/>
                <w:lang w:eastAsia="lt-LT"/>
              </w:rPr>
            </w:pPr>
          </w:p>
        </w:tc>
        <w:tc>
          <w:tcPr>
            <w:tcW w:w="1137" w:type="dxa"/>
            <w:tcBorders>
              <w:top w:val="nil"/>
              <w:left w:val="nil"/>
              <w:bottom w:val="single" w:sz="4" w:space="0" w:color="auto"/>
              <w:right w:val="nil"/>
            </w:tcBorders>
          </w:tcPr>
          <w:p w14:paraId="11D948C1" w14:textId="77777777" w:rsidR="005D0E70" w:rsidRPr="005D0E70" w:rsidRDefault="005D0E70" w:rsidP="005D0E70">
            <w:pPr>
              <w:tabs>
                <w:tab w:val="left" w:pos="720"/>
              </w:tabs>
              <w:jc w:val="center"/>
              <w:rPr>
                <w:b/>
                <w:color w:val="000000"/>
                <w:szCs w:val="24"/>
                <w:lang w:eastAsia="lt-LT"/>
              </w:rPr>
            </w:pPr>
          </w:p>
        </w:tc>
        <w:tc>
          <w:tcPr>
            <w:tcW w:w="236" w:type="dxa"/>
            <w:gridSpan w:val="2"/>
            <w:tcBorders>
              <w:top w:val="nil"/>
              <w:left w:val="nil"/>
              <w:bottom w:val="single" w:sz="4" w:space="0" w:color="auto"/>
              <w:right w:val="nil"/>
            </w:tcBorders>
          </w:tcPr>
          <w:p w14:paraId="57C8CEA2" w14:textId="77777777" w:rsidR="005D0E70" w:rsidRPr="005D0E70" w:rsidRDefault="005D0E70" w:rsidP="005D0E70">
            <w:pPr>
              <w:tabs>
                <w:tab w:val="left" w:pos="720"/>
              </w:tabs>
              <w:jc w:val="center"/>
              <w:rPr>
                <w:b/>
                <w:color w:val="000000"/>
                <w:szCs w:val="24"/>
                <w:lang w:eastAsia="lt-LT"/>
              </w:rPr>
            </w:pPr>
          </w:p>
        </w:tc>
        <w:tc>
          <w:tcPr>
            <w:tcW w:w="763" w:type="dxa"/>
            <w:tcBorders>
              <w:top w:val="nil"/>
              <w:left w:val="nil"/>
              <w:bottom w:val="single" w:sz="4" w:space="0" w:color="auto"/>
              <w:right w:val="nil"/>
            </w:tcBorders>
          </w:tcPr>
          <w:p w14:paraId="4DABF15F" w14:textId="77777777" w:rsidR="005D0E70" w:rsidRPr="005D0E70" w:rsidRDefault="005D0E70" w:rsidP="005D0E70">
            <w:pPr>
              <w:tabs>
                <w:tab w:val="left" w:pos="720"/>
              </w:tabs>
              <w:jc w:val="center"/>
              <w:rPr>
                <w:b/>
                <w:color w:val="000000"/>
                <w:szCs w:val="24"/>
                <w:lang w:eastAsia="lt-LT"/>
              </w:rPr>
            </w:pPr>
          </w:p>
        </w:tc>
        <w:tc>
          <w:tcPr>
            <w:tcW w:w="2694" w:type="dxa"/>
            <w:gridSpan w:val="3"/>
            <w:tcBorders>
              <w:top w:val="nil"/>
              <w:left w:val="nil"/>
              <w:bottom w:val="single" w:sz="4" w:space="0" w:color="auto"/>
              <w:right w:val="nil"/>
            </w:tcBorders>
          </w:tcPr>
          <w:p w14:paraId="70311451" w14:textId="1DA076DB" w:rsidR="005D0E70" w:rsidRPr="005D0E70" w:rsidRDefault="005D0E70" w:rsidP="005D0E70">
            <w:pPr>
              <w:tabs>
                <w:tab w:val="left" w:pos="720"/>
              </w:tabs>
              <w:jc w:val="right"/>
              <w:rPr>
                <w:bCs/>
                <w:color w:val="000000"/>
                <w:szCs w:val="24"/>
                <w:lang w:eastAsia="lt-LT"/>
              </w:rPr>
            </w:pPr>
            <w:r w:rsidRPr="005D0E70">
              <w:rPr>
                <w:bCs/>
                <w:color w:val="000000"/>
                <w:szCs w:val="24"/>
                <w:lang w:eastAsia="lt-LT"/>
              </w:rPr>
              <w:t>2 lentelė</w:t>
            </w:r>
          </w:p>
        </w:tc>
      </w:tr>
      <w:tr w:rsidR="005D0E70" w:rsidRPr="005D0E70" w14:paraId="08D84069" w14:textId="25E54803" w:rsidTr="005D0E70">
        <w:trPr>
          <w:gridAfter w:val="1"/>
          <w:wAfter w:w="6" w:type="dxa"/>
          <w:trHeight w:val="255"/>
          <w:jc w:val="center"/>
        </w:trPr>
        <w:tc>
          <w:tcPr>
            <w:tcW w:w="2400" w:type="dxa"/>
            <w:gridSpan w:val="2"/>
            <w:tcBorders>
              <w:top w:val="single" w:sz="4" w:space="0" w:color="auto"/>
              <w:left w:val="single" w:sz="4" w:space="0" w:color="auto"/>
              <w:bottom w:val="single" w:sz="4" w:space="0" w:color="auto"/>
              <w:right w:val="single" w:sz="4" w:space="0" w:color="auto"/>
            </w:tcBorders>
          </w:tcPr>
          <w:p w14:paraId="29FE3101" w14:textId="36C200C9" w:rsidR="005D0E70" w:rsidRPr="005D0E70" w:rsidRDefault="005D0E70" w:rsidP="005D0E70">
            <w:pPr>
              <w:tabs>
                <w:tab w:val="left" w:pos="720"/>
              </w:tabs>
              <w:jc w:val="center"/>
              <w:rPr>
                <w:b/>
                <w:color w:val="000000"/>
                <w:szCs w:val="24"/>
                <w:lang w:eastAsia="lt-LT"/>
              </w:rPr>
            </w:pPr>
            <w:r w:rsidRPr="005D0E70">
              <w:rPr>
                <w:b/>
                <w:color w:val="000000"/>
                <w:szCs w:val="24"/>
                <w:lang w:eastAsia="lt-LT"/>
              </w:rPr>
              <w:t>Teritorija / Metai</w:t>
            </w:r>
          </w:p>
        </w:tc>
        <w:tc>
          <w:tcPr>
            <w:tcW w:w="1143" w:type="dxa"/>
            <w:gridSpan w:val="2"/>
            <w:tcBorders>
              <w:top w:val="single" w:sz="4" w:space="0" w:color="auto"/>
              <w:left w:val="single" w:sz="4" w:space="0" w:color="auto"/>
              <w:bottom w:val="single" w:sz="4" w:space="0" w:color="auto"/>
              <w:right w:val="single" w:sz="4" w:space="0" w:color="auto"/>
            </w:tcBorders>
          </w:tcPr>
          <w:p w14:paraId="0D41A491" w14:textId="69E87C07" w:rsidR="005D0E70" w:rsidRPr="005D0E70" w:rsidRDefault="005D0E70" w:rsidP="005D0E70">
            <w:pPr>
              <w:tabs>
                <w:tab w:val="left" w:pos="720"/>
              </w:tabs>
              <w:jc w:val="center"/>
              <w:rPr>
                <w:b/>
                <w:color w:val="000000"/>
                <w:szCs w:val="24"/>
                <w:lang w:eastAsia="lt-LT"/>
              </w:rPr>
            </w:pPr>
            <w:r w:rsidRPr="005D0E70">
              <w:rPr>
                <w:b/>
                <w:color w:val="000000"/>
                <w:szCs w:val="24"/>
                <w:lang w:eastAsia="lt-LT"/>
              </w:rPr>
              <w:t xml:space="preserve">2021 </w:t>
            </w:r>
          </w:p>
        </w:tc>
        <w:tc>
          <w:tcPr>
            <w:tcW w:w="1135" w:type="dxa"/>
            <w:gridSpan w:val="3"/>
            <w:tcBorders>
              <w:top w:val="single" w:sz="4" w:space="0" w:color="auto"/>
              <w:left w:val="single" w:sz="4" w:space="0" w:color="auto"/>
              <w:bottom w:val="single" w:sz="4" w:space="0" w:color="auto"/>
              <w:right w:val="single" w:sz="4" w:space="0" w:color="auto"/>
            </w:tcBorders>
          </w:tcPr>
          <w:p w14:paraId="501B8618" w14:textId="2D63E59D" w:rsidR="005D0E70" w:rsidRPr="005D0E70" w:rsidRDefault="005D0E70" w:rsidP="005D0E70">
            <w:pPr>
              <w:tabs>
                <w:tab w:val="left" w:pos="720"/>
              </w:tabs>
              <w:jc w:val="center"/>
              <w:rPr>
                <w:b/>
                <w:color w:val="000000"/>
                <w:szCs w:val="24"/>
                <w:lang w:eastAsia="lt-LT"/>
              </w:rPr>
            </w:pPr>
            <w:r w:rsidRPr="005D0E70">
              <w:rPr>
                <w:b/>
                <w:color w:val="000000"/>
                <w:szCs w:val="24"/>
                <w:lang w:eastAsia="lt-LT"/>
              </w:rPr>
              <w:t xml:space="preserve">2022 </w:t>
            </w:r>
          </w:p>
        </w:tc>
        <w:tc>
          <w:tcPr>
            <w:tcW w:w="1276" w:type="dxa"/>
            <w:tcBorders>
              <w:top w:val="single" w:sz="4" w:space="0" w:color="auto"/>
              <w:left w:val="single" w:sz="4" w:space="0" w:color="auto"/>
              <w:bottom w:val="single" w:sz="4" w:space="0" w:color="auto"/>
              <w:right w:val="single" w:sz="4" w:space="0" w:color="auto"/>
            </w:tcBorders>
          </w:tcPr>
          <w:p w14:paraId="4AF42B59" w14:textId="1B707D36" w:rsidR="005D0E70" w:rsidRPr="005D0E70" w:rsidRDefault="005D0E70" w:rsidP="005D0E70">
            <w:pPr>
              <w:tabs>
                <w:tab w:val="left" w:pos="720"/>
              </w:tabs>
              <w:jc w:val="center"/>
              <w:rPr>
                <w:b/>
                <w:color w:val="000000"/>
                <w:szCs w:val="24"/>
                <w:lang w:eastAsia="lt-LT"/>
              </w:rPr>
            </w:pPr>
            <w:r w:rsidRPr="005D0E70">
              <w:rPr>
                <w:b/>
                <w:color w:val="000000"/>
                <w:szCs w:val="24"/>
                <w:lang w:eastAsia="lt-LT"/>
              </w:rPr>
              <w:t>2023</w:t>
            </w:r>
          </w:p>
        </w:tc>
        <w:tc>
          <w:tcPr>
            <w:tcW w:w="1276" w:type="dxa"/>
            <w:tcBorders>
              <w:top w:val="single" w:sz="4" w:space="0" w:color="auto"/>
              <w:left w:val="single" w:sz="4" w:space="0" w:color="auto"/>
              <w:bottom w:val="single" w:sz="4" w:space="0" w:color="auto"/>
              <w:right w:val="single" w:sz="4" w:space="0" w:color="auto"/>
            </w:tcBorders>
          </w:tcPr>
          <w:p w14:paraId="680853CF" w14:textId="3E38B54D" w:rsidR="005D0E70" w:rsidRPr="005D0E70" w:rsidRDefault="005D0E70" w:rsidP="005D0E70">
            <w:pPr>
              <w:tabs>
                <w:tab w:val="left" w:pos="720"/>
              </w:tabs>
              <w:jc w:val="center"/>
              <w:rPr>
                <w:b/>
                <w:color w:val="000000"/>
                <w:szCs w:val="24"/>
                <w:lang w:eastAsia="lt-LT"/>
              </w:rPr>
            </w:pPr>
            <w:r w:rsidRPr="005D0E70">
              <w:rPr>
                <w:b/>
                <w:color w:val="000000"/>
                <w:szCs w:val="24"/>
                <w:lang w:eastAsia="lt-LT"/>
              </w:rPr>
              <w:t>2024</w:t>
            </w:r>
          </w:p>
        </w:tc>
      </w:tr>
      <w:tr w:rsidR="005D0E70" w:rsidRPr="005D0E70" w14:paraId="740DC426" w14:textId="2284194C" w:rsidTr="005D0E70">
        <w:trPr>
          <w:gridAfter w:val="1"/>
          <w:wAfter w:w="6" w:type="dxa"/>
          <w:trHeight w:val="255"/>
          <w:jc w:val="center"/>
        </w:trPr>
        <w:tc>
          <w:tcPr>
            <w:tcW w:w="2400" w:type="dxa"/>
            <w:gridSpan w:val="2"/>
            <w:tcBorders>
              <w:top w:val="single" w:sz="4" w:space="0" w:color="auto"/>
              <w:left w:val="single" w:sz="4" w:space="0" w:color="auto"/>
              <w:bottom w:val="single" w:sz="4" w:space="0" w:color="auto"/>
              <w:right w:val="single" w:sz="4" w:space="0" w:color="auto"/>
            </w:tcBorders>
          </w:tcPr>
          <w:p w14:paraId="14083928" w14:textId="5B66EA8C" w:rsidR="005D0E70" w:rsidRPr="005D0E70" w:rsidRDefault="005D0E70" w:rsidP="005D0E70">
            <w:pPr>
              <w:tabs>
                <w:tab w:val="left" w:pos="720"/>
              </w:tabs>
              <w:rPr>
                <w:b/>
                <w:color w:val="000000"/>
                <w:szCs w:val="24"/>
                <w:lang w:eastAsia="lt-LT"/>
              </w:rPr>
            </w:pPr>
            <w:r w:rsidRPr="005D0E70">
              <w:rPr>
                <w:color w:val="000000"/>
                <w:szCs w:val="24"/>
                <w:lang w:eastAsia="lt-LT"/>
              </w:rPr>
              <w:t>Lietuvos Respublika</w:t>
            </w:r>
          </w:p>
        </w:tc>
        <w:tc>
          <w:tcPr>
            <w:tcW w:w="1143" w:type="dxa"/>
            <w:gridSpan w:val="2"/>
            <w:tcBorders>
              <w:top w:val="single" w:sz="4" w:space="0" w:color="auto"/>
              <w:left w:val="single" w:sz="4" w:space="0" w:color="auto"/>
              <w:bottom w:val="single" w:sz="4" w:space="0" w:color="auto"/>
              <w:right w:val="single" w:sz="4" w:space="0" w:color="auto"/>
            </w:tcBorders>
          </w:tcPr>
          <w:p w14:paraId="1A8574DF" w14:textId="1640F665" w:rsidR="005D0E70" w:rsidRPr="005D0E70" w:rsidRDefault="005D0E70" w:rsidP="005D0E70">
            <w:pPr>
              <w:tabs>
                <w:tab w:val="left" w:pos="720"/>
              </w:tabs>
              <w:jc w:val="center"/>
              <w:rPr>
                <w:b/>
                <w:color w:val="000000"/>
                <w:szCs w:val="24"/>
                <w:lang w:eastAsia="lt-LT"/>
              </w:rPr>
            </w:pPr>
            <w:r w:rsidRPr="005D0E70">
              <w:rPr>
                <w:color w:val="000000"/>
                <w:szCs w:val="24"/>
                <w:lang w:eastAsia="lt-LT"/>
              </w:rPr>
              <w:t>-24416</w:t>
            </w:r>
          </w:p>
        </w:tc>
        <w:tc>
          <w:tcPr>
            <w:tcW w:w="1135" w:type="dxa"/>
            <w:gridSpan w:val="3"/>
            <w:tcBorders>
              <w:top w:val="single" w:sz="4" w:space="0" w:color="auto"/>
              <w:left w:val="single" w:sz="4" w:space="0" w:color="auto"/>
              <w:bottom w:val="single" w:sz="4" w:space="0" w:color="auto"/>
              <w:right w:val="single" w:sz="4" w:space="0" w:color="auto"/>
            </w:tcBorders>
          </w:tcPr>
          <w:p w14:paraId="0CE1517A" w14:textId="55394BFE" w:rsidR="005D0E70" w:rsidRPr="005D0E70" w:rsidRDefault="005D0E70" w:rsidP="005D0E70">
            <w:pPr>
              <w:tabs>
                <w:tab w:val="left" w:pos="720"/>
              </w:tabs>
              <w:jc w:val="center"/>
              <w:rPr>
                <w:b/>
                <w:color w:val="000000"/>
                <w:szCs w:val="24"/>
                <w:lang w:eastAsia="lt-LT"/>
              </w:rPr>
            </w:pPr>
            <w:r w:rsidRPr="005D0E70">
              <w:rPr>
                <w:color w:val="000000"/>
                <w:szCs w:val="24"/>
                <w:lang w:eastAsia="lt-LT"/>
              </w:rPr>
              <w:t>-20816</w:t>
            </w:r>
          </w:p>
        </w:tc>
        <w:tc>
          <w:tcPr>
            <w:tcW w:w="1276" w:type="dxa"/>
            <w:tcBorders>
              <w:top w:val="single" w:sz="4" w:space="0" w:color="auto"/>
              <w:left w:val="single" w:sz="4" w:space="0" w:color="auto"/>
              <w:bottom w:val="single" w:sz="4" w:space="0" w:color="auto"/>
              <w:right w:val="single" w:sz="4" w:space="0" w:color="auto"/>
            </w:tcBorders>
          </w:tcPr>
          <w:p w14:paraId="3AFF6D38" w14:textId="12253E2C" w:rsidR="005D0E70" w:rsidRPr="005D0E70" w:rsidRDefault="005D0E70" w:rsidP="005D0E70">
            <w:pPr>
              <w:tabs>
                <w:tab w:val="left" w:pos="720"/>
              </w:tabs>
              <w:jc w:val="center"/>
              <w:rPr>
                <w:b/>
                <w:color w:val="000000"/>
                <w:szCs w:val="24"/>
                <w:lang w:eastAsia="lt-LT"/>
              </w:rPr>
            </w:pPr>
            <w:r w:rsidRPr="005D0E70">
              <w:rPr>
                <w:color w:val="000000"/>
                <w:szCs w:val="24"/>
                <w:lang w:eastAsia="lt-LT"/>
              </w:rPr>
              <w:t>-16382</w:t>
            </w:r>
          </w:p>
        </w:tc>
        <w:tc>
          <w:tcPr>
            <w:tcW w:w="1276" w:type="dxa"/>
            <w:tcBorders>
              <w:top w:val="single" w:sz="4" w:space="0" w:color="auto"/>
              <w:left w:val="single" w:sz="4" w:space="0" w:color="auto"/>
              <w:bottom w:val="single" w:sz="4" w:space="0" w:color="auto"/>
              <w:right w:val="single" w:sz="4" w:space="0" w:color="auto"/>
            </w:tcBorders>
          </w:tcPr>
          <w:p w14:paraId="40CB3E11" w14:textId="02BD1DB7" w:rsidR="005D0E70" w:rsidRPr="005D0E70" w:rsidRDefault="005D0E70" w:rsidP="005D0E70">
            <w:pPr>
              <w:tabs>
                <w:tab w:val="left" w:pos="720"/>
              </w:tabs>
              <w:jc w:val="center"/>
              <w:rPr>
                <w:color w:val="000000"/>
                <w:szCs w:val="24"/>
                <w:lang w:eastAsia="lt-LT"/>
              </w:rPr>
            </w:pPr>
            <w:r w:rsidRPr="005D0E70">
              <w:rPr>
                <w:color w:val="000000"/>
                <w:szCs w:val="24"/>
                <w:lang w:eastAsia="lt-LT"/>
              </w:rPr>
              <w:t>-18771</w:t>
            </w:r>
          </w:p>
        </w:tc>
      </w:tr>
      <w:tr w:rsidR="005D0E70" w:rsidRPr="005D0E70" w14:paraId="2723202C" w14:textId="5018FAA0" w:rsidTr="005D0E70">
        <w:trPr>
          <w:gridAfter w:val="1"/>
          <w:wAfter w:w="6" w:type="dxa"/>
          <w:trHeight w:val="264"/>
          <w:jc w:val="center"/>
        </w:trPr>
        <w:tc>
          <w:tcPr>
            <w:tcW w:w="2400" w:type="dxa"/>
            <w:gridSpan w:val="2"/>
            <w:tcBorders>
              <w:top w:val="single" w:sz="4" w:space="0" w:color="auto"/>
              <w:left w:val="single" w:sz="4" w:space="0" w:color="auto"/>
              <w:bottom w:val="single" w:sz="4" w:space="0" w:color="auto"/>
              <w:right w:val="single" w:sz="4" w:space="0" w:color="auto"/>
            </w:tcBorders>
          </w:tcPr>
          <w:p w14:paraId="6B2BB397" w14:textId="36D36F67" w:rsidR="005D0E70" w:rsidRPr="005D0E70" w:rsidRDefault="005D0E70" w:rsidP="005D0E70">
            <w:pPr>
              <w:tabs>
                <w:tab w:val="left" w:pos="720"/>
              </w:tabs>
              <w:jc w:val="both"/>
              <w:rPr>
                <w:color w:val="000000"/>
                <w:szCs w:val="24"/>
                <w:lang w:eastAsia="lt-LT"/>
              </w:rPr>
            </w:pPr>
            <w:proofErr w:type="spellStart"/>
            <w:r w:rsidRPr="005D0E70">
              <w:rPr>
                <w:szCs w:val="24"/>
                <w:lang w:val="en-US"/>
              </w:rPr>
              <w:t>Kalvarijos</w:t>
            </w:r>
            <w:proofErr w:type="spellEnd"/>
            <w:r w:rsidRPr="005D0E70">
              <w:rPr>
                <w:szCs w:val="24"/>
                <w:lang w:val="en-US"/>
              </w:rPr>
              <w:t xml:space="preserve"> sav. </w:t>
            </w:r>
          </w:p>
        </w:tc>
        <w:tc>
          <w:tcPr>
            <w:tcW w:w="1143" w:type="dxa"/>
            <w:gridSpan w:val="2"/>
            <w:tcBorders>
              <w:top w:val="single" w:sz="4" w:space="0" w:color="auto"/>
              <w:left w:val="single" w:sz="4" w:space="0" w:color="auto"/>
              <w:bottom w:val="single" w:sz="4" w:space="0" w:color="auto"/>
              <w:right w:val="single" w:sz="4" w:space="0" w:color="auto"/>
            </w:tcBorders>
          </w:tcPr>
          <w:p w14:paraId="32FEBFFF" w14:textId="1B8DB3A4" w:rsidR="005D0E70" w:rsidRPr="005D0E70" w:rsidRDefault="005D0E70" w:rsidP="005D0E70">
            <w:pPr>
              <w:tabs>
                <w:tab w:val="left" w:pos="720"/>
              </w:tabs>
              <w:jc w:val="center"/>
              <w:rPr>
                <w:color w:val="000000"/>
                <w:szCs w:val="24"/>
                <w:lang w:eastAsia="lt-LT"/>
              </w:rPr>
            </w:pPr>
            <w:r w:rsidRPr="005D0E70">
              <w:rPr>
                <w:color w:val="000000"/>
                <w:szCs w:val="24"/>
                <w:lang w:eastAsia="lt-LT"/>
              </w:rPr>
              <w:t>-124</w:t>
            </w:r>
          </w:p>
        </w:tc>
        <w:tc>
          <w:tcPr>
            <w:tcW w:w="1135" w:type="dxa"/>
            <w:gridSpan w:val="3"/>
            <w:tcBorders>
              <w:top w:val="single" w:sz="4" w:space="0" w:color="auto"/>
              <w:left w:val="single" w:sz="4" w:space="0" w:color="auto"/>
              <w:bottom w:val="single" w:sz="4" w:space="0" w:color="auto"/>
              <w:right w:val="single" w:sz="4" w:space="0" w:color="auto"/>
            </w:tcBorders>
          </w:tcPr>
          <w:p w14:paraId="2B9AA8F5" w14:textId="08C61AD7" w:rsidR="005D0E70" w:rsidRPr="005D0E70" w:rsidRDefault="005D0E70" w:rsidP="005D0E70">
            <w:pPr>
              <w:tabs>
                <w:tab w:val="left" w:pos="720"/>
              </w:tabs>
              <w:jc w:val="center"/>
              <w:rPr>
                <w:color w:val="000000"/>
                <w:szCs w:val="24"/>
                <w:lang w:eastAsia="lt-LT"/>
              </w:rPr>
            </w:pPr>
            <w:r w:rsidRPr="005D0E70">
              <w:rPr>
                <w:color w:val="000000"/>
                <w:szCs w:val="24"/>
                <w:lang w:eastAsia="lt-LT"/>
              </w:rPr>
              <w:t>-118</w:t>
            </w:r>
          </w:p>
        </w:tc>
        <w:tc>
          <w:tcPr>
            <w:tcW w:w="1276" w:type="dxa"/>
            <w:tcBorders>
              <w:top w:val="single" w:sz="4" w:space="0" w:color="auto"/>
              <w:left w:val="single" w:sz="4" w:space="0" w:color="auto"/>
              <w:bottom w:val="single" w:sz="4" w:space="0" w:color="auto"/>
              <w:right w:val="single" w:sz="4" w:space="0" w:color="auto"/>
            </w:tcBorders>
          </w:tcPr>
          <w:p w14:paraId="67507985" w14:textId="65A7203F" w:rsidR="005D0E70" w:rsidRPr="005D0E70" w:rsidRDefault="005D0E70" w:rsidP="005D0E70">
            <w:pPr>
              <w:tabs>
                <w:tab w:val="left" w:pos="720"/>
              </w:tabs>
              <w:jc w:val="center"/>
              <w:rPr>
                <w:color w:val="000000"/>
                <w:szCs w:val="24"/>
                <w:lang w:eastAsia="lt-LT"/>
              </w:rPr>
            </w:pPr>
            <w:r w:rsidRPr="005D0E70">
              <w:rPr>
                <w:color w:val="000000"/>
                <w:szCs w:val="24"/>
                <w:lang w:eastAsia="lt-LT"/>
              </w:rPr>
              <w:t>-98</w:t>
            </w:r>
          </w:p>
        </w:tc>
        <w:tc>
          <w:tcPr>
            <w:tcW w:w="1276" w:type="dxa"/>
            <w:tcBorders>
              <w:top w:val="single" w:sz="4" w:space="0" w:color="auto"/>
              <w:left w:val="single" w:sz="4" w:space="0" w:color="auto"/>
              <w:bottom w:val="single" w:sz="4" w:space="0" w:color="auto"/>
              <w:right w:val="single" w:sz="4" w:space="0" w:color="auto"/>
            </w:tcBorders>
          </w:tcPr>
          <w:p w14:paraId="6953ADE7" w14:textId="1B655AB5" w:rsidR="005D0E70" w:rsidRPr="005D0E70" w:rsidRDefault="005D0E70" w:rsidP="005D0E70">
            <w:pPr>
              <w:tabs>
                <w:tab w:val="left" w:pos="720"/>
              </w:tabs>
              <w:jc w:val="center"/>
              <w:rPr>
                <w:color w:val="000000"/>
                <w:szCs w:val="24"/>
                <w:lang w:eastAsia="lt-LT"/>
              </w:rPr>
            </w:pPr>
            <w:r w:rsidRPr="005D0E70">
              <w:rPr>
                <w:color w:val="000000"/>
                <w:szCs w:val="24"/>
                <w:lang w:eastAsia="lt-LT"/>
              </w:rPr>
              <w:t>-101</w:t>
            </w:r>
          </w:p>
        </w:tc>
      </w:tr>
      <w:tr w:rsidR="005D0E70" w:rsidRPr="005D0E70" w14:paraId="642FAEDC" w14:textId="4A4378B2" w:rsidTr="005D0E70">
        <w:trPr>
          <w:gridAfter w:val="1"/>
          <w:wAfter w:w="6" w:type="dxa"/>
          <w:trHeight w:val="264"/>
          <w:jc w:val="center"/>
        </w:trPr>
        <w:tc>
          <w:tcPr>
            <w:tcW w:w="2400" w:type="dxa"/>
            <w:gridSpan w:val="2"/>
            <w:tcBorders>
              <w:top w:val="single" w:sz="4" w:space="0" w:color="auto"/>
              <w:left w:val="single" w:sz="4" w:space="0" w:color="auto"/>
              <w:bottom w:val="single" w:sz="4" w:space="0" w:color="auto"/>
              <w:right w:val="single" w:sz="4" w:space="0" w:color="auto"/>
            </w:tcBorders>
          </w:tcPr>
          <w:p w14:paraId="09960311" w14:textId="4D0E92A8" w:rsidR="005D0E70" w:rsidRPr="005D0E70" w:rsidRDefault="005D0E70" w:rsidP="005D0E70">
            <w:pPr>
              <w:tabs>
                <w:tab w:val="left" w:pos="720"/>
              </w:tabs>
              <w:jc w:val="both"/>
              <w:rPr>
                <w:color w:val="000000"/>
                <w:szCs w:val="24"/>
                <w:lang w:eastAsia="lt-LT"/>
              </w:rPr>
            </w:pPr>
            <w:proofErr w:type="spellStart"/>
            <w:r w:rsidRPr="005D0E70">
              <w:rPr>
                <w:szCs w:val="24"/>
                <w:lang w:val="en-US"/>
              </w:rPr>
              <w:t>Kazlų</w:t>
            </w:r>
            <w:proofErr w:type="spellEnd"/>
            <w:r w:rsidRPr="005D0E70">
              <w:rPr>
                <w:szCs w:val="24"/>
                <w:lang w:val="en-US"/>
              </w:rPr>
              <w:t xml:space="preserve"> </w:t>
            </w:r>
            <w:proofErr w:type="spellStart"/>
            <w:r w:rsidRPr="005D0E70">
              <w:rPr>
                <w:szCs w:val="24"/>
                <w:lang w:val="en-US"/>
              </w:rPr>
              <w:t>Rūdos</w:t>
            </w:r>
            <w:proofErr w:type="spellEnd"/>
            <w:r w:rsidRPr="005D0E70">
              <w:rPr>
                <w:szCs w:val="24"/>
                <w:lang w:val="en-US"/>
              </w:rPr>
              <w:t xml:space="preserve"> sav. </w:t>
            </w:r>
          </w:p>
        </w:tc>
        <w:tc>
          <w:tcPr>
            <w:tcW w:w="1143" w:type="dxa"/>
            <w:gridSpan w:val="2"/>
            <w:tcBorders>
              <w:top w:val="single" w:sz="4" w:space="0" w:color="auto"/>
              <w:left w:val="single" w:sz="4" w:space="0" w:color="auto"/>
              <w:bottom w:val="single" w:sz="4" w:space="0" w:color="auto"/>
              <w:right w:val="single" w:sz="4" w:space="0" w:color="auto"/>
            </w:tcBorders>
          </w:tcPr>
          <w:p w14:paraId="370ED615" w14:textId="6243452A" w:rsidR="005D0E70" w:rsidRPr="005D0E70" w:rsidRDefault="005D0E70" w:rsidP="005D0E70">
            <w:pPr>
              <w:tabs>
                <w:tab w:val="left" w:pos="720"/>
              </w:tabs>
              <w:jc w:val="center"/>
              <w:rPr>
                <w:color w:val="000000"/>
                <w:szCs w:val="24"/>
                <w:lang w:eastAsia="lt-LT"/>
              </w:rPr>
            </w:pPr>
            <w:r w:rsidRPr="005D0E70">
              <w:rPr>
                <w:color w:val="000000"/>
                <w:szCs w:val="24"/>
                <w:lang w:eastAsia="lt-LT"/>
              </w:rPr>
              <w:t>-126</w:t>
            </w:r>
          </w:p>
        </w:tc>
        <w:tc>
          <w:tcPr>
            <w:tcW w:w="1135" w:type="dxa"/>
            <w:gridSpan w:val="3"/>
            <w:tcBorders>
              <w:top w:val="single" w:sz="4" w:space="0" w:color="auto"/>
              <w:left w:val="single" w:sz="4" w:space="0" w:color="auto"/>
              <w:bottom w:val="single" w:sz="4" w:space="0" w:color="auto"/>
              <w:right w:val="single" w:sz="4" w:space="0" w:color="auto"/>
            </w:tcBorders>
          </w:tcPr>
          <w:p w14:paraId="271F0545" w14:textId="48751E3F" w:rsidR="005D0E70" w:rsidRPr="005D0E70" w:rsidRDefault="005D0E70" w:rsidP="005D0E70">
            <w:pPr>
              <w:tabs>
                <w:tab w:val="left" w:pos="720"/>
              </w:tabs>
              <w:jc w:val="center"/>
              <w:rPr>
                <w:color w:val="000000"/>
                <w:szCs w:val="24"/>
                <w:lang w:eastAsia="lt-LT"/>
              </w:rPr>
            </w:pPr>
            <w:r w:rsidRPr="005D0E70">
              <w:rPr>
                <w:color w:val="000000"/>
                <w:szCs w:val="24"/>
                <w:lang w:eastAsia="lt-LT"/>
              </w:rPr>
              <w:t>-112</w:t>
            </w:r>
          </w:p>
        </w:tc>
        <w:tc>
          <w:tcPr>
            <w:tcW w:w="1276" w:type="dxa"/>
            <w:tcBorders>
              <w:top w:val="single" w:sz="4" w:space="0" w:color="auto"/>
              <w:left w:val="single" w:sz="4" w:space="0" w:color="auto"/>
              <w:bottom w:val="single" w:sz="4" w:space="0" w:color="auto"/>
              <w:right w:val="single" w:sz="4" w:space="0" w:color="auto"/>
            </w:tcBorders>
          </w:tcPr>
          <w:p w14:paraId="6C19ECC6" w14:textId="249C3DF0" w:rsidR="005D0E70" w:rsidRPr="005D0E70" w:rsidRDefault="005D0E70" w:rsidP="005D0E70">
            <w:pPr>
              <w:tabs>
                <w:tab w:val="left" w:pos="720"/>
              </w:tabs>
              <w:jc w:val="center"/>
              <w:rPr>
                <w:color w:val="000000"/>
                <w:szCs w:val="24"/>
                <w:lang w:eastAsia="lt-LT"/>
              </w:rPr>
            </w:pPr>
            <w:r w:rsidRPr="005D0E70">
              <w:rPr>
                <w:color w:val="000000"/>
                <w:szCs w:val="24"/>
                <w:lang w:eastAsia="lt-LT"/>
              </w:rPr>
              <w:t>-103</w:t>
            </w:r>
          </w:p>
        </w:tc>
        <w:tc>
          <w:tcPr>
            <w:tcW w:w="1276" w:type="dxa"/>
            <w:tcBorders>
              <w:top w:val="single" w:sz="4" w:space="0" w:color="auto"/>
              <w:left w:val="single" w:sz="4" w:space="0" w:color="auto"/>
              <w:bottom w:val="single" w:sz="4" w:space="0" w:color="auto"/>
              <w:right w:val="single" w:sz="4" w:space="0" w:color="auto"/>
            </w:tcBorders>
          </w:tcPr>
          <w:p w14:paraId="197A0F38" w14:textId="1252FA9E" w:rsidR="005D0E70" w:rsidRPr="005D0E70" w:rsidRDefault="005D0E70" w:rsidP="005D0E70">
            <w:pPr>
              <w:tabs>
                <w:tab w:val="left" w:pos="720"/>
              </w:tabs>
              <w:jc w:val="center"/>
              <w:rPr>
                <w:color w:val="000000"/>
                <w:szCs w:val="24"/>
                <w:lang w:eastAsia="lt-LT"/>
              </w:rPr>
            </w:pPr>
            <w:r w:rsidRPr="005D0E70">
              <w:rPr>
                <w:color w:val="000000"/>
                <w:szCs w:val="24"/>
                <w:lang w:eastAsia="lt-LT"/>
              </w:rPr>
              <w:t>-98</w:t>
            </w:r>
          </w:p>
        </w:tc>
      </w:tr>
      <w:tr w:rsidR="005D0E70" w:rsidRPr="005D0E70" w14:paraId="31998F77" w14:textId="7AA6A6EA" w:rsidTr="005D0E70">
        <w:trPr>
          <w:gridAfter w:val="1"/>
          <w:wAfter w:w="6" w:type="dxa"/>
          <w:trHeight w:val="255"/>
          <w:jc w:val="center"/>
        </w:trPr>
        <w:tc>
          <w:tcPr>
            <w:tcW w:w="2400" w:type="dxa"/>
            <w:gridSpan w:val="2"/>
            <w:tcBorders>
              <w:top w:val="single" w:sz="4" w:space="0" w:color="auto"/>
              <w:left w:val="single" w:sz="4" w:space="0" w:color="auto"/>
              <w:bottom w:val="single" w:sz="4" w:space="0" w:color="auto"/>
              <w:right w:val="single" w:sz="4" w:space="0" w:color="auto"/>
            </w:tcBorders>
          </w:tcPr>
          <w:p w14:paraId="14542BF4" w14:textId="44709145" w:rsidR="005D0E70" w:rsidRPr="005D0E70" w:rsidRDefault="005D0E70" w:rsidP="005D0E70">
            <w:pPr>
              <w:tabs>
                <w:tab w:val="left" w:pos="720"/>
              </w:tabs>
              <w:jc w:val="both"/>
              <w:rPr>
                <w:color w:val="000000"/>
                <w:szCs w:val="24"/>
                <w:lang w:eastAsia="lt-LT"/>
              </w:rPr>
            </w:pPr>
            <w:proofErr w:type="spellStart"/>
            <w:r w:rsidRPr="005D0E70">
              <w:rPr>
                <w:szCs w:val="24"/>
                <w:lang w:val="en-US"/>
              </w:rPr>
              <w:t>Marijampolės</w:t>
            </w:r>
            <w:proofErr w:type="spellEnd"/>
            <w:r w:rsidRPr="005D0E70">
              <w:rPr>
                <w:szCs w:val="24"/>
                <w:lang w:val="en-US"/>
              </w:rPr>
              <w:t xml:space="preserve"> sav.</w:t>
            </w:r>
          </w:p>
        </w:tc>
        <w:tc>
          <w:tcPr>
            <w:tcW w:w="1143" w:type="dxa"/>
            <w:gridSpan w:val="2"/>
            <w:tcBorders>
              <w:top w:val="single" w:sz="4" w:space="0" w:color="auto"/>
              <w:left w:val="single" w:sz="4" w:space="0" w:color="auto"/>
              <w:bottom w:val="single" w:sz="4" w:space="0" w:color="auto"/>
              <w:right w:val="single" w:sz="4" w:space="0" w:color="auto"/>
            </w:tcBorders>
          </w:tcPr>
          <w:p w14:paraId="7DE0652B" w14:textId="07038D95" w:rsidR="005D0E70" w:rsidRPr="005D0E70" w:rsidRDefault="005D0E70" w:rsidP="005D0E70">
            <w:pPr>
              <w:tabs>
                <w:tab w:val="left" w:pos="720"/>
              </w:tabs>
              <w:jc w:val="center"/>
              <w:rPr>
                <w:color w:val="000000"/>
                <w:szCs w:val="24"/>
                <w:lang w:eastAsia="lt-LT"/>
              </w:rPr>
            </w:pPr>
            <w:r w:rsidRPr="005D0E70">
              <w:rPr>
                <w:color w:val="000000"/>
                <w:szCs w:val="24"/>
                <w:lang w:eastAsia="lt-LT"/>
              </w:rPr>
              <w:t>-525</w:t>
            </w:r>
          </w:p>
        </w:tc>
        <w:tc>
          <w:tcPr>
            <w:tcW w:w="1135" w:type="dxa"/>
            <w:gridSpan w:val="3"/>
            <w:tcBorders>
              <w:top w:val="single" w:sz="4" w:space="0" w:color="auto"/>
              <w:left w:val="single" w:sz="4" w:space="0" w:color="auto"/>
              <w:bottom w:val="single" w:sz="4" w:space="0" w:color="auto"/>
              <w:right w:val="single" w:sz="4" w:space="0" w:color="auto"/>
            </w:tcBorders>
          </w:tcPr>
          <w:p w14:paraId="2B647133" w14:textId="7363FD59" w:rsidR="005D0E70" w:rsidRPr="005D0E70" w:rsidRDefault="005D0E70" w:rsidP="005D0E70">
            <w:pPr>
              <w:tabs>
                <w:tab w:val="left" w:pos="720"/>
              </w:tabs>
              <w:jc w:val="center"/>
              <w:rPr>
                <w:color w:val="000000"/>
                <w:szCs w:val="24"/>
                <w:lang w:eastAsia="lt-LT"/>
              </w:rPr>
            </w:pPr>
            <w:r w:rsidRPr="005D0E70">
              <w:rPr>
                <w:color w:val="000000"/>
                <w:szCs w:val="24"/>
                <w:lang w:eastAsia="lt-LT"/>
              </w:rPr>
              <w:t>-489</w:t>
            </w:r>
          </w:p>
        </w:tc>
        <w:tc>
          <w:tcPr>
            <w:tcW w:w="1276" w:type="dxa"/>
            <w:tcBorders>
              <w:top w:val="single" w:sz="4" w:space="0" w:color="auto"/>
              <w:left w:val="single" w:sz="4" w:space="0" w:color="auto"/>
              <w:bottom w:val="single" w:sz="4" w:space="0" w:color="auto"/>
              <w:right w:val="single" w:sz="4" w:space="0" w:color="auto"/>
            </w:tcBorders>
          </w:tcPr>
          <w:p w14:paraId="47577437" w14:textId="035AFFC0" w:rsidR="005D0E70" w:rsidRPr="005D0E70" w:rsidRDefault="005D0E70" w:rsidP="005D0E70">
            <w:pPr>
              <w:tabs>
                <w:tab w:val="left" w:pos="720"/>
              </w:tabs>
              <w:jc w:val="center"/>
              <w:rPr>
                <w:color w:val="000000"/>
                <w:szCs w:val="24"/>
                <w:lang w:eastAsia="lt-LT"/>
              </w:rPr>
            </w:pPr>
            <w:r w:rsidRPr="005D0E70">
              <w:rPr>
                <w:color w:val="000000"/>
                <w:szCs w:val="24"/>
                <w:lang w:eastAsia="lt-LT"/>
              </w:rPr>
              <w:t>-380</w:t>
            </w:r>
          </w:p>
        </w:tc>
        <w:tc>
          <w:tcPr>
            <w:tcW w:w="1276" w:type="dxa"/>
            <w:tcBorders>
              <w:top w:val="single" w:sz="4" w:space="0" w:color="auto"/>
              <w:left w:val="single" w:sz="4" w:space="0" w:color="auto"/>
              <w:bottom w:val="single" w:sz="4" w:space="0" w:color="auto"/>
              <w:right w:val="single" w:sz="4" w:space="0" w:color="auto"/>
            </w:tcBorders>
          </w:tcPr>
          <w:p w14:paraId="665E5B76" w14:textId="63B87899" w:rsidR="005D0E70" w:rsidRPr="005D0E70" w:rsidRDefault="005D0E70" w:rsidP="005D0E70">
            <w:pPr>
              <w:tabs>
                <w:tab w:val="left" w:pos="720"/>
              </w:tabs>
              <w:jc w:val="center"/>
              <w:rPr>
                <w:color w:val="000000"/>
                <w:szCs w:val="24"/>
                <w:lang w:eastAsia="lt-LT"/>
              </w:rPr>
            </w:pPr>
            <w:r w:rsidRPr="005D0E70">
              <w:rPr>
                <w:color w:val="000000"/>
                <w:szCs w:val="24"/>
                <w:lang w:eastAsia="lt-LT"/>
              </w:rPr>
              <w:t>-419</w:t>
            </w:r>
          </w:p>
        </w:tc>
      </w:tr>
      <w:tr w:rsidR="005D0E70" w:rsidRPr="005D0E70" w14:paraId="3F53C6E8" w14:textId="4CE7B2D4" w:rsidTr="005D0E70">
        <w:trPr>
          <w:gridAfter w:val="1"/>
          <w:wAfter w:w="6" w:type="dxa"/>
          <w:trHeight w:val="255"/>
          <w:jc w:val="center"/>
        </w:trPr>
        <w:tc>
          <w:tcPr>
            <w:tcW w:w="24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195C8" w14:textId="30BF48D7" w:rsidR="005D0E70" w:rsidRPr="005D0E70" w:rsidRDefault="005D0E70" w:rsidP="005D0E70">
            <w:pPr>
              <w:tabs>
                <w:tab w:val="left" w:pos="720"/>
              </w:tabs>
              <w:jc w:val="both"/>
              <w:rPr>
                <w:szCs w:val="24"/>
                <w:lang w:eastAsia="lt-LT"/>
              </w:rPr>
            </w:pPr>
            <w:proofErr w:type="spellStart"/>
            <w:r w:rsidRPr="005D0E70">
              <w:rPr>
                <w:szCs w:val="24"/>
                <w:lang w:val="en-US"/>
              </w:rPr>
              <w:t>Šakių</w:t>
            </w:r>
            <w:proofErr w:type="spellEnd"/>
            <w:r w:rsidRPr="005D0E70">
              <w:rPr>
                <w:szCs w:val="24"/>
                <w:lang w:val="en-US"/>
              </w:rPr>
              <w:t xml:space="preserve"> r. sav.</w:t>
            </w:r>
          </w:p>
        </w:tc>
        <w:tc>
          <w:tcPr>
            <w:tcW w:w="11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EF7D1F" w14:textId="29A6356D" w:rsidR="005D0E70" w:rsidRPr="005D0E70" w:rsidRDefault="005D0E70" w:rsidP="005D0E70">
            <w:pPr>
              <w:tabs>
                <w:tab w:val="left" w:pos="720"/>
              </w:tabs>
              <w:jc w:val="center"/>
              <w:rPr>
                <w:szCs w:val="24"/>
                <w:lang w:eastAsia="lt-LT"/>
              </w:rPr>
            </w:pPr>
            <w:r w:rsidRPr="005D0E70">
              <w:rPr>
                <w:szCs w:val="24"/>
                <w:lang w:eastAsia="lt-LT"/>
              </w:rPr>
              <w:t>-385</w:t>
            </w:r>
          </w:p>
        </w:tc>
        <w:tc>
          <w:tcPr>
            <w:tcW w:w="11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47F3" w14:textId="55EC6261" w:rsidR="005D0E70" w:rsidRPr="005D0E70" w:rsidRDefault="005D0E70" w:rsidP="005D0E70">
            <w:pPr>
              <w:tabs>
                <w:tab w:val="left" w:pos="720"/>
              </w:tabs>
              <w:jc w:val="center"/>
              <w:rPr>
                <w:szCs w:val="24"/>
                <w:lang w:eastAsia="lt-LT"/>
              </w:rPr>
            </w:pPr>
            <w:r w:rsidRPr="005D0E70">
              <w:rPr>
                <w:szCs w:val="24"/>
                <w:lang w:eastAsia="lt-LT"/>
              </w:rPr>
              <w:t>-368</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C71E8D" w14:textId="5AE014A8" w:rsidR="005D0E70" w:rsidRPr="005D0E70" w:rsidRDefault="005D0E70" w:rsidP="005D0E70">
            <w:pPr>
              <w:tabs>
                <w:tab w:val="left" w:pos="720"/>
              </w:tabs>
              <w:jc w:val="center"/>
              <w:rPr>
                <w:szCs w:val="24"/>
                <w:lang w:eastAsia="lt-LT"/>
              </w:rPr>
            </w:pPr>
            <w:r w:rsidRPr="005D0E70">
              <w:rPr>
                <w:szCs w:val="24"/>
                <w:lang w:eastAsia="lt-LT"/>
              </w:rPr>
              <w:t>-254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C45D9B" w14:textId="5EBB27C0" w:rsidR="005D0E70" w:rsidRPr="005D0E70" w:rsidRDefault="005D0E70" w:rsidP="005D0E70">
            <w:pPr>
              <w:tabs>
                <w:tab w:val="left" w:pos="720"/>
              </w:tabs>
              <w:jc w:val="center"/>
              <w:rPr>
                <w:szCs w:val="24"/>
                <w:lang w:eastAsia="lt-LT"/>
              </w:rPr>
            </w:pPr>
            <w:r w:rsidRPr="005D0E70">
              <w:rPr>
                <w:szCs w:val="24"/>
                <w:lang w:eastAsia="lt-LT"/>
              </w:rPr>
              <w:t>-307</w:t>
            </w:r>
          </w:p>
        </w:tc>
      </w:tr>
      <w:tr w:rsidR="005D0E70" w:rsidRPr="005D0E70" w14:paraId="0D89AE83" w14:textId="5B480768" w:rsidTr="005D0E70">
        <w:trPr>
          <w:gridAfter w:val="1"/>
          <w:wAfter w:w="6" w:type="dxa"/>
          <w:trHeight w:val="255"/>
          <w:jc w:val="center"/>
        </w:trPr>
        <w:tc>
          <w:tcPr>
            <w:tcW w:w="2400" w:type="dxa"/>
            <w:gridSpan w:val="2"/>
            <w:tcBorders>
              <w:top w:val="single" w:sz="4" w:space="0" w:color="auto"/>
              <w:left w:val="single" w:sz="4" w:space="0" w:color="auto"/>
              <w:bottom w:val="single" w:sz="4" w:space="0" w:color="auto"/>
              <w:right w:val="single" w:sz="4" w:space="0" w:color="auto"/>
            </w:tcBorders>
          </w:tcPr>
          <w:p w14:paraId="1992D43E" w14:textId="35FEED50" w:rsidR="005D0E70" w:rsidRPr="005D0E70" w:rsidRDefault="005D0E70" w:rsidP="005D0E70">
            <w:pPr>
              <w:tabs>
                <w:tab w:val="left" w:pos="720"/>
              </w:tabs>
              <w:jc w:val="both"/>
              <w:rPr>
                <w:color w:val="000000"/>
                <w:szCs w:val="24"/>
                <w:lang w:eastAsia="lt-LT"/>
              </w:rPr>
            </w:pPr>
            <w:proofErr w:type="spellStart"/>
            <w:r w:rsidRPr="005D0E70">
              <w:rPr>
                <w:szCs w:val="24"/>
                <w:lang w:val="en-US"/>
              </w:rPr>
              <w:t>Vilkaviškio</w:t>
            </w:r>
            <w:proofErr w:type="spellEnd"/>
            <w:r w:rsidRPr="005D0E70">
              <w:rPr>
                <w:szCs w:val="24"/>
                <w:lang w:val="en-US"/>
              </w:rPr>
              <w:t xml:space="preserve"> r. sav.</w:t>
            </w:r>
          </w:p>
        </w:tc>
        <w:tc>
          <w:tcPr>
            <w:tcW w:w="1143" w:type="dxa"/>
            <w:gridSpan w:val="2"/>
            <w:tcBorders>
              <w:top w:val="single" w:sz="4" w:space="0" w:color="auto"/>
              <w:left w:val="single" w:sz="4" w:space="0" w:color="auto"/>
              <w:bottom w:val="single" w:sz="4" w:space="0" w:color="auto"/>
              <w:right w:val="single" w:sz="4" w:space="0" w:color="auto"/>
            </w:tcBorders>
          </w:tcPr>
          <w:p w14:paraId="5EA4137D" w14:textId="0D5193D4" w:rsidR="005D0E70" w:rsidRPr="005D0E70" w:rsidRDefault="005D0E70" w:rsidP="005D0E70">
            <w:pPr>
              <w:tabs>
                <w:tab w:val="left" w:pos="720"/>
              </w:tabs>
              <w:jc w:val="center"/>
              <w:rPr>
                <w:color w:val="000000"/>
                <w:szCs w:val="24"/>
                <w:lang w:eastAsia="lt-LT"/>
              </w:rPr>
            </w:pPr>
            <w:r w:rsidRPr="005D0E70">
              <w:rPr>
                <w:color w:val="000000"/>
                <w:szCs w:val="24"/>
                <w:lang w:eastAsia="lt-LT"/>
              </w:rPr>
              <w:t>-481</w:t>
            </w:r>
          </w:p>
        </w:tc>
        <w:tc>
          <w:tcPr>
            <w:tcW w:w="1135" w:type="dxa"/>
            <w:gridSpan w:val="3"/>
            <w:tcBorders>
              <w:top w:val="single" w:sz="4" w:space="0" w:color="auto"/>
              <w:left w:val="single" w:sz="4" w:space="0" w:color="auto"/>
              <w:bottom w:val="single" w:sz="4" w:space="0" w:color="auto"/>
              <w:right w:val="single" w:sz="4" w:space="0" w:color="auto"/>
            </w:tcBorders>
          </w:tcPr>
          <w:p w14:paraId="42F4DB85" w14:textId="5B1C07FB" w:rsidR="005D0E70" w:rsidRPr="005D0E70" w:rsidRDefault="005D0E70" w:rsidP="005D0E70">
            <w:pPr>
              <w:tabs>
                <w:tab w:val="left" w:pos="720"/>
              </w:tabs>
              <w:jc w:val="center"/>
              <w:rPr>
                <w:color w:val="000000"/>
                <w:szCs w:val="24"/>
                <w:lang w:eastAsia="lt-LT"/>
              </w:rPr>
            </w:pPr>
            <w:r w:rsidRPr="005D0E70">
              <w:rPr>
                <w:color w:val="000000"/>
                <w:szCs w:val="24"/>
                <w:lang w:eastAsia="lt-LT"/>
              </w:rPr>
              <w:t>-357</w:t>
            </w:r>
          </w:p>
        </w:tc>
        <w:tc>
          <w:tcPr>
            <w:tcW w:w="1276" w:type="dxa"/>
            <w:tcBorders>
              <w:top w:val="single" w:sz="4" w:space="0" w:color="auto"/>
              <w:left w:val="single" w:sz="4" w:space="0" w:color="auto"/>
              <w:bottom w:val="single" w:sz="4" w:space="0" w:color="auto"/>
              <w:right w:val="single" w:sz="4" w:space="0" w:color="auto"/>
            </w:tcBorders>
          </w:tcPr>
          <w:p w14:paraId="469642B3" w14:textId="4B1284C7" w:rsidR="005D0E70" w:rsidRPr="005D0E70" w:rsidRDefault="005D0E70" w:rsidP="005D0E70">
            <w:pPr>
              <w:tabs>
                <w:tab w:val="left" w:pos="720"/>
              </w:tabs>
              <w:jc w:val="center"/>
              <w:rPr>
                <w:color w:val="000000"/>
                <w:szCs w:val="24"/>
                <w:lang w:eastAsia="lt-LT"/>
              </w:rPr>
            </w:pPr>
            <w:r w:rsidRPr="005D0E70">
              <w:rPr>
                <w:color w:val="000000"/>
                <w:szCs w:val="24"/>
                <w:lang w:eastAsia="lt-LT"/>
              </w:rPr>
              <w:t>-360</w:t>
            </w:r>
          </w:p>
        </w:tc>
        <w:tc>
          <w:tcPr>
            <w:tcW w:w="1276" w:type="dxa"/>
            <w:tcBorders>
              <w:top w:val="single" w:sz="4" w:space="0" w:color="auto"/>
              <w:left w:val="single" w:sz="4" w:space="0" w:color="auto"/>
              <w:bottom w:val="single" w:sz="4" w:space="0" w:color="auto"/>
              <w:right w:val="single" w:sz="4" w:space="0" w:color="auto"/>
            </w:tcBorders>
          </w:tcPr>
          <w:p w14:paraId="7551039C" w14:textId="3AE20B6D" w:rsidR="005D0E70" w:rsidRPr="005D0E70" w:rsidRDefault="005D0E70" w:rsidP="005D0E70">
            <w:pPr>
              <w:tabs>
                <w:tab w:val="left" w:pos="720"/>
              </w:tabs>
              <w:jc w:val="center"/>
              <w:rPr>
                <w:color w:val="000000"/>
                <w:szCs w:val="24"/>
                <w:lang w:eastAsia="lt-LT"/>
              </w:rPr>
            </w:pPr>
            <w:r w:rsidRPr="005D0E70">
              <w:rPr>
                <w:color w:val="000000"/>
                <w:szCs w:val="24"/>
                <w:lang w:eastAsia="lt-LT"/>
              </w:rPr>
              <w:t>-323</w:t>
            </w:r>
          </w:p>
        </w:tc>
      </w:tr>
      <w:tr w:rsidR="005D0E70" w:rsidRPr="0077160B" w14:paraId="0811DD07" w14:textId="77777777" w:rsidTr="005D0E70">
        <w:trPr>
          <w:trHeight w:val="255"/>
          <w:jc w:val="center"/>
        </w:trPr>
        <w:tc>
          <w:tcPr>
            <w:tcW w:w="1276" w:type="dxa"/>
            <w:tcBorders>
              <w:top w:val="single" w:sz="4" w:space="0" w:color="auto"/>
              <w:left w:val="nil"/>
              <w:bottom w:val="nil"/>
              <w:right w:val="nil"/>
            </w:tcBorders>
          </w:tcPr>
          <w:p w14:paraId="041359BF" w14:textId="77777777" w:rsidR="005D0E70" w:rsidRPr="005D0E70" w:rsidRDefault="005D0E70" w:rsidP="005D0E70">
            <w:pPr>
              <w:jc w:val="right"/>
              <w:rPr>
                <w:color w:val="000000"/>
                <w:sz w:val="18"/>
                <w:szCs w:val="18"/>
                <w:lang w:eastAsia="lt-LT"/>
              </w:rPr>
            </w:pPr>
          </w:p>
        </w:tc>
        <w:tc>
          <w:tcPr>
            <w:tcW w:w="5960" w:type="dxa"/>
            <w:gridSpan w:val="9"/>
            <w:tcBorders>
              <w:top w:val="single" w:sz="4" w:space="0" w:color="auto"/>
              <w:left w:val="nil"/>
              <w:bottom w:val="nil"/>
              <w:right w:val="nil"/>
            </w:tcBorders>
          </w:tcPr>
          <w:p w14:paraId="7DB85FCF" w14:textId="400467EA" w:rsidR="005D0E70" w:rsidRPr="005D0E70" w:rsidRDefault="005D0E70" w:rsidP="005D0E70">
            <w:pPr>
              <w:jc w:val="right"/>
              <w:rPr>
                <w:color w:val="000000"/>
                <w:sz w:val="18"/>
                <w:szCs w:val="18"/>
                <w:lang w:eastAsia="lt-LT"/>
              </w:rPr>
            </w:pPr>
            <w:r w:rsidRPr="005D0E70">
              <w:rPr>
                <w:color w:val="000000"/>
                <w:sz w:val="18"/>
                <w:szCs w:val="18"/>
                <w:lang w:eastAsia="lt-LT"/>
              </w:rPr>
              <w:t>Šaltinis. Valstybės duomenų agentūra, oficialios statistikos portalo duomenys:</w:t>
            </w:r>
          </w:p>
          <w:p w14:paraId="39D05321" w14:textId="449AB256" w:rsidR="005D0E70" w:rsidRPr="005D0E70" w:rsidRDefault="005D0E70" w:rsidP="005D0E70">
            <w:pPr>
              <w:ind w:firstLine="2156"/>
              <w:jc w:val="right"/>
              <w:rPr>
                <w:color w:val="000000"/>
                <w:sz w:val="18"/>
                <w:szCs w:val="18"/>
                <w:lang w:eastAsia="lt-LT"/>
              </w:rPr>
            </w:pPr>
            <w:r w:rsidRPr="005D0E70">
              <w:rPr>
                <w:color w:val="000000"/>
                <w:sz w:val="18"/>
                <w:szCs w:val="18"/>
                <w:lang w:eastAsia="lt-LT"/>
              </w:rPr>
              <w:t xml:space="preserve"> Natūrali gyventojų kaita.</w:t>
            </w:r>
          </w:p>
        </w:tc>
      </w:tr>
    </w:tbl>
    <w:p w14:paraId="374D5EC7" w14:textId="4D32A423" w:rsidR="0059250D" w:rsidRPr="0077160B" w:rsidRDefault="0059250D" w:rsidP="00D4497A">
      <w:pPr>
        <w:shd w:val="clear" w:color="auto" w:fill="FFFFFF"/>
        <w:rPr>
          <w:color w:val="333333"/>
          <w:szCs w:val="24"/>
          <w:highlight w:val="yellow"/>
          <w:lang w:val="en-US"/>
        </w:rPr>
      </w:pPr>
    </w:p>
    <w:p w14:paraId="0F2005A9" w14:textId="0B7A1CA4" w:rsidR="00004DE4" w:rsidRPr="00955FDA" w:rsidRDefault="003F74A3" w:rsidP="00D4497A">
      <w:pPr>
        <w:ind w:firstLine="567"/>
        <w:jc w:val="both"/>
        <w:rPr>
          <w:sz w:val="28"/>
          <w:szCs w:val="28"/>
        </w:rPr>
      </w:pPr>
      <w:r w:rsidRPr="00955FDA">
        <w:rPr>
          <w:color w:val="000000"/>
          <w:szCs w:val="28"/>
          <w:lang w:eastAsia="lt-LT"/>
        </w:rPr>
        <w:t xml:space="preserve">7. Gyventojų išvykimas į užsienio šalis bei judėjimas šalies viduje taip pat turi įtakos gyventojų kiekio mažėjimui rajono savivaldybėje. </w:t>
      </w:r>
    </w:p>
    <w:p w14:paraId="2ACFC26F" w14:textId="77777777" w:rsidR="00004DE4" w:rsidRPr="0077160B" w:rsidRDefault="00004DE4" w:rsidP="00D4497A">
      <w:pPr>
        <w:shd w:val="clear" w:color="auto" w:fill="FFFFFF"/>
        <w:rPr>
          <w:color w:val="333333"/>
          <w:szCs w:val="24"/>
          <w:highlight w:val="yellow"/>
          <w:lang w:val="en-US"/>
        </w:rPr>
      </w:pPr>
    </w:p>
    <w:p w14:paraId="4F05F3EA" w14:textId="77777777" w:rsidR="00B014E1" w:rsidRPr="005D0E70" w:rsidRDefault="0059250D" w:rsidP="00B014E1">
      <w:pPr>
        <w:shd w:val="clear" w:color="auto" w:fill="FFFFFF"/>
        <w:jc w:val="center"/>
        <w:rPr>
          <w:b/>
          <w:bCs/>
          <w:szCs w:val="24"/>
        </w:rPr>
      </w:pPr>
      <w:r w:rsidRPr="005D0E70">
        <w:rPr>
          <w:b/>
          <w:bCs/>
          <w:szCs w:val="24"/>
        </w:rPr>
        <w:t>Emigracija ir imigracija</w:t>
      </w:r>
    </w:p>
    <w:p w14:paraId="30ECD99B" w14:textId="36C601D9" w:rsidR="0059250D" w:rsidRPr="005D0E70" w:rsidRDefault="00B014E1" w:rsidP="005D0E70">
      <w:pPr>
        <w:shd w:val="clear" w:color="auto" w:fill="FFFFFF"/>
        <w:ind w:right="992"/>
        <w:jc w:val="right"/>
        <w:rPr>
          <w:b/>
          <w:bCs/>
          <w:szCs w:val="24"/>
        </w:rPr>
      </w:pPr>
      <w:r w:rsidRPr="005D0E70">
        <w:rPr>
          <w:bCs/>
          <w:color w:val="000000"/>
          <w:szCs w:val="24"/>
          <w:lang w:eastAsia="lt-LT"/>
        </w:rPr>
        <w:t>3</w:t>
      </w:r>
      <w:r w:rsidRPr="005D0E70">
        <w:rPr>
          <w:b/>
          <w:color w:val="000000"/>
          <w:szCs w:val="24"/>
          <w:lang w:eastAsia="lt-LT"/>
        </w:rPr>
        <w:t xml:space="preserve"> </w:t>
      </w:r>
      <w:r w:rsidRPr="005D0E70">
        <w:rPr>
          <w:color w:val="000000"/>
          <w:szCs w:val="24"/>
          <w:lang w:eastAsia="lt-LT"/>
        </w:rPr>
        <w:t>lentelė</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14"/>
        <w:gridCol w:w="704"/>
        <w:gridCol w:w="714"/>
        <w:gridCol w:w="704"/>
        <w:gridCol w:w="713"/>
        <w:gridCol w:w="708"/>
        <w:gridCol w:w="705"/>
        <w:gridCol w:w="708"/>
      </w:tblGrid>
      <w:tr w:rsidR="005D0E70" w:rsidRPr="005D0E70" w14:paraId="6539A69A" w14:textId="78092BE4" w:rsidTr="005D0E70">
        <w:trPr>
          <w:trHeight w:val="255"/>
          <w:jc w:val="center"/>
        </w:trPr>
        <w:tc>
          <w:tcPr>
            <w:tcW w:w="2263" w:type="dxa"/>
            <w:vMerge w:val="restart"/>
            <w:tcBorders>
              <w:top w:val="single" w:sz="4" w:space="0" w:color="auto"/>
              <w:left w:val="single" w:sz="4" w:space="0" w:color="auto"/>
              <w:right w:val="single" w:sz="4" w:space="0" w:color="auto"/>
            </w:tcBorders>
          </w:tcPr>
          <w:p w14:paraId="302D0CB6" w14:textId="66989259" w:rsidR="005D0E70" w:rsidRPr="005D0E70" w:rsidRDefault="005D0E70" w:rsidP="009804A5">
            <w:pPr>
              <w:tabs>
                <w:tab w:val="left" w:pos="720"/>
              </w:tabs>
              <w:jc w:val="center"/>
              <w:rPr>
                <w:b/>
                <w:color w:val="000000"/>
                <w:szCs w:val="24"/>
                <w:lang w:eastAsia="lt-LT"/>
              </w:rPr>
            </w:pPr>
            <w:r w:rsidRPr="005D0E70">
              <w:rPr>
                <w:b/>
                <w:color w:val="000000"/>
                <w:szCs w:val="24"/>
                <w:lang w:eastAsia="lt-LT"/>
              </w:rPr>
              <w:t>Teritorija / Metai</w:t>
            </w:r>
          </w:p>
        </w:tc>
        <w:tc>
          <w:tcPr>
            <w:tcW w:w="1418" w:type="dxa"/>
            <w:gridSpan w:val="2"/>
            <w:tcBorders>
              <w:top w:val="single" w:sz="4" w:space="0" w:color="auto"/>
              <w:left w:val="single" w:sz="4" w:space="0" w:color="auto"/>
              <w:bottom w:val="single" w:sz="4" w:space="0" w:color="auto"/>
              <w:right w:val="single" w:sz="4" w:space="0" w:color="auto"/>
            </w:tcBorders>
          </w:tcPr>
          <w:p w14:paraId="367BAB36" w14:textId="2B51A2B8" w:rsidR="005D0E70" w:rsidRPr="005D0E70" w:rsidRDefault="005D0E70" w:rsidP="009804A5">
            <w:pPr>
              <w:tabs>
                <w:tab w:val="left" w:pos="720"/>
              </w:tabs>
              <w:jc w:val="center"/>
              <w:rPr>
                <w:b/>
                <w:color w:val="000000"/>
                <w:szCs w:val="24"/>
                <w:lang w:eastAsia="lt-LT"/>
              </w:rPr>
            </w:pPr>
            <w:r w:rsidRPr="005D0E70">
              <w:rPr>
                <w:b/>
                <w:color w:val="000000"/>
                <w:szCs w:val="24"/>
                <w:lang w:eastAsia="lt-LT"/>
              </w:rPr>
              <w:t xml:space="preserve">2021 </w:t>
            </w:r>
          </w:p>
        </w:tc>
        <w:tc>
          <w:tcPr>
            <w:tcW w:w="1418" w:type="dxa"/>
            <w:gridSpan w:val="2"/>
            <w:tcBorders>
              <w:top w:val="single" w:sz="4" w:space="0" w:color="auto"/>
              <w:left w:val="single" w:sz="4" w:space="0" w:color="auto"/>
              <w:bottom w:val="single" w:sz="4" w:space="0" w:color="auto"/>
              <w:right w:val="single" w:sz="4" w:space="0" w:color="auto"/>
            </w:tcBorders>
          </w:tcPr>
          <w:p w14:paraId="4163FCAD" w14:textId="75DC311A" w:rsidR="005D0E70" w:rsidRPr="005D0E70" w:rsidRDefault="005D0E70" w:rsidP="009804A5">
            <w:pPr>
              <w:tabs>
                <w:tab w:val="left" w:pos="720"/>
              </w:tabs>
              <w:jc w:val="center"/>
              <w:rPr>
                <w:b/>
                <w:color w:val="000000"/>
                <w:szCs w:val="24"/>
                <w:lang w:eastAsia="lt-LT"/>
              </w:rPr>
            </w:pPr>
            <w:r w:rsidRPr="005D0E70">
              <w:rPr>
                <w:b/>
                <w:color w:val="000000"/>
                <w:szCs w:val="24"/>
                <w:lang w:eastAsia="lt-LT"/>
              </w:rPr>
              <w:t xml:space="preserve">2022 </w:t>
            </w:r>
          </w:p>
        </w:tc>
        <w:tc>
          <w:tcPr>
            <w:tcW w:w="1421" w:type="dxa"/>
            <w:gridSpan w:val="2"/>
            <w:tcBorders>
              <w:top w:val="single" w:sz="4" w:space="0" w:color="auto"/>
              <w:left w:val="single" w:sz="4" w:space="0" w:color="auto"/>
              <w:bottom w:val="single" w:sz="4" w:space="0" w:color="auto"/>
              <w:right w:val="single" w:sz="4" w:space="0" w:color="auto"/>
            </w:tcBorders>
          </w:tcPr>
          <w:p w14:paraId="0273C74A" w14:textId="7694F614" w:rsidR="005D0E70" w:rsidRPr="005D0E70" w:rsidRDefault="005D0E70" w:rsidP="009804A5">
            <w:pPr>
              <w:tabs>
                <w:tab w:val="left" w:pos="720"/>
              </w:tabs>
              <w:jc w:val="center"/>
              <w:rPr>
                <w:b/>
                <w:color w:val="000000"/>
                <w:szCs w:val="24"/>
                <w:lang w:eastAsia="lt-LT"/>
              </w:rPr>
            </w:pPr>
            <w:r w:rsidRPr="005D0E70">
              <w:rPr>
                <w:b/>
                <w:color w:val="000000"/>
                <w:szCs w:val="24"/>
                <w:lang w:eastAsia="lt-LT"/>
              </w:rPr>
              <w:t>2023</w:t>
            </w:r>
          </w:p>
        </w:tc>
        <w:tc>
          <w:tcPr>
            <w:tcW w:w="1413" w:type="dxa"/>
            <w:gridSpan w:val="2"/>
            <w:tcBorders>
              <w:top w:val="single" w:sz="4" w:space="0" w:color="auto"/>
              <w:left w:val="single" w:sz="4" w:space="0" w:color="auto"/>
              <w:bottom w:val="single" w:sz="4" w:space="0" w:color="auto"/>
              <w:right w:val="single" w:sz="4" w:space="0" w:color="auto"/>
            </w:tcBorders>
          </w:tcPr>
          <w:p w14:paraId="12E5CB15" w14:textId="5B3B5CAB" w:rsidR="005D0E70" w:rsidRPr="005D0E70" w:rsidRDefault="005D0E70" w:rsidP="009804A5">
            <w:pPr>
              <w:tabs>
                <w:tab w:val="left" w:pos="720"/>
              </w:tabs>
              <w:jc w:val="center"/>
              <w:rPr>
                <w:b/>
                <w:color w:val="000000"/>
                <w:szCs w:val="24"/>
                <w:lang w:eastAsia="lt-LT"/>
              </w:rPr>
            </w:pPr>
            <w:r w:rsidRPr="005D0E70">
              <w:rPr>
                <w:b/>
                <w:color w:val="000000"/>
                <w:szCs w:val="24"/>
                <w:lang w:eastAsia="lt-LT"/>
              </w:rPr>
              <w:t>2024</w:t>
            </w:r>
          </w:p>
        </w:tc>
      </w:tr>
      <w:tr w:rsidR="005D0E70" w:rsidRPr="005D0E70" w14:paraId="2B7CCFAB" w14:textId="14ACA4D8" w:rsidTr="005D0E70">
        <w:trPr>
          <w:cantSplit/>
          <w:trHeight w:val="1390"/>
          <w:jc w:val="center"/>
        </w:trPr>
        <w:tc>
          <w:tcPr>
            <w:tcW w:w="2263" w:type="dxa"/>
            <w:vMerge/>
            <w:tcBorders>
              <w:left w:val="single" w:sz="4" w:space="0" w:color="auto"/>
              <w:bottom w:val="single" w:sz="4" w:space="0" w:color="auto"/>
              <w:right w:val="single" w:sz="4" w:space="0" w:color="auto"/>
            </w:tcBorders>
          </w:tcPr>
          <w:p w14:paraId="6FB9405A" w14:textId="2AC3B875" w:rsidR="005D0E70" w:rsidRPr="005D0E70" w:rsidRDefault="005D0E70" w:rsidP="005D0E70">
            <w:pPr>
              <w:tabs>
                <w:tab w:val="left" w:pos="720"/>
              </w:tabs>
              <w:jc w:val="both"/>
              <w:rPr>
                <w:color w:val="000000"/>
                <w:szCs w:val="24"/>
                <w:lang w:eastAsia="lt-LT"/>
              </w:rPr>
            </w:pPr>
          </w:p>
        </w:tc>
        <w:tc>
          <w:tcPr>
            <w:tcW w:w="714" w:type="dxa"/>
            <w:tcBorders>
              <w:top w:val="single" w:sz="4" w:space="0" w:color="auto"/>
              <w:left w:val="single" w:sz="4" w:space="0" w:color="auto"/>
              <w:bottom w:val="single" w:sz="4" w:space="0" w:color="auto"/>
              <w:right w:val="single" w:sz="4" w:space="0" w:color="auto"/>
            </w:tcBorders>
            <w:textDirection w:val="btLr"/>
          </w:tcPr>
          <w:p w14:paraId="74B23CE8" w14:textId="4403AD7D" w:rsidR="005D0E70" w:rsidRPr="005D0E70" w:rsidRDefault="005D0E70" w:rsidP="005D0E70">
            <w:pPr>
              <w:tabs>
                <w:tab w:val="left" w:pos="720"/>
              </w:tabs>
              <w:jc w:val="center"/>
              <w:rPr>
                <w:color w:val="000000"/>
                <w:szCs w:val="24"/>
                <w:lang w:eastAsia="lt-LT"/>
              </w:rPr>
            </w:pPr>
            <w:r w:rsidRPr="005D0E70">
              <w:rPr>
                <w:color w:val="000000"/>
                <w:szCs w:val="24"/>
                <w:lang w:eastAsia="lt-LT"/>
              </w:rPr>
              <w:t>Imigracija</w:t>
            </w:r>
          </w:p>
        </w:tc>
        <w:tc>
          <w:tcPr>
            <w:tcW w:w="704" w:type="dxa"/>
            <w:tcBorders>
              <w:top w:val="single" w:sz="4" w:space="0" w:color="auto"/>
              <w:left w:val="single" w:sz="4" w:space="0" w:color="auto"/>
              <w:bottom w:val="single" w:sz="4" w:space="0" w:color="auto"/>
              <w:right w:val="single" w:sz="4" w:space="0" w:color="auto"/>
            </w:tcBorders>
            <w:textDirection w:val="btLr"/>
          </w:tcPr>
          <w:p w14:paraId="375D6AC4" w14:textId="5C2367BB" w:rsidR="005D0E70" w:rsidRPr="005D0E70" w:rsidRDefault="005D0E70" w:rsidP="005D0E70">
            <w:pPr>
              <w:tabs>
                <w:tab w:val="left" w:pos="720"/>
              </w:tabs>
              <w:jc w:val="center"/>
              <w:rPr>
                <w:color w:val="000000"/>
                <w:szCs w:val="24"/>
                <w:lang w:eastAsia="lt-LT"/>
              </w:rPr>
            </w:pPr>
            <w:r w:rsidRPr="005D0E70">
              <w:rPr>
                <w:color w:val="000000"/>
                <w:szCs w:val="24"/>
                <w:lang w:eastAsia="lt-LT"/>
              </w:rPr>
              <w:t>Emigracija</w:t>
            </w:r>
          </w:p>
        </w:tc>
        <w:tc>
          <w:tcPr>
            <w:tcW w:w="714" w:type="dxa"/>
            <w:tcBorders>
              <w:top w:val="single" w:sz="4" w:space="0" w:color="auto"/>
              <w:left w:val="single" w:sz="4" w:space="0" w:color="auto"/>
              <w:bottom w:val="single" w:sz="4" w:space="0" w:color="auto"/>
              <w:right w:val="single" w:sz="4" w:space="0" w:color="auto"/>
            </w:tcBorders>
            <w:textDirection w:val="btLr"/>
          </w:tcPr>
          <w:p w14:paraId="58C34188" w14:textId="554F4A2C" w:rsidR="005D0E70" w:rsidRPr="005D0E70" w:rsidRDefault="005D0E70" w:rsidP="005D0E70">
            <w:pPr>
              <w:tabs>
                <w:tab w:val="left" w:pos="720"/>
              </w:tabs>
              <w:jc w:val="center"/>
              <w:rPr>
                <w:color w:val="000000"/>
                <w:szCs w:val="24"/>
                <w:lang w:eastAsia="lt-LT"/>
              </w:rPr>
            </w:pPr>
            <w:r w:rsidRPr="005D0E70">
              <w:rPr>
                <w:color w:val="000000"/>
                <w:szCs w:val="24"/>
                <w:lang w:eastAsia="lt-LT"/>
              </w:rPr>
              <w:t>Imigracija</w:t>
            </w:r>
          </w:p>
        </w:tc>
        <w:tc>
          <w:tcPr>
            <w:tcW w:w="704" w:type="dxa"/>
            <w:tcBorders>
              <w:top w:val="single" w:sz="4" w:space="0" w:color="auto"/>
              <w:left w:val="single" w:sz="4" w:space="0" w:color="auto"/>
              <w:bottom w:val="single" w:sz="4" w:space="0" w:color="auto"/>
              <w:right w:val="single" w:sz="4" w:space="0" w:color="auto"/>
            </w:tcBorders>
            <w:textDirection w:val="btLr"/>
          </w:tcPr>
          <w:p w14:paraId="15D5B833" w14:textId="5DDD60A2" w:rsidR="005D0E70" w:rsidRPr="005D0E70" w:rsidRDefault="005D0E70" w:rsidP="005D0E70">
            <w:pPr>
              <w:tabs>
                <w:tab w:val="left" w:pos="720"/>
              </w:tabs>
              <w:jc w:val="center"/>
              <w:rPr>
                <w:color w:val="000000"/>
                <w:szCs w:val="24"/>
                <w:lang w:eastAsia="lt-LT"/>
              </w:rPr>
            </w:pPr>
            <w:r w:rsidRPr="005D0E70">
              <w:rPr>
                <w:color w:val="000000"/>
                <w:szCs w:val="24"/>
                <w:lang w:eastAsia="lt-LT"/>
              </w:rPr>
              <w:t>Emigracija</w:t>
            </w:r>
          </w:p>
        </w:tc>
        <w:tc>
          <w:tcPr>
            <w:tcW w:w="713" w:type="dxa"/>
            <w:tcBorders>
              <w:top w:val="single" w:sz="4" w:space="0" w:color="auto"/>
              <w:left w:val="single" w:sz="4" w:space="0" w:color="auto"/>
              <w:bottom w:val="single" w:sz="4" w:space="0" w:color="auto"/>
              <w:right w:val="single" w:sz="4" w:space="0" w:color="auto"/>
            </w:tcBorders>
            <w:textDirection w:val="btLr"/>
          </w:tcPr>
          <w:p w14:paraId="43082B95" w14:textId="10D12136" w:rsidR="005D0E70" w:rsidRPr="005D0E70" w:rsidRDefault="005D0E70" w:rsidP="005D0E70">
            <w:pPr>
              <w:tabs>
                <w:tab w:val="left" w:pos="720"/>
              </w:tabs>
              <w:jc w:val="center"/>
              <w:rPr>
                <w:color w:val="000000"/>
                <w:szCs w:val="24"/>
                <w:lang w:eastAsia="lt-LT"/>
              </w:rPr>
            </w:pPr>
            <w:r w:rsidRPr="005D0E70">
              <w:rPr>
                <w:color w:val="000000"/>
                <w:szCs w:val="24"/>
                <w:lang w:eastAsia="lt-LT"/>
              </w:rPr>
              <w:t>Imigracija</w:t>
            </w:r>
          </w:p>
        </w:tc>
        <w:tc>
          <w:tcPr>
            <w:tcW w:w="708" w:type="dxa"/>
            <w:tcBorders>
              <w:top w:val="single" w:sz="4" w:space="0" w:color="auto"/>
              <w:left w:val="single" w:sz="4" w:space="0" w:color="auto"/>
              <w:bottom w:val="single" w:sz="4" w:space="0" w:color="auto"/>
              <w:right w:val="single" w:sz="4" w:space="0" w:color="auto"/>
            </w:tcBorders>
            <w:textDirection w:val="btLr"/>
          </w:tcPr>
          <w:p w14:paraId="5CE33831" w14:textId="41F3DFD8" w:rsidR="005D0E70" w:rsidRPr="005D0E70" w:rsidRDefault="005D0E70" w:rsidP="005D0E70">
            <w:pPr>
              <w:tabs>
                <w:tab w:val="left" w:pos="720"/>
              </w:tabs>
              <w:jc w:val="center"/>
              <w:rPr>
                <w:color w:val="000000"/>
                <w:szCs w:val="24"/>
                <w:lang w:eastAsia="lt-LT"/>
              </w:rPr>
            </w:pPr>
            <w:r w:rsidRPr="005D0E70">
              <w:rPr>
                <w:color w:val="000000"/>
                <w:szCs w:val="24"/>
                <w:lang w:eastAsia="lt-LT"/>
              </w:rPr>
              <w:t>Emigracija</w:t>
            </w:r>
          </w:p>
        </w:tc>
        <w:tc>
          <w:tcPr>
            <w:tcW w:w="705" w:type="dxa"/>
            <w:tcBorders>
              <w:top w:val="single" w:sz="4" w:space="0" w:color="auto"/>
              <w:left w:val="single" w:sz="4" w:space="0" w:color="auto"/>
              <w:bottom w:val="single" w:sz="4" w:space="0" w:color="auto"/>
              <w:right w:val="single" w:sz="4" w:space="0" w:color="auto"/>
            </w:tcBorders>
            <w:textDirection w:val="btLr"/>
          </w:tcPr>
          <w:p w14:paraId="52ECD99D" w14:textId="5B140D2D" w:rsidR="005D0E70" w:rsidRPr="005D0E70" w:rsidRDefault="005D0E70" w:rsidP="005D0E70">
            <w:pPr>
              <w:tabs>
                <w:tab w:val="left" w:pos="720"/>
              </w:tabs>
              <w:jc w:val="center"/>
              <w:rPr>
                <w:color w:val="000000"/>
                <w:szCs w:val="24"/>
                <w:lang w:eastAsia="lt-LT"/>
              </w:rPr>
            </w:pPr>
            <w:r w:rsidRPr="005D0E70">
              <w:rPr>
                <w:color w:val="000000"/>
                <w:szCs w:val="24"/>
                <w:lang w:eastAsia="lt-LT"/>
              </w:rPr>
              <w:t>Imigracija</w:t>
            </w:r>
          </w:p>
        </w:tc>
        <w:tc>
          <w:tcPr>
            <w:tcW w:w="708" w:type="dxa"/>
            <w:tcBorders>
              <w:top w:val="single" w:sz="4" w:space="0" w:color="auto"/>
              <w:left w:val="single" w:sz="4" w:space="0" w:color="auto"/>
              <w:bottom w:val="single" w:sz="4" w:space="0" w:color="auto"/>
              <w:right w:val="single" w:sz="4" w:space="0" w:color="auto"/>
            </w:tcBorders>
            <w:textDirection w:val="btLr"/>
          </w:tcPr>
          <w:p w14:paraId="3E3CBF7F" w14:textId="2B4A4D24" w:rsidR="005D0E70" w:rsidRPr="005D0E70" w:rsidRDefault="005D0E70" w:rsidP="005D0E70">
            <w:pPr>
              <w:tabs>
                <w:tab w:val="left" w:pos="720"/>
              </w:tabs>
              <w:jc w:val="center"/>
              <w:rPr>
                <w:color w:val="000000"/>
                <w:szCs w:val="24"/>
                <w:lang w:eastAsia="lt-LT"/>
              </w:rPr>
            </w:pPr>
            <w:r w:rsidRPr="005D0E70">
              <w:rPr>
                <w:color w:val="000000"/>
                <w:szCs w:val="24"/>
                <w:lang w:eastAsia="lt-LT"/>
              </w:rPr>
              <w:t>Emigracija</w:t>
            </w:r>
          </w:p>
        </w:tc>
      </w:tr>
      <w:tr w:rsidR="005D0E70" w:rsidRPr="005D0E70" w14:paraId="6C63677A" w14:textId="3B8B3A7D" w:rsidTr="005D0E70">
        <w:trPr>
          <w:trHeight w:val="275"/>
          <w:jc w:val="center"/>
        </w:trPr>
        <w:tc>
          <w:tcPr>
            <w:tcW w:w="2263" w:type="dxa"/>
            <w:tcBorders>
              <w:top w:val="single" w:sz="4" w:space="0" w:color="auto"/>
              <w:left w:val="single" w:sz="4" w:space="0" w:color="auto"/>
              <w:bottom w:val="single" w:sz="4" w:space="0" w:color="auto"/>
              <w:right w:val="single" w:sz="4" w:space="0" w:color="auto"/>
            </w:tcBorders>
          </w:tcPr>
          <w:p w14:paraId="19FF6E63" w14:textId="7102B8A8" w:rsidR="005D0E70" w:rsidRPr="005D0E70" w:rsidRDefault="005D0E70" w:rsidP="009804A5">
            <w:pPr>
              <w:tabs>
                <w:tab w:val="left" w:pos="720"/>
              </w:tabs>
              <w:jc w:val="both"/>
              <w:rPr>
                <w:szCs w:val="24"/>
                <w:lang w:val="en-US"/>
              </w:rPr>
            </w:pPr>
            <w:proofErr w:type="spellStart"/>
            <w:r w:rsidRPr="005D0E70">
              <w:rPr>
                <w:szCs w:val="24"/>
                <w:lang w:val="en-US"/>
              </w:rPr>
              <w:t>Kalvarijos</w:t>
            </w:r>
            <w:proofErr w:type="spellEnd"/>
            <w:r w:rsidRPr="005D0E70">
              <w:rPr>
                <w:szCs w:val="24"/>
                <w:lang w:val="en-US"/>
              </w:rPr>
              <w:t xml:space="preserve"> sav. </w:t>
            </w:r>
          </w:p>
        </w:tc>
        <w:tc>
          <w:tcPr>
            <w:tcW w:w="714" w:type="dxa"/>
            <w:tcBorders>
              <w:top w:val="single" w:sz="4" w:space="0" w:color="auto"/>
              <w:left w:val="single" w:sz="4" w:space="0" w:color="auto"/>
              <w:bottom w:val="single" w:sz="4" w:space="0" w:color="auto"/>
              <w:right w:val="single" w:sz="4" w:space="0" w:color="auto"/>
            </w:tcBorders>
          </w:tcPr>
          <w:p w14:paraId="2AFF4C7B" w14:textId="4F8EEF1C" w:rsidR="005D0E70" w:rsidRPr="005D0E70" w:rsidRDefault="005D0E70" w:rsidP="009804A5">
            <w:pPr>
              <w:tabs>
                <w:tab w:val="left" w:pos="720"/>
              </w:tabs>
              <w:jc w:val="center"/>
              <w:rPr>
                <w:color w:val="000000"/>
                <w:szCs w:val="24"/>
                <w:lang w:eastAsia="lt-LT"/>
              </w:rPr>
            </w:pPr>
            <w:r w:rsidRPr="005D0E70">
              <w:rPr>
                <w:color w:val="000000"/>
                <w:szCs w:val="24"/>
                <w:lang w:eastAsia="lt-LT"/>
              </w:rPr>
              <w:t>355</w:t>
            </w:r>
          </w:p>
        </w:tc>
        <w:tc>
          <w:tcPr>
            <w:tcW w:w="704" w:type="dxa"/>
            <w:tcBorders>
              <w:top w:val="single" w:sz="4" w:space="0" w:color="auto"/>
              <w:left w:val="single" w:sz="4" w:space="0" w:color="auto"/>
              <w:bottom w:val="single" w:sz="4" w:space="0" w:color="auto"/>
              <w:right w:val="single" w:sz="4" w:space="0" w:color="auto"/>
            </w:tcBorders>
          </w:tcPr>
          <w:p w14:paraId="1F25DDC8" w14:textId="3977D665" w:rsidR="005D0E70" w:rsidRPr="005D0E70" w:rsidRDefault="005D0E70" w:rsidP="009804A5">
            <w:pPr>
              <w:tabs>
                <w:tab w:val="left" w:pos="720"/>
              </w:tabs>
              <w:rPr>
                <w:color w:val="000000"/>
                <w:szCs w:val="24"/>
                <w:lang w:eastAsia="lt-LT"/>
              </w:rPr>
            </w:pPr>
            <w:r w:rsidRPr="005D0E70">
              <w:rPr>
                <w:szCs w:val="24"/>
                <w:lang w:val="en-US"/>
              </w:rPr>
              <w:t>405</w:t>
            </w:r>
          </w:p>
        </w:tc>
        <w:tc>
          <w:tcPr>
            <w:tcW w:w="714" w:type="dxa"/>
            <w:tcBorders>
              <w:top w:val="single" w:sz="4" w:space="0" w:color="auto"/>
              <w:left w:val="single" w:sz="4" w:space="0" w:color="auto"/>
              <w:bottom w:val="single" w:sz="4" w:space="0" w:color="auto"/>
              <w:right w:val="single" w:sz="4" w:space="0" w:color="auto"/>
            </w:tcBorders>
          </w:tcPr>
          <w:p w14:paraId="0ABA05FF" w14:textId="4568B6A2" w:rsidR="005D0E70" w:rsidRPr="005D0E70" w:rsidRDefault="005D0E70" w:rsidP="009804A5">
            <w:pPr>
              <w:tabs>
                <w:tab w:val="left" w:pos="720"/>
              </w:tabs>
              <w:jc w:val="center"/>
              <w:rPr>
                <w:color w:val="000000"/>
                <w:szCs w:val="24"/>
                <w:lang w:eastAsia="lt-LT"/>
              </w:rPr>
            </w:pPr>
            <w:r w:rsidRPr="005D0E70">
              <w:rPr>
                <w:color w:val="000000"/>
                <w:szCs w:val="24"/>
                <w:lang w:eastAsia="lt-LT"/>
              </w:rPr>
              <w:t>534</w:t>
            </w:r>
          </w:p>
        </w:tc>
        <w:tc>
          <w:tcPr>
            <w:tcW w:w="704" w:type="dxa"/>
            <w:tcBorders>
              <w:top w:val="single" w:sz="4" w:space="0" w:color="auto"/>
              <w:left w:val="single" w:sz="4" w:space="0" w:color="auto"/>
              <w:bottom w:val="single" w:sz="4" w:space="0" w:color="auto"/>
              <w:right w:val="single" w:sz="4" w:space="0" w:color="auto"/>
            </w:tcBorders>
          </w:tcPr>
          <w:p w14:paraId="1D84ADED" w14:textId="5D334BCD" w:rsidR="005D0E70" w:rsidRPr="005D0E70" w:rsidRDefault="005D0E70" w:rsidP="009804A5">
            <w:pPr>
              <w:tabs>
                <w:tab w:val="left" w:pos="720"/>
              </w:tabs>
              <w:jc w:val="center"/>
              <w:rPr>
                <w:color w:val="000000"/>
                <w:szCs w:val="24"/>
                <w:lang w:eastAsia="lt-LT"/>
              </w:rPr>
            </w:pPr>
            <w:r w:rsidRPr="005D0E70">
              <w:rPr>
                <w:szCs w:val="24"/>
                <w:lang w:val="en-US"/>
              </w:rPr>
              <w:t>475</w:t>
            </w:r>
          </w:p>
        </w:tc>
        <w:tc>
          <w:tcPr>
            <w:tcW w:w="713" w:type="dxa"/>
            <w:tcBorders>
              <w:top w:val="single" w:sz="4" w:space="0" w:color="auto"/>
              <w:left w:val="single" w:sz="4" w:space="0" w:color="auto"/>
              <w:bottom w:val="single" w:sz="4" w:space="0" w:color="auto"/>
              <w:right w:val="single" w:sz="4" w:space="0" w:color="auto"/>
            </w:tcBorders>
          </w:tcPr>
          <w:p w14:paraId="06112FF9" w14:textId="3A6BE412" w:rsidR="005D0E70" w:rsidRPr="005D0E70" w:rsidRDefault="005D0E70" w:rsidP="009804A5">
            <w:pPr>
              <w:tabs>
                <w:tab w:val="left" w:pos="720"/>
              </w:tabs>
              <w:jc w:val="center"/>
              <w:rPr>
                <w:color w:val="000000"/>
                <w:szCs w:val="24"/>
                <w:lang w:eastAsia="lt-LT"/>
              </w:rPr>
            </w:pPr>
            <w:r w:rsidRPr="005D0E70">
              <w:rPr>
                <w:color w:val="000000"/>
                <w:szCs w:val="24"/>
                <w:lang w:eastAsia="lt-LT"/>
              </w:rPr>
              <w:t>380</w:t>
            </w:r>
          </w:p>
        </w:tc>
        <w:tc>
          <w:tcPr>
            <w:tcW w:w="708" w:type="dxa"/>
            <w:tcBorders>
              <w:top w:val="single" w:sz="4" w:space="0" w:color="auto"/>
              <w:left w:val="single" w:sz="4" w:space="0" w:color="auto"/>
              <w:bottom w:val="single" w:sz="4" w:space="0" w:color="auto"/>
              <w:right w:val="single" w:sz="4" w:space="0" w:color="auto"/>
            </w:tcBorders>
          </w:tcPr>
          <w:p w14:paraId="5C6A12E3" w14:textId="386A22A4" w:rsidR="005D0E70" w:rsidRPr="005D0E70" w:rsidRDefault="005D0E70" w:rsidP="009804A5">
            <w:pPr>
              <w:tabs>
                <w:tab w:val="left" w:pos="720"/>
              </w:tabs>
              <w:jc w:val="center"/>
              <w:rPr>
                <w:color w:val="000000"/>
                <w:szCs w:val="24"/>
                <w:lang w:eastAsia="lt-LT"/>
              </w:rPr>
            </w:pPr>
            <w:r w:rsidRPr="005D0E70">
              <w:rPr>
                <w:color w:val="000000"/>
                <w:szCs w:val="24"/>
                <w:lang w:eastAsia="lt-LT"/>
              </w:rPr>
              <w:t>412</w:t>
            </w:r>
          </w:p>
        </w:tc>
        <w:tc>
          <w:tcPr>
            <w:tcW w:w="705" w:type="dxa"/>
            <w:tcBorders>
              <w:top w:val="single" w:sz="4" w:space="0" w:color="auto"/>
              <w:left w:val="single" w:sz="4" w:space="0" w:color="auto"/>
              <w:bottom w:val="single" w:sz="4" w:space="0" w:color="auto"/>
              <w:right w:val="single" w:sz="4" w:space="0" w:color="auto"/>
            </w:tcBorders>
          </w:tcPr>
          <w:p w14:paraId="3EE74BFE" w14:textId="089B679E" w:rsidR="005D0E70" w:rsidRPr="005D0E70" w:rsidRDefault="005D0E70" w:rsidP="009804A5">
            <w:pPr>
              <w:tabs>
                <w:tab w:val="left" w:pos="720"/>
              </w:tabs>
              <w:jc w:val="center"/>
              <w:rPr>
                <w:color w:val="000000"/>
                <w:szCs w:val="24"/>
                <w:lang w:eastAsia="lt-LT"/>
              </w:rPr>
            </w:pPr>
            <w:r>
              <w:rPr>
                <w:color w:val="000000"/>
                <w:szCs w:val="24"/>
                <w:lang w:eastAsia="lt-LT"/>
              </w:rPr>
              <w:t>359</w:t>
            </w:r>
          </w:p>
        </w:tc>
        <w:tc>
          <w:tcPr>
            <w:tcW w:w="708" w:type="dxa"/>
            <w:tcBorders>
              <w:top w:val="single" w:sz="4" w:space="0" w:color="auto"/>
              <w:left w:val="single" w:sz="4" w:space="0" w:color="auto"/>
              <w:bottom w:val="single" w:sz="4" w:space="0" w:color="auto"/>
              <w:right w:val="single" w:sz="4" w:space="0" w:color="auto"/>
            </w:tcBorders>
          </w:tcPr>
          <w:p w14:paraId="674F8E98" w14:textId="72ABE939" w:rsidR="005D0E70" w:rsidRPr="005D0E70" w:rsidRDefault="005D0E70" w:rsidP="009804A5">
            <w:pPr>
              <w:tabs>
                <w:tab w:val="left" w:pos="720"/>
              </w:tabs>
              <w:jc w:val="center"/>
              <w:rPr>
                <w:color w:val="000000"/>
                <w:szCs w:val="24"/>
                <w:lang w:eastAsia="lt-LT"/>
              </w:rPr>
            </w:pPr>
            <w:r>
              <w:rPr>
                <w:color w:val="000000"/>
                <w:szCs w:val="24"/>
                <w:lang w:eastAsia="lt-LT"/>
              </w:rPr>
              <w:t>400</w:t>
            </w:r>
          </w:p>
        </w:tc>
      </w:tr>
      <w:tr w:rsidR="005D0E70" w:rsidRPr="005D0E70" w14:paraId="3742AE5A" w14:textId="721E5E78" w:rsidTr="005D0E70">
        <w:trPr>
          <w:trHeight w:val="264"/>
          <w:jc w:val="center"/>
        </w:trPr>
        <w:tc>
          <w:tcPr>
            <w:tcW w:w="2263" w:type="dxa"/>
            <w:tcBorders>
              <w:top w:val="single" w:sz="4" w:space="0" w:color="auto"/>
              <w:left w:val="single" w:sz="4" w:space="0" w:color="auto"/>
              <w:bottom w:val="single" w:sz="4" w:space="0" w:color="auto"/>
              <w:right w:val="single" w:sz="4" w:space="0" w:color="auto"/>
            </w:tcBorders>
          </w:tcPr>
          <w:p w14:paraId="6E37931B" w14:textId="25215D34" w:rsidR="005D0E70" w:rsidRPr="005D0E70" w:rsidRDefault="005D0E70" w:rsidP="009804A5">
            <w:pPr>
              <w:tabs>
                <w:tab w:val="left" w:pos="720"/>
              </w:tabs>
              <w:jc w:val="both"/>
              <w:rPr>
                <w:color w:val="000000"/>
                <w:szCs w:val="24"/>
                <w:lang w:eastAsia="lt-LT"/>
              </w:rPr>
            </w:pPr>
            <w:proofErr w:type="spellStart"/>
            <w:r w:rsidRPr="005D0E70">
              <w:rPr>
                <w:szCs w:val="24"/>
                <w:lang w:val="en-US"/>
              </w:rPr>
              <w:t>Kazlų</w:t>
            </w:r>
            <w:proofErr w:type="spellEnd"/>
            <w:r w:rsidRPr="005D0E70">
              <w:rPr>
                <w:szCs w:val="24"/>
                <w:lang w:val="en-US"/>
              </w:rPr>
              <w:t xml:space="preserve"> </w:t>
            </w:r>
            <w:proofErr w:type="spellStart"/>
            <w:r w:rsidRPr="005D0E70">
              <w:rPr>
                <w:szCs w:val="24"/>
                <w:lang w:val="en-US"/>
              </w:rPr>
              <w:t>Rūdos</w:t>
            </w:r>
            <w:proofErr w:type="spellEnd"/>
            <w:r w:rsidRPr="005D0E70">
              <w:rPr>
                <w:szCs w:val="24"/>
                <w:lang w:val="en-US"/>
              </w:rPr>
              <w:t xml:space="preserve"> sav.</w:t>
            </w:r>
          </w:p>
        </w:tc>
        <w:tc>
          <w:tcPr>
            <w:tcW w:w="714" w:type="dxa"/>
            <w:tcBorders>
              <w:top w:val="single" w:sz="4" w:space="0" w:color="auto"/>
              <w:left w:val="single" w:sz="4" w:space="0" w:color="auto"/>
              <w:bottom w:val="single" w:sz="4" w:space="0" w:color="auto"/>
              <w:right w:val="single" w:sz="4" w:space="0" w:color="auto"/>
            </w:tcBorders>
          </w:tcPr>
          <w:p w14:paraId="0AA10FE3" w14:textId="530F975D" w:rsidR="005D0E70" w:rsidRPr="005D0E70" w:rsidRDefault="005D0E70" w:rsidP="009804A5">
            <w:pPr>
              <w:tabs>
                <w:tab w:val="left" w:pos="720"/>
              </w:tabs>
              <w:jc w:val="center"/>
              <w:rPr>
                <w:color w:val="000000"/>
                <w:szCs w:val="24"/>
                <w:lang w:eastAsia="lt-LT"/>
              </w:rPr>
            </w:pPr>
            <w:r w:rsidRPr="005D0E70">
              <w:rPr>
                <w:szCs w:val="24"/>
                <w:lang w:val="en-US"/>
              </w:rPr>
              <w:t>439</w:t>
            </w:r>
          </w:p>
        </w:tc>
        <w:tc>
          <w:tcPr>
            <w:tcW w:w="704" w:type="dxa"/>
            <w:tcBorders>
              <w:top w:val="single" w:sz="4" w:space="0" w:color="auto"/>
              <w:left w:val="single" w:sz="4" w:space="0" w:color="auto"/>
              <w:bottom w:val="single" w:sz="4" w:space="0" w:color="auto"/>
              <w:right w:val="single" w:sz="4" w:space="0" w:color="auto"/>
            </w:tcBorders>
          </w:tcPr>
          <w:p w14:paraId="21509653" w14:textId="182EBC74" w:rsidR="005D0E70" w:rsidRPr="005D0E70" w:rsidRDefault="005D0E70" w:rsidP="009804A5">
            <w:pPr>
              <w:tabs>
                <w:tab w:val="left" w:pos="720"/>
              </w:tabs>
              <w:jc w:val="center"/>
              <w:rPr>
                <w:color w:val="000000"/>
                <w:szCs w:val="24"/>
                <w:lang w:eastAsia="lt-LT"/>
              </w:rPr>
            </w:pPr>
            <w:r w:rsidRPr="005D0E70">
              <w:rPr>
                <w:color w:val="000000"/>
                <w:szCs w:val="24"/>
                <w:lang w:eastAsia="lt-LT"/>
              </w:rPr>
              <w:t>408</w:t>
            </w:r>
          </w:p>
        </w:tc>
        <w:tc>
          <w:tcPr>
            <w:tcW w:w="714" w:type="dxa"/>
            <w:tcBorders>
              <w:top w:val="single" w:sz="4" w:space="0" w:color="auto"/>
              <w:left w:val="single" w:sz="4" w:space="0" w:color="auto"/>
              <w:bottom w:val="single" w:sz="4" w:space="0" w:color="auto"/>
              <w:right w:val="single" w:sz="4" w:space="0" w:color="auto"/>
            </w:tcBorders>
          </w:tcPr>
          <w:p w14:paraId="3BC87F79" w14:textId="540076AC" w:rsidR="005D0E70" w:rsidRPr="005D0E70" w:rsidRDefault="005D0E70" w:rsidP="009804A5">
            <w:pPr>
              <w:tabs>
                <w:tab w:val="left" w:pos="720"/>
              </w:tabs>
              <w:jc w:val="center"/>
              <w:rPr>
                <w:color w:val="000000"/>
                <w:szCs w:val="24"/>
                <w:lang w:eastAsia="lt-LT"/>
              </w:rPr>
            </w:pPr>
            <w:r w:rsidRPr="005D0E70">
              <w:rPr>
                <w:szCs w:val="24"/>
                <w:lang w:val="en-US"/>
              </w:rPr>
              <w:t>541</w:t>
            </w:r>
          </w:p>
        </w:tc>
        <w:tc>
          <w:tcPr>
            <w:tcW w:w="704" w:type="dxa"/>
            <w:tcBorders>
              <w:top w:val="single" w:sz="4" w:space="0" w:color="auto"/>
              <w:left w:val="single" w:sz="4" w:space="0" w:color="auto"/>
              <w:bottom w:val="single" w:sz="4" w:space="0" w:color="auto"/>
              <w:right w:val="single" w:sz="4" w:space="0" w:color="auto"/>
            </w:tcBorders>
          </w:tcPr>
          <w:p w14:paraId="2BA3A91F" w14:textId="30D577BB" w:rsidR="005D0E70" w:rsidRPr="005D0E70" w:rsidRDefault="005D0E70" w:rsidP="009804A5">
            <w:pPr>
              <w:tabs>
                <w:tab w:val="left" w:pos="720"/>
              </w:tabs>
              <w:jc w:val="center"/>
              <w:rPr>
                <w:color w:val="000000"/>
                <w:szCs w:val="24"/>
                <w:lang w:eastAsia="lt-LT"/>
              </w:rPr>
            </w:pPr>
            <w:r w:rsidRPr="005D0E70">
              <w:rPr>
                <w:color w:val="000000"/>
                <w:szCs w:val="24"/>
                <w:lang w:eastAsia="lt-LT"/>
              </w:rPr>
              <w:t>462</w:t>
            </w:r>
          </w:p>
        </w:tc>
        <w:tc>
          <w:tcPr>
            <w:tcW w:w="713" w:type="dxa"/>
            <w:tcBorders>
              <w:top w:val="single" w:sz="4" w:space="0" w:color="auto"/>
              <w:left w:val="single" w:sz="4" w:space="0" w:color="auto"/>
              <w:bottom w:val="single" w:sz="4" w:space="0" w:color="auto"/>
              <w:right w:val="single" w:sz="4" w:space="0" w:color="auto"/>
            </w:tcBorders>
          </w:tcPr>
          <w:p w14:paraId="409BE23A" w14:textId="5EE6EE2E" w:rsidR="005D0E70" w:rsidRPr="005D0E70" w:rsidRDefault="005D0E70" w:rsidP="009804A5">
            <w:pPr>
              <w:tabs>
                <w:tab w:val="left" w:pos="720"/>
              </w:tabs>
              <w:jc w:val="center"/>
              <w:rPr>
                <w:color w:val="000000"/>
                <w:szCs w:val="24"/>
                <w:lang w:eastAsia="lt-LT"/>
              </w:rPr>
            </w:pPr>
            <w:r w:rsidRPr="005D0E70">
              <w:rPr>
                <w:color w:val="000000"/>
                <w:szCs w:val="24"/>
                <w:lang w:eastAsia="lt-LT"/>
              </w:rPr>
              <w:t>415</w:t>
            </w:r>
          </w:p>
        </w:tc>
        <w:tc>
          <w:tcPr>
            <w:tcW w:w="708" w:type="dxa"/>
            <w:tcBorders>
              <w:top w:val="single" w:sz="4" w:space="0" w:color="auto"/>
              <w:left w:val="single" w:sz="4" w:space="0" w:color="auto"/>
              <w:bottom w:val="single" w:sz="4" w:space="0" w:color="auto"/>
              <w:right w:val="single" w:sz="4" w:space="0" w:color="auto"/>
            </w:tcBorders>
          </w:tcPr>
          <w:p w14:paraId="68B3BC69" w14:textId="1E7613BF" w:rsidR="005D0E70" w:rsidRPr="005D0E70" w:rsidRDefault="005D0E70" w:rsidP="009804A5">
            <w:pPr>
              <w:tabs>
                <w:tab w:val="left" w:pos="720"/>
              </w:tabs>
              <w:jc w:val="center"/>
              <w:rPr>
                <w:color w:val="000000"/>
                <w:szCs w:val="24"/>
                <w:lang w:eastAsia="lt-LT"/>
              </w:rPr>
            </w:pPr>
            <w:r w:rsidRPr="005D0E70">
              <w:rPr>
                <w:color w:val="000000"/>
                <w:szCs w:val="24"/>
                <w:lang w:eastAsia="lt-LT"/>
              </w:rPr>
              <w:t>384</w:t>
            </w:r>
          </w:p>
        </w:tc>
        <w:tc>
          <w:tcPr>
            <w:tcW w:w="705" w:type="dxa"/>
            <w:tcBorders>
              <w:top w:val="single" w:sz="4" w:space="0" w:color="auto"/>
              <w:left w:val="single" w:sz="4" w:space="0" w:color="auto"/>
              <w:bottom w:val="single" w:sz="4" w:space="0" w:color="auto"/>
              <w:right w:val="single" w:sz="4" w:space="0" w:color="auto"/>
            </w:tcBorders>
          </w:tcPr>
          <w:p w14:paraId="26508EB1" w14:textId="105AF663" w:rsidR="005D0E70" w:rsidRPr="005D0E70" w:rsidRDefault="005D0E70" w:rsidP="009804A5">
            <w:pPr>
              <w:tabs>
                <w:tab w:val="left" w:pos="720"/>
              </w:tabs>
              <w:jc w:val="center"/>
              <w:rPr>
                <w:color w:val="000000"/>
                <w:szCs w:val="24"/>
                <w:lang w:eastAsia="lt-LT"/>
              </w:rPr>
            </w:pPr>
            <w:r>
              <w:rPr>
                <w:color w:val="000000"/>
                <w:szCs w:val="24"/>
                <w:lang w:eastAsia="lt-LT"/>
              </w:rPr>
              <w:t>423</w:t>
            </w:r>
          </w:p>
        </w:tc>
        <w:tc>
          <w:tcPr>
            <w:tcW w:w="708" w:type="dxa"/>
            <w:tcBorders>
              <w:top w:val="single" w:sz="4" w:space="0" w:color="auto"/>
              <w:left w:val="single" w:sz="4" w:space="0" w:color="auto"/>
              <w:bottom w:val="single" w:sz="4" w:space="0" w:color="auto"/>
              <w:right w:val="single" w:sz="4" w:space="0" w:color="auto"/>
            </w:tcBorders>
          </w:tcPr>
          <w:p w14:paraId="121B0819" w14:textId="259357E6" w:rsidR="005D0E70" w:rsidRPr="005D0E70" w:rsidRDefault="005D0E70" w:rsidP="009804A5">
            <w:pPr>
              <w:tabs>
                <w:tab w:val="left" w:pos="720"/>
              </w:tabs>
              <w:jc w:val="center"/>
              <w:rPr>
                <w:color w:val="000000"/>
                <w:szCs w:val="24"/>
                <w:lang w:eastAsia="lt-LT"/>
              </w:rPr>
            </w:pPr>
            <w:r>
              <w:rPr>
                <w:color w:val="000000"/>
                <w:szCs w:val="24"/>
                <w:lang w:eastAsia="lt-LT"/>
              </w:rPr>
              <w:t>332</w:t>
            </w:r>
          </w:p>
        </w:tc>
      </w:tr>
      <w:tr w:rsidR="005D0E70" w:rsidRPr="005D0E70" w14:paraId="18C921B9" w14:textId="32126D24" w:rsidTr="005D0E70">
        <w:trPr>
          <w:trHeight w:val="255"/>
          <w:jc w:val="center"/>
        </w:trPr>
        <w:tc>
          <w:tcPr>
            <w:tcW w:w="2263" w:type="dxa"/>
            <w:tcBorders>
              <w:top w:val="single" w:sz="4" w:space="0" w:color="auto"/>
              <w:left w:val="single" w:sz="4" w:space="0" w:color="auto"/>
              <w:bottom w:val="single" w:sz="4" w:space="0" w:color="auto"/>
              <w:right w:val="single" w:sz="4" w:space="0" w:color="auto"/>
            </w:tcBorders>
            <w:vAlign w:val="center"/>
          </w:tcPr>
          <w:p w14:paraId="14278006" w14:textId="78B94D72" w:rsidR="005D0E70" w:rsidRPr="005D0E70" w:rsidRDefault="005D0E70" w:rsidP="009804A5">
            <w:pPr>
              <w:tabs>
                <w:tab w:val="left" w:pos="720"/>
              </w:tabs>
              <w:jc w:val="both"/>
              <w:rPr>
                <w:color w:val="000000"/>
                <w:szCs w:val="24"/>
                <w:lang w:eastAsia="lt-LT"/>
              </w:rPr>
            </w:pPr>
            <w:proofErr w:type="spellStart"/>
            <w:r w:rsidRPr="005D0E70">
              <w:rPr>
                <w:szCs w:val="24"/>
                <w:lang w:val="en-US"/>
              </w:rPr>
              <w:t>Marijampolės</w:t>
            </w:r>
            <w:proofErr w:type="spellEnd"/>
            <w:r w:rsidRPr="005D0E70">
              <w:rPr>
                <w:szCs w:val="24"/>
                <w:lang w:val="en-US"/>
              </w:rPr>
              <w:t xml:space="preserve"> sav.</w:t>
            </w:r>
          </w:p>
        </w:tc>
        <w:tc>
          <w:tcPr>
            <w:tcW w:w="714" w:type="dxa"/>
            <w:tcBorders>
              <w:top w:val="single" w:sz="4" w:space="0" w:color="auto"/>
              <w:left w:val="single" w:sz="4" w:space="0" w:color="auto"/>
              <w:bottom w:val="single" w:sz="4" w:space="0" w:color="auto"/>
              <w:right w:val="single" w:sz="4" w:space="0" w:color="auto"/>
            </w:tcBorders>
          </w:tcPr>
          <w:p w14:paraId="5BEC7072" w14:textId="6809DC27" w:rsidR="005D0E70" w:rsidRPr="005D0E70" w:rsidRDefault="005D0E70" w:rsidP="009804A5">
            <w:pPr>
              <w:tabs>
                <w:tab w:val="left" w:pos="720"/>
              </w:tabs>
              <w:jc w:val="center"/>
              <w:rPr>
                <w:color w:val="000000"/>
                <w:szCs w:val="24"/>
                <w:lang w:eastAsia="lt-LT"/>
              </w:rPr>
            </w:pPr>
            <w:r w:rsidRPr="005D0E70">
              <w:rPr>
                <w:szCs w:val="24"/>
                <w:lang w:val="en-US"/>
              </w:rPr>
              <w:t>1773</w:t>
            </w:r>
          </w:p>
        </w:tc>
        <w:tc>
          <w:tcPr>
            <w:tcW w:w="704" w:type="dxa"/>
            <w:tcBorders>
              <w:top w:val="single" w:sz="4" w:space="0" w:color="auto"/>
              <w:left w:val="single" w:sz="4" w:space="0" w:color="auto"/>
              <w:bottom w:val="single" w:sz="4" w:space="0" w:color="auto"/>
              <w:right w:val="single" w:sz="4" w:space="0" w:color="auto"/>
            </w:tcBorders>
          </w:tcPr>
          <w:p w14:paraId="3AE0B06A" w14:textId="5D4FA0A1" w:rsidR="005D0E70" w:rsidRPr="005D0E70" w:rsidRDefault="005D0E70" w:rsidP="009804A5">
            <w:pPr>
              <w:tabs>
                <w:tab w:val="left" w:pos="720"/>
              </w:tabs>
              <w:jc w:val="center"/>
              <w:rPr>
                <w:color w:val="000000"/>
                <w:szCs w:val="24"/>
                <w:lang w:eastAsia="lt-LT"/>
              </w:rPr>
            </w:pPr>
            <w:r w:rsidRPr="005D0E70">
              <w:rPr>
                <w:color w:val="000000"/>
                <w:szCs w:val="24"/>
                <w:lang w:eastAsia="lt-LT"/>
              </w:rPr>
              <w:t>1803</w:t>
            </w:r>
          </w:p>
        </w:tc>
        <w:tc>
          <w:tcPr>
            <w:tcW w:w="714" w:type="dxa"/>
            <w:tcBorders>
              <w:top w:val="single" w:sz="4" w:space="0" w:color="auto"/>
              <w:left w:val="single" w:sz="4" w:space="0" w:color="auto"/>
              <w:bottom w:val="single" w:sz="4" w:space="0" w:color="auto"/>
              <w:right w:val="single" w:sz="4" w:space="0" w:color="auto"/>
            </w:tcBorders>
          </w:tcPr>
          <w:p w14:paraId="4644C520" w14:textId="52D21FDF" w:rsidR="005D0E70" w:rsidRPr="005D0E70" w:rsidRDefault="005D0E70" w:rsidP="009804A5">
            <w:pPr>
              <w:tabs>
                <w:tab w:val="left" w:pos="720"/>
              </w:tabs>
              <w:jc w:val="center"/>
              <w:rPr>
                <w:color w:val="000000"/>
                <w:szCs w:val="24"/>
                <w:lang w:eastAsia="lt-LT"/>
              </w:rPr>
            </w:pPr>
            <w:r w:rsidRPr="005D0E70">
              <w:rPr>
                <w:szCs w:val="24"/>
                <w:lang w:val="en-US"/>
              </w:rPr>
              <w:t>3141</w:t>
            </w:r>
          </w:p>
        </w:tc>
        <w:tc>
          <w:tcPr>
            <w:tcW w:w="704" w:type="dxa"/>
            <w:tcBorders>
              <w:top w:val="single" w:sz="4" w:space="0" w:color="auto"/>
              <w:left w:val="single" w:sz="4" w:space="0" w:color="auto"/>
              <w:bottom w:val="single" w:sz="4" w:space="0" w:color="auto"/>
              <w:right w:val="single" w:sz="4" w:space="0" w:color="auto"/>
            </w:tcBorders>
          </w:tcPr>
          <w:p w14:paraId="58DCAAFF" w14:textId="621D909E" w:rsidR="005D0E70" w:rsidRPr="005D0E70" w:rsidRDefault="005D0E70" w:rsidP="009804A5">
            <w:pPr>
              <w:tabs>
                <w:tab w:val="left" w:pos="720"/>
              </w:tabs>
              <w:jc w:val="center"/>
              <w:rPr>
                <w:color w:val="000000"/>
                <w:szCs w:val="24"/>
                <w:lang w:eastAsia="lt-LT"/>
              </w:rPr>
            </w:pPr>
            <w:r w:rsidRPr="005D0E70">
              <w:rPr>
                <w:color w:val="000000"/>
                <w:szCs w:val="24"/>
                <w:lang w:eastAsia="lt-LT"/>
              </w:rPr>
              <w:t>2242</w:t>
            </w:r>
          </w:p>
        </w:tc>
        <w:tc>
          <w:tcPr>
            <w:tcW w:w="713" w:type="dxa"/>
            <w:tcBorders>
              <w:top w:val="single" w:sz="4" w:space="0" w:color="auto"/>
              <w:left w:val="single" w:sz="4" w:space="0" w:color="auto"/>
              <w:bottom w:val="single" w:sz="4" w:space="0" w:color="auto"/>
              <w:right w:val="single" w:sz="4" w:space="0" w:color="auto"/>
            </w:tcBorders>
          </w:tcPr>
          <w:p w14:paraId="2498E655" w14:textId="72803748" w:rsidR="005D0E70" w:rsidRPr="005D0E70" w:rsidRDefault="005D0E70" w:rsidP="009804A5">
            <w:pPr>
              <w:tabs>
                <w:tab w:val="left" w:pos="720"/>
              </w:tabs>
              <w:jc w:val="center"/>
              <w:rPr>
                <w:color w:val="000000"/>
                <w:szCs w:val="24"/>
                <w:lang w:eastAsia="lt-LT"/>
              </w:rPr>
            </w:pPr>
            <w:r w:rsidRPr="005D0E70">
              <w:rPr>
                <w:color w:val="000000"/>
                <w:szCs w:val="24"/>
                <w:lang w:eastAsia="lt-LT"/>
              </w:rPr>
              <w:t>2375</w:t>
            </w:r>
          </w:p>
        </w:tc>
        <w:tc>
          <w:tcPr>
            <w:tcW w:w="708" w:type="dxa"/>
            <w:tcBorders>
              <w:top w:val="single" w:sz="4" w:space="0" w:color="auto"/>
              <w:left w:val="single" w:sz="4" w:space="0" w:color="auto"/>
              <w:bottom w:val="single" w:sz="4" w:space="0" w:color="auto"/>
              <w:right w:val="single" w:sz="4" w:space="0" w:color="auto"/>
            </w:tcBorders>
          </w:tcPr>
          <w:p w14:paraId="6074917F" w14:textId="5F9FBEE1" w:rsidR="005D0E70" w:rsidRPr="005D0E70" w:rsidRDefault="005D0E70" w:rsidP="009804A5">
            <w:pPr>
              <w:tabs>
                <w:tab w:val="left" w:pos="720"/>
              </w:tabs>
              <w:jc w:val="center"/>
              <w:rPr>
                <w:color w:val="000000"/>
                <w:szCs w:val="24"/>
                <w:lang w:eastAsia="lt-LT"/>
              </w:rPr>
            </w:pPr>
            <w:r w:rsidRPr="005D0E70">
              <w:rPr>
                <w:color w:val="000000"/>
                <w:szCs w:val="24"/>
                <w:lang w:eastAsia="lt-LT"/>
              </w:rPr>
              <w:t>2030</w:t>
            </w:r>
          </w:p>
        </w:tc>
        <w:tc>
          <w:tcPr>
            <w:tcW w:w="705" w:type="dxa"/>
            <w:tcBorders>
              <w:top w:val="single" w:sz="4" w:space="0" w:color="auto"/>
              <w:left w:val="single" w:sz="4" w:space="0" w:color="auto"/>
              <w:bottom w:val="single" w:sz="4" w:space="0" w:color="auto"/>
              <w:right w:val="single" w:sz="4" w:space="0" w:color="auto"/>
            </w:tcBorders>
          </w:tcPr>
          <w:p w14:paraId="4E2BF1FA" w14:textId="69CD14F4" w:rsidR="005D0E70" w:rsidRPr="005D0E70" w:rsidRDefault="005D0E70" w:rsidP="009804A5">
            <w:pPr>
              <w:tabs>
                <w:tab w:val="left" w:pos="720"/>
              </w:tabs>
              <w:jc w:val="center"/>
              <w:rPr>
                <w:color w:val="000000"/>
                <w:szCs w:val="24"/>
                <w:lang w:eastAsia="lt-LT"/>
              </w:rPr>
            </w:pPr>
            <w:r>
              <w:rPr>
                <w:color w:val="000000"/>
                <w:szCs w:val="24"/>
                <w:lang w:eastAsia="lt-LT"/>
              </w:rPr>
              <w:t>2050</w:t>
            </w:r>
          </w:p>
        </w:tc>
        <w:tc>
          <w:tcPr>
            <w:tcW w:w="708" w:type="dxa"/>
            <w:tcBorders>
              <w:top w:val="single" w:sz="4" w:space="0" w:color="auto"/>
              <w:left w:val="single" w:sz="4" w:space="0" w:color="auto"/>
              <w:bottom w:val="single" w:sz="4" w:space="0" w:color="auto"/>
              <w:right w:val="single" w:sz="4" w:space="0" w:color="auto"/>
            </w:tcBorders>
          </w:tcPr>
          <w:p w14:paraId="07F1D18D" w14:textId="5B55A10E" w:rsidR="005D0E70" w:rsidRPr="005D0E70" w:rsidRDefault="005D0E70" w:rsidP="009804A5">
            <w:pPr>
              <w:tabs>
                <w:tab w:val="left" w:pos="720"/>
              </w:tabs>
              <w:jc w:val="center"/>
              <w:rPr>
                <w:color w:val="000000"/>
                <w:szCs w:val="24"/>
                <w:lang w:eastAsia="lt-LT"/>
              </w:rPr>
            </w:pPr>
            <w:r>
              <w:rPr>
                <w:color w:val="000000"/>
                <w:szCs w:val="24"/>
                <w:lang w:eastAsia="lt-LT"/>
              </w:rPr>
              <w:t>2074</w:t>
            </w:r>
          </w:p>
        </w:tc>
      </w:tr>
      <w:tr w:rsidR="005D0E70" w:rsidRPr="005D0E70" w14:paraId="14F5AAD1" w14:textId="6300CF09" w:rsidTr="005D0E70">
        <w:trPr>
          <w:trHeight w:val="255"/>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1F7DB0" w14:textId="457A7B08" w:rsidR="005D0E70" w:rsidRPr="005D0E70" w:rsidRDefault="005D0E70" w:rsidP="009804A5">
            <w:pPr>
              <w:tabs>
                <w:tab w:val="left" w:pos="720"/>
              </w:tabs>
              <w:jc w:val="both"/>
              <w:rPr>
                <w:szCs w:val="24"/>
                <w:lang w:eastAsia="lt-LT"/>
              </w:rPr>
            </w:pPr>
            <w:proofErr w:type="spellStart"/>
            <w:r w:rsidRPr="005D0E70">
              <w:rPr>
                <w:szCs w:val="24"/>
                <w:lang w:val="en-US"/>
              </w:rPr>
              <w:t>Šakių</w:t>
            </w:r>
            <w:proofErr w:type="spellEnd"/>
            <w:r w:rsidRPr="005D0E70">
              <w:rPr>
                <w:szCs w:val="24"/>
                <w:lang w:val="en-US"/>
              </w:rPr>
              <w:t xml:space="preserve"> r. sav.</w:t>
            </w:r>
          </w:p>
        </w:tc>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E3B86" w14:textId="295F65E1" w:rsidR="005D0E70" w:rsidRPr="005D0E70" w:rsidRDefault="005D0E70" w:rsidP="009804A5">
            <w:pPr>
              <w:tabs>
                <w:tab w:val="left" w:pos="720"/>
              </w:tabs>
              <w:jc w:val="center"/>
              <w:rPr>
                <w:szCs w:val="24"/>
                <w:lang w:eastAsia="lt-LT"/>
              </w:rPr>
            </w:pPr>
            <w:r w:rsidRPr="005D0E70">
              <w:rPr>
                <w:szCs w:val="24"/>
                <w:lang w:val="en-US"/>
              </w:rPr>
              <w:t>721</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28A06" w14:textId="4BD43EAE" w:rsidR="005D0E70" w:rsidRPr="005D0E70" w:rsidRDefault="005D0E70" w:rsidP="009804A5">
            <w:pPr>
              <w:tabs>
                <w:tab w:val="left" w:pos="720"/>
              </w:tabs>
              <w:jc w:val="center"/>
              <w:rPr>
                <w:szCs w:val="24"/>
                <w:lang w:eastAsia="lt-LT"/>
              </w:rPr>
            </w:pPr>
            <w:r w:rsidRPr="005D0E70">
              <w:rPr>
                <w:szCs w:val="24"/>
                <w:lang w:eastAsia="lt-LT"/>
              </w:rPr>
              <w:t>949</w:t>
            </w:r>
          </w:p>
        </w:tc>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277CE1" w14:textId="2875802A" w:rsidR="005D0E70" w:rsidRPr="005D0E70" w:rsidRDefault="005D0E70" w:rsidP="009804A5">
            <w:pPr>
              <w:tabs>
                <w:tab w:val="left" w:pos="720"/>
              </w:tabs>
              <w:jc w:val="center"/>
              <w:rPr>
                <w:szCs w:val="24"/>
                <w:lang w:eastAsia="lt-LT"/>
              </w:rPr>
            </w:pPr>
            <w:r w:rsidRPr="005D0E70">
              <w:rPr>
                <w:szCs w:val="24"/>
                <w:lang w:val="en-US"/>
              </w:rPr>
              <w:t>1049</w:t>
            </w:r>
          </w:p>
        </w:t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608FB" w14:textId="3EC294C3" w:rsidR="005D0E70" w:rsidRPr="005D0E70" w:rsidRDefault="005D0E70" w:rsidP="009804A5">
            <w:pPr>
              <w:tabs>
                <w:tab w:val="left" w:pos="720"/>
              </w:tabs>
              <w:jc w:val="center"/>
              <w:rPr>
                <w:szCs w:val="24"/>
                <w:lang w:eastAsia="lt-LT"/>
              </w:rPr>
            </w:pPr>
            <w:r w:rsidRPr="005D0E70">
              <w:rPr>
                <w:szCs w:val="24"/>
                <w:lang w:eastAsia="lt-LT"/>
              </w:rPr>
              <w:t>1083</w:t>
            </w:r>
          </w:p>
        </w:tc>
        <w:tc>
          <w:tcPr>
            <w:tcW w:w="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F36851" w14:textId="77FAA7F0" w:rsidR="005D0E70" w:rsidRPr="005D0E70" w:rsidRDefault="005D0E70" w:rsidP="009804A5">
            <w:pPr>
              <w:tabs>
                <w:tab w:val="left" w:pos="720"/>
              </w:tabs>
              <w:jc w:val="center"/>
              <w:rPr>
                <w:szCs w:val="24"/>
                <w:lang w:eastAsia="lt-LT"/>
              </w:rPr>
            </w:pPr>
            <w:r w:rsidRPr="005D0E70">
              <w:rPr>
                <w:szCs w:val="24"/>
                <w:lang w:eastAsia="lt-LT"/>
              </w:rPr>
              <w:t>805</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8C8D3" w14:textId="29ECBE73" w:rsidR="005D0E70" w:rsidRPr="005D0E70" w:rsidRDefault="005D0E70" w:rsidP="009804A5">
            <w:pPr>
              <w:tabs>
                <w:tab w:val="left" w:pos="720"/>
              </w:tabs>
              <w:jc w:val="center"/>
              <w:rPr>
                <w:szCs w:val="24"/>
                <w:lang w:eastAsia="lt-LT"/>
              </w:rPr>
            </w:pPr>
            <w:r w:rsidRPr="005D0E70">
              <w:rPr>
                <w:szCs w:val="24"/>
                <w:lang w:eastAsia="lt-LT"/>
              </w:rPr>
              <w:t>907</w:t>
            </w: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415C7B" w14:textId="6BBA2F6B" w:rsidR="005D0E70" w:rsidRPr="005D0E70" w:rsidRDefault="005D0E70" w:rsidP="009804A5">
            <w:pPr>
              <w:tabs>
                <w:tab w:val="left" w:pos="720"/>
              </w:tabs>
              <w:jc w:val="center"/>
              <w:rPr>
                <w:szCs w:val="24"/>
                <w:lang w:eastAsia="lt-LT"/>
              </w:rPr>
            </w:pPr>
            <w:r>
              <w:rPr>
                <w:szCs w:val="24"/>
                <w:lang w:eastAsia="lt-LT"/>
              </w:rPr>
              <w:t>707</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36AAE" w14:textId="3D66E4BD" w:rsidR="005D0E70" w:rsidRPr="005D0E70" w:rsidRDefault="005D0E70" w:rsidP="009804A5">
            <w:pPr>
              <w:tabs>
                <w:tab w:val="left" w:pos="720"/>
              </w:tabs>
              <w:jc w:val="center"/>
              <w:rPr>
                <w:szCs w:val="24"/>
                <w:lang w:eastAsia="lt-LT"/>
              </w:rPr>
            </w:pPr>
            <w:r>
              <w:rPr>
                <w:szCs w:val="24"/>
                <w:lang w:eastAsia="lt-LT"/>
              </w:rPr>
              <w:t>800</w:t>
            </w:r>
          </w:p>
        </w:tc>
      </w:tr>
      <w:tr w:rsidR="005D0E70" w:rsidRPr="005D0E70" w14:paraId="0FD03937" w14:textId="50F069F4" w:rsidTr="005D0E70">
        <w:trPr>
          <w:trHeight w:val="255"/>
          <w:jc w:val="center"/>
        </w:trPr>
        <w:tc>
          <w:tcPr>
            <w:tcW w:w="2263" w:type="dxa"/>
            <w:tcBorders>
              <w:top w:val="single" w:sz="4" w:space="0" w:color="auto"/>
              <w:left w:val="single" w:sz="4" w:space="0" w:color="auto"/>
              <w:bottom w:val="single" w:sz="4" w:space="0" w:color="auto"/>
              <w:right w:val="single" w:sz="4" w:space="0" w:color="auto"/>
            </w:tcBorders>
          </w:tcPr>
          <w:p w14:paraId="2FA6E108" w14:textId="06CECA23" w:rsidR="005D0E70" w:rsidRPr="005D0E70" w:rsidRDefault="005D0E70" w:rsidP="009804A5">
            <w:pPr>
              <w:tabs>
                <w:tab w:val="left" w:pos="720"/>
              </w:tabs>
              <w:jc w:val="both"/>
              <w:rPr>
                <w:color w:val="000000"/>
                <w:szCs w:val="24"/>
                <w:lang w:eastAsia="lt-LT"/>
              </w:rPr>
            </w:pPr>
            <w:proofErr w:type="spellStart"/>
            <w:r w:rsidRPr="005D0E70">
              <w:rPr>
                <w:szCs w:val="24"/>
                <w:lang w:val="en-US"/>
              </w:rPr>
              <w:t>Vilkaviškio</w:t>
            </w:r>
            <w:proofErr w:type="spellEnd"/>
            <w:r w:rsidRPr="005D0E70">
              <w:rPr>
                <w:szCs w:val="24"/>
                <w:lang w:val="en-US"/>
              </w:rPr>
              <w:t xml:space="preserve"> r. sav.</w:t>
            </w:r>
          </w:p>
        </w:tc>
        <w:tc>
          <w:tcPr>
            <w:tcW w:w="714" w:type="dxa"/>
            <w:tcBorders>
              <w:top w:val="single" w:sz="4" w:space="0" w:color="auto"/>
              <w:left w:val="single" w:sz="4" w:space="0" w:color="auto"/>
              <w:bottom w:val="single" w:sz="4" w:space="0" w:color="auto"/>
              <w:right w:val="single" w:sz="4" w:space="0" w:color="auto"/>
            </w:tcBorders>
          </w:tcPr>
          <w:p w14:paraId="70CF438E" w14:textId="51B62F8B" w:rsidR="005D0E70" w:rsidRPr="005D0E70" w:rsidRDefault="005D0E70" w:rsidP="009804A5">
            <w:pPr>
              <w:tabs>
                <w:tab w:val="left" w:pos="720"/>
              </w:tabs>
              <w:jc w:val="center"/>
              <w:rPr>
                <w:color w:val="000000"/>
                <w:szCs w:val="24"/>
                <w:lang w:eastAsia="lt-LT"/>
              </w:rPr>
            </w:pPr>
            <w:r w:rsidRPr="005D0E70">
              <w:rPr>
                <w:szCs w:val="24"/>
                <w:lang w:val="en-US"/>
              </w:rPr>
              <w:t>1216</w:t>
            </w:r>
          </w:p>
        </w:tc>
        <w:tc>
          <w:tcPr>
            <w:tcW w:w="704" w:type="dxa"/>
            <w:tcBorders>
              <w:top w:val="single" w:sz="4" w:space="0" w:color="auto"/>
              <w:left w:val="single" w:sz="4" w:space="0" w:color="auto"/>
              <w:bottom w:val="single" w:sz="4" w:space="0" w:color="auto"/>
              <w:right w:val="single" w:sz="4" w:space="0" w:color="auto"/>
            </w:tcBorders>
          </w:tcPr>
          <w:p w14:paraId="45483C2D" w14:textId="554AD604" w:rsidR="005D0E70" w:rsidRPr="005D0E70" w:rsidRDefault="005D0E70" w:rsidP="009804A5">
            <w:pPr>
              <w:tabs>
                <w:tab w:val="left" w:pos="720"/>
              </w:tabs>
              <w:jc w:val="center"/>
              <w:rPr>
                <w:color w:val="000000"/>
                <w:szCs w:val="24"/>
                <w:lang w:eastAsia="lt-LT"/>
              </w:rPr>
            </w:pPr>
            <w:r w:rsidRPr="005D0E70">
              <w:rPr>
                <w:color w:val="000000"/>
                <w:szCs w:val="24"/>
                <w:lang w:eastAsia="lt-LT"/>
              </w:rPr>
              <w:t>1161</w:t>
            </w:r>
          </w:p>
        </w:tc>
        <w:tc>
          <w:tcPr>
            <w:tcW w:w="714" w:type="dxa"/>
            <w:tcBorders>
              <w:top w:val="single" w:sz="4" w:space="0" w:color="auto"/>
              <w:left w:val="single" w:sz="4" w:space="0" w:color="auto"/>
              <w:bottom w:val="single" w:sz="4" w:space="0" w:color="auto"/>
              <w:right w:val="single" w:sz="4" w:space="0" w:color="auto"/>
            </w:tcBorders>
          </w:tcPr>
          <w:p w14:paraId="11C2B093" w14:textId="33012E39" w:rsidR="005D0E70" w:rsidRPr="005D0E70" w:rsidRDefault="005D0E70" w:rsidP="009804A5">
            <w:pPr>
              <w:tabs>
                <w:tab w:val="left" w:pos="720"/>
              </w:tabs>
              <w:jc w:val="center"/>
              <w:rPr>
                <w:color w:val="000000"/>
                <w:szCs w:val="24"/>
                <w:lang w:eastAsia="lt-LT"/>
              </w:rPr>
            </w:pPr>
            <w:r w:rsidRPr="005D0E70">
              <w:rPr>
                <w:szCs w:val="24"/>
                <w:lang w:val="en-US"/>
              </w:rPr>
              <w:t>1389</w:t>
            </w:r>
          </w:p>
        </w:tc>
        <w:tc>
          <w:tcPr>
            <w:tcW w:w="704" w:type="dxa"/>
            <w:tcBorders>
              <w:top w:val="single" w:sz="4" w:space="0" w:color="auto"/>
              <w:left w:val="single" w:sz="4" w:space="0" w:color="auto"/>
              <w:bottom w:val="single" w:sz="4" w:space="0" w:color="auto"/>
              <w:right w:val="single" w:sz="4" w:space="0" w:color="auto"/>
            </w:tcBorders>
          </w:tcPr>
          <w:p w14:paraId="7F395A25" w14:textId="4F570138" w:rsidR="005D0E70" w:rsidRPr="005D0E70" w:rsidRDefault="005D0E70" w:rsidP="009804A5">
            <w:pPr>
              <w:tabs>
                <w:tab w:val="left" w:pos="720"/>
              </w:tabs>
              <w:jc w:val="center"/>
              <w:rPr>
                <w:color w:val="000000"/>
                <w:szCs w:val="24"/>
                <w:lang w:eastAsia="lt-LT"/>
              </w:rPr>
            </w:pPr>
            <w:r w:rsidRPr="005D0E70">
              <w:rPr>
                <w:color w:val="000000"/>
                <w:szCs w:val="24"/>
                <w:lang w:eastAsia="lt-LT"/>
              </w:rPr>
              <w:t>1490</w:t>
            </w:r>
          </w:p>
        </w:tc>
        <w:tc>
          <w:tcPr>
            <w:tcW w:w="713" w:type="dxa"/>
            <w:tcBorders>
              <w:top w:val="single" w:sz="4" w:space="0" w:color="auto"/>
              <w:left w:val="single" w:sz="4" w:space="0" w:color="auto"/>
              <w:bottom w:val="single" w:sz="4" w:space="0" w:color="auto"/>
              <w:right w:val="single" w:sz="4" w:space="0" w:color="auto"/>
            </w:tcBorders>
          </w:tcPr>
          <w:p w14:paraId="56442870" w14:textId="56CB6D67" w:rsidR="005D0E70" w:rsidRPr="005D0E70" w:rsidRDefault="005D0E70" w:rsidP="009804A5">
            <w:pPr>
              <w:tabs>
                <w:tab w:val="left" w:pos="720"/>
              </w:tabs>
              <w:jc w:val="center"/>
              <w:rPr>
                <w:color w:val="000000"/>
                <w:szCs w:val="24"/>
                <w:lang w:eastAsia="lt-LT"/>
              </w:rPr>
            </w:pPr>
            <w:r w:rsidRPr="005D0E70">
              <w:rPr>
                <w:color w:val="000000"/>
                <w:szCs w:val="24"/>
                <w:lang w:eastAsia="lt-LT"/>
              </w:rPr>
              <w:t>1109</w:t>
            </w:r>
          </w:p>
        </w:tc>
        <w:tc>
          <w:tcPr>
            <w:tcW w:w="708" w:type="dxa"/>
            <w:tcBorders>
              <w:top w:val="single" w:sz="4" w:space="0" w:color="auto"/>
              <w:left w:val="single" w:sz="4" w:space="0" w:color="auto"/>
              <w:bottom w:val="single" w:sz="4" w:space="0" w:color="auto"/>
              <w:right w:val="single" w:sz="4" w:space="0" w:color="auto"/>
            </w:tcBorders>
          </w:tcPr>
          <w:p w14:paraId="5DA03A80" w14:textId="5D6C1B34" w:rsidR="005D0E70" w:rsidRPr="005D0E70" w:rsidRDefault="005D0E70" w:rsidP="009804A5">
            <w:pPr>
              <w:tabs>
                <w:tab w:val="left" w:pos="720"/>
              </w:tabs>
              <w:jc w:val="center"/>
              <w:rPr>
                <w:color w:val="000000"/>
                <w:szCs w:val="24"/>
                <w:lang w:eastAsia="lt-LT"/>
              </w:rPr>
            </w:pPr>
            <w:r w:rsidRPr="005D0E70">
              <w:rPr>
                <w:color w:val="000000"/>
                <w:szCs w:val="24"/>
                <w:lang w:eastAsia="lt-LT"/>
              </w:rPr>
              <w:t>1267</w:t>
            </w:r>
          </w:p>
        </w:tc>
        <w:tc>
          <w:tcPr>
            <w:tcW w:w="705" w:type="dxa"/>
            <w:tcBorders>
              <w:top w:val="single" w:sz="4" w:space="0" w:color="auto"/>
              <w:left w:val="single" w:sz="4" w:space="0" w:color="auto"/>
              <w:bottom w:val="single" w:sz="4" w:space="0" w:color="auto"/>
              <w:right w:val="single" w:sz="4" w:space="0" w:color="auto"/>
            </w:tcBorders>
          </w:tcPr>
          <w:p w14:paraId="74D93379" w14:textId="74E28B37" w:rsidR="005D0E70" w:rsidRPr="005D0E70" w:rsidRDefault="005D0E70" w:rsidP="009804A5">
            <w:pPr>
              <w:tabs>
                <w:tab w:val="left" w:pos="720"/>
              </w:tabs>
              <w:jc w:val="center"/>
              <w:rPr>
                <w:color w:val="000000"/>
                <w:szCs w:val="24"/>
                <w:lang w:eastAsia="lt-LT"/>
              </w:rPr>
            </w:pPr>
            <w:r>
              <w:rPr>
                <w:color w:val="000000"/>
                <w:szCs w:val="24"/>
                <w:lang w:eastAsia="lt-LT"/>
              </w:rPr>
              <w:t>1095</w:t>
            </w:r>
          </w:p>
        </w:tc>
        <w:tc>
          <w:tcPr>
            <w:tcW w:w="708" w:type="dxa"/>
            <w:tcBorders>
              <w:top w:val="single" w:sz="4" w:space="0" w:color="auto"/>
              <w:left w:val="single" w:sz="4" w:space="0" w:color="auto"/>
              <w:bottom w:val="single" w:sz="4" w:space="0" w:color="auto"/>
              <w:right w:val="single" w:sz="4" w:space="0" w:color="auto"/>
            </w:tcBorders>
          </w:tcPr>
          <w:p w14:paraId="321DA031" w14:textId="445F4F14" w:rsidR="005D0E70" w:rsidRPr="005D0E70" w:rsidRDefault="005D0E70" w:rsidP="009804A5">
            <w:pPr>
              <w:tabs>
                <w:tab w:val="left" w:pos="720"/>
              </w:tabs>
              <w:jc w:val="center"/>
              <w:rPr>
                <w:color w:val="000000"/>
                <w:szCs w:val="24"/>
                <w:lang w:eastAsia="lt-LT"/>
              </w:rPr>
            </w:pPr>
            <w:r>
              <w:rPr>
                <w:color w:val="000000"/>
                <w:szCs w:val="24"/>
                <w:lang w:eastAsia="lt-LT"/>
              </w:rPr>
              <w:t>1108</w:t>
            </w:r>
          </w:p>
        </w:tc>
      </w:tr>
      <w:tr w:rsidR="005D0E70" w:rsidRPr="0077160B" w14:paraId="38188C10" w14:textId="35973684" w:rsidTr="00292A19">
        <w:trPr>
          <w:trHeight w:val="255"/>
          <w:jc w:val="center"/>
        </w:trPr>
        <w:tc>
          <w:tcPr>
            <w:tcW w:w="7933" w:type="dxa"/>
            <w:gridSpan w:val="9"/>
            <w:tcBorders>
              <w:top w:val="single" w:sz="4" w:space="0" w:color="auto"/>
              <w:left w:val="nil"/>
              <w:bottom w:val="nil"/>
              <w:right w:val="nil"/>
            </w:tcBorders>
          </w:tcPr>
          <w:p w14:paraId="4E2B74F4" w14:textId="77777777" w:rsidR="005D0E70" w:rsidRPr="005D0E70" w:rsidRDefault="005D0E70" w:rsidP="004250D5">
            <w:pPr>
              <w:jc w:val="right"/>
              <w:rPr>
                <w:color w:val="000000"/>
                <w:sz w:val="18"/>
                <w:szCs w:val="18"/>
                <w:lang w:eastAsia="lt-LT"/>
              </w:rPr>
            </w:pPr>
            <w:r w:rsidRPr="005D0E70">
              <w:rPr>
                <w:color w:val="000000"/>
                <w:sz w:val="18"/>
                <w:szCs w:val="18"/>
                <w:lang w:eastAsia="lt-LT"/>
              </w:rPr>
              <w:t>Šaltinis. Valstybės duomenų agentūra, oficialios statistikos portalo duomenys:</w:t>
            </w:r>
          </w:p>
          <w:p w14:paraId="05134112" w14:textId="74328CE7" w:rsidR="005D0E70" w:rsidRPr="005D0E70" w:rsidRDefault="005D0E70" w:rsidP="004250D5">
            <w:pPr>
              <w:jc w:val="right"/>
              <w:rPr>
                <w:color w:val="000000"/>
                <w:sz w:val="18"/>
                <w:szCs w:val="18"/>
                <w:lang w:eastAsia="lt-LT"/>
              </w:rPr>
            </w:pPr>
            <w:r w:rsidRPr="005D0E70">
              <w:rPr>
                <w:color w:val="000000"/>
                <w:sz w:val="18"/>
                <w:szCs w:val="18"/>
                <w:lang w:eastAsia="lt-LT"/>
              </w:rPr>
              <w:t>Atvykusieji ir imigrantai; Išvykusieji ir emigrantai.</w:t>
            </w:r>
          </w:p>
        </w:tc>
      </w:tr>
    </w:tbl>
    <w:p w14:paraId="7CEA5796" w14:textId="452F05BC" w:rsidR="00E47180" w:rsidRPr="0077160B" w:rsidRDefault="00E47180" w:rsidP="00D4497A">
      <w:pPr>
        <w:ind w:firstLine="720"/>
        <w:jc w:val="both"/>
        <w:rPr>
          <w:szCs w:val="24"/>
          <w:highlight w:val="yellow"/>
        </w:rPr>
      </w:pPr>
    </w:p>
    <w:p w14:paraId="41A0081D" w14:textId="2E9F252E" w:rsidR="006A22A6" w:rsidRPr="004D138C" w:rsidRDefault="003F74A3" w:rsidP="00D4497A">
      <w:pPr>
        <w:ind w:firstLine="567"/>
        <w:jc w:val="both"/>
        <w:rPr>
          <w:szCs w:val="24"/>
        </w:rPr>
      </w:pPr>
      <w:r w:rsidRPr="00955FDA">
        <w:rPr>
          <w:szCs w:val="24"/>
        </w:rPr>
        <w:t xml:space="preserve">8. </w:t>
      </w:r>
      <w:r w:rsidR="00897708" w:rsidRPr="00955FDA">
        <w:rPr>
          <w:szCs w:val="24"/>
        </w:rPr>
        <w:t>202</w:t>
      </w:r>
      <w:r w:rsidR="004113A3">
        <w:rPr>
          <w:szCs w:val="24"/>
        </w:rPr>
        <w:t>5</w:t>
      </w:r>
      <w:r w:rsidR="002E086E" w:rsidRPr="00955FDA">
        <w:rPr>
          <w:szCs w:val="24"/>
        </w:rPr>
        <w:t xml:space="preserve"> metų pradžioje savivaldybė</w:t>
      </w:r>
      <w:r w:rsidRPr="00955FDA">
        <w:rPr>
          <w:szCs w:val="24"/>
        </w:rPr>
        <w:t>je</w:t>
      </w:r>
      <w:r w:rsidR="00955FDA">
        <w:rPr>
          <w:szCs w:val="24"/>
        </w:rPr>
        <w:t xml:space="preserve"> 47</w:t>
      </w:r>
      <w:r w:rsidR="00955FDA" w:rsidRPr="00781892">
        <w:rPr>
          <w:szCs w:val="24"/>
        </w:rPr>
        <w:t>,</w:t>
      </w:r>
      <w:r w:rsidR="004113A3" w:rsidRPr="00781892">
        <w:rPr>
          <w:szCs w:val="24"/>
        </w:rPr>
        <w:t>8</w:t>
      </w:r>
      <w:r w:rsidRPr="00781892">
        <w:rPr>
          <w:szCs w:val="24"/>
        </w:rPr>
        <w:t xml:space="preserve"> </w:t>
      </w:r>
      <w:r w:rsidR="002E086E" w:rsidRPr="00781892">
        <w:rPr>
          <w:szCs w:val="24"/>
        </w:rPr>
        <w:t xml:space="preserve">proc. </w:t>
      </w:r>
      <w:r w:rsidR="00587CA7" w:rsidRPr="00781892">
        <w:rPr>
          <w:szCs w:val="24"/>
        </w:rPr>
        <w:t>gyventojų</w:t>
      </w:r>
      <w:r w:rsidR="00587CA7" w:rsidRPr="004113A3">
        <w:rPr>
          <w:szCs w:val="24"/>
        </w:rPr>
        <w:t xml:space="preserve"> </w:t>
      </w:r>
      <w:r w:rsidR="00897708" w:rsidRPr="004113A3">
        <w:rPr>
          <w:szCs w:val="24"/>
        </w:rPr>
        <w:t xml:space="preserve">sudarė </w:t>
      </w:r>
      <w:r w:rsidR="002E086E" w:rsidRPr="004113A3">
        <w:rPr>
          <w:szCs w:val="24"/>
        </w:rPr>
        <w:t>vyrai,</w:t>
      </w:r>
      <w:r w:rsidR="004113A3">
        <w:rPr>
          <w:szCs w:val="24"/>
        </w:rPr>
        <w:t xml:space="preserve"> 52,2 </w:t>
      </w:r>
      <w:r w:rsidR="002E086E" w:rsidRPr="004113A3">
        <w:rPr>
          <w:szCs w:val="24"/>
        </w:rPr>
        <w:t xml:space="preserve"> </w:t>
      </w:r>
      <w:r w:rsidR="002E086E" w:rsidRPr="00781892">
        <w:rPr>
          <w:szCs w:val="24"/>
        </w:rPr>
        <w:t xml:space="preserve">proc. </w:t>
      </w:r>
      <w:r w:rsidR="00897708" w:rsidRPr="00781892">
        <w:rPr>
          <w:szCs w:val="24"/>
        </w:rPr>
        <w:t>–</w:t>
      </w:r>
      <w:r w:rsidR="00897708" w:rsidRPr="004113A3">
        <w:rPr>
          <w:szCs w:val="24"/>
        </w:rPr>
        <w:t xml:space="preserve"> </w:t>
      </w:r>
      <w:r w:rsidR="002E086E" w:rsidRPr="004113A3">
        <w:rPr>
          <w:szCs w:val="24"/>
        </w:rPr>
        <w:t>moterys</w:t>
      </w:r>
      <w:r w:rsidR="004113A3">
        <w:rPr>
          <w:szCs w:val="24"/>
        </w:rPr>
        <w:t xml:space="preserve">. Palyginus su 2024 metų rodikliais, </w:t>
      </w:r>
      <w:r w:rsidR="004D138C">
        <w:rPr>
          <w:szCs w:val="24"/>
        </w:rPr>
        <w:t xml:space="preserve">po 0,5 proc. </w:t>
      </w:r>
      <w:r w:rsidR="004113A3">
        <w:rPr>
          <w:szCs w:val="24"/>
        </w:rPr>
        <w:t xml:space="preserve">moterų </w:t>
      </w:r>
      <w:r w:rsidR="004D138C">
        <w:rPr>
          <w:szCs w:val="24"/>
        </w:rPr>
        <w:t xml:space="preserve">skaičius </w:t>
      </w:r>
      <w:r w:rsidR="004113A3">
        <w:rPr>
          <w:szCs w:val="24"/>
        </w:rPr>
        <w:t>padidėjo, o vyrų sumažėjo</w:t>
      </w:r>
      <w:r w:rsidR="004D138C">
        <w:rPr>
          <w:szCs w:val="24"/>
        </w:rPr>
        <w:t xml:space="preserve">. </w:t>
      </w:r>
      <w:r w:rsidR="00173FC5" w:rsidRPr="004D138C">
        <w:rPr>
          <w:szCs w:val="24"/>
        </w:rPr>
        <w:t>Mažėjant rajono gyventojų skaičiui, 2024 m. pradžioje darbingo amžiaus asmenų (15</w:t>
      </w:r>
      <w:r w:rsidR="006947B6">
        <w:rPr>
          <w:szCs w:val="24"/>
        </w:rPr>
        <w:t>–</w:t>
      </w:r>
      <w:r w:rsidR="00173FC5" w:rsidRPr="004D138C">
        <w:rPr>
          <w:szCs w:val="24"/>
        </w:rPr>
        <w:t xml:space="preserve">64 metų) procentas sumažėjo iki 65 proc. </w:t>
      </w:r>
      <w:r w:rsidR="00B261C4" w:rsidRPr="004D138C">
        <w:rPr>
          <w:szCs w:val="24"/>
        </w:rPr>
        <w:t>(</w:t>
      </w:r>
      <w:r w:rsidR="00173FC5" w:rsidRPr="004D138C">
        <w:rPr>
          <w:szCs w:val="24"/>
        </w:rPr>
        <w:t xml:space="preserve">2023 m. 65,5 proc., </w:t>
      </w:r>
      <w:r w:rsidR="00B261C4" w:rsidRPr="004D138C">
        <w:rPr>
          <w:szCs w:val="24"/>
        </w:rPr>
        <w:t>2022 m. 66 proc.)</w:t>
      </w:r>
      <w:r w:rsidR="00173FC5" w:rsidRPr="004D138C">
        <w:rPr>
          <w:szCs w:val="24"/>
        </w:rPr>
        <w:t xml:space="preserve">, padidėjo vyresnio (65 metai ir vyresni) amžiaus žmonių iki 22,7 proc. (2023 m. </w:t>
      </w:r>
      <w:r w:rsidR="006947B6">
        <w:rPr>
          <w:szCs w:val="24"/>
        </w:rPr>
        <w:t>–</w:t>
      </w:r>
      <w:r w:rsidR="00173FC5" w:rsidRPr="004D138C">
        <w:rPr>
          <w:szCs w:val="24"/>
        </w:rPr>
        <w:t xml:space="preserve"> </w:t>
      </w:r>
      <w:r w:rsidR="00897708" w:rsidRPr="004D138C">
        <w:rPr>
          <w:szCs w:val="24"/>
        </w:rPr>
        <w:t>21,9 proc.</w:t>
      </w:r>
      <w:r w:rsidR="00173FC5" w:rsidRPr="004D138C">
        <w:rPr>
          <w:szCs w:val="24"/>
        </w:rPr>
        <w:t xml:space="preserve">, </w:t>
      </w:r>
      <w:r w:rsidR="00B261C4" w:rsidRPr="004D138C">
        <w:rPr>
          <w:szCs w:val="24"/>
        </w:rPr>
        <w:t xml:space="preserve">2022 m. </w:t>
      </w:r>
      <w:r w:rsidR="006947B6">
        <w:rPr>
          <w:szCs w:val="24"/>
        </w:rPr>
        <w:t>–</w:t>
      </w:r>
      <w:r w:rsidR="00173FC5" w:rsidRPr="004D138C">
        <w:rPr>
          <w:szCs w:val="24"/>
        </w:rPr>
        <w:t xml:space="preserve"> </w:t>
      </w:r>
      <w:r w:rsidR="00B261C4" w:rsidRPr="004D138C">
        <w:rPr>
          <w:szCs w:val="24"/>
        </w:rPr>
        <w:t>21,6 proc.)</w:t>
      </w:r>
      <w:r w:rsidR="00173FC5" w:rsidRPr="004D138C">
        <w:rPr>
          <w:szCs w:val="24"/>
        </w:rPr>
        <w:t xml:space="preserve">. </w:t>
      </w:r>
      <w:r w:rsidR="009607CB" w:rsidRPr="004D138C">
        <w:rPr>
          <w:szCs w:val="24"/>
        </w:rPr>
        <w:t xml:space="preserve">Asmenų iki 14 metų kiekis sumažėjo iki 12,4 proc. (2023 m. </w:t>
      </w:r>
      <w:r w:rsidR="006947B6">
        <w:rPr>
          <w:szCs w:val="24"/>
        </w:rPr>
        <w:t>–</w:t>
      </w:r>
      <w:r w:rsidR="009607CB" w:rsidRPr="004D138C">
        <w:rPr>
          <w:szCs w:val="24"/>
        </w:rPr>
        <w:t xml:space="preserve"> </w:t>
      </w:r>
      <w:r w:rsidR="00897708" w:rsidRPr="004D138C">
        <w:rPr>
          <w:szCs w:val="24"/>
        </w:rPr>
        <w:t>12,6 proc.</w:t>
      </w:r>
      <w:r w:rsidR="009607CB" w:rsidRPr="004D138C">
        <w:rPr>
          <w:szCs w:val="24"/>
        </w:rPr>
        <w:t xml:space="preserve">, </w:t>
      </w:r>
      <w:r w:rsidR="00B261C4" w:rsidRPr="004D138C">
        <w:rPr>
          <w:szCs w:val="24"/>
        </w:rPr>
        <w:t xml:space="preserve">2022 m. </w:t>
      </w:r>
      <w:r w:rsidR="006947B6">
        <w:rPr>
          <w:szCs w:val="24"/>
        </w:rPr>
        <w:t>–</w:t>
      </w:r>
      <w:r w:rsidR="009607CB" w:rsidRPr="004D138C">
        <w:rPr>
          <w:szCs w:val="24"/>
        </w:rPr>
        <w:t xml:space="preserve"> </w:t>
      </w:r>
      <w:r w:rsidR="00B261C4" w:rsidRPr="004D138C">
        <w:rPr>
          <w:szCs w:val="24"/>
        </w:rPr>
        <w:t>12,4 proc.)</w:t>
      </w:r>
      <w:r w:rsidR="009607CB" w:rsidRPr="004D138C">
        <w:rPr>
          <w:szCs w:val="24"/>
        </w:rPr>
        <w:t>.</w:t>
      </w:r>
      <w:r w:rsidR="002E086E" w:rsidRPr="004D138C">
        <w:rPr>
          <w:rStyle w:val="Puslapioinaosnuoroda"/>
          <w:szCs w:val="24"/>
        </w:rPr>
        <w:footnoteReference w:id="1"/>
      </w:r>
    </w:p>
    <w:p w14:paraId="0B4D4255" w14:textId="77777777" w:rsidR="00DF75C5" w:rsidRDefault="00DF75C5" w:rsidP="00DF75C5">
      <w:pPr>
        <w:ind w:firstLine="567"/>
        <w:jc w:val="both"/>
        <w:rPr>
          <w:szCs w:val="24"/>
        </w:rPr>
      </w:pPr>
      <w:r w:rsidRPr="001304E2">
        <w:rPr>
          <w:szCs w:val="24"/>
        </w:rPr>
        <w:t xml:space="preserve">9. </w:t>
      </w:r>
      <w:r>
        <w:rPr>
          <w:szCs w:val="24"/>
        </w:rPr>
        <w:t xml:space="preserve">Rajono savivaldybėje stebimas užimtų gyventojų skaičiaus mažėjimas </w:t>
      </w:r>
      <w:r w:rsidRPr="00D46FC6">
        <w:rPr>
          <w:szCs w:val="24"/>
        </w:rPr>
        <w:t xml:space="preserve">(4 lentelė). </w:t>
      </w:r>
      <w:r>
        <w:rPr>
          <w:szCs w:val="24"/>
        </w:rPr>
        <w:t>Paskutiniai skelbiami oficialūs duomenys rodo, kad t</w:t>
      </w:r>
      <w:r w:rsidRPr="00D46FC6">
        <w:rPr>
          <w:szCs w:val="24"/>
        </w:rPr>
        <w:t xml:space="preserve">arp Marijampolės apskrities savivaldybių Šakių r. </w:t>
      </w:r>
      <w:r w:rsidRPr="00D46FC6">
        <w:rPr>
          <w:szCs w:val="24"/>
        </w:rPr>
        <w:lastRenderedPageBreak/>
        <w:t>savivaldybėje gyventojų užimtumo lygis buvo didesnis tik už Vilkaviškio r.</w:t>
      </w:r>
      <w:r>
        <w:rPr>
          <w:szCs w:val="24"/>
        </w:rPr>
        <w:t xml:space="preserve"> K</w:t>
      </w:r>
      <w:r w:rsidRPr="00D46FC6">
        <w:rPr>
          <w:szCs w:val="24"/>
        </w:rPr>
        <w:t xml:space="preserve">itų 4 savivaldybių gyventojų užimtumo lygis yra didesnis. </w:t>
      </w:r>
    </w:p>
    <w:p w14:paraId="2DF67B24" w14:textId="77777777" w:rsidR="00DF75C5" w:rsidRPr="00D46FC6" w:rsidRDefault="00DF75C5" w:rsidP="00DF75C5">
      <w:pPr>
        <w:ind w:firstLine="567"/>
        <w:jc w:val="both"/>
        <w:rPr>
          <w:szCs w:val="24"/>
        </w:rPr>
      </w:pPr>
      <w:r w:rsidRPr="00D46FC6">
        <w:rPr>
          <w:szCs w:val="24"/>
        </w:rPr>
        <w:t xml:space="preserve">   </w:t>
      </w:r>
    </w:p>
    <w:p w14:paraId="63DED9C2" w14:textId="77777777" w:rsidR="00DF75C5" w:rsidRPr="00781892" w:rsidRDefault="00DF75C5" w:rsidP="00DF75C5">
      <w:pPr>
        <w:tabs>
          <w:tab w:val="left" w:pos="720"/>
        </w:tabs>
        <w:jc w:val="center"/>
        <w:rPr>
          <w:b/>
          <w:bCs/>
          <w:color w:val="000000"/>
          <w:szCs w:val="24"/>
          <w:lang w:eastAsia="lt-LT"/>
        </w:rPr>
      </w:pPr>
      <w:r w:rsidRPr="00781892">
        <w:rPr>
          <w:b/>
          <w:bCs/>
          <w:color w:val="000000"/>
          <w:szCs w:val="24"/>
          <w:lang w:eastAsia="lt-LT"/>
        </w:rPr>
        <w:t xml:space="preserve">Užimti gyventojai ir užimtumo lygis </w:t>
      </w:r>
    </w:p>
    <w:tbl>
      <w:tblPr>
        <w:tblStyle w:val="Lentelstinklelis"/>
        <w:tblW w:w="7514" w:type="dxa"/>
        <w:jc w:val="center"/>
        <w:tblLayout w:type="fixed"/>
        <w:tblLook w:val="04A0" w:firstRow="1" w:lastRow="0" w:firstColumn="1" w:lastColumn="0" w:noHBand="0" w:noVBand="1"/>
      </w:tblPr>
      <w:tblGrid>
        <w:gridCol w:w="2467"/>
        <w:gridCol w:w="906"/>
        <w:gridCol w:w="770"/>
        <w:gridCol w:w="906"/>
        <w:gridCol w:w="770"/>
        <w:gridCol w:w="906"/>
        <w:gridCol w:w="789"/>
      </w:tblGrid>
      <w:tr w:rsidR="00DF75C5" w:rsidRPr="00781892" w14:paraId="0EDB94CD" w14:textId="77777777" w:rsidTr="008426C5">
        <w:trPr>
          <w:jc w:val="center"/>
        </w:trPr>
        <w:tc>
          <w:tcPr>
            <w:tcW w:w="7514" w:type="dxa"/>
            <w:gridSpan w:val="7"/>
            <w:tcBorders>
              <w:top w:val="nil"/>
              <w:left w:val="nil"/>
              <w:bottom w:val="single" w:sz="4" w:space="0" w:color="auto"/>
              <w:right w:val="nil"/>
            </w:tcBorders>
          </w:tcPr>
          <w:p w14:paraId="7754E4D4" w14:textId="77777777" w:rsidR="00DF75C5" w:rsidRPr="00781892" w:rsidRDefault="00DF75C5" w:rsidP="008426C5">
            <w:pPr>
              <w:tabs>
                <w:tab w:val="left" w:pos="720"/>
              </w:tabs>
              <w:jc w:val="right"/>
              <w:rPr>
                <w:color w:val="000000"/>
                <w:szCs w:val="24"/>
                <w:lang w:eastAsia="lt-LT"/>
              </w:rPr>
            </w:pPr>
            <w:r w:rsidRPr="00781892">
              <w:rPr>
                <w:color w:val="000000"/>
                <w:szCs w:val="24"/>
                <w:lang w:eastAsia="lt-LT"/>
              </w:rPr>
              <w:t>4 lentelė</w:t>
            </w:r>
          </w:p>
        </w:tc>
      </w:tr>
      <w:tr w:rsidR="00DF75C5" w:rsidRPr="00781892" w14:paraId="56BC7DBB" w14:textId="77777777" w:rsidTr="008426C5">
        <w:trPr>
          <w:jc w:val="center"/>
        </w:trPr>
        <w:tc>
          <w:tcPr>
            <w:tcW w:w="2467" w:type="dxa"/>
            <w:vMerge w:val="restart"/>
            <w:tcBorders>
              <w:top w:val="single" w:sz="4" w:space="0" w:color="auto"/>
            </w:tcBorders>
          </w:tcPr>
          <w:p w14:paraId="18E832A6" w14:textId="77777777" w:rsidR="00DF75C5" w:rsidRPr="00781892" w:rsidRDefault="00DF75C5" w:rsidP="008426C5">
            <w:pPr>
              <w:tabs>
                <w:tab w:val="left" w:pos="720"/>
              </w:tabs>
              <w:rPr>
                <w:b/>
                <w:bCs/>
                <w:color w:val="000000"/>
                <w:szCs w:val="24"/>
                <w:lang w:eastAsia="lt-LT"/>
              </w:rPr>
            </w:pPr>
            <w:r w:rsidRPr="00781892">
              <w:rPr>
                <w:b/>
                <w:bCs/>
                <w:color w:val="000000"/>
                <w:szCs w:val="24"/>
                <w:lang w:eastAsia="lt-LT"/>
              </w:rPr>
              <w:t>Teritorija / Metai</w:t>
            </w:r>
          </w:p>
        </w:tc>
        <w:tc>
          <w:tcPr>
            <w:tcW w:w="5047" w:type="dxa"/>
            <w:gridSpan w:val="6"/>
            <w:tcBorders>
              <w:top w:val="single" w:sz="4" w:space="0" w:color="auto"/>
            </w:tcBorders>
          </w:tcPr>
          <w:p w14:paraId="1EEBCA4C" w14:textId="77777777" w:rsidR="00DF75C5" w:rsidRPr="00781892" w:rsidRDefault="00DF75C5" w:rsidP="008426C5">
            <w:pPr>
              <w:tabs>
                <w:tab w:val="left" w:pos="720"/>
              </w:tabs>
              <w:jc w:val="center"/>
              <w:rPr>
                <w:b/>
                <w:bCs/>
                <w:color w:val="000000"/>
                <w:szCs w:val="24"/>
                <w:lang w:eastAsia="lt-LT"/>
              </w:rPr>
            </w:pPr>
            <w:r w:rsidRPr="00781892">
              <w:rPr>
                <w:b/>
                <w:bCs/>
                <w:color w:val="000000"/>
                <w:szCs w:val="24"/>
                <w:lang w:eastAsia="lt-LT"/>
              </w:rPr>
              <w:t>Asmenys, tūkst. / procentas</w:t>
            </w:r>
          </w:p>
        </w:tc>
      </w:tr>
      <w:tr w:rsidR="00DF75C5" w:rsidRPr="0077160B" w14:paraId="7E7C6A91" w14:textId="77777777" w:rsidTr="008426C5">
        <w:trPr>
          <w:jc w:val="center"/>
        </w:trPr>
        <w:tc>
          <w:tcPr>
            <w:tcW w:w="2467" w:type="dxa"/>
            <w:vMerge/>
          </w:tcPr>
          <w:p w14:paraId="18304AA6" w14:textId="77777777" w:rsidR="00DF75C5" w:rsidRPr="00781892" w:rsidRDefault="00DF75C5" w:rsidP="008426C5">
            <w:pPr>
              <w:tabs>
                <w:tab w:val="left" w:pos="720"/>
              </w:tabs>
              <w:jc w:val="center"/>
              <w:rPr>
                <w:b/>
                <w:bCs/>
                <w:color w:val="000000"/>
                <w:szCs w:val="24"/>
                <w:lang w:eastAsia="lt-LT"/>
              </w:rPr>
            </w:pPr>
          </w:p>
        </w:tc>
        <w:tc>
          <w:tcPr>
            <w:tcW w:w="1676" w:type="dxa"/>
            <w:gridSpan w:val="2"/>
          </w:tcPr>
          <w:p w14:paraId="0FAC825F" w14:textId="77777777" w:rsidR="00DF75C5" w:rsidRPr="00781892" w:rsidRDefault="00DF75C5" w:rsidP="008426C5">
            <w:pPr>
              <w:tabs>
                <w:tab w:val="left" w:pos="720"/>
              </w:tabs>
              <w:jc w:val="center"/>
              <w:rPr>
                <w:b/>
                <w:bCs/>
                <w:color w:val="000000"/>
                <w:szCs w:val="24"/>
                <w:lang w:eastAsia="lt-LT"/>
              </w:rPr>
            </w:pPr>
            <w:r w:rsidRPr="00781892">
              <w:rPr>
                <w:b/>
                <w:bCs/>
                <w:color w:val="000000"/>
                <w:szCs w:val="24"/>
                <w:lang w:eastAsia="lt-LT"/>
              </w:rPr>
              <w:t>2021</w:t>
            </w:r>
          </w:p>
        </w:tc>
        <w:tc>
          <w:tcPr>
            <w:tcW w:w="1676" w:type="dxa"/>
            <w:gridSpan w:val="2"/>
          </w:tcPr>
          <w:p w14:paraId="68123599" w14:textId="77777777" w:rsidR="00DF75C5" w:rsidRPr="00781892" w:rsidRDefault="00DF75C5" w:rsidP="008426C5">
            <w:pPr>
              <w:tabs>
                <w:tab w:val="left" w:pos="720"/>
              </w:tabs>
              <w:jc w:val="center"/>
              <w:rPr>
                <w:b/>
                <w:bCs/>
                <w:color w:val="000000"/>
                <w:szCs w:val="24"/>
                <w:lang w:eastAsia="lt-LT"/>
              </w:rPr>
            </w:pPr>
            <w:r w:rsidRPr="00781892">
              <w:rPr>
                <w:b/>
                <w:bCs/>
                <w:color w:val="000000"/>
                <w:szCs w:val="24"/>
                <w:lang w:eastAsia="lt-LT"/>
              </w:rPr>
              <w:t>2022</w:t>
            </w:r>
          </w:p>
        </w:tc>
        <w:tc>
          <w:tcPr>
            <w:tcW w:w="1695" w:type="dxa"/>
            <w:gridSpan w:val="2"/>
          </w:tcPr>
          <w:p w14:paraId="1D9F2C8A" w14:textId="77777777" w:rsidR="00DF75C5" w:rsidRPr="00781892" w:rsidRDefault="00DF75C5" w:rsidP="008426C5">
            <w:pPr>
              <w:tabs>
                <w:tab w:val="left" w:pos="720"/>
              </w:tabs>
              <w:jc w:val="center"/>
              <w:rPr>
                <w:b/>
                <w:bCs/>
                <w:color w:val="000000"/>
                <w:szCs w:val="24"/>
                <w:lang w:eastAsia="lt-LT"/>
              </w:rPr>
            </w:pPr>
            <w:r w:rsidRPr="00781892">
              <w:rPr>
                <w:b/>
                <w:bCs/>
                <w:color w:val="000000"/>
                <w:szCs w:val="24"/>
                <w:lang w:eastAsia="lt-LT"/>
              </w:rPr>
              <w:t>2023</w:t>
            </w:r>
          </w:p>
        </w:tc>
      </w:tr>
      <w:tr w:rsidR="00DF75C5" w:rsidRPr="0077160B" w14:paraId="4A582E95" w14:textId="77777777" w:rsidTr="008426C5">
        <w:trPr>
          <w:jc w:val="center"/>
        </w:trPr>
        <w:tc>
          <w:tcPr>
            <w:tcW w:w="2467" w:type="dxa"/>
          </w:tcPr>
          <w:p w14:paraId="061144F9" w14:textId="77777777" w:rsidR="00DF75C5" w:rsidRPr="00781892" w:rsidRDefault="00DF75C5" w:rsidP="008426C5">
            <w:pPr>
              <w:tabs>
                <w:tab w:val="left" w:pos="720"/>
              </w:tabs>
              <w:rPr>
                <w:color w:val="000000"/>
                <w:szCs w:val="24"/>
                <w:lang w:eastAsia="lt-LT"/>
              </w:rPr>
            </w:pPr>
            <w:r w:rsidRPr="00781892">
              <w:rPr>
                <w:color w:val="000000"/>
                <w:szCs w:val="24"/>
                <w:lang w:eastAsia="lt-LT"/>
              </w:rPr>
              <w:t>Lietuvos Respublika</w:t>
            </w:r>
          </w:p>
        </w:tc>
        <w:tc>
          <w:tcPr>
            <w:tcW w:w="906" w:type="dxa"/>
          </w:tcPr>
          <w:p w14:paraId="5F8FC784"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1368,6</w:t>
            </w:r>
          </w:p>
        </w:tc>
        <w:tc>
          <w:tcPr>
            <w:tcW w:w="770" w:type="dxa"/>
          </w:tcPr>
          <w:p w14:paraId="29E60299"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72,5</w:t>
            </w:r>
          </w:p>
        </w:tc>
        <w:tc>
          <w:tcPr>
            <w:tcW w:w="906" w:type="dxa"/>
          </w:tcPr>
          <w:p w14:paraId="77FE73C8"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1420,8</w:t>
            </w:r>
          </w:p>
        </w:tc>
        <w:tc>
          <w:tcPr>
            <w:tcW w:w="770" w:type="dxa"/>
          </w:tcPr>
          <w:p w14:paraId="77ACB571"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73,8</w:t>
            </w:r>
          </w:p>
        </w:tc>
        <w:tc>
          <w:tcPr>
            <w:tcW w:w="906" w:type="dxa"/>
          </w:tcPr>
          <w:p w14:paraId="37B99E92"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1441,1</w:t>
            </w:r>
          </w:p>
        </w:tc>
        <w:tc>
          <w:tcPr>
            <w:tcW w:w="789" w:type="dxa"/>
          </w:tcPr>
          <w:p w14:paraId="67051DE1"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73,2</w:t>
            </w:r>
          </w:p>
        </w:tc>
      </w:tr>
      <w:tr w:rsidR="00DF75C5" w:rsidRPr="0077160B" w14:paraId="1ED8DEE5" w14:textId="77777777" w:rsidTr="008426C5">
        <w:trPr>
          <w:jc w:val="center"/>
        </w:trPr>
        <w:tc>
          <w:tcPr>
            <w:tcW w:w="2467" w:type="dxa"/>
            <w:tcBorders>
              <w:bottom w:val="single" w:sz="4" w:space="0" w:color="auto"/>
            </w:tcBorders>
          </w:tcPr>
          <w:p w14:paraId="33FFEEE9" w14:textId="77777777" w:rsidR="00DF75C5" w:rsidRPr="00781892" w:rsidRDefault="00DF75C5" w:rsidP="008426C5">
            <w:pPr>
              <w:tabs>
                <w:tab w:val="left" w:pos="720"/>
              </w:tabs>
              <w:rPr>
                <w:color w:val="000000"/>
                <w:szCs w:val="24"/>
                <w:lang w:eastAsia="lt-LT"/>
              </w:rPr>
            </w:pPr>
            <w:r w:rsidRPr="00781892">
              <w:rPr>
                <w:color w:val="000000"/>
                <w:szCs w:val="24"/>
                <w:lang w:eastAsia="lt-LT"/>
              </w:rPr>
              <w:t>Marijampolės apskritis</w:t>
            </w:r>
          </w:p>
        </w:tc>
        <w:tc>
          <w:tcPr>
            <w:tcW w:w="906" w:type="dxa"/>
          </w:tcPr>
          <w:p w14:paraId="7C7D1FE1"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60,8</w:t>
            </w:r>
          </w:p>
        </w:tc>
        <w:tc>
          <w:tcPr>
            <w:tcW w:w="770" w:type="dxa"/>
          </w:tcPr>
          <w:p w14:paraId="673D06A1"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63,8</w:t>
            </w:r>
          </w:p>
        </w:tc>
        <w:tc>
          <w:tcPr>
            <w:tcW w:w="906" w:type="dxa"/>
          </w:tcPr>
          <w:p w14:paraId="2B342D20"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65,4</w:t>
            </w:r>
          </w:p>
        </w:tc>
        <w:tc>
          <w:tcPr>
            <w:tcW w:w="770" w:type="dxa"/>
          </w:tcPr>
          <w:p w14:paraId="0BB3E7EA"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68,3</w:t>
            </w:r>
          </w:p>
        </w:tc>
        <w:tc>
          <w:tcPr>
            <w:tcW w:w="906" w:type="dxa"/>
          </w:tcPr>
          <w:p w14:paraId="0FD4B3D5"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62,8</w:t>
            </w:r>
          </w:p>
        </w:tc>
        <w:tc>
          <w:tcPr>
            <w:tcW w:w="789" w:type="dxa"/>
          </w:tcPr>
          <w:p w14:paraId="6E03B237"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67,1</w:t>
            </w:r>
          </w:p>
        </w:tc>
      </w:tr>
      <w:tr w:rsidR="00DF75C5" w:rsidRPr="0077160B" w14:paraId="4329161E" w14:textId="77777777" w:rsidTr="008426C5">
        <w:trPr>
          <w:jc w:val="center"/>
        </w:trPr>
        <w:tc>
          <w:tcPr>
            <w:tcW w:w="2467" w:type="dxa"/>
          </w:tcPr>
          <w:p w14:paraId="00EBB4DD" w14:textId="77777777" w:rsidR="00DF75C5" w:rsidRPr="00781892" w:rsidRDefault="00DF75C5" w:rsidP="008426C5">
            <w:pPr>
              <w:tabs>
                <w:tab w:val="left" w:pos="720"/>
              </w:tabs>
              <w:rPr>
                <w:color w:val="000000"/>
                <w:szCs w:val="24"/>
                <w:lang w:eastAsia="lt-LT"/>
              </w:rPr>
            </w:pPr>
            <w:r w:rsidRPr="00781892">
              <w:rPr>
                <w:color w:val="000000"/>
                <w:szCs w:val="24"/>
                <w:lang w:eastAsia="lt-LT"/>
              </w:rPr>
              <w:t>Kalvarijos sav.</w:t>
            </w:r>
          </w:p>
        </w:tc>
        <w:tc>
          <w:tcPr>
            <w:tcW w:w="906" w:type="dxa"/>
          </w:tcPr>
          <w:p w14:paraId="6D862234"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4,0</w:t>
            </w:r>
          </w:p>
        </w:tc>
        <w:tc>
          <w:tcPr>
            <w:tcW w:w="770" w:type="dxa"/>
          </w:tcPr>
          <w:p w14:paraId="4DDB0D44"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58,6</w:t>
            </w:r>
          </w:p>
        </w:tc>
        <w:tc>
          <w:tcPr>
            <w:tcW w:w="906" w:type="dxa"/>
          </w:tcPr>
          <w:p w14:paraId="6798D021"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4,3</w:t>
            </w:r>
          </w:p>
        </w:tc>
        <w:tc>
          <w:tcPr>
            <w:tcW w:w="770" w:type="dxa"/>
          </w:tcPr>
          <w:p w14:paraId="6C756770"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67,7</w:t>
            </w:r>
          </w:p>
        </w:tc>
        <w:tc>
          <w:tcPr>
            <w:tcW w:w="906" w:type="dxa"/>
          </w:tcPr>
          <w:p w14:paraId="6F0E31A4"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3,9</w:t>
            </w:r>
          </w:p>
        </w:tc>
        <w:tc>
          <w:tcPr>
            <w:tcW w:w="789" w:type="dxa"/>
          </w:tcPr>
          <w:p w14:paraId="0E934775"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64,8</w:t>
            </w:r>
          </w:p>
        </w:tc>
      </w:tr>
      <w:tr w:rsidR="00DF75C5" w:rsidRPr="0077160B" w14:paraId="618DF22D" w14:textId="77777777" w:rsidTr="008426C5">
        <w:trPr>
          <w:jc w:val="center"/>
        </w:trPr>
        <w:tc>
          <w:tcPr>
            <w:tcW w:w="2467" w:type="dxa"/>
          </w:tcPr>
          <w:p w14:paraId="1A4242BC" w14:textId="77777777" w:rsidR="00DF75C5" w:rsidRPr="00781892" w:rsidRDefault="00DF75C5" w:rsidP="008426C5">
            <w:pPr>
              <w:tabs>
                <w:tab w:val="left" w:pos="720"/>
              </w:tabs>
              <w:rPr>
                <w:color w:val="000000"/>
                <w:szCs w:val="24"/>
                <w:lang w:eastAsia="lt-LT"/>
              </w:rPr>
            </w:pPr>
            <w:r w:rsidRPr="00781892">
              <w:rPr>
                <w:color w:val="000000"/>
                <w:szCs w:val="24"/>
                <w:lang w:eastAsia="lt-LT"/>
              </w:rPr>
              <w:t>Kazlų Rūdos sav.</w:t>
            </w:r>
          </w:p>
        </w:tc>
        <w:tc>
          <w:tcPr>
            <w:tcW w:w="906" w:type="dxa"/>
          </w:tcPr>
          <w:p w14:paraId="7B06E4DC"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4,5</w:t>
            </w:r>
          </w:p>
        </w:tc>
        <w:tc>
          <w:tcPr>
            <w:tcW w:w="770" w:type="dxa"/>
          </w:tcPr>
          <w:p w14:paraId="5286BF76"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60,0</w:t>
            </w:r>
          </w:p>
        </w:tc>
        <w:tc>
          <w:tcPr>
            <w:tcW w:w="906" w:type="dxa"/>
          </w:tcPr>
          <w:p w14:paraId="166BEF4E"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4,8</w:t>
            </w:r>
          </w:p>
        </w:tc>
        <w:tc>
          <w:tcPr>
            <w:tcW w:w="770" w:type="dxa"/>
          </w:tcPr>
          <w:p w14:paraId="45C84A38"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58,4</w:t>
            </w:r>
          </w:p>
        </w:tc>
        <w:tc>
          <w:tcPr>
            <w:tcW w:w="906" w:type="dxa"/>
          </w:tcPr>
          <w:p w14:paraId="2FD419BE"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6,0</w:t>
            </w:r>
          </w:p>
        </w:tc>
        <w:tc>
          <w:tcPr>
            <w:tcW w:w="789" w:type="dxa"/>
          </w:tcPr>
          <w:p w14:paraId="76EC47DD"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76,4</w:t>
            </w:r>
          </w:p>
        </w:tc>
      </w:tr>
      <w:tr w:rsidR="00DF75C5" w:rsidRPr="0077160B" w14:paraId="29E8E196" w14:textId="77777777" w:rsidTr="008426C5">
        <w:trPr>
          <w:jc w:val="center"/>
        </w:trPr>
        <w:tc>
          <w:tcPr>
            <w:tcW w:w="2467" w:type="dxa"/>
          </w:tcPr>
          <w:p w14:paraId="1D90A328" w14:textId="77777777" w:rsidR="00DF75C5" w:rsidRPr="00781892" w:rsidRDefault="00DF75C5" w:rsidP="008426C5">
            <w:pPr>
              <w:tabs>
                <w:tab w:val="left" w:pos="720"/>
              </w:tabs>
              <w:rPr>
                <w:color w:val="000000"/>
                <w:szCs w:val="24"/>
                <w:lang w:eastAsia="lt-LT"/>
              </w:rPr>
            </w:pPr>
            <w:r w:rsidRPr="00781892">
              <w:rPr>
                <w:color w:val="000000"/>
                <w:szCs w:val="24"/>
                <w:lang w:eastAsia="lt-LT"/>
              </w:rPr>
              <w:t>Marijampolės r.  sav.</w:t>
            </w:r>
          </w:p>
        </w:tc>
        <w:tc>
          <w:tcPr>
            <w:tcW w:w="906" w:type="dxa"/>
          </w:tcPr>
          <w:p w14:paraId="50D00435"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26,1</w:t>
            </w:r>
          </w:p>
        </w:tc>
        <w:tc>
          <w:tcPr>
            <w:tcW w:w="770" w:type="dxa"/>
          </w:tcPr>
          <w:p w14:paraId="573E3474"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67,5</w:t>
            </w:r>
          </w:p>
        </w:tc>
        <w:tc>
          <w:tcPr>
            <w:tcW w:w="906" w:type="dxa"/>
          </w:tcPr>
          <w:p w14:paraId="086F1FC2"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27,9</w:t>
            </w:r>
          </w:p>
        </w:tc>
        <w:tc>
          <w:tcPr>
            <w:tcW w:w="770" w:type="dxa"/>
          </w:tcPr>
          <w:p w14:paraId="2A22123F"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71,6</w:t>
            </w:r>
          </w:p>
        </w:tc>
        <w:tc>
          <w:tcPr>
            <w:tcW w:w="906" w:type="dxa"/>
          </w:tcPr>
          <w:p w14:paraId="7822BA46"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27,0</w:t>
            </w:r>
          </w:p>
        </w:tc>
        <w:tc>
          <w:tcPr>
            <w:tcW w:w="789" w:type="dxa"/>
          </w:tcPr>
          <w:p w14:paraId="675102E4"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73,9</w:t>
            </w:r>
          </w:p>
        </w:tc>
      </w:tr>
      <w:tr w:rsidR="00DF75C5" w:rsidRPr="0077160B" w14:paraId="01D843C2" w14:textId="77777777" w:rsidTr="008426C5">
        <w:trPr>
          <w:jc w:val="center"/>
        </w:trPr>
        <w:tc>
          <w:tcPr>
            <w:tcW w:w="2467" w:type="dxa"/>
            <w:shd w:val="clear" w:color="auto" w:fill="D9D9D9" w:themeFill="background1" w:themeFillShade="D9"/>
          </w:tcPr>
          <w:p w14:paraId="6622FB86" w14:textId="77777777" w:rsidR="00DF75C5" w:rsidRPr="00781892" w:rsidRDefault="00DF75C5" w:rsidP="008426C5">
            <w:pPr>
              <w:tabs>
                <w:tab w:val="left" w:pos="720"/>
              </w:tabs>
              <w:rPr>
                <w:color w:val="000000"/>
                <w:szCs w:val="24"/>
                <w:lang w:eastAsia="lt-LT"/>
              </w:rPr>
            </w:pPr>
            <w:r w:rsidRPr="00781892">
              <w:rPr>
                <w:color w:val="000000"/>
                <w:szCs w:val="24"/>
                <w:lang w:eastAsia="lt-LT"/>
              </w:rPr>
              <w:t>Šakių r. sav.</w:t>
            </w:r>
          </w:p>
        </w:tc>
        <w:tc>
          <w:tcPr>
            <w:tcW w:w="906" w:type="dxa"/>
            <w:shd w:val="clear" w:color="auto" w:fill="D9D9D9" w:themeFill="background1" w:themeFillShade="D9"/>
          </w:tcPr>
          <w:p w14:paraId="6718412F"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11,7</w:t>
            </w:r>
          </w:p>
        </w:tc>
        <w:tc>
          <w:tcPr>
            <w:tcW w:w="770" w:type="dxa"/>
            <w:shd w:val="clear" w:color="auto" w:fill="D9D9D9" w:themeFill="background1" w:themeFillShade="D9"/>
          </w:tcPr>
          <w:p w14:paraId="28898B6E"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60,7</w:t>
            </w:r>
          </w:p>
        </w:tc>
        <w:tc>
          <w:tcPr>
            <w:tcW w:w="906" w:type="dxa"/>
            <w:shd w:val="clear" w:color="auto" w:fill="D9D9D9" w:themeFill="background1" w:themeFillShade="D9"/>
          </w:tcPr>
          <w:p w14:paraId="3FB6CF41"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13,8</w:t>
            </w:r>
          </w:p>
        </w:tc>
        <w:tc>
          <w:tcPr>
            <w:tcW w:w="770" w:type="dxa"/>
            <w:shd w:val="clear" w:color="auto" w:fill="D9D9D9" w:themeFill="background1" w:themeFillShade="D9"/>
          </w:tcPr>
          <w:p w14:paraId="6339D7B6"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72,1</w:t>
            </w:r>
          </w:p>
        </w:tc>
        <w:tc>
          <w:tcPr>
            <w:tcW w:w="906" w:type="dxa"/>
            <w:shd w:val="clear" w:color="auto" w:fill="D9D9D9" w:themeFill="background1" w:themeFillShade="D9"/>
          </w:tcPr>
          <w:p w14:paraId="3D155EEC"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11,6</w:t>
            </w:r>
          </w:p>
        </w:tc>
        <w:tc>
          <w:tcPr>
            <w:tcW w:w="789" w:type="dxa"/>
            <w:shd w:val="clear" w:color="auto" w:fill="D9D9D9" w:themeFill="background1" w:themeFillShade="D9"/>
          </w:tcPr>
          <w:p w14:paraId="77E75C99"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61,8</w:t>
            </w:r>
          </w:p>
        </w:tc>
      </w:tr>
      <w:tr w:rsidR="00DF75C5" w:rsidRPr="0077160B" w14:paraId="570C24AD" w14:textId="77777777" w:rsidTr="008426C5">
        <w:trPr>
          <w:jc w:val="center"/>
        </w:trPr>
        <w:tc>
          <w:tcPr>
            <w:tcW w:w="2467" w:type="dxa"/>
            <w:tcBorders>
              <w:bottom w:val="single" w:sz="4" w:space="0" w:color="auto"/>
            </w:tcBorders>
          </w:tcPr>
          <w:p w14:paraId="60AC2BC9" w14:textId="77777777" w:rsidR="00DF75C5" w:rsidRPr="00781892" w:rsidRDefault="00DF75C5" w:rsidP="008426C5">
            <w:pPr>
              <w:tabs>
                <w:tab w:val="left" w:pos="720"/>
              </w:tabs>
              <w:rPr>
                <w:color w:val="000000"/>
                <w:szCs w:val="24"/>
                <w:lang w:eastAsia="lt-LT"/>
              </w:rPr>
            </w:pPr>
            <w:r w:rsidRPr="00781892">
              <w:rPr>
                <w:color w:val="000000"/>
                <w:szCs w:val="24"/>
                <w:lang w:eastAsia="lt-LT"/>
              </w:rPr>
              <w:t>Vilkaviškio r. sav.</w:t>
            </w:r>
          </w:p>
        </w:tc>
        <w:tc>
          <w:tcPr>
            <w:tcW w:w="906" w:type="dxa"/>
            <w:tcBorders>
              <w:bottom w:val="single" w:sz="4" w:space="0" w:color="auto"/>
            </w:tcBorders>
          </w:tcPr>
          <w:p w14:paraId="4818B4B5"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14,6</w:t>
            </w:r>
          </w:p>
        </w:tc>
        <w:tc>
          <w:tcPr>
            <w:tcW w:w="770" w:type="dxa"/>
            <w:tcBorders>
              <w:bottom w:val="single" w:sz="4" w:space="0" w:color="auto"/>
            </w:tcBorders>
          </w:tcPr>
          <w:p w14:paraId="76D969CE"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62,8</w:t>
            </w:r>
          </w:p>
        </w:tc>
        <w:tc>
          <w:tcPr>
            <w:tcW w:w="906" w:type="dxa"/>
            <w:tcBorders>
              <w:bottom w:val="single" w:sz="4" w:space="0" w:color="auto"/>
            </w:tcBorders>
          </w:tcPr>
          <w:p w14:paraId="0DBCECD0"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14,6</w:t>
            </w:r>
          </w:p>
        </w:tc>
        <w:tc>
          <w:tcPr>
            <w:tcW w:w="770" w:type="dxa"/>
            <w:tcBorders>
              <w:bottom w:val="single" w:sz="4" w:space="0" w:color="auto"/>
            </w:tcBorders>
          </w:tcPr>
          <w:p w14:paraId="23D5AD79"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63,3</w:t>
            </w:r>
          </w:p>
        </w:tc>
        <w:tc>
          <w:tcPr>
            <w:tcW w:w="906" w:type="dxa"/>
            <w:tcBorders>
              <w:bottom w:val="single" w:sz="4" w:space="0" w:color="auto"/>
            </w:tcBorders>
          </w:tcPr>
          <w:p w14:paraId="576CC07D"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14,3</w:t>
            </w:r>
          </w:p>
        </w:tc>
        <w:tc>
          <w:tcPr>
            <w:tcW w:w="789" w:type="dxa"/>
            <w:tcBorders>
              <w:bottom w:val="single" w:sz="4" w:space="0" w:color="auto"/>
            </w:tcBorders>
          </w:tcPr>
          <w:p w14:paraId="02216AD5" w14:textId="77777777" w:rsidR="00DF75C5" w:rsidRPr="00781892" w:rsidRDefault="00DF75C5" w:rsidP="008426C5">
            <w:pPr>
              <w:tabs>
                <w:tab w:val="left" w:pos="720"/>
              </w:tabs>
              <w:jc w:val="center"/>
              <w:rPr>
                <w:color w:val="000000"/>
                <w:szCs w:val="24"/>
                <w:lang w:eastAsia="lt-LT"/>
              </w:rPr>
            </w:pPr>
            <w:r w:rsidRPr="00781892">
              <w:rPr>
                <w:color w:val="000000"/>
                <w:szCs w:val="24"/>
                <w:lang w:eastAsia="lt-LT"/>
              </w:rPr>
              <w:t>58,7</w:t>
            </w:r>
          </w:p>
        </w:tc>
      </w:tr>
      <w:tr w:rsidR="00DF75C5" w:rsidRPr="0077160B" w14:paraId="073C6A85" w14:textId="77777777" w:rsidTr="008426C5">
        <w:trPr>
          <w:jc w:val="center"/>
        </w:trPr>
        <w:tc>
          <w:tcPr>
            <w:tcW w:w="7514" w:type="dxa"/>
            <w:gridSpan w:val="7"/>
            <w:tcBorders>
              <w:left w:val="nil"/>
              <w:bottom w:val="nil"/>
              <w:right w:val="nil"/>
            </w:tcBorders>
          </w:tcPr>
          <w:p w14:paraId="07E7DCA4" w14:textId="77777777" w:rsidR="00DF75C5" w:rsidRPr="00781892" w:rsidRDefault="00DF75C5" w:rsidP="008426C5">
            <w:pPr>
              <w:jc w:val="right"/>
              <w:rPr>
                <w:color w:val="000000"/>
                <w:sz w:val="18"/>
                <w:szCs w:val="18"/>
                <w:lang w:eastAsia="lt-LT"/>
              </w:rPr>
            </w:pPr>
            <w:r w:rsidRPr="00781892">
              <w:rPr>
                <w:color w:val="000000"/>
                <w:sz w:val="18"/>
                <w:szCs w:val="18"/>
                <w:lang w:eastAsia="lt-LT"/>
              </w:rPr>
              <w:t>Šaltinis. Valstybės duomenų agentūra, oficialios statistikos portalo duomenys:</w:t>
            </w:r>
          </w:p>
          <w:p w14:paraId="6508373F" w14:textId="77777777" w:rsidR="00DF75C5" w:rsidRPr="0077160B" w:rsidRDefault="00DF75C5" w:rsidP="008426C5">
            <w:pPr>
              <w:tabs>
                <w:tab w:val="left" w:pos="720"/>
              </w:tabs>
              <w:jc w:val="right"/>
              <w:rPr>
                <w:color w:val="000000"/>
                <w:szCs w:val="24"/>
                <w:highlight w:val="yellow"/>
                <w:lang w:eastAsia="lt-LT"/>
              </w:rPr>
            </w:pPr>
            <w:r w:rsidRPr="00781892">
              <w:rPr>
                <w:color w:val="000000"/>
                <w:sz w:val="18"/>
                <w:szCs w:val="18"/>
                <w:lang w:eastAsia="lt-LT"/>
              </w:rPr>
              <w:t>Užimti gyventojai; Užimtumo lygis.</w:t>
            </w:r>
          </w:p>
        </w:tc>
      </w:tr>
    </w:tbl>
    <w:p w14:paraId="503E9F60" w14:textId="3944672B" w:rsidR="006A22A6" w:rsidRPr="0077160B" w:rsidRDefault="006A22A6" w:rsidP="00D4497A">
      <w:pPr>
        <w:ind w:firstLine="720"/>
        <w:jc w:val="both"/>
        <w:rPr>
          <w:szCs w:val="24"/>
          <w:highlight w:val="yellow"/>
        </w:rPr>
      </w:pPr>
    </w:p>
    <w:p w14:paraId="1E07D417" w14:textId="6B10877A" w:rsidR="00AF2330" w:rsidRPr="00B97FB4" w:rsidRDefault="00B97FB4" w:rsidP="00D4497A">
      <w:pPr>
        <w:ind w:firstLine="567"/>
        <w:jc w:val="both"/>
        <w:rPr>
          <w:b/>
          <w:bCs/>
          <w:color w:val="000000"/>
          <w:szCs w:val="28"/>
          <w:lang w:eastAsia="lt-LT"/>
        </w:rPr>
      </w:pPr>
      <w:r w:rsidRPr="00B97FB4">
        <w:rPr>
          <w:szCs w:val="24"/>
        </w:rPr>
        <w:t xml:space="preserve"> </w:t>
      </w:r>
      <w:r w:rsidR="00327768" w:rsidRPr="00B97FB4">
        <w:rPr>
          <w:szCs w:val="24"/>
        </w:rPr>
        <w:t>10</w:t>
      </w:r>
      <w:r w:rsidR="00042573" w:rsidRPr="00B97FB4">
        <w:rPr>
          <w:szCs w:val="24"/>
        </w:rPr>
        <w:t xml:space="preserve">. </w:t>
      </w:r>
      <w:r w:rsidR="00042573" w:rsidRPr="00B97FB4">
        <w:rPr>
          <w:color w:val="000000"/>
          <w:szCs w:val="28"/>
          <w:lang w:eastAsia="lt-LT"/>
        </w:rPr>
        <w:t>Užimtumo tarnybos duomenimis</w:t>
      </w:r>
      <w:r w:rsidR="00DA79BC" w:rsidRPr="00B97FB4">
        <w:rPr>
          <w:rStyle w:val="Puslapioinaosnuoroda"/>
          <w:color w:val="000000"/>
          <w:szCs w:val="28"/>
          <w:lang w:eastAsia="lt-LT"/>
        </w:rPr>
        <w:footnoteReference w:id="2"/>
      </w:r>
      <w:r w:rsidR="00E644FF" w:rsidRPr="00B97FB4">
        <w:rPr>
          <w:color w:val="000000"/>
          <w:szCs w:val="28"/>
          <w:lang w:eastAsia="lt-LT"/>
        </w:rPr>
        <w:t>,</w:t>
      </w:r>
      <w:r w:rsidR="00042573" w:rsidRPr="00B97FB4">
        <w:rPr>
          <w:color w:val="000000"/>
          <w:szCs w:val="28"/>
          <w:lang w:eastAsia="lt-LT"/>
        </w:rPr>
        <w:t xml:space="preserve"> </w:t>
      </w:r>
      <w:r w:rsidR="00607CAA" w:rsidRPr="00B97FB4">
        <w:rPr>
          <w:color w:val="000000"/>
          <w:szCs w:val="28"/>
          <w:lang w:eastAsia="lt-LT"/>
        </w:rPr>
        <w:t xml:space="preserve">Marijampolės apskrities savivaldybėse </w:t>
      </w:r>
      <w:r w:rsidR="00042573" w:rsidRPr="00B97FB4">
        <w:rPr>
          <w:color w:val="000000"/>
          <w:szCs w:val="28"/>
          <w:lang w:eastAsia="lt-LT"/>
        </w:rPr>
        <w:t>žemiausias registruoto nedarbo rodiklis fiksuotas Šakių rajono ir Marijampolės savivaldybėse</w:t>
      </w:r>
      <w:r w:rsidR="00607CAA" w:rsidRPr="00B97FB4">
        <w:rPr>
          <w:color w:val="000000"/>
          <w:szCs w:val="28"/>
          <w:lang w:eastAsia="lt-LT"/>
        </w:rPr>
        <w:t xml:space="preserve"> (</w:t>
      </w:r>
      <w:r w:rsidR="00004DE4" w:rsidRPr="00B97FB4">
        <w:rPr>
          <w:color w:val="000000"/>
          <w:szCs w:val="28"/>
          <w:lang w:eastAsia="lt-LT"/>
        </w:rPr>
        <w:t xml:space="preserve">5 </w:t>
      </w:r>
      <w:r w:rsidR="00607CAA" w:rsidRPr="00B97FB4">
        <w:rPr>
          <w:color w:val="000000"/>
          <w:szCs w:val="28"/>
          <w:lang w:eastAsia="lt-LT"/>
        </w:rPr>
        <w:t>lentelė)</w:t>
      </w:r>
      <w:r w:rsidR="00042573" w:rsidRPr="00B97FB4">
        <w:rPr>
          <w:color w:val="000000"/>
          <w:szCs w:val="28"/>
          <w:lang w:eastAsia="lt-LT"/>
        </w:rPr>
        <w:t xml:space="preserve">. </w:t>
      </w:r>
    </w:p>
    <w:p w14:paraId="37C33716" w14:textId="77777777" w:rsidR="00607CAA" w:rsidRPr="0077160B" w:rsidRDefault="00607CAA" w:rsidP="00D4497A">
      <w:pPr>
        <w:ind w:firstLine="567"/>
        <w:jc w:val="center"/>
        <w:rPr>
          <w:b/>
          <w:bCs/>
          <w:color w:val="000000"/>
          <w:szCs w:val="28"/>
          <w:highlight w:val="yellow"/>
          <w:lang w:eastAsia="lt-LT"/>
        </w:rPr>
      </w:pPr>
    </w:p>
    <w:p w14:paraId="53881850" w14:textId="7378CC9C" w:rsidR="00187226" w:rsidRPr="00B97FB4" w:rsidRDefault="00042573" w:rsidP="00D4497A">
      <w:pPr>
        <w:jc w:val="center"/>
        <w:rPr>
          <w:b/>
          <w:bCs/>
          <w:color w:val="000000"/>
          <w:szCs w:val="28"/>
          <w:lang w:eastAsia="lt-LT"/>
        </w:rPr>
      </w:pPr>
      <w:r w:rsidRPr="00B97FB4">
        <w:rPr>
          <w:b/>
          <w:bCs/>
          <w:color w:val="000000"/>
          <w:szCs w:val="28"/>
          <w:lang w:eastAsia="lt-LT"/>
        </w:rPr>
        <w:t>Nedarbo lygio rodikliai 20</w:t>
      </w:r>
      <w:r w:rsidR="00607CAA" w:rsidRPr="00B97FB4">
        <w:rPr>
          <w:b/>
          <w:bCs/>
          <w:color w:val="000000"/>
          <w:szCs w:val="28"/>
          <w:lang w:eastAsia="lt-LT"/>
        </w:rPr>
        <w:t>21</w:t>
      </w:r>
      <w:r w:rsidRPr="00B97FB4">
        <w:rPr>
          <w:b/>
          <w:bCs/>
          <w:color w:val="000000"/>
          <w:szCs w:val="28"/>
          <w:lang w:eastAsia="lt-LT"/>
        </w:rPr>
        <w:t>-202</w:t>
      </w:r>
      <w:r w:rsidR="00B60508" w:rsidRPr="00B97FB4">
        <w:rPr>
          <w:b/>
          <w:bCs/>
          <w:color w:val="000000"/>
          <w:szCs w:val="28"/>
          <w:lang w:eastAsia="lt-LT"/>
        </w:rPr>
        <w:t>4</w:t>
      </w:r>
      <w:r w:rsidRPr="00B97FB4">
        <w:rPr>
          <w:b/>
          <w:bCs/>
          <w:color w:val="000000"/>
          <w:szCs w:val="28"/>
          <w:lang w:eastAsia="lt-LT"/>
        </w:rPr>
        <w:t xml:space="preserve"> 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446"/>
        <w:gridCol w:w="1480"/>
        <w:gridCol w:w="1294"/>
        <w:gridCol w:w="1158"/>
      </w:tblGrid>
      <w:tr w:rsidR="00B60508" w:rsidRPr="00B97FB4" w14:paraId="7101EDF5" w14:textId="51FA85A1" w:rsidTr="007750D6">
        <w:trPr>
          <w:trHeight w:val="229"/>
          <w:jc w:val="center"/>
        </w:trPr>
        <w:tc>
          <w:tcPr>
            <w:tcW w:w="2552" w:type="dxa"/>
            <w:tcBorders>
              <w:top w:val="nil"/>
              <w:left w:val="nil"/>
              <w:bottom w:val="single" w:sz="4" w:space="0" w:color="auto"/>
              <w:right w:val="nil"/>
            </w:tcBorders>
            <w:shd w:val="clear" w:color="auto" w:fill="auto"/>
          </w:tcPr>
          <w:p w14:paraId="27198F6E" w14:textId="77777777" w:rsidR="00B60508" w:rsidRPr="00B97FB4" w:rsidRDefault="00B60508" w:rsidP="00D4497A">
            <w:pPr>
              <w:tabs>
                <w:tab w:val="left" w:pos="720"/>
              </w:tabs>
              <w:jc w:val="center"/>
              <w:rPr>
                <w:b/>
                <w:color w:val="000000"/>
                <w:szCs w:val="24"/>
                <w:lang w:eastAsia="lt-LT"/>
              </w:rPr>
            </w:pPr>
          </w:p>
        </w:tc>
        <w:tc>
          <w:tcPr>
            <w:tcW w:w="1446" w:type="dxa"/>
            <w:tcBorders>
              <w:top w:val="nil"/>
              <w:left w:val="nil"/>
              <w:bottom w:val="single" w:sz="4" w:space="0" w:color="auto"/>
              <w:right w:val="nil"/>
            </w:tcBorders>
          </w:tcPr>
          <w:p w14:paraId="7B76CDDE" w14:textId="77777777" w:rsidR="00B60508" w:rsidRPr="00B97FB4" w:rsidRDefault="00B60508" w:rsidP="00D4497A">
            <w:pPr>
              <w:tabs>
                <w:tab w:val="left" w:pos="1026"/>
              </w:tabs>
              <w:ind w:left="-108"/>
              <w:jc w:val="center"/>
              <w:rPr>
                <w:b/>
                <w:color w:val="000000"/>
                <w:szCs w:val="24"/>
                <w:lang w:eastAsia="lt-LT"/>
              </w:rPr>
            </w:pPr>
          </w:p>
        </w:tc>
        <w:tc>
          <w:tcPr>
            <w:tcW w:w="1480" w:type="dxa"/>
            <w:tcBorders>
              <w:top w:val="nil"/>
              <w:left w:val="nil"/>
              <w:bottom w:val="single" w:sz="4" w:space="0" w:color="auto"/>
              <w:right w:val="nil"/>
            </w:tcBorders>
          </w:tcPr>
          <w:p w14:paraId="776C8B02" w14:textId="77777777" w:rsidR="00B60508" w:rsidRPr="00B97FB4" w:rsidRDefault="00B60508" w:rsidP="00D4497A">
            <w:pPr>
              <w:tabs>
                <w:tab w:val="left" w:pos="720"/>
              </w:tabs>
              <w:jc w:val="center"/>
              <w:rPr>
                <w:bCs/>
                <w:color w:val="000000"/>
                <w:szCs w:val="24"/>
                <w:lang w:eastAsia="lt-LT"/>
              </w:rPr>
            </w:pPr>
          </w:p>
        </w:tc>
        <w:tc>
          <w:tcPr>
            <w:tcW w:w="1294" w:type="dxa"/>
            <w:tcBorders>
              <w:top w:val="nil"/>
              <w:left w:val="nil"/>
              <w:bottom w:val="single" w:sz="4" w:space="0" w:color="auto"/>
              <w:right w:val="nil"/>
            </w:tcBorders>
            <w:vAlign w:val="bottom"/>
          </w:tcPr>
          <w:p w14:paraId="17C4B935" w14:textId="0E35D82A" w:rsidR="00B60508" w:rsidRPr="00B97FB4" w:rsidRDefault="00B60508" w:rsidP="00D4497A">
            <w:pPr>
              <w:tabs>
                <w:tab w:val="left" w:pos="720"/>
              </w:tabs>
              <w:jc w:val="center"/>
              <w:rPr>
                <w:bCs/>
                <w:color w:val="000000"/>
                <w:szCs w:val="24"/>
                <w:lang w:eastAsia="lt-LT"/>
              </w:rPr>
            </w:pPr>
          </w:p>
        </w:tc>
        <w:tc>
          <w:tcPr>
            <w:tcW w:w="1155" w:type="dxa"/>
            <w:tcBorders>
              <w:top w:val="nil"/>
              <w:left w:val="nil"/>
              <w:bottom w:val="single" w:sz="4" w:space="0" w:color="auto"/>
              <w:right w:val="nil"/>
            </w:tcBorders>
          </w:tcPr>
          <w:p w14:paraId="12E540C4" w14:textId="42B28E7C" w:rsidR="00B60508" w:rsidRPr="00B97FB4" w:rsidRDefault="007750D6" w:rsidP="00D4497A">
            <w:pPr>
              <w:tabs>
                <w:tab w:val="left" w:pos="720"/>
              </w:tabs>
              <w:jc w:val="center"/>
              <w:rPr>
                <w:bCs/>
                <w:color w:val="000000"/>
                <w:szCs w:val="24"/>
                <w:lang w:eastAsia="lt-LT"/>
              </w:rPr>
            </w:pPr>
            <w:r w:rsidRPr="00B97FB4">
              <w:rPr>
                <w:bCs/>
                <w:color w:val="000000"/>
                <w:szCs w:val="24"/>
                <w:lang w:eastAsia="lt-LT"/>
              </w:rPr>
              <w:t>5 lentelė</w:t>
            </w:r>
          </w:p>
        </w:tc>
      </w:tr>
      <w:tr w:rsidR="00B60508" w:rsidRPr="00B97FB4" w14:paraId="17C1C4C2" w14:textId="7FF2596B" w:rsidTr="007750D6">
        <w:trPr>
          <w:trHeight w:val="229"/>
          <w:jc w:val="center"/>
        </w:trPr>
        <w:tc>
          <w:tcPr>
            <w:tcW w:w="2552" w:type="dxa"/>
            <w:vMerge w:val="restart"/>
            <w:tcBorders>
              <w:top w:val="single" w:sz="4" w:space="0" w:color="auto"/>
              <w:left w:val="single" w:sz="4" w:space="0" w:color="auto"/>
              <w:right w:val="single" w:sz="4" w:space="0" w:color="auto"/>
            </w:tcBorders>
            <w:shd w:val="clear" w:color="auto" w:fill="auto"/>
          </w:tcPr>
          <w:p w14:paraId="4C52AF90" w14:textId="53DCB32F" w:rsidR="00B60508" w:rsidRPr="00B97FB4" w:rsidRDefault="00B60508" w:rsidP="00D4497A">
            <w:pPr>
              <w:tabs>
                <w:tab w:val="left" w:pos="720"/>
              </w:tabs>
              <w:jc w:val="center"/>
              <w:rPr>
                <w:b/>
                <w:color w:val="000000"/>
                <w:szCs w:val="24"/>
                <w:lang w:eastAsia="lt-LT"/>
              </w:rPr>
            </w:pPr>
            <w:r w:rsidRPr="00B97FB4">
              <w:rPr>
                <w:b/>
                <w:color w:val="000000"/>
                <w:szCs w:val="24"/>
                <w:lang w:eastAsia="lt-LT"/>
              </w:rPr>
              <w:t>Teritorija/Metai</w:t>
            </w:r>
          </w:p>
        </w:tc>
        <w:tc>
          <w:tcPr>
            <w:tcW w:w="5375" w:type="dxa"/>
            <w:gridSpan w:val="4"/>
            <w:tcBorders>
              <w:top w:val="single" w:sz="4" w:space="0" w:color="auto"/>
              <w:left w:val="single" w:sz="4" w:space="0" w:color="auto"/>
              <w:bottom w:val="single" w:sz="4" w:space="0" w:color="auto"/>
              <w:right w:val="single" w:sz="4" w:space="0" w:color="auto"/>
            </w:tcBorders>
          </w:tcPr>
          <w:p w14:paraId="0F5D633F" w14:textId="261CA584" w:rsidR="00B60508" w:rsidRPr="00B97FB4" w:rsidRDefault="00B60508" w:rsidP="00D4497A">
            <w:pPr>
              <w:tabs>
                <w:tab w:val="left" w:pos="720"/>
              </w:tabs>
              <w:jc w:val="center"/>
              <w:rPr>
                <w:b/>
                <w:bCs/>
                <w:color w:val="000000"/>
                <w:szCs w:val="24"/>
                <w:lang w:eastAsia="lt-LT"/>
              </w:rPr>
            </w:pPr>
            <w:r w:rsidRPr="00B97FB4">
              <w:rPr>
                <w:b/>
                <w:bCs/>
                <w:color w:val="000000"/>
                <w:szCs w:val="24"/>
                <w:lang w:eastAsia="lt-LT"/>
              </w:rPr>
              <w:t>Nedarbo lygis, proc.</w:t>
            </w:r>
          </w:p>
        </w:tc>
      </w:tr>
      <w:tr w:rsidR="00B60508" w:rsidRPr="00B97FB4" w14:paraId="32F0F75B" w14:textId="0CB527A7" w:rsidTr="007750D6">
        <w:trPr>
          <w:jc w:val="center"/>
        </w:trPr>
        <w:tc>
          <w:tcPr>
            <w:tcW w:w="2552" w:type="dxa"/>
            <w:vMerge/>
            <w:tcBorders>
              <w:right w:val="single" w:sz="4" w:space="0" w:color="auto"/>
            </w:tcBorders>
            <w:shd w:val="clear" w:color="auto" w:fill="auto"/>
          </w:tcPr>
          <w:p w14:paraId="7212C9AF" w14:textId="37C1AB17" w:rsidR="00B60508" w:rsidRPr="00B97FB4" w:rsidRDefault="00B60508" w:rsidP="00D4497A">
            <w:pPr>
              <w:tabs>
                <w:tab w:val="left" w:pos="720"/>
              </w:tabs>
              <w:jc w:val="center"/>
              <w:rPr>
                <w:color w:val="000000"/>
                <w:szCs w:val="24"/>
                <w:lang w:eastAsia="lt-LT"/>
              </w:rPr>
            </w:pPr>
          </w:p>
        </w:tc>
        <w:tc>
          <w:tcPr>
            <w:tcW w:w="1446" w:type="dxa"/>
            <w:tcBorders>
              <w:top w:val="single" w:sz="4" w:space="0" w:color="auto"/>
              <w:left w:val="single" w:sz="4" w:space="0" w:color="auto"/>
            </w:tcBorders>
          </w:tcPr>
          <w:p w14:paraId="1A32D5C2" w14:textId="3383A32B" w:rsidR="00B60508" w:rsidRPr="00B97FB4" w:rsidRDefault="00B60508" w:rsidP="00D4497A">
            <w:pPr>
              <w:tabs>
                <w:tab w:val="left" w:pos="1026"/>
              </w:tabs>
              <w:ind w:left="-108"/>
              <w:jc w:val="center"/>
              <w:rPr>
                <w:b/>
                <w:bCs/>
                <w:color w:val="000000"/>
                <w:szCs w:val="24"/>
                <w:lang w:eastAsia="lt-LT"/>
              </w:rPr>
            </w:pPr>
            <w:r w:rsidRPr="00B97FB4">
              <w:rPr>
                <w:b/>
                <w:bCs/>
                <w:color w:val="000000"/>
                <w:szCs w:val="24"/>
                <w:lang w:eastAsia="lt-LT"/>
              </w:rPr>
              <w:t xml:space="preserve">2021  </w:t>
            </w:r>
          </w:p>
        </w:tc>
        <w:tc>
          <w:tcPr>
            <w:tcW w:w="1480" w:type="dxa"/>
            <w:tcBorders>
              <w:top w:val="single" w:sz="4" w:space="0" w:color="auto"/>
            </w:tcBorders>
          </w:tcPr>
          <w:p w14:paraId="045618F0" w14:textId="0A655807" w:rsidR="00B60508" w:rsidRPr="00B97FB4" w:rsidRDefault="00B60508" w:rsidP="00D4497A">
            <w:pPr>
              <w:tabs>
                <w:tab w:val="left" w:pos="720"/>
              </w:tabs>
              <w:jc w:val="center"/>
              <w:rPr>
                <w:b/>
                <w:bCs/>
                <w:color w:val="000000"/>
                <w:szCs w:val="24"/>
                <w:lang w:eastAsia="lt-LT"/>
              </w:rPr>
            </w:pPr>
            <w:r w:rsidRPr="00B97FB4">
              <w:rPr>
                <w:b/>
                <w:bCs/>
                <w:color w:val="000000"/>
                <w:szCs w:val="24"/>
                <w:lang w:eastAsia="lt-LT"/>
              </w:rPr>
              <w:t xml:space="preserve">2022 </w:t>
            </w:r>
          </w:p>
        </w:tc>
        <w:tc>
          <w:tcPr>
            <w:tcW w:w="1294" w:type="dxa"/>
            <w:tcBorders>
              <w:top w:val="single" w:sz="4" w:space="0" w:color="auto"/>
            </w:tcBorders>
          </w:tcPr>
          <w:p w14:paraId="2B3F356A" w14:textId="096F3EB0" w:rsidR="00B60508" w:rsidRPr="00B97FB4" w:rsidRDefault="00B60508" w:rsidP="00D4497A">
            <w:pPr>
              <w:tabs>
                <w:tab w:val="left" w:pos="720"/>
              </w:tabs>
              <w:jc w:val="center"/>
              <w:rPr>
                <w:b/>
                <w:bCs/>
                <w:color w:val="000000"/>
                <w:szCs w:val="24"/>
                <w:lang w:eastAsia="lt-LT"/>
              </w:rPr>
            </w:pPr>
            <w:r w:rsidRPr="00B97FB4">
              <w:rPr>
                <w:b/>
                <w:bCs/>
                <w:color w:val="000000"/>
                <w:szCs w:val="24"/>
                <w:lang w:eastAsia="lt-LT"/>
              </w:rPr>
              <w:t>2023</w:t>
            </w:r>
          </w:p>
        </w:tc>
        <w:tc>
          <w:tcPr>
            <w:tcW w:w="1155" w:type="dxa"/>
            <w:tcBorders>
              <w:top w:val="single" w:sz="4" w:space="0" w:color="auto"/>
            </w:tcBorders>
          </w:tcPr>
          <w:p w14:paraId="1CBEFB40" w14:textId="3784B700" w:rsidR="00B60508" w:rsidRPr="00B97FB4" w:rsidRDefault="00B60508" w:rsidP="00D4497A">
            <w:pPr>
              <w:tabs>
                <w:tab w:val="left" w:pos="720"/>
              </w:tabs>
              <w:jc w:val="center"/>
              <w:rPr>
                <w:b/>
                <w:bCs/>
                <w:color w:val="000000"/>
                <w:szCs w:val="24"/>
                <w:lang w:eastAsia="lt-LT"/>
              </w:rPr>
            </w:pPr>
            <w:r w:rsidRPr="00B97FB4">
              <w:rPr>
                <w:b/>
                <w:bCs/>
                <w:color w:val="000000"/>
                <w:szCs w:val="24"/>
                <w:lang w:eastAsia="lt-LT"/>
              </w:rPr>
              <w:t>2024</w:t>
            </w:r>
          </w:p>
        </w:tc>
      </w:tr>
      <w:tr w:rsidR="00B60508" w:rsidRPr="00B97FB4" w14:paraId="5E7D62DB" w14:textId="65B987F6" w:rsidTr="007750D6">
        <w:trPr>
          <w:jc w:val="center"/>
        </w:trPr>
        <w:tc>
          <w:tcPr>
            <w:tcW w:w="2552" w:type="dxa"/>
            <w:shd w:val="clear" w:color="auto" w:fill="auto"/>
          </w:tcPr>
          <w:p w14:paraId="614E1B59" w14:textId="65A2F37D" w:rsidR="00B60508" w:rsidRPr="00B97FB4" w:rsidRDefault="00B60508" w:rsidP="00D4497A">
            <w:pPr>
              <w:tabs>
                <w:tab w:val="left" w:pos="720"/>
              </w:tabs>
              <w:jc w:val="both"/>
              <w:rPr>
                <w:color w:val="000000"/>
                <w:szCs w:val="24"/>
                <w:lang w:eastAsia="lt-LT"/>
              </w:rPr>
            </w:pPr>
            <w:r w:rsidRPr="00B97FB4">
              <w:rPr>
                <w:color w:val="000000"/>
                <w:szCs w:val="24"/>
                <w:lang w:eastAsia="lt-LT"/>
              </w:rPr>
              <w:t>Lietuvo</w:t>
            </w:r>
            <w:r w:rsidR="007750D6" w:rsidRPr="00B97FB4">
              <w:rPr>
                <w:color w:val="000000"/>
                <w:szCs w:val="24"/>
                <w:lang w:eastAsia="lt-LT"/>
              </w:rPr>
              <w:t>s Respublika</w:t>
            </w:r>
          </w:p>
        </w:tc>
        <w:tc>
          <w:tcPr>
            <w:tcW w:w="1446" w:type="dxa"/>
          </w:tcPr>
          <w:p w14:paraId="2C0CF3E3" w14:textId="77777777" w:rsidR="00B60508" w:rsidRPr="00B97FB4" w:rsidRDefault="00B60508" w:rsidP="00D4497A">
            <w:pPr>
              <w:tabs>
                <w:tab w:val="left" w:pos="720"/>
              </w:tabs>
              <w:jc w:val="center"/>
              <w:rPr>
                <w:color w:val="000000"/>
                <w:szCs w:val="24"/>
                <w:lang w:eastAsia="lt-LT"/>
              </w:rPr>
            </w:pPr>
            <w:r w:rsidRPr="00B97FB4">
              <w:rPr>
                <w:color w:val="000000"/>
                <w:szCs w:val="24"/>
                <w:lang w:eastAsia="lt-LT"/>
              </w:rPr>
              <w:t>10,2</w:t>
            </w:r>
          </w:p>
        </w:tc>
        <w:tc>
          <w:tcPr>
            <w:tcW w:w="1480" w:type="dxa"/>
          </w:tcPr>
          <w:p w14:paraId="154F7AB3" w14:textId="5694958E" w:rsidR="00B60508" w:rsidRPr="00B97FB4" w:rsidRDefault="00B60508" w:rsidP="00D4497A">
            <w:pPr>
              <w:tabs>
                <w:tab w:val="left" w:pos="720"/>
              </w:tabs>
              <w:jc w:val="center"/>
              <w:rPr>
                <w:color w:val="000000"/>
                <w:szCs w:val="24"/>
                <w:lang w:eastAsia="lt-LT"/>
              </w:rPr>
            </w:pPr>
            <w:r w:rsidRPr="00B97FB4">
              <w:rPr>
                <w:color w:val="000000"/>
                <w:szCs w:val="24"/>
                <w:lang w:eastAsia="lt-LT"/>
              </w:rPr>
              <w:t>8,9</w:t>
            </w:r>
          </w:p>
        </w:tc>
        <w:tc>
          <w:tcPr>
            <w:tcW w:w="1294" w:type="dxa"/>
          </w:tcPr>
          <w:p w14:paraId="07F50996" w14:textId="045B07DA" w:rsidR="00B60508" w:rsidRPr="00B97FB4" w:rsidRDefault="00B60508" w:rsidP="00F436ED">
            <w:pPr>
              <w:tabs>
                <w:tab w:val="left" w:pos="720"/>
              </w:tabs>
              <w:jc w:val="center"/>
              <w:rPr>
                <w:color w:val="000000"/>
                <w:szCs w:val="24"/>
                <w:lang w:eastAsia="lt-LT"/>
              </w:rPr>
            </w:pPr>
            <w:r w:rsidRPr="00B97FB4">
              <w:rPr>
                <w:color w:val="000000"/>
                <w:szCs w:val="24"/>
                <w:lang w:eastAsia="lt-LT"/>
              </w:rPr>
              <w:t>9,1</w:t>
            </w:r>
          </w:p>
        </w:tc>
        <w:tc>
          <w:tcPr>
            <w:tcW w:w="1155" w:type="dxa"/>
          </w:tcPr>
          <w:p w14:paraId="19A1CDAC" w14:textId="0F631D2D" w:rsidR="00B60508" w:rsidRPr="00B97FB4" w:rsidRDefault="00B97FB4" w:rsidP="00F436ED">
            <w:pPr>
              <w:tabs>
                <w:tab w:val="left" w:pos="720"/>
              </w:tabs>
              <w:jc w:val="center"/>
              <w:rPr>
                <w:color w:val="000000"/>
                <w:szCs w:val="24"/>
                <w:lang w:eastAsia="lt-LT"/>
              </w:rPr>
            </w:pPr>
            <w:r w:rsidRPr="00B97FB4">
              <w:rPr>
                <w:color w:val="000000"/>
                <w:szCs w:val="24"/>
                <w:lang w:eastAsia="lt-LT"/>
              </w:rPr>
              <w:t>9,0</w:t>
            </w:r>
          </w:p>
        </w:tc>
      </w:tr>
      <w:tr w:rsidR="00B60508" w:rsidRPr="00B97FB4" w14:paraId="7A8AE947" w14:textId="6F5C0923" w:rsidTr="007750D6">
        <w:trPr>
          <w:jc w:val="center"/>
        </w:trPr>
        <w:tc>
          <w:tcPr>
            <w:tcW w:w="2552" w:type="dxa"/>
            <w:shd w:val="clear" w:color="auto" w:fill="auto"/>
          </w:tcPr>
          <w:p w14:paraId="0B466193" w14:textId="77777777" w:rsidR="00B60508" w:rsidRPr="00B97FB4" w:rsidRDefault="00B60508" w:rsidP="00D4497A">
            <w:pPr>
              <w:tabs>
                <w:tab w:val="left" w:pos="720"/>
              </w:tabs>
              <w:jc w:val="both"/>
              <w:rPr>
                <w:color w:val="000000"/>
                <w:szCs w:val="24"/>
                <w:lang w:eastAsia="lt-LT"/>
              </w:rPr>
            </w:pPr>
            <w:r w:rsidRPr="00B97FB4">
              <w:rPr>
                <w:color w:val="000000"/>
                <w:szCs w:val="24"/>
                <w:lang w:eastAsia="lt-LT"/>
              </w:rPr>
              <w:t>Kalvarijos r. sav.</w:t>
            </w:r>
          </w:p>
        </w:tc>
        <w:tc>
          <w:tcPr>
            <w:tcW w:w="1446" w:type="dxa"/>
          </w:tcPr>
          <w:p w14:paraId="469B53B7" w14:textId="77777777" w:rsidR="00B60508" w:rsidRPr="00B97FB4" w:rsidRDefault="00B60508" w:rsidP="00D4497A">
            <w:pPr>
              <w:tabs>
                <w:tab w:val="left" w:pos="720"/>
              </w:tabs>
              <w:jc w:val="center"/>
              <w:rPr>
                <w:color w:val="000000"/>
                <w:szCs w:val="24"/>
                <w:lang w:eastAsia="lt-LT"/>
              </w:rPr>
            </w:pPr>
            <w:r w:rsidRPr="00B97FB4">
              <w:rPr>
                <w:color w:val="000000"/>
                <w:szCs w:val="24"/>
                <w:lang w:eastAsia="lt-LT"/>
              </w:rPr>
              <w:t>16,4</w:t>
            </w:r>
          </w:p>
        </w:tc>
        <w:tc>
          <w:tcPr>
            <w:tcW w:w="1480" w:type="dxa"/>
          </w:tcPr>
          <w:p w14:paraId="4545D99F" w14:textId="1D3A3F48" w:rsidR="00B60508" w:rsidRPr="00B97FB4" w:rsidRDefault="00B60508" w:rsidP="00D4497A">
            <w:pPr>
              <w:tabs>
                <w:tab w:val="left" w:pos="720"/>
              </w:tabs>
              <w:jc w:val="center"/>
              <w:rPr>
                <w:color w:val="000000"/>
                <w:szCs w:val="24"/>
                <w:lang w:eastAsia="lt-LT"/>
              </w:rPr>
            </w:pPr>
            <w:r w:rsidRPr="00B97FB4">
              <w:rPr>
                <w:color w:val="000000"/>
                <w:szCs w:val="24"/>
                <w:lang w:eastAsia="lt-LT"/>
              </w:rPr>
              <w:t>13,0</w:t>
            </w:r>
          </w:p>
        </w:tc>
        <w:tc>
          <w:tcPr>
            <w:tcW w:w="1294" w:type="dxa"/>
          </w:tcPr>
          <w:p w14:paraId="4FE76141" w14:textId="04E79483" w:rsidR="00B60508" w:rsidRPr="00B97FB4" w:rsidRDefault="00B60508" w:rsidP="00F436ED">
            <w:pPr>
              <w:tabs>
                <w:tab w:val="left" w:pos="720"/>
              </w:tabs>
              <w:jc w:val="center"/>
              <w:rPr>
                <w:color w:val="000000"/>
                <w:szCs w:val="24"/>
                <w:lang w:eastAsia="lt-LT"/>
              </w:rPr>
            </w:pPr>
            <w:r w:rsidRPr="00B97FB4">
              <w:rPr>
                <w:color w:val="000000"/>
                <w:szCs w:val="24"/>
                <w:lang w:eastAsia="lt-LT"/>
              </w:rPr>
              <w:t>13,8</w:t>
            </w:r>
          </w:p>
        </w:tc>
        <w:tc>
          <w:tcPr>
            <w:tcW w:w="1155" w:type="dxa"/>
          </w:tcPr>
          <w:p w14:paraId="38D772C2" w14:textId="6BA252B4" w:rsidR="00B60508" w:rsidRPr="00B97FB4" w:rsidRDefault="00B97FB4" w:rsidP="00F436ED">
            <w:pPr>
              <w:tabs>
                <w:tab w:val="left" w:pos="720"/>
              </w:tabs>
              <w:jc w:val="center"/>
              <w:rPr>
                <w:color w:val="000000"/>
                <w:szCs w:val="24"/>
                <w:lang w:eastAsia="lt-LT"/>
              </w:rPr>
            </w:pPr>
            <w:r w:rsidRPr="00B97FB4">
              <w:rPr>
                <w:color w:val="000000"/>
                <w:szCs w:val="24"/>
                <w:lang w:eastAsia="lt-LT"/>
              </w:rPr>
              <w:t>11,0</w:t>
            </w:r>
          </w:p>
        </w:tc>
      </w:tr>
      <w:tr w:rsidR="00B60508" w:rsidRPr="00B97FB4" w14:paraId="0FE92F8C" w14:textId="3C5A5DCF" w:rsidTr="007750D6">
        <w:trPr>
          <w:jc w:val="center"/>
        </w:trPr>
        <w:tc>
          <w:tcPr>
            <w:tcW w:w="2552" w:type="dxa"/>
            <w:shd w:val="clear" w:color="auto" w:fill="auto"/>
          </w:tcPr>
          <w:p w14:paraId="3E2453DC" w14:textId="77777777" w:rsidR="00B60508" w:rsidRPr="00B97FB4" w:rsidRDefault="00B60508" w:rsidP="00D4497A">
            <w:pPr>
              <w:tabs>
                <w:tab w:val="left" w:pos="720"/>
              </w:tabs>
              <w:jc w:val="both"/>
              <w:rPr>
                <w:color w:val="000000"/>
                <w:szCs w:val="24"/>
                <w:lang w:eastAsia="lt-LT"/>
              </w:rPr>
            </w:pPr>
            <w:r w:rsidRPr="00B97FB4">
              <w:rPr>
                <w:color w:val="000000"/>
                <w:szCs w:val="24"/>
                <w:lang w:eastAsia="lt-LT"/>
              </w:rPr>
              <w:t>Kazlų Rūdos sav.</w:t>
            </w:r>
          </w:p>
        </w:tc>
        <w:tc>
          <w:tcPr>
            <w:tcW w:w="1446" w:type="dxa"/>
          </w:tcPr>
          <w:p w14:paraId="3DCC7C63" w14:textId="77777777" w:rsidR="00B60508" w:rsidRPr="00B97FB4" w:rsidRDefault="00B60508" w:rsidP="00D4497A">
            <w:pPr>
              <w:tabs>
                <w:tab w:val="left" w:pos="720"/>
              </w:tabs>
              <w:jc w:val="center"/>
              <w:rPr>
                <w:color w:val="000000"/>
                <w:szCs w:val="24"/>
                <w:lang w:eastAsia="lt-LT"/>
              </w:rPr>
            </w:pPr>
            <w:r w:rsidRPr="00B97FB4">
              <w:rPr>
                <w:color w:val="000000"/>
                <w:szCs w:val="24"/>
                <w:lang w:eastAsia="lt-LT"/>
              </w:rPr>
              <w:t>14,1</w:t>
            </w:r>
          </w:p>
        </w:tc>
        <w:tc>
          <w:tcPr>
            <w:tcW w:w="1480" w:type="dxa"/>
          </w:tcPr>
          <w:p w14:paraId="44A725D3" w14:textId="5E9A66B3" w:rsidR="00B60508" w:rsidRPr="00B97FB4" w:rsidRDefault="00B60508" w:rsidP="00D4497A">
            <w:pPr>
              <w:tabs>
                <w:tab w:val="left" w:pos="720"/>
              </w:tabs>
              <w:jc w:val="center"/>
              <w:rPr>
                <w:color w:val="000000"/>
                <w:szCs w:val="24"/>
                <w:lang w:eastAsia="lt-LT"/>
              </w:rPr>
            </w:pPr>
            <w:r w:rsidRPr="00B97FB4">
              <w:rPr>
                <w:color w:val="000000"/>
                <w:szCs w:val="24"/>
                <w:lang w:eastAsia="lt-LT"/>
              </w:rPr>
              <w:t>11,6</w:t>
            </w:r>
          </w:p>
        </w:tc>
        <w:tc>
          <w:tcPr>
            <w:tcW w:w="1294" w:type="dxa"/>
          </w:tcPr>
          <w:p w14:paraId="68CCB283" w14:textId="544AFD5C" w:rsidR="00B60508" w:rsidRPr="00B97FB4" w:rsidRDefault="00B60508" w:rsidP="00F436ED">
            <w:pPr>
              <w:tabs>
                <w:tab w:val="left" w:pos="720"/>
              </w:tabs>
              <w:jc w:val="center"/>
              <w:rPr>
                <w:color w:val="000000"/>
                <w:szCs w:val="24"/>
                <w:lang w:eastAsia="lt-LT"/>
              </w:rPr>
            </w:pPr>
            <w:r w:rsidRPr="00B97FB4">
              <w:rPr>
                <w:color w:val="000000"/>
                <w:szCs w:val="24"/>
                <w:lang w:eastAsia="lt-LT"/>
              </w:rPr>
              <w:t>11,1</w:t>
            </w:r>
          </w:p>
        </w:tc>
        <w:tc>
          <w:tcPr>
            <w:tcW w:w="1155" w:type="dxa"/>
          </w:tcPr>
          <w:p w14:paraId="71CDA62A" w14:textId="0B303E9B" w:rsidR="00B60508" w:rsidRPr="00B97FB4" w:rsidRDefault="00B97FB4" w:rsidP="00F436ED">
            <w:pPr>
              <w:tabs>
                <w:tab w:val="left" w:pos="720"/>
              </w:tabs>
              <w:jc w:val="center"/>
              <w:rPr>
                <w:color w:val="000000"/>
                <w:szCs w:val="24"/>
                <w:lang w:eastAsia="lt-LT"/>
              </w:rPr>
            </w:pPr>
            <w:r w:rsidRPr="00B97FB4">
              <w:rPr>
                <w:color w:val="000000"/>
                <w:szCs w:val="24"/>
                <w:lang w:eastAsia="lt-LT"/>
              </w:rPr>
              <w:t>10,7</w:t>
            </w:r>
          </w:p>
        </w:tc>
      </w:tr>
      <w:tr w:rsidR="00B60508" w:rsidRPr="00B97FB4" w14:paraId="04E1620D" w14:textId="796C7C89" w:rsidTr="007750D6">
        <w:trPr>
          <w:jc w:val="center"/>
        </w:trPr>
        <w:tc>
          <w:tcPr>
            <w:tcW w:w="2552" w:type="dxa"/>
            <w:shd w:val="clear" w:color="auto" w:fill="auto"/>
          </w:tcPr>
          <w:p w14:paraId="7FD1CD2C" w14:textId="77777777" w:rsidR="00B60508" w:rsidRPr="00B97FB4" w:rsidRDefault="00B60508" w:rsidP="00D4497A">
            <w:pPr>
              <w:tabs>
                <w:tab w:val="left" w:pos="720"/>
              </w:tabs>
              <w:jc w:val="both"/>
              <w:rPr>
                <w:color w:val="000000"/>
                <w:szCs w:val="24"/>
                <w:lang w:eastAsia="lt-LT"/>
              </w:rPr>
            </w:pPr>
            <w:r w:rsidRPr="00B97FB4">
              <w:rPr>
                <w:color w:val="000000"/>
                <w:szCs w:val="24"/>
                <w:lang w:eastAsia="lt-LT"/>
              </w:rPr>
              <w:t>Marijampolės sav.</w:t>
            </w:r>
          </w:p>
        </w:tc>
        <w:tc>
          <w:tcPr>
            <w:tcW w:w="1446" w:type="dxa"/>
          </w:tcPr>
          <w:p w14:paraId="5C61AC35" w14:textId="77777777" w:rsidR="00B60508" w:rsidRPr="00B97FB4" w:rsidRDefault="00B60508" w:rsidP="00D4497A">
            <w:pPr>
              <w:tabs>
                <w:tab w:val="left" w:pos="720"/>
              </w:tabs>
              <w:jc w:val="center"/>
              <w:rPr>
                <w:color w:val="000000"/>
                <w:szCs w:val="24"/>
                <w:lang w:eastAsia="lt-LT"/>
              </w:rPr>
            </w:pPr>
            <w:r w:rsidRPr="00B97FB4">
              <w:rPr>
                <w:color w:val="000000"/>
                <w:szCs w:val="24"/>
                <w:lang w:eastAsia="lt-LT"/>
              </w:rPr>
              <w:t>9,4</w:t>
            </w:r>
          </w:p>
        </w:tc>
        <w:tc>
          <w:tcPr>
            <w:tcW w:w="1480" w:type="dxa"/>
          </w:tcPr>
          <w:p w14:paraId="7D790EDF" w14:textId="6462CE0C" w:rsidR="00B60508" w:rsidRPr="00B97FB4" w:rsidRDefault="00B60508" w:rsidP="00D4497A">
            <w:pPr>
              <w:tabs>
                <w:tab w:val="left" w:pos="720"/>
              </w:tabs>
              <w:jc w:val="center"/>
              <w:rPr>
                <w:color w:val="000000"/>
                <w:szCs w:val="24"/>
                <w:lang w:eastAsia="lt-LT"/>
              </w:rPr>
            </w:pPr>
            <w:r w:rsidRPr="00B97FB4">
              <w:rPr>
                <w:color w:val="000000"/>
                <w:szCs w:val="24"/>
                <w:lang w:eastAsia="lt-LT"/>
              </w:rPr>
              <w:t>8,5</w:t>
            </w:r>
          </w:p>
        </w:tc>
        <w:tc>
          <w:tcPr>
            <w:tcW w:w="1294" w:type="dxa"/>
          </w:tcPr>
          <w:p w14:paraId="2A1864D7" w14:textId="2ADF6B6F" w:rsidR="00B60508" w:rsidRPr="00B97FB4" w:rsidRDefault="00B60508" w:rsidP="00F436ED">
            <w:pPr>
              <w:tabs>
                <w:tab w:val="left" w:pos="720"/>
              </w:tabs>
              <w:jc w:val="center"/>
              <w:rPr>
                <w:color w:val="000000"/>
                <w:szCs w:val="24"/>
                <w:lang w:eastAsia="lt-LT"/>
              </w:rPr>
            </w:pPr>
            <w:r w:rsidRPr="00B97FB4">
              <w:rPr>
                <w:color w:val="000000"/>
                <w:szCs w:val="24"/>
                <w:lang w:eastAsia="lt-LT"/>
              </w:rPr>
              <w:t>8,7</w:t>
            </w:r>
          </w:p>
        </w:tc>
        <w:tc>
          <w:tcPr>
            <w:tcW w:w="1155" w:type="dxa"/>
          </w:tcPr>
          <w:p w14:paraId="51F28788" w14:textId="299DEF06" w:rsidR="00B60508" w:rsidRPr="00B97FB4" w:rsidRDefault="00B97FB4" w:rsidP="00F436ED">
            <w:pPr>
              <w:tabs>
                <w:tab w:val="left" w:pos="720"/>
              </w:tabs>
              <w:jc w:val="center"/>
              <w:rPr>
                <w:color w:val="000000"/>
                <w:szCs w:val="24"/>
                <w:lang w:eastAsia="lt-LT"/>
              </w:rPr>
            </w:pPr>
            <w:r w:rsidRPr="00B97FB4">
              <w:rPr>
                <w:color w:val="000000"/>
                <w:szCs w:val="24"/>
                <w:lang w:eastAsia="lt-LT"/>
              </w:rPr>
              <w:t>8,9</w:t>
            </w:r>
          </w:p>
        </w:tc>
      </w:tr>
      <w:tr w:rsidR="00B60508" w:rsidRPr="00B97FB4" w14:paraId="4AB41855" w14:textId="60465EAC" w:rsidTr="007750D6">
        <w:trPr>
          <w:jc w:val="center"/>
        </w:trPr>
        <w:tc>
          <w:tcPr>
            <w:tcW w:w="2552" w:type="dxa"/>
            <w:tcBorders>
              <w:bottom w:val="single" w:sz="4" w:space="0" w:color="auto"/>
            </w:tcBorders>
            <w:shd w:val="clear" w:color="auto" w:fill="D9D9D9" w:themeFill="background1" w:themeFillShade="D9"/>
          </w:tcPr>
          <w:p w14:paraId="557B4D4F" w14:textId="77777777" w:rsidR="00B60508" w:rsidRPr="00B97FB4" w:rsidRDefault="00B60508" w:rsidP="00D4497A">
            <w:pPr>
              <w:tabs>
                <w:tab w:val="left" w:pos="720"/>
              </w:tabs>
              <w:jc w:val="both"/>
              <w:rPr>
                <w:color w:val="000000"/>
                <w:szCs w:val="24"/>
                <w:lang w:eastAsia="lt-LT"/>
              </w:rPr>
            </w:pPr>
            <w:r w:rsidRPr="00B97FB4">
              <w:rPr>
                <w:color w:val="000000"/>
                <w:szCs w:val="24"/>
                <w:lang w:eastAsia="lt-LT"/>
              </w:rPr>
              <w:t>Šakių r. sav.</w:t>
            </w:r>
          </w:p>
        </w:tc>
        <w:tc>
          <w:tcPr>
            <w:tcW w:w="1446" w:type="dxa"/>
            <w:tcBorders>
              <w:bottom w:val="single" w:sz="4" w:space="0" w:color="auto"/>
            </w:tcBorders>
            <w:shd w:val="clear" w:color="auto" w:fill="D9D9D9" w:themeFill="background1" w:themeFillShade="D9"/>
          </w:tcPr>
          <w:p w14:paraId="709B76E8" w14:textId="77777777" w:rsidR="00B60508" w:rsidRPr="00B97FB4" w:rsidRDefault="00B60508" w:rsidP="00D4497A">
            <w:pPr>
              <w:tabs>
                <w:tab w:val="left" w:pos="720"/>
              </w:tabs>
              <w:jc w:val="center"/>
              <w:rPr>
                <w:color w:val="000000"/>
                <w:szCs w:val="24"/>
                <w:lang w:eastAsia="lt-LT"/>
              </w:rPr>
            </w:pPr>
            <w:r w:rsidRPr="00B97FB4">
              <w:rPr>
                <w:color w:val="000000"/>
                <w:szCs w:val="24"/>
                <w:lang w:eastAsia="lt-LT"/>
              </w:rPr>
              <w:t>9,7</w:t>
            </w:r>
          </w:p>
        </w:tc>
        <w:tc>
          <w:tcPr>
            <w:tcW w:w="1480" w:type="dxa"/>
            <w:tcBorders>
              <w:bottom w:val="single" w:sz="4" w:space="0" w:color="auto"/>
            </w:tcBorders>
            <w:shd w:val="clear" w:color="auto" w:fill="D9D9D9" w:themeFill="background1" w:themeFillShade="D9"/>
          </w:tcPr>
          <w:p w14:paraId="346F6A24" w14:textId="3D878737" w:rsidR="00B60508" w:rsidRPr="00B97FB4" w:rsidRDefault="00B60508" w:rsidP="00D4497A">
            <w:pPr>
              <w:tabs>
                <w:tab w:val="left" w:pos="720"/>
              </w:tabs>
              <w:jc w:val="center"/>
              <w:rPr>
                <w:color w:val="000000"/>
                <w:szCs w:val="24"/>
                <w:lang w:eastAsia="lt-LT"/>
              </w:rPr>
            </w:pPr>
            <w:r w:rsidRPr="00B97FB4">
              <w:rPr>
                <w:color w:val="000000"/>
                <w:szCs w:val="24"/>
                <w:lang w:eastAsia="lt-LT"/>
              </w:rPr>
              <w:t>8,2</w:t>
            </w:r>
          </w:p>
        </w:tc>
        <w:tc>
          <w:tcPr>
            <w:tcW w:w="1294" w:type="dxa"/>
            <w:tcBorders>
              <w:bottom w:val="single" w:sz="4" w:space="0" w:color="auto"/>
            </w:tcBorders>
            <w:shd w:val="clear" w:color="auto" w:fill="D9D9D9" w:themeFill="background1" w:themeFillShade="D9"/>
          </w:tcPr>
          <w:p w14:paraId="172D94D9" w14:textId="2F600531" w:rsidR="00B60508" w:rsidRPr="00B97FB4" w:rsidRDefault="00B60508" w:rsidP="00F436ED">
            <w:pPr>
              <w:tabs>
                <w:tab w:val="left" w:pos="720"/>
              </w:tabs>
              <w:jc w:val="center"/>
              <w:rPr>
                <w:color w:val="000000"/>
                <w:szCs w:val="24"/>
                <w:lang w:eastAsia="lt-LT"/>
              </w:rPr>
            </w:pPr>
            <w:r w:rsidRPr="00B97FB4">
              <w:rPr>
                <w:color w:val="000000"/>
                <w:szCs w:val="24"/>
                <w:lang w:eastAsia="lt-LT"/>
              </w:rPr>
              <w:t>7,7</w:t>
            </w:r>
          </w:p>
        </w:tc>
        <w:tc>
          <w:tcPr>
            <w:tcW w:w="1155" w:type="dxa"/>
            <w:tcBorders>
              <w:bottom w:val="single" w:sz="4" w:space="0" w:color="auto"/>
            </w:tcBorders>
            <w:shd w:val="clear" w:color="auto" w:fill="D9D9D9" w:themeFill="background1" w:themeFillShade="D9"/>
          </w:tcPr>
          <w:p w14:paraId="06AAC667" w14:textId="17B4B60E" w:rsidR="00B60508" w:rsidRPr="00B97FB4" w:rsidRDefault="00B60508" w:rsidP="00F436ED">
            <w:pPr>
              <w:tabs>
                <w:tab w:val="left" w:pos="720"/>
              </w:tabs>
              <w:jc w:val="center"/>
              <w:rPr>
                <w:color w:val="000000"/>
                <w:szCs w:val="24"/>
                <w:lang w:eastAsia="lt-LT"/>
              </w:rPr>
            </w:pPr>
            <w:r w:rsidRPr="00B97FB4">
              <w:rPr>
                <w:color w:val="000000"/>
                <w:szCs w:val="24"/>
                <w:lang w:eastAsia="lt-LT"/>
              </w:rPr>
              <w:t>7,</w:t>
            </w:r>
            <w:r w:rsidR="00B97FB4" w:rsidRPr="00B97FB4">
              <w:rPr>
                <w:color w:val="000000"/>
                <w:szCs w:val="24"/>
                <w:lang w:eastAsia="lt-LT"/>
              </w:rPr>
              <w:t>1</w:t>
            </w:r>
          </w:p>
        </w:tc>
      </w:tr>
      <w:tr w:rsidR="00B60508" w:rsidRPr="00B97FB4" w14:paraId="0397B980" w14:textId="608A0FB1" w:rsidTr="007750D6">
        <w:trPr>
          <w:jc w:val="center"/>
        </w:trPr>
        <w:tc>
          <w:tcPr>
            <w:tcW w:w="2552" w:type="dxa"/>
            <w:tcBorders>
              <w:bottom w:val="single" w:sz="4" w:space="0" w:color="auto"/>
            </w:tcBorders>
            <w:shd w:val="clear" w:color="auto" w:fill="auto"/>
          </w:tcPr>
          <w:p w14:paraId="7A164400" w14:textId="77777777" w:rsidR="00B60508" w:rsidRPr="00B97FB4" w:rsidRDefault="00B60508" w:rsidP="00D4497A">
            <w:pPr>
              <w:tabs>
                <w:tab w:val="left" w:pos="720"/>
              </w:tabs>
              <w:jc w:val="both"/>
              <w:rPr>
                <w:color w:val="000000"/>
                <w:szCs w:val="24"/>
                <w:lang w:eastAsia="lt-LT"/>
              </w:rPr>
            </w:pPr>
            <w:r w:rsidRPr="00B97FB4">
              <w:rPr>
                <w:color w:val="000000"/>
                <w:szCs w:val="24"/>
                <w:lang w:eastAsia="lt-LT"/>
              </w:rPr>
              <w:t>Vilkaviškio r. sav.</w:t>
            </w:r>
          </w:p>
        </w:tc>
        <w:tc>
          <w:tcPr>
            <w:tcW w:w="1446" w:type="dxa"/>
            <w:tcBorders>
              <w:bottom w:val="single" w:sz="4" w:space="0" w:color="auto"/>
            </w:tcBorders>
          </w:tcPr>
          <w:p w14:paraId="73A4B70A" w14:textId="77777777" w:rsidR="00B60508" w:rsidRPr="00B97FB4" w:rsidRDefault="00B60508" w:rsidP="00D4497A">
            <w:pPr>
              <w:tabs>
                <w:tab w:val="left" w:pos="720"/>
              </w:tabs>
              <w:jc w:val="center"/>
              <w:rPr>
                <w:color w:val="000000"/>
                <w:szCs w:val="24"/>
                <w:lang w:eastAsia="lt-LT"/>
              </w:rPr>
            </w:pPr>
            <w:r w:rsidRPr="00B97FB4">
              <w:rPr>
                <w:color w:val="000000"/>
                <w:szCs w:val="24"/>
                <w:lang w:eastAsia="lt-LT"/>
              </w:rPr>
              <w:t>14,1</w:t>
            </w:r>
          </w:p>
        </w:tc>
        <w:tc>
          <w:tcPr>
            <w:tcW w:w="1480" w:type="dxa"/>
            <w:tcBorders>
              <w:bottom w:val="single" w:sz="4" w:space="0" w:color="auto"/>
            </w:tcBorders>
          </w:tcPr>
          <w:p w14:paraId="28E0679F" w14:textId="135B0F31" w:rsidR="00B60508" w:rsidRPr="00B97FB4" w:rsidRDefault="00B60508" w:rsidP="00D4497A">
            <w:pPr>
              <w:tabs>
                <w:tab w:val="left" w:pos="720"/>
              </w:tabs>
              <w:jc w:val="center"/>
              <w:rPr>
                <w:color w:val="000000"/>
                <w:szCs w:val="24"/>
                <w:lang w:eastAsia="lt-LT"/>
              </w:rPr>
            </w:pPr>
            <w:r w:rsidRPr="00B97FB4">
              <w:rPr>
                <w:color w:val="000000"/>
                <w:szCs w:val="24"/>
                <w:lang w:eastAsia="lt-LT"/>
              </w:rPr>
              <w:t>11,1</w:t>
            </w:r>
          </w:p>
        </w:tc>
        <w:tc>
          <w:tcPr>
            <w:tcW w:w="1294" w:type="dxa"/>
            <w:tcBorders>
              <w:bottom w:val="single" w:sz="4" w:space="0" w:color="auto"/>
            </w:tcBorders>
          </w:tcPr>
          <w:p w14:paraId="110EE5EF" w14:textId="143537A7" w:rsidR="00B60508" w:rsidRPr="00B97FB4" w:rsidRDefault="00B60508" w:rsidP="00F436ED">
            <w:pPr>
              <w:tabs>
                <w:tab w:val="left" w:pos="720"/>
              </w:tabs>
              <w:jc w:val="center"/>
              <w:rPr>
                <w:color w:val="000000"/>
                <w:szCs w:val="24"/>
                <w:lang w:eastAsia="lt-LT"/>
              </w:rPr>
            </w:pPr>
            <w:r w:rsidRPr="00B97FB4">
              <w:rPr>
                <w:color w:val="000000"/>
                <w:szCs w:val="24"/>
                <w:lang w:eastAsia="lt-LT"/>
              </w:rPr>
              <w:t>11,2</w:t>
            </w:r>
          </w:p>
        </w:tc>
        <w:tc>
          <w:tcPr>
            <w:tcW w:w="1155" w:type="dxa"/>
            <w:tcBorders>
              <w:bottom w:val="single" w:sz="4" w:space="0" w:color="auto"/>
            </w:tcBorders>
          </w:tcPr>
          <w:p w14:paraId="2B88F4EF" w14:textId="1216F751" w:rsidR="00B60508" w:rsidRPr="00B97FB4" w:rsidRDefault="00B97FB4" w:rsidP="00F436ED">
            <w:pPr>
              <w:tabs>
                <w:tab w:val="left" w:pos="720"/>
              </w:tabs>
              <w:jc w:val="center"/>
              <w:rPr>
                <w:color w:val="000000"/>
                <w:szCs w:val="24"/>
                <w:lang w:eastAsia="lt-LT"/>
              </w:rPr>
            </w:pPr>
            <w:r w:rsidRPr="00B97FB4">
              <w:rPr>
                <w:color w:val="000000"/>
                <w:szCs w:val="24"/>
                <w:lang w:eastAsia="lt-LT"/>
              </w:rPr>
              <w:t>10,0</w:t>
            </w:r>
          </w:p>
        </w:tc>
      </w:tr>
      <w:tr w:rsidR="007750D6" w:rsidRPr="0077160B" w14:paraId="3C0D3FA3" w14:textId="4029436D" w:rsidTr="007750D6">
        <w:trPr>
          <w:jc w:val="center"/>
        </w:trPr>
        <w:tc>
          <w:tcPr>
            <w:tcW w:w="7930" w:type="dxa"/>
            <w:gridSpan w:val="5"/>
            <w:tcBorders>
              <w:top w:val="single" w:sz="4" w:space="0" w:color="auto"/>
              <w:left w:val="nil"/>
              <w:bottom w:val="nil"/>
              <w:right w:val="nil"/>
            </w:tcBorders>
            <w:shd w:val="clear" w:color="auto" w:fill="auto"/>
          </w:tcPr>
          <w:p w14:paraId="59BDEF2A" w14:textId="77777777" w:rsidR="007750D6" w:rsidRPr="00B97FB4" w:rsidRDefault="007750D6" w:rsidP="00B97FB4">
            <w:pPr>
              <w:tabs>
                <w:tab w:val="left" w:pos="720"/>
              </w:tabs>
              <w:jc w:val="right"/>
              <w:rPr>
                <w:color w:val="000000"/>
                <w:sz w:val="18"/>
                <w:szCs w:val="18"/>
                <w:lang w:eastAsia="lt-LT"/>
              </w:rPr>
            </w:pPr>
            <w:r w:rsidRPr="00B97FB4">
              <w:rPr>
                <w:color w:val="000000"/>
                <w:sz w:val="18"/>
                <w:szCs w:val="18"/>
                <w:lang w:eastAsia="lt-LT"/>
              </w:rPr>
              <w:t>Šaltinis. Užimtumo tarnyba, Darbo rinkos rodiklių švieslentė:</w:t>
            </w:r>
          </w:p>
          <w:p w14:paraId="0A0C74D5" w14:textId="0AB8E9AB" w:rsidR="007750D6" w:rsidRPr="00B97FB4" w:rsidRDefault="007750D6" w:rsidP="00B97FB4">
            <w:pPr>
              <w:tabs>
                <w:tab w:val="left" w:pos="37"/>
              </w:tabs>
              <w:jc w:val="right"/>
              <w:rPr>
                <w:color w:val="000000"/>
                <w:sz w:val="18"/>
                <w:szCs w:val="18"/>
                <w:lang w:eastAsia="lt-LT"/>
              </w:rPr>
            </w:pPr>
            <w:r w:rsidRPr="00B97FB4">
              <w:rPr>
                <w:color w:val="000000"/>
                <w:sz w:val="18"/>
                <w:szCs w:val="18"/>
                <w:lang w:eastAsia="lt-LT"/>
              </w:rPr>
              <w:t>registruotas nedarbas (2021-202</w:t>
            </w:r>
            <w:r w:rsidR="00B97FB4" w:rsidRPr="00B97FB4">
              <w:rPr>
                <w:color w:val="000000"/>
                <w:sz w:val="18"/>
                <w:szCs w:val="18"/>
                <w:lang w:eastAsia="lt-LT"/>
              </w:rPr>
              <w:t>4</w:t>
            </w:r>
            <w:r w:rsidR="00CC2B23" w:rsidRPr="00B97FB4">
              <w:rPr>
                <w:color w:val="000000"/>
                <w:sz w:val="18"/>
                <w:szCs w:val="18"/>
                <w:lang w:eastAsia="lt-LT"/>
              </w:rPr>
              <w:t xml:space="preserve"> m. </w:t>
            </w:r>
            <w:r w:rsidRPr="00B97FB4">
              <w:rPr>
                <w:color w:val="000000"/>
                <w:sz w:val="18"/>
                <w:szCs w:val="18"/>
                <w:lang w:eastAsia="lt-LT"/>
              </w:rPr>
              <w:t>rodikli</w:t>
            </w:r>
            <w:r w:rsidR="00CC2B23" w:rsidRPr="00B97FB4">
              <w:rPr>
                <w:color w:val="000000"/>
                <w:sz w:val="18"/>
                <w:szCs w:val="18"/>
                <w:lang w:eastAsia="lt-LT"/>
              </w:rPr>
              <w:t>ai</w:t>
            </w:r>
            <w:r w:rsidRPr="00B97FB4">
              <w:rPr>
                <w:color w:val="000000"/>
                <w:sz w:val="18"/>
                <w:szCs w:val="18"/>
                <w:lang w:eastAsia="lt-LT"/>
              </w:rPr>
              <w:t xml:space="preserve"> </w:t>
            </w:r>
            <w:r w:rsidR="00CC2B23" w:rsidRPr="00B97FB4">
              <w:rPr>
                <w:color w:val="000000"/>
                <w:sz w:val="18"/>
                <w:szCs w:val="18"/>
                <w:lang w:eastAsia="lt-LT"/>
              </w:rPr>
              <w:t>sausio 1 d.</w:t>
            </w:r>
            <w:r w:rsidRPr="00B97FB4">
              <w:rPr>
                <w:color w:val="000000"/>
                <w:sz w:val="18"/>
                <w:szCs w:val="18"/>
                <w:lang w:eastAsia="lt-LT"/>
              </w:rPr>
              <w:t>).</w:t>
            </w:r>
          </w:p>
        </w:tc>
      </w:tr>
    </w:tbl>
    <w:p w14:paraId="250D10D7" w14:textId="77777777" w:rsidR="00607CAA" w:rsidRPr="0077160B" w:rsidRDefault="00607CAA" w:rsidP="00D4497A">
      <w:pPr>
        <w:tabs>
          <w:tab w:val="left" w:pos="720"/>
        </w:tabs>
        <w:ind w:firstLine="720"/>
        <w:jc w:val="both"/>
        <w:rPr>
          <w:color w:val="000000"/>
          <w:szCs w:val="24"/>
          <w:highlight w:val="yellow"/>
          <w:lang w:eastAsia="lt-LT"/>
        </w:rPr>
      </w:pPr>
    </w:p>
    <w:p w14:paraId="30F07989" w14:textId="32675AAD" w:rsidR="00187226" w:rsidRPr="00B97FB4" w:rsidRDefault="00327768" w:rsidP="00D4497A">
      <w:pPr>
        <w:tabs>
          <w:tab w:val="left" w:pos="720"/>
        </w:tabs>
        <w:ind w:firstLine="567"/>
        <w:jc w:val="both"/>
        <w:rPr>
          <w:color w:val="000000"/>
          <w:szCs w:val="24"/>
          <w:lang w:eastAsia="lt-LT"/>
        </w:rPr>
      </w:pPr>
      <w:r w:rsidRPr="00B97FB4">
        <w:rPr>
          <w:color w:val="000000"/>
          <w:szCs w:val="24"/>
          <w:lang w:eastAsia="lt-LT"/>
        </w:rPr>
        <w:t xml:space="preserve">11. </w:t>
      </w:r>
      <w:r w:rsidR="00042573" w:rsidRPr="00B97FB4">
        <w:rPr>
          <w:color w:val="000000"/>
          <w:szCs w:val="24"/>
          <w:lang w:eastAsia="lt-LT"/>
        </w:rPr>
        <w:t xml:space="preserve">Šakių rajono savivaldybėje nedarbo lygis </w:t>
      </w:r>
      <w:bookmarkStart w:id="7" w:name="_Hlk147343395"/>
      <w:r w:rsidR="00042573" w:rsidRPr="00B97FB4">
        <w:rPr>
          <w:color w:val="000000"/>
          <w:szCs w:val="24"/>
          <w:lang w:eastAsia="lt-LT"/>
        </w:rPr>
        <w:t>(</w:t>
      </w:r>
      <w:bookmarkEnd w:id="7"/>
      <w:r w:rsidR="00042573" w:rsidRPr="00B97FB4">
        <w:rPr>
          <w:color w:val="000000"/>
          <w:szCs w:val="24"/>
          <w:lang w:eastAsia="lt-LT"/>
        </w:rPr>
        <w:t>bedarbių procentas nuo darbingo amžiaus gyventojų) 202</w:t>
      </w:r>
      <w:r w:rsidR="00B97FB4" w:rsidRPr="00B97FB4">
        <w:rPr>
          <w:color w:val="000000"/>
          <w:szCs w:val="24"/>
          <w:lang w:eastAsia="lt-LT"/>
        </w:rPr>
        <w:t>5</w:t>
      </w:r>
      <w:r w:rsidR="00042573" w:rsidRPr="00B97FB4">
        <w:rPr>
          <w:color w:val="000000"/>
          <w:szCs w:val="24"/>
          <w:lang w:eastAsia="lt-LT"/>
        </w:rPr>
        <w:t xml:space="preserve"> m. </w:t>
      </w:r>
      <w:r w:rsidR="00B97FB4" w:rsidRPr="00B97FB4">
        <w:rPr>
          <w:color w:val="000000"/>
          <w:szCs w:val="24"/>
          <w:lang w:eastAsia="lt-LT"/>
        </w:rPr>
        <w:t xml:space="preserve">sausio </w:t>
      </w:r>
      <w:r w:rsidR="007750D6" w:rsidRPr="00B97FB4">
        <w:rPr>
          <w:color w:val="000000"/>
          <w:szCs w:val="24"/>
          <w:lang w:eastAsia="lt-LT"/>
        </w:rPr>
        <w:t>1</w:t>
      </w:r>
      <w:r w:rsidR="00217C54" w:rsidRPr="00B97FB4">
        <w:rPr>
          <w:color w:val="000000"/>
          <w:szCs w:val="24"/>
          <w:lang w:eastAsia="lt-LT"/>
        </w:rPr>
        <w:t xml:space="preserve"> d. yra</w:t>
      </w:r>
      <w:r w:rsidR="00042573" w:rsidRPr="00B97FB4">
        <w:rPr>
          <w:color w:val="000000"/>
          <w:szCs w:val="24"/>
          <w:lang w:eastAsia="lt-LT"/>
        </w:rPr>
        <w:t xml:space="preserve"> </w:t>
      </w:r>
      <w:r w:rsidR="00CF2B9C" w:rsidRPr="00B97FB4">
        <w:rPr>
          <w:color w:val="000000"/>
          <w:szCs w:val="24"/>
          <w:lang w:eastAsia="lt-LT"/>
        </w:rPr>
        <w:t>mažiausias tarp</w:t>
      </w:r>
      <w:r w:rsidR="00042573" w:rsidRPr="00B97FB4">
        <w:rPr>
          <w:color w:val="000000"/>
          <w:szCs w:val="24"/>
          <w:lang w:eastAsia="lt-LT"/>
        </w:rPr>
        <w:t xml:space="preserve"> Marijampolės apskrities savivaldybių – </w:t>
      </w:r>
      <w:r w:rsidR="00217C54" w:rsidRPr="00B97FB4">
        <w:rPr>
          <w:color w:val="000000"/>
          <w:szCs w:val="24"/>
          <w:lang w:eastAsia="lt-LT"/>
        </w:rPr>
        <w:t>7,</w:t>
      </w:r>
      <w:r w:rsidR="00B97FB4" w:rsidRPr="00B97FB4">
        <w:rPr>
          <w:color w:val="000000"/>
          <w:szCs w:val="24"/>
          <w:lang w:eastAsia="lt-LT"/>
        </w:rPr>
        <w:t>1</w:t>
      </w:r>
      <w:r w:rsidR="00CF2B9C" w:rsidRPr="00B97FB4">
        <w:rPr>
          <w:color w:val="000000"/>
          <w:szCs w:val="24"/>
          <w:lang w:eastAsia="lt-LT"/>
        </w:rPr>
        <w:t xml:space="preserve"> proc. (202</w:t>
      </w:r>
      <w:r w:rsidR="007750D6" w:rsidRPr="00B97FB4">
        <w:rPr>
          <w:color w:val="000000"/>
          <w:szCs w:val="24"/>
          <w:lang w:eastAsia="lt-LT"/>
        </w:rPr>
        <w:t>3</w:t>
      </w:r>
      <w:r w:rsidR="00CF2B9C" w:rsidRPr="00B97FB4">
        <w:rPr>
          <w:color w:val="000000"/>
          <w:szCs w:val="24"/>
          <w:lang w:eastAsia="lt-LT"/>
        </w:rPr>
        <w:t xml:space="preserve"> m. </w:t>
      </w:r>
      <w:r w:rsidR="00112A37" w:rsidRPr="00B97FB4">
        <w:rPr>
          <w:color w:val="000000"/>
          <w:szCs w:val="24"/>
          <w:lang w:eastAsia="lt-LT"/>
        </w:rPr>
        <w:t xml:space="preserve">– </w:t>
      </w:r>
      <w:r w:rsidR="007750D6" w:rsidRPr="00B97FB4">
        <w:rPr>
          <w:color w:val="000000"/>
          <w:szCs w:val="24"/>
          <w:lang w:eastAsia="lt-LT"/>
        </w:rPr>
        <w:t>7,7</w:t>
      </w:r>
      <w:r w:rsidR="00042573" w:rsidRPr="00B97FB4">
        <w:rPr>
          <w:color w:val="000000"/>
          <w:szCs w:val="24"/>
          <w:lang w:eastAsia="lt-LT"/>
        </w:rPr>
        <w:t xml:space="preserve"> proc.</w:t>
      </w:r>
      <w:r w:rsidR="00CF2B9C" w:rsidRPr="00B97FB4">
        <w:rPr>
          <w:color w:val="000000"/>
          <w:szCs w:val="24"/>
          <w:lang w:eastAsia="lt-LT"/>
        </w:rPr>
        <w:t>)</w:t>
      </w:r>
      <w:r w:rsidR="00D80530" w:rsidRPr="00B97FB4">
        <w:rPr>
          <w:color w:val="000000"/>
          <w:szCs w:val="24"/>
          <w:lang w:eastAsia="lt-LT"/>
        </w:rPr>
        <w:t xml:space="preserve"> ir </w:t>
      </w:r>
      <w:r w:rsidR="00042573" w:rsidRPr="00B97FB4">
        <w:rPr>
          <w:color w:val="000000"/>
          <w:szCs w:val="24"/>
          <w:lang w:eastAsia="lt-LT"/>
        </w:rPr>
        <w:t xml:space="preserve">mažesnis nei bendras Lietuvos nedarbo lygis. </w:t>
      </w:r>
    </w:p>
    <w:p w14:paraId="250F9F64" w14:textId="0F237F56" w:rsidR="00690F1D" w:rsidRPr="0077160B" w:rsidRDefault="00327768" w:rsidP="00A516BA">
      <w:pPr>
        <w:tabs>
          <w:tab w:val="left" w:pos="720"/>
        </w:tabs>
        <w:ind w:firstLine="567"/>
        <w:jc w:val="both"/>
        <w:rPr>
          <w:rFonts w:eastAsia="Calibri"/>
          <w:szCs w:val="24"/>
          <w:highlight w:val="yellow"/>
        </w:rPr>
      </w:pPr>
      <w:r w:rsidRPr="00166014">
        <w:rPr>
          <w:color w:val="000000"/>
          <w:szCs w:val="24"/>
          <w:lang w:eastAsia="lt-LT"/>
        </w:rPr>
        <w:t xml:space="preserve">12. </w:t>
      </w:r>
      <w:r w:rsidR="00042573" w:rsidRPr="00166014">
        <w:rPr>
          <w:color w:val="000000"/>
          <w:szCs w:val="24"/>
          <w:lang w:eastAsia="lt-LT"/>
        </w:rPr>
        <w:t xml:space="preserve">Šakių rajono savivaldybėje </w:t>
      </w:r>
      <w:r w:rsidR="00CC2B23" w:rsidRPr="00166014">
        <w:rPr>
          <w:color w:val="000000"/>
          <w:szCs w:val="24"/>
          <w:lang w:eastAsia="lt-LT"/>
        </w:rPr>
        <w:t>202</w:t>
      </w:r>
      <w:r w:rsidR="00A516BA" w:rsidRPr="00166014">
        <w:rPr>
          <w:color w:val="000000"/>
          <w:szCs w:val="24"/>
          <w:lang w:eastAsia="lt-LT"/>
        </w:rPr>
        <w:t>4</w:t>
      </w:r>
      <w:r w:rsidR="00CC2B23" w:rsidRPr="00166014">
        <w:rPr>
          <w:color w:val="000000"/>
          <w:szCs w:val="24"/>
          <w:lang w:eastAsia="lt-LT"/>
        </w:rPr>
        <w:t xml:space="preserve"> </w:t>
      </w:r>
      <w:r w:rsidR="00396DF6" w:rsidRPr="00166014">
        <w:rPr>
          <w:color w:val="000000"/>
          <w:szCs w:val="24"/>
          <w:lang w:eastAsia="lt-LT"/>
        </w:rPr>
        <w:t xml:space="preserve">metų </w:t>
      </w:r>
      <w:r w:rsidR="00A516BA" w:rsidRPr="00166014">
        <w:rPr>
          <w:color w:val="000000"/>
          <w:szCs w:val="24"/>
          <w:lang w:eastAsia="lt-LT"/>
        </w:rPr>
        <w:t xml:space="preserve">pabaigoje </w:t>
      </w:r>
      <w:r w:rsidR="00166014" w:rsidRPr="00166014">
        <w:rPr>
          <w:color w:val="000000"/>
          <w:szCs w:val="24"/>
          <w:lang w:eastAsia="lt-LT"/>
        </w:rPr>
        <w:t xml:space="preserve">buvo 1138 </w:t>
      </w:r>
      <w:r w:rsidR="0009337D" w:rsidRPr="00166014">
        <w:rPr>
          <w:color w:val="000000"/>
          <w:szCs w:val="24"/>
          <w:lang w:eastAsia="lt-LT"/>
        </w:rPr>
        <w:t>bedarbi</w:t>
      </w:r>
      <w:r w:rsidR="00396DF6" w:rsidRPr="00166014">
        <w:rPr>
          <w:color w:val="000000"/>
          <w:szCs w:val="24"/>
          <w:lang w:eastAsia="lt-LT"/>
        </w:rPr>
        <w:t>ų</w:t>
      </w:r>
      <w:r w:rsidR="0009337D" w:rsidRPr="00166014">
        <w:rPr>
          <w:color w:val="000000"/>
          <w:szCs w:val="24"/>
          <w:lang w:eastAsia="lt-LT"/>
        </w:rPr>
        <w:t xml:space="preserve">, </w:t>
      </w:r>
      <w:r w:rsidR="00CB0A46" w:rsidRPr="00166014">
        <w:rPr>
          <w:color w:val="000000"/>
          <w:szCs w:val="24"/>
          <w:lang w:eastAsia="lt-LT"/>
        </w:rPr>
        <w:t xml:space="preserve">t. y. </w:t>
      </w:r>
      <w:r w:rsidR="00396DF6" w:rsidRPr="00166014">
        <w:rPr>
          <w:color w:val="000000"/>
          <w:szCs w:val="24"/>
          <w:lang w:eastAsia="lt-LT"/>
        </w:rPr>
        <w:t>1</w:t>
      </w:r>
      <w:r w:rsidR="00166014" w:rsidRPr="00166014">
        <w:rPr>
          <w:color w:val="000000"/>
          <w:szCs w:val="24"/>
          <w:lang w:eastAsia="lt-LT"/>
        </w:rPr>
        <w:t>22</w:t>
      </w:r>
      <w:r w:rsidR="00CB0A46" w:rsidRPr="00166014">
        <w:rPr>
          <w:color w:val="000000"/>
          <w:szCs w:val="24"/>
          <w:lang w:eastAsia="lt-LT"/>
        </w:rPr>
        <w:t xml:space="preserve"> bedarbi</w:t>
      </w:r>
      <w:r w:rsidR="00396DF6" w:rsidRPr="00166014">
        <w:rPr>
          <w:color w:val="000000"/>
          <w:szCs w:val="24"/>
          <w:lang w:eastAsia="lt-LT"/>
        </w:rPr>
        <w:t>ų</w:t>
      </w:r>
      <w:r w:rsidR="00CB0A46" w:rsidRPr="00166014">
        <w:rPr>
          <w:color w:val="000000"/>
          <w:szCs w:val="24"/>
          <w:lang w:eastAsia="lt-LT"/>
        </w:rPr>
        <w:t xml:space="preserve"> mažiau nei </w:t>
      </w:r>
      <w:r w:rsidR="00A516BA" w:rsidRPr="00166014">
        <w:rPr>
          <w:color w:val="000000"/>
          <w:szCs w:val="24"/>
          <w:lang w:eastAsia="lt-LT"/>
        </w:rPr>
        <w:t xml:space="preserve">2023 m. pabaigoje. </w:t>
      </w:r>
      <w:r w:rsidR="00983128" w:rsidRPr="00166014">
        <w:rPr>
          <w:color w:val="000000"/>
          <w:szCs w:val="24"/>
          <w:lang w:eastAsia="lt-LT"/>
        </w:rPr>
        <w:t>I</w:t>
      </w:r>
      <w:r w:rsidR="00161A29" w:rsidRPr="00166014">
        <w:rPr>
          <w:rFonts w:eastAsia="Calibri"/>
          <w:szCs w:val="24"/>
        </w:rPr>
        <w:t>lgalaik</w:t>
      </w:r>
      <w:r w:rsidR="00E644FF" w:rsidRPr="00166014">
        <w:rPr>
          <w:rFonts w:eastAsia="Calibri"/>
          <w:szCs w:val="24"/>
        </w:rPr>
        <w:t>i</w:t>
      </w:r>
      <w:r w:rsidR="00161A29" w:rsidRPr="00166014">
        <w:rPr>
          <w:rFonts w:eastAsia="Calibri"/>
          <w:szCs w:val="24"/>
        </w:rPr>
        <w:t xml:space="preserve">ų bedarbių skaičius rajono savivaldybėje </w:t>
      </w:r>
      <w:r w:rsidR="001E5CB2" w:rsidRPr="00166014">
        <w:rPr>
          <w:rFonts w:eastAsia="Calibri"/>
          <w:szCs w:val="24"/>
        </w:rPr>
        <w:t>2024 m</w:t>
      </w:r>
      <w:r w:rsidR="00166014" w:rsidRPr="00166014">
        <w:rPr>
          <w:rFonts w:eastAsia="Calibri"/>
          <w:szCs w:val="24"/>
        </w:rPr>
        <w:t xml:space="preserve">etų pabaigoje sumažėjo iki 171 </w:t>
      </w:r>
      <w:r w:rsidR="001E5CB2" w:rsidRPr="00166014">
        <w:rPr>
          <w:rFonts w:eastAsia="Calibri"/>
          <w:szCs w:val="24"/>
        </w:rPr>
        <w:t>(2023 m. pabaiga</w:t>
      </w:r>
      <w:r w:rsidR="00166014" w:rsidRPr="00166014">
        <w:rPr>
          <w:rFonts w:eastAsia="Calibri"/>
          <w:szCs w:val="24"/>
        </w:rPr>
        <w:t xml:space="preserve"> </w:t>
      </w:r>
      <w:r w:rsidR="006947B6">
        <w:rPr>
          <w:rFonts w:eastAsia="Calibri"/>
          <w:szCs w:val="24"/>
        </w:rPr>
        <w:t>–</w:t>
      </w:r>
      <w:r w:rsidR="00166014" w:rsidRPr="00166014">
        <w:rPr>
          <w:rFonts w:eastAsia="Calibri"/>
          <w:szCs w:val="24"/>
        </w:rPr>
        <w:t xml:space="preserve"> 256</w:t>
      </w:r>
      <w:r w:rsidR="001E5CB2" w:rsidRPr="00166014">
        <w:rPr>
          <w:rFonts w:eastAsia="Calibri"/>
          <w:szCs w:val="24"/>
        </w:rPr>
        <w:t>)</w:t>
      </w:r>
      <w:r w:rsidR="00983128" w:rsidRPr="00166014">
        <w:rPr>
          <w:rFonts w:eastAsia="Calibri"/>
          <w:szCs w:val="24"/>
        </w:rPr>
        <w:t xml:space="preserve">. Ilgalaikių bedarbių procento kitimas: 2022 m. IV </w:t>
      </w:r>
      <w:proofErr w:type="spellStart"/>
      <w:r w:rsidR="00983128" w:rsidRPr="00166014">
        <w:rPr>
          <w:rFonts w:eastAsia="Calibri"/>
          <w:szCs w:val="24"/>
        </w:rPr>
        <w:t>ketv</w:t>
      </w:r>
      <w:proofErr w:type="spellEnd"/>
      <w:r w:rsidR="00983128" w:rsidRPr="00166014">
        <w:rPr>
          <w:rFonts w:eastAsia="Calibri"/>
          <w:szCs w:val="24"/>
        </w:rPr>
        <w:t xml:space="preserve">. – 14,3 proc., 2023 m. IV </w:t>
      </w:r>
      <w:proofErr w:type="spellStart"/>
      <w:r w:rsidR="00983128" w:rsidRPr="00166014">
        <w:rPr>
          <w:rFonts w:eastAsia="Calibri"/>
          <w:szCs w:val="24"/>
        </w:rPr>
        <w:t>ketv</w:t>
      </w:r>
      <w:proofErr w:type="spellEnd"/>
      <w:r w:rsidR="00983128" w:rsidRPr="00166014">
        <w:rPr>
          <w:rFonts w:eastAsia="Calibri"/>
          <w:szCs w:val="24"/>
        </w:rPr>
        <w:t xml:space="preserve">. 20,3 proc., 2024 m. </w:t>
      </w:r>
      <w:r w:rsidR="00166014" w:rsidRPr="00166014">
        <w:rPr>
          <w:rFonts w:eastAsia="Calibri"/>
          <w:szCs w:val="24"/>
        </w:rPr>
        <w:t>IV</w:t>
      </w:r>
      <w:r w:rsidR="00983128" w:rsidRPr="00166014">
        <w:rPr>
          <w:rFonts w:eastAsia="Calibri"/>
          <w:szCs w:val="24"/>
        </w:rPr>
        <w:t xml:space="preserve"> </w:t>
      </w:r>
      <w:proofErr w:type="spellStart"/>
      <w:r w:rsidR="00983128" w:rsidRPr="00166014">
        <w:rPr>
          <w:rFonts w:eastAsia="Calibri"/>
          <w:szCs w:val="24"/>
        </w:rPr>
        <w:t>ketv</w:t>
      </w:r>
      <w:proofErr w:type="spellEnd"/>
      <w:r w:rsidR="00983128" w:rsidRPr="00166014">
        <w:rPr>
          <w:rFonts w:eastAsia="Calibri"/>
          <w:szCs w:val="24"/>
        </w:rPr>
        <w:t>. – 1</w:t>
      </w:r>
      <w:r w:rsidR="00166014" w:rsidRPr="00166014">
        <w:rPr>
          <w:rFonts w:eastAsia="Calibri"/>
          <w:szCs w:val="24"/>
        </w:rPr>
        <w:t>5,0</w:t>
      </w:r>
      <w:r w:rsidR="00983128" w:rsidRPr="00166014">
        <w:rPr>
          <w:rFonts w:eastAsia="Calibri"/>
          <w:szCs w:val="24"/>
        </w:rPr>
        <w:t xml:space="preserve"> proc.</w:t>
      </w:r>
      <w:r w:rsidR="00D72959" w:rsidRPr="00166014">
        <w:rPr>
          <w:rStyle w:val="Puslapioinaosnuoroda"/>
        </w:rPr>
        <w:t>2</w:t>
      </w:r>
    </w:p>
    <w:p w14:paraId="2C8024AD" w14:textId="453F8405" w:rsidR="00D72959" w:rsidRPr="00166014" w:rsidRDefault="00D72959" w:rsidP="00D72959">
      <w:pPr>
        <w:ind w:firstLine="567"/>
        <w:jc w:val="both"/>
        <w:rPr>
          <w:szCs w:val="24"/>
        </w:rPr>
      </w:pPr>
      <w:r w:rsidRPr="00166014">
        <w:rPr>
          <w:szCs w:val="24"/>
        </w:rPr>
        <w:t xml:space="preserve">13. </w:t>
      </w:r>
      <w:r w:rsidRPr="00166014">
        <w:rPr>
          <w:szCs w:val="24"/>
          <w:lang w:eastAsia="lt-LT"/>
        </w:rPr>
        <w:t xml:space="preserve">Šakių rajono savivaldybėje </w:t>
      </w:r>
      <w:r w:rsidR="00D16B98">
        <w:rPr>
          <w:szCs w:val="24"/>
          <w:lang w:eastAsia="lt-LT"/>
        </w:rPr>
        <w:t xml:space="preserve">kas metai didėja asmenų, kuriems suteiktas darbo rinkai besirengiančio asmens statusas. </w:t>
      </w:r>
      <w:r w:rsidRPr="00166014">
        <w:rPr>
          <w:szCs w:val="24"/>
          <w:lang w:eastAsia="lt-LT"/>
        </w:rPr>
        <w:t>202</w:t>
      </w:r>
      <w:r w:rsidR="00166014">
        <w:rPr>
          <w:szCs w:val="24"/>
          <w:lang w:eastAsia="lt-LT"/>
        </w:rPr>
        <w:t>5</w:t>
      </w:r>
      <w:r w:rsidRPr="00166014">
        <w:rPr>
          <w:szCs w:val="24"/>
          <w:lang w:eastAsia="lt-LT"/>
        </w:rPr>
        <w:t xml:space="preserve"> m. </w:t>
      </w:r>
      <w:r w:rsidR="00166014">
        <w:rPr>
          <w:szCs w:val="24"/>
          <w:lang w:eastAsia="lt-LT"/>
        </w:rPr>
        <w:t>sausio 1 d</w:t>
      </w:r>
      <w:r w:rsidR="00D16B98">
        <w:rPr>
          <w:szCs w:val="24"/>
          <w:lang w:eastAsia="lt-LT"/>
        </w:rPr>
        <w:t xml:space="preserve">. tokių asmenų </w:t>
      </w:r>
      <w:r w:rsidRPr="00166014">
        <w:rPr>
          <w:szCs w:val="24"/>
          <w:lang w:eastAsia="lt-LT"/>
        </w:rPr>
        <w:t xml:space="preserve">buvo </w:t>
      </w:r>
      <w:r w:rsidR="00166014">
        <w:rPr>
          <w:szCs w:val="24"/>
          <w:lang w:eastAsia="lt-LT"/>
        </w:rPr>
        <w:t>589</w:t>
      </w:r>
      <w:r w:rsidR="00D16B98">
        <w:rPr>
          <w:szCs w:val="24"/>
          <w:lang w:eastAsia="lt-LT"/>
        </w:rPr>
        <w:t xml:space="preserve">, </w:t>
      </w:r>
      <w:r w:rsidR="00EF1303">
        <w:rPr>
          <w:szCs w:val="24"/>
          <w:lang w:eastAsia="lt-LT"/>
        </w:rPr>
        <w:t>t. y. 101 asmeniu daugiau nei 2024 m. pabaigoje</w:t>
      </w:r>
      <w:r w:rsidR="00A13894">
        <w:rPr>
          <w:szCs w:val="24"/>
          <w:lang w:eastAsia="lt-LT"/>
        </w:rPr>
        <w:t xml:space="preserve"> ar </w:t>
      </w:r>
      <w:r w:rsidR="00EF1303">
        <w:rPr>
          <w:szCs w:val="24"/>
          <w:lang w:eastAsia="lt-LT"/>
        </w:rPr>
        <w:t xml:space="preserve">222 asmenimis </w:t>
      </w:r>
      <w:r w:rsidR="00A13894">
        <w:rPr>
          <w:szCs w:val="24"/>
          <w:lang w:eastAsia="lt-LT"/>
        </w:rPr>
        <w:t xml:space="preserve">daugiau </w:t>
      </w:r>
      <w:r w:rsidR="00EF1303">
        <w:rPr>
          <w:szCs w:val="24"/>
          <w:lang w:eastAsia="lt-LT"/>
        </w:rPr>
        <w:t xml:space="preserve">nei 2023 m. pabaigoje. </w:t>
      </w:r>
      <w:r w:rsidR="00D16B98">
        <w:rPr>
          <w:szCs w:val="24"/>
          <w:lang w:eastAsia="lt-LT"/>
        </w:rPr>
        <w:t xml:space="preserve">Šiems asmenims </w:t>
      </w:r>
      <w:r w:rsidRPr="00166014">
        <w:rPr>
          <w:szCs w:val="24"/>
          <w:lang w:eastAsia="lt-LT"/>
        </w:rPr>
        <w:t>įsidarbinimą riboja bent viena iš šių aplinkybių:</w:t>
      </w:r>
    </w:p>
    <w:p w14:paraId="4B0BBE83" w14:textId="77777777" w:rsidR="00D72959" w:rsidRPr="00817686" w:rsidRDefault="00D72959" w:rsidP="00D72959">
      <w:pPr>
        <w:ind w:firstLine="567"/>
        <w:jc w:val="both"/>
        <w:rPr>
          <w:szCs w:val="24"/>
        </w:rPr>
      </w:pPr>
      <w:r w:rsidRPr="00817686">
        <w:rPr>
          <w:szCs w:val="24"/>
        </w:rPr>
        <w:t xml:space="preserve">13.1. </w:t>
      </w:r>
      <w:r w:rsidRPr="00817686">
        <w:rPr>
          <w:szCs w:val="24"/>
          <w:lang w:eastAsia="lt-LT"/>
        </w:rPr>
        <w:t>stokoja socialinių įgūdžių ir (ar) motyvacijos dirbti;</w:t>
      </w:r>
    </w:p>
    <w:p w14:paraId="550A1F1E" w14:textId="77777777" w:rsidR="00623906" w:rsidRPr="00817686" w:rsidRDefault="00D72959" w:rsidP="00623906">
      <w:pPr>
        <w:ind w:firstLine="567"/>
        <w:jc w:val="both"/>
        <w:rPr>
          <w:szCs w:val="24"/>
          <w:lang w:eastAsia="lt-LT"/>
        </w:rPr>
      </w:pPr>
      <w:r w:rsidRPr="00817686">
        <w:rPr>
          <w:szCs w:val="24"/>
        </w:rPr>
        <w:t xml:space="preserve">13.2. </w:t>
      </w:r>
      <w:r w:rsidRPr="00817686">
        <w:rPr>
          <w:szCs w:val="24"/>
          <w:lang w:eastAsia="lt-LT"/>
        </w:rPr>
        <w:t>turi prižiūrėti ir (ar) slaugyti šeimos narį ar kartu gyvenantį asmenį;</w:t>
      </w:r>
    </w:p>
    <w:p w14:paraId="1897F66B" w14:textId="0058AA81" w:rsidR="00623906" w:rsidRPr="00817686" w:rsidRDefault="00623906" w:rsidP="00623906">
      <w:pPr>
        <w:ind w:firstLine="567"/>
        <w:jc w:val="both"/>
        <w:rPr>
          <w:szCs w:val="24"/>
        </w:rPr>
      </w:pPr>
      <w:r w:rsidRPr="00817686">
        <w:rPr>
          <w:szCs w:val="24"/>
        </w:rPr>
        <w:t xml:space="preserve">13.3. </w:t>
      </w:r>
      <w:r w:rsidRPr="00817686">
        <w:rPr>
          <w:color w:val="000000"/>
        </w:rPr>
        <w:t>apribotas disponavimas piniginėmis lėšomis, esančiomis kredito įstaigos (įstaigų), mokėjimo ir (ar) elektroninių pinigų įstaigos sąskaitoje (sąskaitose), ir (ar) antstolio, kitų institucijų ar pareigūnų nurodymu priverstinai nurašomos piniginės lėšos skolai apmokėti;</w:t>
      </w:r>
    </w:p>
    <w:p w14:paraId="18D51494" w14:textId="77777777" w:rsidR="00623906" w:rsidRPr="00817686" w:rsidRDefault="00623906" w:rsidP="00623906">
      <w:pPr>
        <w:ind w:firstLine="567"/>
        <w:jc w:val="both"/>
        <w:rPr>
          <w:szCs w:val="24"/>
        </w:rPr>
      </w:pPr>
      <w:r w:rsidRPr="00817686">
        <w:rPr>
          <w:szCs w:val="24"/>
        </w:rPr>
        <w:t xml:space="preserve">13.4. </w:t>
      </w:r>
      <w:r w:rsidRPr="00817686">
        <w:rPr>
          <w:szCs w:val="24"/>
          <w:lang w:eastAsia="lt-LT"/>
        </w:rPr>
        <w:t>neturi galimybių atvykti iš nuolatinės gyvenamosios vietos į darbo vietą;</w:t>
      </w:r>
    </w:p>
    <w:p w14:paraId="5141BBFD" w14:textId="77777777" w:rsidR="005710B9" w:rsidRDefault="00623906" w:rsidP="00D72959">
      <w:pPr>
        <w:ind w:firstLine="567"/>
        <w:jc w:val="both"/>
        <w:rPr>
          <w:szCs w:val="24"/>
        </w:rPr>
      </w:pPr>
      <w:r w:rsidRPr="00817686">
        <w:rPr>
          <w:szCs w:val="24"/>
        </w:rPr>
        <w:lastRenderedPageBreak/>
        <w:t xml:space="preserve">13.5. </w:t>
      </w:r>
      <w:r w:rsidRPr="00817686">
        <w:rPr>
          <w:szCs w:val="24"/>
          <w:lang w:eastAsia="lt-LT"/>
        </w:rPr>
        <w:t>turi priklausomybę nuo alkoholio, narkotinių, psichotropinių ir kitų psichiką veikiančių medžiagų, azartinių žaidimų.</w:t>
      </w:r>
      <w:r w:rsidRPr="00817686">
        <w:rPr>
          <w:szCs w:val="24"/>
        </w:rPr>
        <w:t xml:space="preserve"> </w:t>
      </w:r>
    </w:p>
    <w:p w14:paraId="08F37E43" w14:textId="313645AC" w:rsidR="005710B9" w:rsidRDefault="00000B5B" w:rsidP="00000B5B">
      <w:pPr>
        <w:ind w:firstLine="567"/>
        <w:rPr>
          <w:b/>
          <w:bCs/>
          <w:szCs w:val="24"/>
        </w:rPr>
      </w:pPr>
      <w:r>
        <w:rPr>
          <w:szCs w:val="24"/>
        </w:rPr>
        <w:t xml:space="preserve">14. </w:t>
      </w:r>
      <w:r w:rsidR="00623906" w:rsidRPr="000D781F">
        <w:rPr>
          <w:szCs w:val="24"/>
        </w:rPr>
        <w:t>Informacija apie besirengiančius darbo rinkai asmenis pateikiama 6 lentelėje.</w:t>
      </w:r>
      <w:r w:rsidR="005710B9" w:rsidRPr="005710B9">
        <w:rPr>
          <w:b/>
          <w:bCs/>
          <w:szCs w:val="24"/>
        </w:rPr>
        <w:t xml:space="preserve"> </w:t>
      </w:r>
    </w:p>
    <w:p w14:paraId="1E7A4891" w14:textId="77777777" w:rsidR="005710B9" w:rsidRDefault="005710B9" w:rsidP="00EF1303">
      <w:pPr>
        <w:rPr>
          <w:b/>
          <w:bCs/>
          <w:szCs w:val="24"/>
        </w:rPr>
      </w:pPr>
    </w:p>
    <w:p w14:paraId="29B23A19" w14:textId="438D8949" w:rsidR="005710B9" w:rsidRPr="005710B9" w:rsidRDefault="005710B9" w:rsidP="005710B9">
      <w:pPr>
        <w:jc w:val="center"/>
        <w:rPr>
          <w:szCs w:val="24"/>
        </w:rPr>
      </w:pPr>
      <w:r w:rsidRPr="005710B9">
        <w:rPr>
          <w:b/>
          <w:bCs/>
          <w:szCs w:val="24"/>
        </w:rPr>
        <w:t>Darbo rinkai besirengiantys asmenys</w:t>
      </w:r>
      <w:r w:rsidRPr="005710B9">
        <w:rPr>
          <w:rStyle w:val="Puslapioinaosnuoroda"/>
          <w:b/>
          <w:bCs/>
          <w:szCs w:val="24"/>
        </w:rPr>
        <w:t xml:space="preserve"> </w:t>
      </w:r>
      <w:r w:rsidRPr="005710B9">
        <w:rPr>
          <w:rStyle w:val="Puslapioinaosnuoroda"/>
          <w:b/>
          <w:bCs/>
          <w:szCs w:val="24"/>
        </w:rPr>
        <w:footnoteReference w:id="3"/>
      </w:r>
    </w:p>
    <w:tbl>
      <w:tblPr>
        <w:tblpPr w:leftFromText="181" w:rightFromText="181" w:vertAnchor="text" w:horzAnchor="page" w:tblpX="2221" w:tblpY="72"/>
        <w:tblOverlap w:val="never"/>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375"/>
        <w:gridCol w:w="1090"/>
        <w:gridCol w:w="55"/>
        <w:gridCol w:w="1035"/>
        <w:gridCol w:w="1091"/>
      </w:tblGrid>
      <w:tr w:rsidR="004B4179" w:rsidRPr="0077160B" w14:paraId="78521037" w14:textId="77777777" w:rsidTr="004B4179">
        <w:trPr>
          <w:trHeight w:val="286"/>
        </w:trPr>
        <w:tc>
          <w:tcPr>
            <w:tcW w:w="0" w:type="auto"/>
            <w:tcBorders>
              <w:top w:val="nil"/>
              <w:left w:val="nil"/>
              <w:bottom w:val="single" w:sz="4" w:space="0" w:color="auto"/>
              <w:right w:val="nil"/>
            </w:tcBorders>
            <w:shd w:val="clear" w:color="auto" w:fill="FFFFFF" w:themeFill="background1"/>
            <w:vAlign w:val="center"/>
          </w:tcPr>
          <w:p w14:paraId="433C1EA6" w14:textId="77777777" w:rsidR="004B4179" w:rsidRPr="005710B9" w:rsidRDefault="004B4179" w:rsidP="004B4179">
            <w:pPr>
              <w:tabs>
                <w:tab w:val="left" w:pos="720"/>
              </w:tabs>
              <w:jc w:val="center"/>
              <w:rPr>
                <w:szCs w:val="24"/>
              </w:rPr>
            </w:pPr>
          </w:p>
        </w:tc>
        <w:tc>
          <w:tcPr>
            <w:tcW w:w="4375" w:type="dxa"/>
            <w:tcBorders>
              <w:top w:val="nil"/>
              <w:left w:val="nil"/>
              <w:bottom w:val="single" w:sz="4" w:space="0" w:color="auto"/>
              <w:right w:val="nil"/>
            </w:tcBorders>
            <w:shd w:val="clear" w:color="auto" w:fill="FFFFFF" w:themeFill="background1"/>
          </w:tcPr>
          <w:p w14:paraId="74709341" w14:textId="77777777" w:rsidR="004B4179" w:rsidRPr="005710B9" w:rsidRDefault="004B4179" w:rsidP="004B4179">
            <w:pPr>
              <w:tabs>
                <w:tab w:val="left" w:pos="720"/>
              </w:tabs>
              <w:jc w:val="center"/>
              <w:rPr>
                <w:szCs w:val="24"/>
              </w:rPr>
            </w:pPr>
          </w:p>
        </w:tc>
        <w:tc>
          <w:tcPr>
            <w:tcW w:w="1145" w:type="dxa"/>
            <w:gridSpan w:val="2"/>
            <w:tcBorders>
              <w:top w:val="nil"/>
              <w:left w:val="nil"/>
              <w:bottom w:val="single" w:sz="4" w:space="0" w:color="auto"/>
              <w:right w:val="nil"/>
            </w:tcBorders>
            <w:shd w:val="clear" w:color="auto" w:fill="FFFFFF" w:themeFill="background1"/>
          </w:tcPr>
          <w:p w14:paraId="1DCE135C" w14:textId="77777777" w:rsidR="004B4179" w:rsidRPr="005710B9" w:rsidRDefault="004B4179" w:rsidP="004B4179">
            <w:pPr>
              <w:tabs>
                <w:tab w:val="left" w:pos="720"/>
              </w:tabs>
              <w:jc w:val="center"/>
              <w:rPr>
                <w:szCs w:val="24"/>
              </w:rPr>
            </w:pPr>
          </w:p>
        </w:tc>
        <w:tc>
          <w:tcPr>
            <w:tcW w:w="2126" w:type="dxa"/>
            <w:gridSpan w:val="2"/>
            <w:tcBorders>
              <w:top w:val="nil"/>
              <w:left w:val="nil"/>
              <w:bottom w:val="single" w:sz="4" w:space="0" w:color="auto"/>
              <w:right w:val="nil"/>
            </w:tcBorders>
            <w:shd w:val="clear" w:color="auto" w:fill="FFFFFF" w:themeFill="background1"/>
          </w:tcPr>
          <w:p w14:paraId="1CBC2131" w14:textId="77777777" w:rsidR="004B4179" w:rsidRPr="005710B9" w:rsidRDefault="004B4179" w:rsidP="004B4179">
            <w:pPr>
              <w:tabs>
                <w:tab w:val="left" w:pos="720"/>
              </w:tabs>
              <w:jc w:val="right"/>
              <w:rPr>
                <w:bCs/>
                <w:color w:val="000000"/>
                <w:szCs w:val="24"/>
                <w:lang w:eastAsia="lt-LT"/>
              </w:rPr>
            </w:pPr>
            <w:r w:rsidRPr="005710B9">
              <w:rPr>
                <w:bCs/>
                <w:color w:val="000000"/>
                <w:szCs w:val="24"/>
                <w:lang w:eastAsia="lt-LT"/>
              </w:rPr>
              <w:t>6 le</w:t>
            </w:r>
            <w:r w:rsidRPr="005710B9">
              <w:rPr>
                <w:color w:val="000000"/>
                <w:szCs w:val="24"/>
                <w:lang w:eastAsia="lt-LT"/>
              </w:rPr>
              <w:t>ntelė</w:t>
            </w:r>
          </w:p>
        </w:tc>
      </w:tr>
      <w:tr w:rsidR="004B4179" w:rsidRPr="0077160B" w14:paraId="6F9DAEA5" w14:textId="77777777" w:rsidTr="004B4179">
        <w:trPr>
          <w:trHeight w:val="272"/>
        </w:trPr>
        <w:tc>
          <w:tcPr>
            <w:tcW w:w="0" w:type="auto"/>
            <w:vMerge w:val="restart"/>
            <w:tcBorders>
              <w:top w:val="single" w:sz="4" w:space="0" w:color="auto"/>
              <w:left w:val="single" w:sz="4" w:space="0" w:color="auto"/>
              <w:right w:val="single" w:sz="4" w:space="0" w:color="auto"/>
            </w:tcBorders>
            <w:shd w:val="clear" w:color="auto" w:fill="FFFFFF" w:themeFill="background1"/>
          </w:tcPr>
          <w:p w14:paraId="7F450FC1" w14:textId="77777777" w:rsidR="004B4179" w:rsidRPr="005710B9" w:rsidRDefault="004B4179" w:rsidP="004B4179">
            <w:pPr>
              <w:tabs>
                <w:tab w:val="left" w:pos="720"/>
              </w:tabs>
              <w:jc w:val="center"/>
              <w:rPr>
                <w:b/>
                <w:bCs/>
                <w:szCs w:val="24"/>
              </w:rPr>
            </w:pPr>
            <w:r w:rsidRPr="005710B9">
              <w:rPr>
                <w:b/>
                <w:bCs/>
                <w:szCs w:val="24"/>
              </w:rPr>
              <w:t xml:space="preserve">Eil. Nr. </w:t>
            </w:r>
          </w:p>
        </w:tc>
        <w:tc>
          <w:tcPr>
            <w:tcW w:w="4375" w:type="dxa"/>
            <w:vMerge w:val="restart"/>
            <w:tcBorders>
              <w:top w:val="single" w:sz="4" w:space="0" w:color="auto"/>
              <w:left w:val="single" w:sz="4" w:space="0" w:color="auto"/>
              <w:right w:val="single" w:sz="4" w:space="0" w:color="auto"/>
            </w:tcBorders>
            <w:shd w:val="clear" w:color="auto" w:fill="auto"/>
          </w:tcPr>
          <w:p w14:paraId="177A5008" w14:textId="77777777" w:rsidR="004B4179" w:rsidRPr="005710B9" w:rsidRDefault="004B4179" w:rsidP="004B4179">
            <w:pPr>
              <w:tabs>
                <w:tab w:val="left" w:pos="720"/>
              </w:tabs>
              <w:jc w:val="center"/>
              <w:rPr>
                <w:b/>
                <w:bCs/>
                <w:szCs w:val="24"/>
              </w:rPr>
            </w:pPr>
            <w:r w:rsidRPr="005710B9">
              <w:rPr>
                <w:b/>
                <w:bCs/>
                <w:szCs w:val="24"/>
                <w:lang w:eastAsia="lt-LT"/>
              </w:rPr>
              <w:t>Metai / įsidarbinimą ribojančios aplinkybės</w:t>
            </w:r>
          </w:p>
        </w:tc>
        <w:tc>
          <w:tcPr>
            <w:tcW w:w="3271" w:type="dxa"/>
            <w:gridSpan w:val="4"/>
            <w:tcBorders>
              <w:top w:val="single" w:sz="4" w:space="0" w:color="auto"/>
              <w:left w:val="single" w:sz="4" w:space="0" w:color="auto"/>
              <w:right w:val="single" w:sz="4" w:space="0" w:color="auto"/>
            </w:tcBorders>
            <w:shd w:val="clear" w:color="auto" w:fill="auto"/>
          </w:tcPr>
          <w:p w14:paraId="4A5D128E" w14:textId="77777777" w:rsidR="004B4179" w:rsidRPr="005710B9" w:rsidRDefault="004B4179" w:rsidP="004B4179">
            <w:pPr>
              <w:tabs>
                <w:tab w:val="left" w:pos="720"/>
              </w:tabs>
              <w:jc w:val="center"/>
              <w:rPr>
                <w:b/>
                <w:bCs/>
                <w:szCs w:val="24"/>
                <w:lang w:eastAsia="lt-LT"/>
              </w:rPr>
            </w:pPr>
            <w:r w:rsidRPr="005710B9">
              <w:rPr>
                <w:b/>
                <w:bCs/>
                <w:szCs w:val="24"/>
                <w:lang w:eastAsia="lt-LT"/>
              </w:rPr>
              <w:t>Darbo rinkai besirengiantys asmenys</w:t>
            </w:r>
          </w:p>
        </w:tc>
      </w:tr>
      <w:tr w:rsidR="004B4179" w:rsidRPr="0077160B" w14:paraId="4C3F73E6" w14:textId="77777777" w:rsidTr="004B4179">
        <w:trPr>
          <w:trHeight w:val="286"/>
        </w:trPr>
        <w:tc>
          <w:tcPr>
            <w:tcW w:w="0" w:type="auto"/>
            <w:vMerge/>
            <w:tcBorders>
              <w:left w:val="single" w:sz="4" w:space="0" w:color="auto"/>
              <w:bottom w:val="single" w:sz="4" w:space="0" w:color="auto"/>
              <w:right w:val="single" w:sz="4" w:space="0" w:color="auto"/>
            </w:tcBorders>
            <w:shd w:val="clear" w:color="auto" w:fill="FFFFFF" w:themeFill="background1"/>
          </w:tcPr>
          <w:p w14:paraId="0F41E0B6" w14:textId="77777777" w:rsidR="004B4179" w:rsidRPr="005710B9" w:rsidRDefault="004B4179" w:rsidP="004B4179">
            <w:pPr>
              <w:tabs>
                <w:tab w:val="left" w:pos="720"/>
              </w:tabs>
              <w:jc w:val="both"/>
              <w:rPr>
                <w:szCs w:val="24"/>
              </w:rPr>
            </w:pPr>
          </w:p>
        </w:tc>
        <w:tc>
          <w:tcPr>
            <w:tcW w:w="4375" w:type="dxa"/>
            <w:vMerge/>
            <w:tcBorders>
              <w:left w:val="single" w:sz="4" w:space="0" w:color="auto"/>
              <w:bottom w:val="single" w:sz="4" w:space="0" w:color="auto"/>
              <w:right w:val="single" w:sz="4" w:space="0" w:color="auto"/>
            </w:tcBorders>
            <w:shd w:val="clear" w:color="auto" w:fill="FFFFFF" w:themeFill="background1"/>
          </w:tcPr>
          <w:p w14:paraId="6D5667D4" w14:textId="77777777" w:rsidR="004B4179" w:rsidRPr="005710B9" w:rsidRDefault="004B4179" w:rsidP="004B4179">
            <w:pPr>
              <w:tabs>
                <w:tab w:val="left" w:pos="720"/>
              </w:tabs>
              <w:jc w:val="center"/>
              <w:rPr>
                <w:szCs w:val="24"/>
              </w:rPr>
            </w:pP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26DA1552" w14:textId="77777777" w:rsidR="004B4179" w:rsidRPr="005710B9" w:rsidRDefault="004B4179" w:rsidP="004B4179">
            <w:pPr>
              <w:tabs>
                <w:tab w:val="left" w:pos="720"/>
              </w:tabs>
              <w:jc w:val="center"/>
              <w:rPr>
                <w:b/>
                <w:bCs/>
                <w:szCs w:val="24"/>
              </w:rPr>
            </w:pPr>
            <w:r w:rsidRPr="005710B9">
              <w:rPr>
                <w:b/>
                <w:bCs/>
                <w:szCs w:val="24"/>
              </w:rPr>
              <w:t>2022</w:t>
            </w:r>
          </w:p>
        </w:tc>
        <w:tc>
          <w:tcPr>
            <w:tcW w:w="1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70B472" w14:textId="77777777" w:rsidR="004B4179" w:rsidRPr="005710B9" w:rsidRDefault="004B4179" w:rsidP="004B4179">
            <w:pPr>
              <w:tabs>
                <w:tab w:val="left" w:pos="720"/>
              </w:tabs>
              <w:jc w:val="center"/>
              <w:rPr>
                <w:b/>
                <w:bCs/>
                <w:szCs w:val="24"/>
              </w:rPr>
            </w:pPr>
            <w:r w:rsidRPr="005710B9">
              <w:rPr>
                <w:b/>
                <w:bCs/>
                <w:szCs w:val="24"/>
              </w:rPr>
              <w:t>2023</w:t>
            </w:r>
          </w:p>
        </w:tc>
        <w:tc>
          <w:tcPr>
            <w:tcW w:w="1091" w:type="dxa"/>
            <w:tcBorders>
              <w:top w:val="single" w:sz="4" w:space="0" w:color="auto"/>
              <w:left w:val="single" w:sz="4" w:space="0" w:color="auto"/>
              <w:bottom w:val="single" w:sz="4" w:space="0" w:color="auto"/>
              <w:right w:val="single" w:sz="4" w:space="0" w:color="auto"/>
            </w:tcBorders>
            <w:shd w:val="clear" w:color="auto" w:fill="FFFFFF" w:themeFill="background1"/>
          </w:tcPr>
          <w:p w14:paraId="59C74218" w14:textId="77777777" w:rsidR="004B4179" w:rsidRPr="005710B9" w:rsidRDefault="004B4179" w:rsidP="004B4179">
            <w:pPr>
              <w:tabs>
                <w:tab w:val="left" w:pos="720"/>
              </w:tabs>
              <w:jc w:val="center"/>
              <w:rPr>
                <w:b/>
                <w:bCs/>
                <w:szCs w:val="24"/>
              </w:rPr>
            </w:pPr>
            <w:r w:rsidRPr="005710B9">
              <w:rPr>
                <w:b/>
                <w:bCs/>
                <w:szCs w:val="24"/>
              </w:rPr>
              <w:t>2024</w:t>
            </w:r>
          </w:p>
        </w:tc>
      </w:tr>
      <w:tr w:rsidR="004B4179" w:rsidRPr="0077160B" w14:paraId="1824689A" w14:textId="77777777" w:rsidTr="004B4179">
        <w:trPr>
          <w:trHeight w:val="554"/>
        </w:trPr>
        <w:tc>
          <w:tcPr>
            <w:tcW w:w="0" w:type="auto"/>
            <w:tcBorders>
              <w:top w:val="single" w:sz="4" w:space="0" w:color="auto"/>
              <w:left w:val="single" w:sz="4" w:space="0" w:color="auto"/>
              <w:right w:val="single" w:sz="4" w:space="0" w:color="auto"/>
            </w:tcBorders>
            <w:shd w:val="clear" w:color="auto" w:fill="FFFFFF" w:themeFill="background1"/>
          </w:tcPr>
          <w:p w14:paraId="394E2EF3" w14:textId="77777777" w:rsidR="004B4179" w:rsidRPr="005710B9" w:rsidRDefault="004B4179" w:rsidP="004B4179">
            <w:pPr>
              <w:tabs>
                <w:tab w:val="left" w:pos="720"/>
              </w:tabs>
              <w:jc w:val="both"/>
              <w:rPr>
                <w:szCs w:val="24"/>
              </w:rPr>
            </w:pPr>
            <w:r w:rsidRPr="005710B9">
              <w:rPr>
                <w:szCs w:val="24"/>
              </w:rPr>
              <w:t>1.</w:t>
            </w:r>
          </w:p>
        </w:tc>
        <w:tc>
          <w:tcPr>
            <w:tcW w:w="4375" w:type="dxa"/>
            <w:tcBorders>
              <w:top w:val="single" w:sz="4" w:space="0" w:color="auto"/>
              <w:left w:val="single" w:sz="4" w:space="0" w:color="auto"/>
              <w:right w:val="single" w:sz="4" w:space="0" w:color="auto"/>
            </w:tcBorders>
            <w:shd w:val="clear" w:color="auto" w:fill="FFFFFF" w:themeFill="background1"/>
          </w:tcPr>
          <w:p w14:paraId="076BE571" w14:textId="77777777" w:rsidR="004B4179" w:rsidRPr="005710B9" w:rsidRDefault="004B4179" w:rsidP="004B4179">
            <w:pPr>
              <w:tabs>
                <w:tab w:val="left" w:pos="720"/>
              </w:tabs>
              <w:rPr>
                <w:szCs w:val="24"/>
              </w:rPr>
            </w:pPr>
            <w:r w:rsidRPr="005710B9">
              <w:rPr>
                <w:szCs w:val="24"/>
              </w:rPr>
              <w:t>Darbo rinkai besirengiančių asmenų kiekis</w:t>
            </w:r>
          </w:p>
          <w:p w14:paraId="514DC643" w14:textId="77777777" w:rsidR="004B4179" w:rsidRPr="005710B9" w:rsidRDefault="004B4179" w:rsidP="004B4179">
            <w:pPr>
              <w:tabs>
                <w:tab w:val="left" w:pos="720"/>
              </w:tabs>
              <w:rPr>
                <w:szCs w:val="24"/>
              </w:rPr>
            </w:pPr>
            <w:r w:rsidRPr="005710B9">
              <w:rPr>
                <w:szCs w:val="24"/>
                <w:lang w:eastAsia="lt-LT"/>
              </w:rPr>
              <w:t>tame tarpe:</w:t>
            </w:r>
          </w:p>
        </w:tc>
        <w:tc>
          <w:tcPr>
            <w:tcW w:w="1090" w:type="dxa"/>
            <w:tcBorders>
              <w:top w:val="single" w:sz="4" w:space="0" w:color="auto"/>
              <w:left w:val="single" w:sz="4" w:space="0" w:color="auto"/>
              <w:right w:val="single" w:sz="4" w:space="0" w:color="auto"/>
            </w:tcBorders>
            <w:shd w:val="clear" w:color="auto" w:fill="FFFFFF" w:themeFill="background1"/>
          </w:tcPr>
          <w:p w14:paraId="2FBBEA9B" w14:textId="77777777" w:rsidR="004B4179" w:rsidRPr="005710B9" w:rsidRDefault="004B4179" w:rsidP="004B4179">
            <w:pPr>
              <w:tabs>
                <w:tab w:val="left" w:pos="720"/>
              </w:tabs>
              <w:jc w:val="center"/>
              <w:rPr>
                <w:szCs w:val="24"/>
              </w:rPr>
            </w:pPr>
            <w:r w:rsidRPr="005710B9">
              <w:rPr>
                <w:szCs w:val="24"/>
              </w:rPr>
              <w:t>367</w:t>
            </w:r>
          </w:p>
        </w:tc>
        <w:tc>
          <w:tcPr>
            <w:tcW w:w="1090" w:type="dxa"/>
            <w:gridSpan w:val="2"/>
            <w:tcBorders>
              <w:top w:val="single" w:sz="4" w:space="0" w:color="auto"/>
              <w:left w:val="single" w:sz="4" w:space="0" w:color="auto"/>
              <w:right w:val="single" w:sz="4" w:space="0" w:color="auto"/>
            </w:tcBorders>
            <w:shd w:val="clear" w:color="auto" w:fill="FFFFFF" w:themeFill="background1"/>
          </w:tcPr>
          <w:p w14:paraId="57241639" w14:textId="77777777" w:rsidR="004B4179" w:rsidRPr="005710B9" w:rsidRDefault="004B4179" w:rsidP="004B4179">
            <w:pPr>
              <w:tabs>
                <w:tab w:val="left" w:pos="720"/>
              </w:tabs>
              <w:jc w:val="center"/>
              <w:rPr>
                <w:szCs w:val="24"/>
              </w:rPr>
            </w:pPr>
            <w:r w:rsidRPr="005710B9">
              <w:rPr>
                <w:szCs w:val="24"/>
              </w:rPr>
              <w:t>488</w:t>
            </w:r>
          </w:p>
        </w:tc>
        <w:tc>
          <w:tcPr>
            <w:tcW w:w="1091" w:type="dxa"/>
            <w:tcBorders>
              <w:top w:val="single" w:sz="4" w:space="0" w:color="auto"/>
              <w:left w:val="single" w:sz="4" w:space="0" w:color="auto"/>
              <w:right w:val="single" w:sz="4" w:space="0" w:color="auto"/>
            </w:tcBorders>
            <w:shd w:val="clear" w:color="auto" w:fill="FFFFFF" w:themeFill="background1"/>
          </w:tcPr>
          <w:p w14:paraId="1E756159" w14:textId="77777777" w:rsidR="004B4179" w:rsidRPr="005710B9" w:rsidRDefault="004B4179" w:rsidP="004B4179">
            <w:pPr>
              <w:tabs>
                <w:tab w:val="left" w:pos="720"/>
              </w:tabs>
              <w:jc w:val="center"/>
              <w:rPr>
                <w:szCs w:val="24"/>
              </w:rPr>
            </w:pPr>
            <w:r w:rsidRPr="005710B9">
              <w:rPr>
                <w:szCs w:val="24"/>
              </w:rPr>
              <w:t>589</w:t>
            </w:r>
          </w:p>
        </w:tc>
      </w:tr>
      <w:tr w:rsidR="004B4179" w:rsidRPr="0077160B" w14:paraId="13FFA820" w14:textId="77777777" w:rsidTr="004B4179">
        <w:trPr>
          <w:trHeight w:val="298"/>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7CDAA8C" w14:textId="77777777" w:rsidR="004B4179" w:rsidRPr="005710B9" w:rsidRDefault="004B4179" w:rsidP="004B4179">
            <w:pPr>
              <w:tabs>
                <w:tab w:val="left" w:pos="720"/>
              </w:tabs>
              <w:jc w:val="both"/>
              <w:rPr>
                <w:szCs w:val="24"/>
              </w:rPr>
            </w:pPr>
            <w:r w:rsidRPr="005710B9">
              <w:rPr>
                <w:szCs w:val="24"/>
              </w:rPr>
              <w:t>1.1.</w:t>
            </w:r>
          </w:p>
        </w:tc>
        <w:tc>
          <w:tcPr>
            <w:tcW w:w="4375" w:type="dxa"/>
            <w:tcBorders>
              <w:top w:val="single" w:sz="4" w:space="0" w:color="auto"/>
              <w:left w:val="single" w:sz="4" w:space="0" w:color="auto"/>
              <w:bottom w:val="single" w:sz="4" w:space="0" w:color="auto"/>
              <w:right w:val="single" w:sz="4" w:space="0" w:color="auto"/>
            </w:tcBorders>
            <w:shd w:val="clear" w:color="auto" w:fill="FFFFFF" w:themeFill="background1"/>
          </w:tcPr>
          <w:p w14:paraId="38148517" w14:textId="77777777" w:rsidR="004B4179" w:rsidRPr="005710B9" w:rsidRDefault="004B4179" w:rsidP="004B4179">
            <w:pPr>
              <w:jc w:val="both"/>
              <w:rPr>
                <w:szCs w:val="24"/>
              </w:rPr>
            </w:pPr>
            <w:r w:rsidRPr="005710B9">
              <w:rPr>
                <w:szCs w:val="24"/>
                <w:lang w:eastAsia="lt-LT"/>
              </w:rPr>
              <w:t>stokoja socialinių įgūdžių ir (ar) motyvacijos dirbti</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0642A118" w14:textId="77777777" w:rsidR="004B4179" w:rsidRPr="005710B9" w:rsidRDefault="004B4179" w:rsidP="004B4179">
            <w:pPr>
              <w:tabs>
                <w:tab w:val="left" w:pos="720"/>
              </w:tabs>
              <w:jc w:val="center"/>
              <w:rPr>
                <w:szCs w:val="24"/>
              </w:rPr>
            </w:pPr>
            <w:r w:rsidRPr="005710B9">
              <w:rPr>
                <w:szCs w:val="24"/>
              </w:rPr>
              <w:t>112</w:t>
            </w:r>
          </w:p>
        </w:tc>
        <w:tc>
          <w:tcPr>
            <w:tcW w:w="1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2AD21C" w14:textId="77777777" w:rsidR="004B4179" w:rsidRPr="005710B9" w:rsidRDefault="004B4179" w:rsidP="004B4179">
            <w:pPr>
              <w:tabs>
                <w:tab w:val="left" w:pos="720"/>
              </w:tabs>
              <w:jc w:val="center"/>
              <w:rPr>
                <w:szCs w:val="24"/>
              </w:rPr>
            </w:pPr>
            <w:r w:rsidRPr="005710B9">
              <w:rPr>
                <w:szCs w:val="24"/>
              </w:rPr>
              <w:t>136</w:t>
            </w:r>
          </w:p>
        </w:tc>
        <w:tc>
          <w:tcPr>
            <w:tcW w:w="1091" w:type="dxa"/>
            <w:tcBorders>
              <w:top w:val="single" w:sz="4" w:space="0" w:color="auto"/>
              <w:left w:val="single" w:sz="4" w:space="0" w:color="auto"/>
              <w:bottom w:val="single" w:sz="4" w:space="0" w:color="auto"/>
              <w:right w:val="single" w:sz="4" w:space="0" w:color="auto"/>
            </w:tcBorders>
            <w:shd w:val="clear" w:color="auto" w:fill="FFFFFF" w:themeFill="background1"/>
          </w:tcPr>
          <w:p w14:paraId="16CB6573" w14:textId="77777777" w:rsidR="004B4179" w:rsidRPr="005710B9" w:rsidRDefault="004B4179" w:rsidP="004B4179">
            <w:pPr>
              <w:tabs>
                <w:tab w:val="left" w:pos="720"/>
              </w:tabs>
              <w:jc w:val="center"/>
              <w:rPr>
                <w:szCs w:val="24"/>
              </w:rPr>
            </w:pPr>
            <w:r w:rsidRPr="005710B9">
              <w:rPr>
                <w:szCs w:val="24"/>
              </w:rPr>
              <w:t>174</w:t>
            </w:r>
          </w:p>
        </w:tc>
      </w:tr>
      <w:tr w:rsidR="004B4179" w:rsidRPr="0077160B" w14:paraId="5B464ECF" w14:textId="77777777" w:rsidTr="004B4179">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1E181B5" w14:textId="77777777" w:rsidR="004B4179" w:rsidRPr="005710B9" w:rsidRDefault="004B4179" w:rsidP="004B4179">
            <w:pPr>
              <w:tabs>
                <w:tab w:val="left" w:pos="720"/>
              </w:tabs>
              <w:jc w:val="both"/>
              <w:rPr>
                <w:szCs w:val="24"/>
              </w:rPr>
            </w:pPr>
            <w:r w:rsidRPr="005710B9">
              <w:rPr>
                <w:szCs w:val="24"/>
              </w:rPr>
              <w:t>1.2.</w:t>
            </w:r>
          </w:p>
        </w:tc>
        <w:tc>
          <w:tcPr>
            <w:tcW w:w="4375" w:type="dxa"/>
            <w:tcBorders>
              <w:top w:val="single" w:sz="4" w:space="0" w:color="auto"/>
              <w:left w:val="single" w:sz="4" w:space="0" w:color="auto"/>
              <w:bottom w:val="single" w:sz="4" w:space="0" w:color="auto"/>
              <w:right w:val="single" w:sz="4" w:space="0" w:color="auto"/>
            </w:tcBorders>
            <w:shd w:val="clear" w:color="auto" w:fill="FFFFFF" w:themeFill="background1"/>
          </w:tcPr>
          <w:p w14:paraId="5339CB6E" w14:textId="77777777" w:rsidR="004B4179" w:rsidRPr="005710B9" w:rsidRDefault="004B4179" w:rsidP="004B4179">
            <w:pPr>
              <w:jc w:val="both"/>
              <w:rPr>
                <w:szCs w:val="24"/>
              </w:rPr>
            </w:pPr>
            <w:r w:rsidRPr="005710B9">
              <w:rPr>
                <w:szCs w:val="24"/>
                <w:lang w:eastAsia="lt-LT"/>
              </w:rPr>
              <w:t>turi prižiūrėti ir (ar) slaugyti šeimos narį ar kartu gyvenantį asmenį</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6B3E0A28" w14:textId="77777777" w:rsidR="004B4179" w:rsidRPr="005710B9" w:rsidRDefault="004B4179" w:rsidP="004B4179">
            <w:pPr>
              <w:tabs>
                <w:tab w:val="left" w:pos="720"/>
              </w:tabs>
              <w:jc w:val="center"/>
              <w:rPr>
                <w:szCs w:val="24"/>
              </w:rPr>
            </w:pPr>
            <w:r w:rsidRPr="005710B9">
              <w:rPr>
                <w:szCs w:val="24"/>
              </w:rPr>
              <w:t>54</w:t>
            </w:r>
          </w:p>
        </w:tc>
        <w:tc>
          <w:tcPr>
            <w:tcW w:w="1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18A082" w14:textId="77777777" w:rsidR="004B4179" w:rsidRPr="005710B9" w:rsidRDefault="004B4179" w:rsidP="004B4179">
            <w:pPr>
              <w:tabs>
                <w:tab w:val="left" w:pos="720"/>
              </w:tabs>
              <w:jc w:val="center"/>
              <w:rPr>
                <w:szCs w:val="24"/>
              </w:rPr>
            </w:pPr>
            <w:r w:rsidRPr="005710B9">
              <w:rPr>
                <w:szCs w:val="24"/>
              </w:rPr>
              <w:t>67</w:t>
            </w:r>
          </w:p>
        </w:tc>
        <w:tc>
          <w:tcPr>
            <w:tcW w:w="1091" w:type="dxa"/>
            <w:tcBorders>
              <w:top w:val="single" w:sz="4" w:space="0" w:color="auto"/>
              <w:left w:val="single" w:sz="4" w:space="0" w:color="auto"/>
              <w:bottom w:val="single" w:sz="4" w:space="0" w:color="auto"/>
              <w:right w:val="single" w:sz="4" w:space="0" w:color="auto"/>
            </w:tcBorders>
            <w:shd w:val="clear" w:color="auto" w:fill="FFFFFF" w:themeFill="background1"/>
          </w:tcPr>
          <w:p w14:paraId="39D27E5B" w14:textId="77777777" w:rsidR="004B4179" w:rsidRPr="005710B9" w:rsidRDefault="004B4179" w:rsidP="004B4179">
            <w:pPr>
              <w:tabs>
                <w:tab w:val="left" w:pos="720"/>
              </w:tabs>
              <w:jc w:val="center"/>
              <w:rPr>
                <w:szCs w:val="24"/>
              </w:rPr>
            </w:pPr>
            <w:r w:rsidRPr="005710B9">
              <w:rPr>
                <w:szCs w:val="24"/>
              </w:rPr>
              <w:t>58</w:t>
            </w:r>
          </w:p>
        </w:tc>
      </w:tr>
      <w:tr w:rsidR="004B4179" w:rsidRPr="0077160B" w14:paraId="27718902" w14:textId="77777777" w:rsidTr="004B4179">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34A4EAA" w14:textId="77777777" w:rsidR="004B4179" w:rsidRPr="005710B9" w:rsidRDefault="004B4179" w:rsidP="004B4179">
            <w:pPr>
              <w:tabs>
                <w:tab w:val="left" w:pos="720"/>
              </w:tabs>
              <w:jc w:val="both"/>
              <w:rPr>
                <w:szCs w:val="24"/>
              </w:rPr>
            </w:pPr>
            <w:r w:rsidRPr="005710B9">
              <w:rPr>
                <w:szCs w:val="24"/>
              </w:rPr>
              <w:t>1.3.</w:t>
            </w:r>
          </w:p>
        </w:tc>
        <w:tc>
          <w:tcPr>
            <w:tcW w:w="4375" w:type="dxa"/>
            <w:tcBorders>
              <w:top w:val="single" w:sz="4" w:space="0" w:color="auto"/>
              <w:left w:val="single" w:sz="4" w:space="0" w:color="auto"/>
              <w:bottom w:val="single" w:sz="4" w:space="0" w:color="auto"/>
              <w:right w:val="single" w:sz="4" w:space="0" w:color="auto"/>
            </w:tcBorders>
            <w:shd w:val="clear" w:color="auto" w:fill="FFFFFF" w:themeFill="background1"/>
          </w:tcPr>
          <w:p w14:paraId="44B8A613" w14:textId="77777777" w:rsidR="004B4179" w:rsidRPr="005710B9" w:rsidRDefault="004B4179" w:rsidP="004B4179">
            <w:pPr>
              <w:jc w:val="both"/>
              <w:rPr>
                <w:szCs w:val="24"/>
              </w:rPr>
            </w:pPr>
            <w:r w:rsidRPr="005710B9">
              <w:rPr>
                <w:color w:val="000000"/>
              </w:rPr>
              <w:t>apribotas disponavimas piniginėmis lėšomis, esančiomis kredito įstaigos (įstaigų), mokėjimo ir (ar) elektroninių pinigų įstaigos sąskaitoje (sąskaitose), ir (ar) antstolio, kitų institucijų ar pareigūnų nurodymu priverstinai nurašomos piniginės lėšos skolai apmokėti</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7AC80A54" w14:textId="77777777" w:rsidR="004B4179" w:rsidRPr="005710B9" w:rsidRDefault="004B4179" w:rsidP="004B4179">
            <w:pPr>
              <w:tabs>
                <w:tab w:val="left" w:pos="720"/>
              </w:tabs>
              <w:jc w:val="center"/>
              <w:rPr>
                <w:szCs w:val="24"/>
              </w:rPr>
            </w:pPr>
            <w:r w:rsidRPr="005710B9">
              <w:rPr>
                <w:szCs w:val="24"/>
              </w:rPr>
              <w:t>32</w:t>
            </w:r>
          </w:p>
        </w:tc>
        <w:tc>
          <w:tcPr>
            <w:tcW w:w="1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413A24" w14:textId="77777777" w:rsidR="004B4179" w:rsidRPr="005710B9" w:rsidRDefault="004B4179" w:rsidP="004B4179">
            <w:pPr>
              <w:tabs>
                <w:tab w:val="left" w:pos="720"/>
              </w:tabs>
              <w:jc w:val="center"/>
              <w:rPr>
                <w:szCs w:val="24"/>
              </w:rPr>
            </w:pPr>
            <w:r w:rsidRPr="005710B9">
              <w:rPr>
                <w:szCs w:val="24"/>
              </w:rPr>
              <w:t>45</w:t>
            </w:r>
          </w:p>
        </w:tc>
        <w:tc>
          <w:tcPr>
            <w:tcW w:w="1091" w:type="dxa"/>
            <w:tcBorders>
              <w:top w:val="single" w:sz="4" w:space="0" w:color="auto"/>
              <w:left w:val="single" w:sz="4" w:space="0" w:color="auto"/>
              <w:bottom w:val="single" w:sz="4" w:space="0" w:color="auto"/>
              <w:right w:val="single" w:sz="4" w:space="0" w:color="auto"/>
            </w:tcBorders>
            <w:shd w:val="clear" w:color="auto" w:fill="FFFFFF" w:themeFill="background1"/>
          </w:tcPr>
          <w:p w14:paraId="4C605A35" w14:textId="77777777" w:rsidR="004B4179" w:rsidRPr="005710B9" w:rsidRDefault="004B4179" w:rsidP="004B4179">
            <w:pPr>
              <w:tabs>
                <w:tab w:val="left" w:pos="720"/>
              </w:tabs>
              <w:jc w:val="center"/>
              <w:rPr>
                <w:szCs w:val="24"/>
              </w:rPr>
            </w:pPr>
            <w:r w:rsidRPr="005710B9">
              <w:rPr>
                <w:szCs w:val="24"/>
              </w:rPr>
              <w:t>56</w:t>
            </w:r>
          </w:p>
        </w:tc>
      </w:tr>
      <w:tr w:rsidR="004B4179" w:rsidRPr="0077160B" w14:paraId="4AE71826" w14:textId="77777777" w:rsidTr="00EF1303">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9A1DED4" w14:textId="77777777" w:rsidR="004B4179" w:rsidRPr="005710B9" w:rsidRDefault="004B4179" w:rsidP="004B4179">
            <w:pPr>
              <w:tabs>
                <w:tab w:val="left" w:pos="720"/>
              </w:tabs>
              <w:jc w:val="both"/>
              <w:rPr>
                <w:szCs w:val="24"/>
              </w:rPr>
            </w:pPr>
            <w:r w:rsidRPr="005710B9">
              <w:rPr>
                <w:szCs w:val="24"/>
              </w:rPr>
              <w:t>1.4.</w:t>
            </w:r>
          </w:p>
        </w:tc>
        <w:tc>
          <w:tcPr>
            <w:tcW w:w="4375" w:type="dxa"/>
            <w:tcBorders>
              <w:top w:val="single" w:sz="4" w:space="0" w:color="auto"/>
              <w:left w:val="single" w:sz="4" w:space="0" w:color="auto"/>
              <w:bottom w:val="single" w:sz="4" w:space="0" w:color="auto"/>
              <w:right w:val="single" w:sz="4" w:space="0" w:color="auto"/>
            </w:tcBorders>
            <w:shd w:val="clear" w:color="auto" w:fill="FFFFFF" w:themeFill="background1"/>
          </w:tcPr>
          <w:p w14:paraId="61EE4155" w14:textId="77777777" w:rsidR="004B4179" w:rsidRPr="005710B9" w:rsidRDefault="004B4179" w:rsidP="004B4179">
            <w:pPr>
              <w:tabs>
                <w:tab w:val="left" w:pos="720"/>
              </w:tabs>
              <w:rPr>
                <w:szCs w:val="24"/>
              </w:rPr>
            </w:pPr>
            <w:r w:rsidRPr="005710B9">
              <w:rPr>
                <w:szCs w:val="24"/>
                <w:lang w:eastAsia="lt-LT"/>
              </w:rPr>
              <w:t>neturi galimybių atvykti iš nuolatinės gyvenamosios vietos į darbo vietą</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4D3D50" w14:textId="77777777" w:rsidR="004B4179" w:rsidRPr="005710B9" w:rsidRDefault="004B4179" w:rsidP="004B4179">
            <w:pPr>
              <w:tabs>
                <w:tab w:val="left" w:pos="720"/>
              </w:tabs>
              <w:jc w:val="center"/>
              <w:rPr>
                <w:szCs w:val="24"/>
              </w:rPr>
            </w:pPr>
            <w:r w:rsidRPr="005710B9">
              <w:rPr>
                <w:szCs w:val="24"/>
              </w:rPr>
              <w:t>152</w:t>
            </w:r>
          </w:p>
        </w:tc>
        <w:tc>
          <w:tcPr>
            <w:tcW w:w="1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35DAF7" w14:textId="77777777" w:rsidR="004B4179" w:rsidRPr="005710B9" w:rsidRDefault="004B4179" w:rsidP="004B4179">
            <w:pPr>
              <w:tabs>
                <w:tab w:val="left" w:pos="720"/>
              </w:tabs>
              <w:jc w:val="center"/>
              <w:rPr>
                <w:szCs w:val="24"/>
              </w:rPr>
            </w:pPr>
            <w:r w:rsidRPr="005710B9">
              <w:rPr>
                <w:szCs w:val="24"/>
              </w:rPr>
              <w:t>220</w:t>
            </w:r>
          </w:p>
        </w:tc>
        <w:tc>
          <w:tcPr>
            <w:tcW w:w="1091" w:type="dxa"/>
            <w:tcBorders>
              <w:top w:val="single" w:sz="4" w:space="0" w:color="auto"/>
              <w:left w:val="single" w:sz="4" w:space="0" w:color="auto"/>
              <w:bottom w:val="single" w:sz="4" w:space="0" w:color="auto"/>
              <w:right w:val="single" w:sz="4" w:space="0" w:color="auto"/>
            </w:tcBorders>
            <w:shd w:val="clear" w:color="auto" w:fill="FFFFFF" w:themeFill="background1"/>
          </w:tcPr>
          <w:p w14:paraId="4F1DF259" w14:textId="77777777" w:rsidR="004B4179" w:rsidRPr="005710B9" w:rsidRDefault="004B4179" w:rsidP="004B4179">
            <w:pPr>
              <w:tabs>
                <w:tab w:val="left" w:pos="720"/>
              </w:tabs>
              <w:jc w:val="center"/>
              <w:rPr>
                <w:szCs w:val="24"/>
              </w:rPr>
            </w:pPr>
            <w:r w:rsidRPr="005710B9">
              <w:rPr>
                <w:szCs w:val="24"/>
              </w:rPr>
              <w:t>277</w:t>
            </w:r>
          </w:p>
        </w:tc>
      </w:tr>
      <w:tr w:rsidR="004B4179" w:rsidRPr="0077160B" w14:paraId="6F54125F" w14:textId="77777777" w:rsidTr="00EF1303">
        <w:trPr>
          <w:trHeight w:val="286"/>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E963F26" w14:textId="77777777" w:rsidR="004B4179" w:rsidRPr="005710B9" w:rsidRDefault="004B4179" w:rsidP="004B4179">
            <w:pPr>
              <w:tabs>
                <w:tab w:val="left" w:pos="720"/>
              </w:tabs>
              <w:jc w:val="both"/>
              <w:rPr>
                <w:szCs w:val="24"/>
              </w:rPr>
            </w:pPr>
            <w:r w:rsidRPr="005710B9">
              <w:rPr>
                <w:szCs w:val="24"/>
              </w:rPr>
              <w:t>1.5.</w:t>
            </w:r>
          </w:p>
        </w:tc>
        <w:tc>
          <w:tcPr>
            <w:tcW w:w="4375" w:type="dxa"/>
            <w:tcBorders>
              <w:top w:val="single" w:sz="4" w:space="0" w:color="auto"/>
              <w:left w:val="single" w:sz="4" w:space="0" w:color="auto"/>
              <w:bottom w:val="single" w:sz="4" w:space="0" w:color="auto"/>
              <w:right w:val="single" w:sz="4" w:space="0" w:color="auto"/>
            </w:tcBorders>
            <w:shd w:val="clear" w:color="auto" w:fill="FFFFFF" w:themeFill="background1"/>
          </w:tcPr>
          <w:p w14:paraId="05016A60" w14:textId="77777777" w:rsidR="004B4179" w:rsidRPr="005710B9" w:rsidRDefault="004B4179" w:rsidP="004B4179">
            <w:pPr>
              <w:jc w:val="both"/>
              <w:rPr>
                <w:szCs w:val="24"/>
              </w:rPr>
            </w:pPr>
            <w:r w:rsidRPr="005710B9">
              <w:rPr>
                <w:szCs w:val="24"/>
                <w:lang w:eastAsia="lt-LT"/>
              </w:rPr>
              <w:t>turi priklausomybę nuo alkoholio, narkotinių, psichotropinių ir kitų psichiką veikiančių medžiagų, azartinių žaidimų</w:t>
            </w:r>
          </w:p>
        </w:tc>
        <w:tc>
          <w:tcPr>
            <w:tcW w:w="10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5AA8FD" w14:textId="77777777" w:rsidR="004B4179" w:rsidRPr="005710B9" w:rsidRDefault="004B4179" w:rsidP="004B4179">
            <w:pPr>
              <w:tabs>
                <w:tab w:val="left" w:pos="720"/>
              </w:tabs>
              <w:jc w:val="center"/>
              <w:rPr>
                <w:szCs w:val="24"/>
              </w:rPr>
            </w:pPr>
            <w:r w:rsidRPr="005710B9">
              <w:rPr>
                <w:szCs w:val="24"/>
              </w:rPr>
              <w:t>21</w:t>
            </w:r>
          </w:p>
        </w:tc>
        <w:tc>
          <w:tcPr>
            <w:tcW w:w="10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11A9A9" w14:textId="77777777" w:rsidR="004B4179" w:rsidRPr="005710B9" w:rsidRDefault="004B4179" w:rsidP="004B4179">
            <w:pPr>
              <w:tabs>
                <w:tab w:val="left" w:pos="720"/>
              </w:tabs>
              <w:jc w:val="center"/>
              <w:rPr>
                <w:szCs w:val="24"/>
              </w:rPr>
            </w:pPr>
            <w:r w:rsidRPr="005710B9">
              <w:rPr>
                <w:szCs w:val="24"/>
              </w:rPr>
              <w:t>24</w:t>
            </w:r>
          </w:p>
        </w:tc>
        <w:tc>
          <w:tcPr>
            <w:tcW w:w="1091" w:type="dxa"/>
            <w:tcBorders>
              <w:top w:val="single" w:sz="4" w:space="0" w:color="auto"/>
              <w:left w:val="single" w:sz="4" w:space="0" w:color="auto"/>
              <w:bottom w:val="single" w:sz="4" w:space="0" w:color="auto"/>
              <w:right w:val="single" w:sz="4" w:space="0" w:color="auto"/>
            </w:tcBorders>
            <w:shd w:val="clear" w:color="auto" w:fill="FFFFFF" w:themeFill="background1"/>
          </w:tcPr>
          <w:p w14:paraId="3FA67144" w14:textId="77777777" w:rsidR="004B4179" w:rsidRPr="005710B9" w:rsidRDefault="004B4179" w:rsidP="004B4179">
            <w:pPr>
              <w:tabs>
                <w:tab w:val="left" w:pos="720"/>
              </w:tabs>
              <w:jc w:val="center"/>
              <w:rPr>
                <w:szCs w:val="24"/>
              </w:rPr>
            </w:pPr>
            <w:r w:rsidRPr="005710B9">
              <w:rPr>
                <w:szCs w:val="24"/>
              </w:rPr>
              <w:t>25</w:t>
            </w:r>
          </w:p>
        </w:tc>
      </w:tr>
      <w:tr w:rsidR="00EF1303" w:rsidRPr="0077160B" w14:paraId="53F824C3" w14:textId="77777777" w:rsidTr="00EF1303">
        <w:trPr>
          <w:trHeight w:val="286"/>
        </w:trPr>
        <w:tc>
          <w:tcPr>
            <w:tcW w:w="0" w:type="auto"/>
            <w:tcBorders>
              <w:top w:val="single" w:sz="4" w:space="0" w:color="auto"/>
              <w:left w:val="nil"/>
              <w:bottom w:val="nil"/>
              <w:right w:val="nil"/>
            </w:tcBorders>
            <w:shd w:val="clear" w:color="auto" w:fill="FFFFFF" w:themeFill="background1"/>
          </w:tcPr>
          <w:p w14:paraId="6691E0D6" w14:textId="77777777" w:rsidR="00EF1303" w:rsidRPr="005710B9" w:rsidRDefault="00EF1303" w:rsidP="004B4179">
            <w:pPr>
              <w:tabs>
                <w:tab w:val="left" w:pos="720"/>
              </w:tabs>
              <w:jc w:val="both"/>
              <w:rPr>
                <w:szCs w:val="24"/>
              </w:rPr>
            </w:pPr>
          </w:p>
        </w:tc>
        <w:tc>
          <w:tcPr>
            <w:tcW w:w="4375" w:type="dxa"/>
            <w:tcBorders>
              <w:top w:val="single" w:sz="4" w:space="0" w:color="auto"/>
              <w:left w:val="nil"/>
              <w:bottom w:val="nil"/>
              <w:right w:val="nil"/>
            </w:tcBorders>
            <w:shd w:val="clear" w:color="auto" w:fill="FFFFFF" w:themeFill="background1"/>
          </w:tcPr>
          <w:p w14:paraId="056B6B21" w14:textId="77777777" w:rsidR="00EF1303" w:rsidRPr="005710B9" w:rsidRDefault="00EF1303" w:rsidP="004B4179">
            <w:pPr>
              <w:jc w:val="both"/>
              <w:rPr>
                <w:szCs w:val="24"/>
                <w:lang w:eastAsia="lt-LT"/>
              </w:rPr>
            </w:pPr>
          </w:p>
        </w:tc>
        <w:tc>
          <w:tcPr>
            <w:tcW w:w="1090" w:type="dxa"/>
            <w:tcBorders>
              <w:top w:val="single" w:sz="4" w:space="0" w:color="auto"/>
              <w:left w:val="nil"/>
              <w:bottom w:val="nil"/>
              <w:right w:val="nil"/>
            </w:tcBorders>
            <w:shd w:val="clear" w:color="auto" w:fill="FFFFFF" w:themeFill="background1"/>
          </w:tcPr>
          <w:p w14:paraId="04F98E5C" w14:textId="77777777" w:rsidR="00EF1303" w:rsidRPr="005710B9" w:rsidRDefault="00EF1303" w:rsidP="004B4179">
            <w:pPr>
              <w:tabs>
                <w:tab w:val="left" w:pos="720"/>
              </w:tabs>
              <w:jc w:val="center"/>
              <w:rPr>
                <w:szCs w:val="24"/>
              </w:rPr>
            </w:pPr>
          </w:p>
        </w:tc>
        <w:tc>
          <w:tcPr>
            <w:tcW w:w="1090" w:type="dxa"/>
            <w:gridSpan w:val="2"/>
            <w:tcBorders>
              <w:top w:val="single" w:sz="4" w:space="0" w:color="auto"/>
              <w:left w:val="nil"/>
              <w:bottom w:val="nil"/>
              <w:right w:val="nil"/>
            </w:tcBorders>
            <w:shd w:val="clear" w:color="auto" w:fill="FFFFFF" w:themeFill="background1"/>
          </w:tcPr>
          <w:p w14:paraId="74D709D4" w14:textId="77777777" w:rsidR="00EF1303" w:rsidRPr="005710B9" w:rsidRDefault="00EF1303" w:rsidP="004B4179">
            <w:pPr>
              <w:tabs>
                <w:tab w:val="left" w:pos="720"/>
              </w:tabs>
              <w:jc w:val="center"/>
              <w:rPr>
                <w:szCs w:val="24"/>
              </w:rPr>
            </w:pPr>
          </w:p>
        </w:tc>
        <w:tc>
          <w:tcPr>
            <w:tcW w:w="1091" w:type="dxa"/>
            <w:tcBorders>
              <w:top w:val="single" w:sz="4" w:space="0" w:color="auto"/>
              <w:left w:val="nil"/>
              <w:bottom w:val="nil"/>
              <w:right w:val="nil"/>
            </w:tcBorders>
            <w:shd w:val="clear" w:color="auto" w:fill="FFFFFF" w:themeFill="background1"/>
          </w:tcPr>
          <w:p w14:paraId="78A102DF" w14:textId="77777777" w:rsidR="00EF1303" w:rsidRPr="005710B9" w:rsidRDefault="00EF1303" w:rsidP="004B4179">
            <w:pPr>
              <w:tabs>
                <w:tab w:val="left" w:pos="720"/>
              </w:tabs>
              <w:jc w:val="center"/>
              <w:rPr>
                <w:szCs w:val="24"/>
              </w:rPr>
            </w:pPr>
          </w:p>
        </w:tc>
      </w:tr>
    </w:tbl>
    <w:p w14:paraId="0EDD7B6E" w14:textId="74430B22" w:rsidR="00780C47" w:rsidRPr="004200EF" w:rsidRDefault="00780C47" w:rsidP="00780C47">
      <w:pPr>
        <w:ind w:firstLine="567"/>
        <w:jc w:val="both"/>
        <w:rPr>
          <w:szCs w:val="24"/>
        </w:rPr>
      </w:pPr>
      <w:r w:rsidRPr="004200EF">
        <w:rPr>
          <w:szCs w:val="24"/>
        </w:rPr>
        <w:t xml:space="preserve">15. </w:t>
      </w:r>
      <w:r w:rsidR="00E64880">
        <w:rPr>
          <w:szCs w:val="24"/>
        </w:rPr>
        <w:t>I</w:t>
      </w:r>
      <w:r w:rsidRPr="004200EF">
        <w:rPr>
          <w:szCs w:val="24"/>
        </w:rPr>
        <w:t xml:space="preserve">nformacija apie </w:t>
      </w:r>
      <w:r w:rsidR="00E64880">
        <w:rPr>
          <w:szCs w:val="24"/>
        </w:rPr>
        <w:t xml:space="preserve">2024 metų </w:t>
      </w:r>
      <w:r w:rsidRPr="004200EF">
        <w:rPr>
          <w:szCs w:val="24"/>
        </w:rPr>
        <w:t>užimtumo didinimo programos įgyvendinimą:</w:t>
      </w:r>
      <w:r w:rsidR="00355CCA" w:rsidRPr="004200EF">
        <w:rPr>
          <w:rStyle w:val="Puslapioinaosnuoroda"/>
          <w:szCs w:val="24"/>
        </w:rPr>
        <w:t xml:space="preserve"> </w:t>
      </w:r>
    </w:p>
    <w:p w14:paraId="348F2727" w14:textId="53D2A3BD" w:rsidR="00A13894" w:rsidRDefault="00780C47" w:rsidP="00780C47">
      <w:pPr>
        <w:ind w:firstLine="567"/>
        <w:jc w:val="both"/>
        <w:rPr>
          <w:szCs w:val="24"/>
        </w:rPr>
      </w:pPr>
      <w:r w:rsidRPr="00DE040C">
        <w:rPr>
          <w:szCs w:val="24"/>
        </w:rPr>
        <w:t xml:space="preserve">15.1. </w:t>
      </w:r>
      <w:r w:rsidR="00A13894">
        <w:rPr>
          <w:szCs w:val="24"/>
        </w:rPr>
        <w:t xml:space="preserve">Programos finansavimui buvo skirta 170 930 Eur, </w:t>
      </w:r>
      <w:r w:rsidR="00A13894" w:rsidRPr="008762A8">
        <w:rPr>
          <w:szCs w:val="24"/>
        </w:rPr>
        <w:t xml:space="preserve">panaudota </w:t>
      </w:r>
      <w:r w:rsidR="008762A8" w:rsidRPr="008762A8">
        <w:rPr>
          <w:szCs w:val="24"/>
        </w:rPr>
        <w:t xml:space="preserve">167 202,11 </w:t>
      </w:r>
      <w:r w:rsidR="00A13894" w:rsidRPr="008762A8">
        <w:rPr>
          <w:szCs w:val="24"/>
        </w:rPr>
        <w:t>Eur</w:t>
      </w:r>
      <w:r w:rsidR="00E64880" w:rsidRPr="008762A8">
        <w:rPr>
          <w:szCs w:val="24"/>
        </w:rPr>
        <w:t>:</w:t>
      </w:r>
    </w:p>
    <w:p w14:paraId="6139904A" w14:textId="5CDDF97F" w:rsidR="00A13894" w:rsidRDefault="00A13894" w:rsidP="00780C47">
      <w:pPr>
        <w:ind w:firstLine="567"/>
        <w:jc w:val="both"/>
        <w:rPr>
          <w:szCs w:val="24"/>
        </w:rPr>
      </w:pPr>
      <w:r>
        <w:rPr>
          <w:szCs w:val="24"/>
        </w:rPr>
        <w:t>15.</w:t>
      </w:r>
      <w:r w:rsidR="00502875">
        <w:rPr>
          <w:szCs w:val="24"/>
        </w:rPr>
        <w:t xml:space="preserve">1.1. </w:t>
      </w:r>
      <w:r>
        <w:rPr>
          <w:szCs w:val="24"/>
        </w:rPr>
        <w:t xml:space="preserve">iš 112 200 Lietuvos Respublikos valstybės biudžeto specialiųjų tikslinių dotacijų Šakių rajono savivaldybės biudžetui panaudota </w:t>
      </w:r>
      <w:r w:rsidR="008762A8">
        <w:rPr>
          <w:szCs w:val="24"/>
        </w:rPr>
        <w:t xml:space="preserve">111 664,80 </w:t>
      </w:r>
      <w:r w:rsidRPr="008762A8">
        <w:rPr>
          <w:szCs w:val="24"/>
        </w:rPr>
        <w:t>Eur:</w:t>
      </w:r>
    </w:p>
    <w:p w14:paraId="58D48017" w14:textId="1BDD757B" w:rsidR="00502875" w:rsidRDefault="00A13894" w:rsidP="00780C47">
      <w:pPr>
        <w:ind w:firstLine="567"/>
        <w:jc w:val="both"/>
        <w:rPr>
          <w:szCs w:val="24"/>
        </w:rPr>
      </w:pPr>
      <w:r>
        <w:rPr>
          <w:szCs w:val="24"/>
        </w:rPr>
        <w:t>15.</w:t>
      </w:r>
      <w:r w:rsidR="00502875">
        <w:rPr>
          <w:szCs w:val="24"/>
        </w:rPr>
        <w:t>1</w:t>
      </w:r>
      <w:r>
        <w:rPr>
          <w:szCs w:val="24"/>
        </w:rPr>
        <w:t>.1.</w:t>
      </w:r>
      <w:r w:rsidR="00502875">
        <w:rPr>
          <w:szCs w:val="24"/>
        </w:rPr>
        <w:t xml:space="preserve">1. </w:t>
      </w:r>
      <w:r>
        <w:rPr>
          <w:szCs w:val="24"/>
        </w:rPr>
        <w:t xml:space="preserve">iš 53 470 Eur </w:t>
      </w:r>
      <w:r w:rsidR="007677EE">
        <w:rPr>
          <w:szCs w:val="24"/>
        </w:rPr>
        <w:t xml:space="preserve">Programoje numatytų paslaugų teikimui bei atvejo vadybininko darbo užmokesčiui (su atsiskaitymais socialiniam draudimui) panaudota </w:t>
      </w:r>
      <w:r w:rsidR="00DD0064">
        <w:rPr>
          <w:szCs w:val="24"/>
        </w:rPr>
        <w:t>52</w:t>
      </w:r>
      <w:r w:rsidR="004028B3">
        <w:rPr>
          <w:szCs w:val="24"/>
        </w:rPr>
        <w:t xml:space="preserve"> </w:t>
      </w:r>
      <w:r w:rsidR="00DD0064">
        <w:rPr>
          <w:szCs w:val="24"/>
        </w:rPr>
        <w:t>934,</w:t>
      </w:r>
      <w:r w:rsidR="00DD0064" w:rsidRPr="00DD0064">
        <w:rPr>
          <w:szCs w:val="24"/>
        </w:rPr>
        <w:t xml:space="preserve">80 </w:t>
      </w:r>
      <w:r w:rsidR="007677EE" w:rsidRPr="00DD0064">
        <w:rPr>
          <w:szCs w:val="24"/>
        </w:rPr>
        <w:t>Eur</w:t>
      </w:r>
      <w:r w:rsidR="00502875">
        <w:rPr>
          <w:szCs w:val="24"/>
        </w:rPr>
        <w:t xml:space="preserve">; </w:t>
      </w:r>
    </w:p>
    <w:p w14:paraId="0C63805C" w14:textId="4B7BF26D" w:rsidR="00FD7E9F" w:rsidRDefault="00502875" w:rsidP="00FD7E9F">
      <w:pPr>
        <w:ind w:firstLine="567"/>
        <w:jc w:val="both"/>
        <w:rPr>
          <w:szCs w:val="24"/>
        </w:rPr>
      </w:pPr>
      <w:r>
        <w:rPr>
          <w:szCs w:val="24"/>
        </w:rPr>
        <w:t>15.1.</w:t>
      </w:r>
      <w:r w:rsidR="00FD7E9F">
        <w:rPr>
          <w:szCs w:val="24"/>
        </w:rPr>
        <w:t>1.</w:t>
      </w:r>
      <w:r>
        <w:rPr>
          <w:szCs w:val="24"/>
        </w:rPr>
        <w:t>2.</w:t>
      </w:r>
      <w:r w:rsidR="00E64880">
        <w:rPr>
          <w:szCs w:val="24"/>
        </w:rPr>
        <w:t xml:space="preserve"> </w:t>
      </w:r>
      <w:r>
        <w:rPr>
          <w:szCs w:val="24"/>
        </w:rPr>
        <w:t xml:space="preserve">58 730 Eur Programoje numatytai Priemonei, t. y. laikino pobūdžio darbams </w:t>
      </w:r>
      <w:r w:rsidR="001D7FDA">
        <w:rPr>
          <w:szCs w:val="24"/>
        </w:rPr>
        <w:t xml:space="preserve">rajono savivaldybės </w:t>
      </w:r>
      <w:r>
        <w:rPr>
          <w:szCs w:val="24"/>
        </w:rPr>
        <w:t>seniūnijose</w:t>
      </w:r>
      <w:r w:rsidR="0040782D">
        <w:rPr>
          <w:szCs w:val="24"/>
        </w:rPr>
        <w:t>;</w:t>
      </w:r>
    </w:p>
    <w:p w14:paraId="1FA7F8EF" w14:textId="5FD8B57C" w:rsidR="00502875" w:rsidRDefault="00FD7E9F" w:rsidP="00780C47">
      <w:pPr>
        <w:ind w:firstLine="567"/>
        <w:jc w:val="both"/>
        <w:rPr>
          <w:szCs w:val="24"/>
        </w:rPr>
      </w:pPr>
      <w:r>
        <w:rPr>
          <w:szCs w:val="24"/>
        </w:rPr>
        <w:t xml:space="preserve">15.1.2. </w:t>
      </w:r>
      <w:r w:rsidR="00502875">
        <w:rPr>
          <w:szCs w:val="24"/>
        </w:rPr>
        <w:t>iš 58 730 Eur Šakių rajono savivaldybės biudžeto lėšų Programos Priemon</w:t>
      </w:r>
      <w:r w:rsidR="00A51B28">
        <w:rPr>
          <w:szCs w:val="24"/>
        </w:rPr>
        <w:t>ėms</w:t>
      </w:r>
      <w:r w:rsidR="00000B5B">
        <w:rPr>
          <w:szCs w:val="24"/>
        </w:rPr>
        <w:t xml:space="preserve"> </w:t>
      </w:r>
      <w:r w:rsidR="00502875">
        <w:rPr>
          <w:szCs w:val="24"/>
        </w:rPr>
        <w:t xml:space="preserve">panaudota </w:t>
      </w:r>
      <w:r w:rsidR="00502875" w:rsidRPr="004966C8">
        <w:rPr>
          <w:szCs w:val="24"/>
        </w:rPr>
        <w:t>55</w:t>
      </w:r>
      <w:r w:rsidR="00E64880">
        <w:rPr>
          <w:szCs w:val="24"/>
        </w:rPr>
        <w:t xml:space="preserve"> </w:t>
      </w:r>
      <w:r w:rsidR="00502875" w:rsidRPr="004966C8">
        <w:rPr>
          <w:szCs w:val="24"/>
        </w:rPr>
        <w:t>537,31</w:t>
      </w:r>
      <w:r w:rsidR="00502875">
        <w:rPr>
          <w:szCs w:val="24"/>
        </w:rPr>
        <w:t xml:space="preserve"> Eur</w:t>
      </w:r>
      <w:r>
        <w:rPr>
          <w:szCs w:val="24"/>
        </w:rPr>
        <w:t>;</w:t>
      </w:r>
    </w:p>
    <w:p w14:paraId="348FB501" w14:textId="24F09ED3" w:rsidR="00DE040C" w:rsidRDefault="00FD7E9F" w:rsidP="00780C47">
      <w:pPr>
        <w:ind w:firstLine="567"/>
        <w:jc w:val="both"/>
        <w:rPr>
          <w:szCs w:val="24"/>
          <w:highlight w:val="yellow"/>
        </w:rPr>
      </w:pPr>
      <w:r>
        <w:rPr>
          <w:szCs w:val="24"/>
        </w:rPr>
        <w:t>15.2.</w:t>
      </w:r>
      <w:r w:rsidR="0040782D">
        <w:rPr>
          <w:szCs w:val="24"/>
        </w:rPr>
        <w:t xml:space="preserve"> U</w:t>
      </w:r>
      <w:r w:rsidR="00780C47" w:rsidRPr="00DE040C">
        <w:rPr>
          <w:szCs w:val="24"/>
        </w:rPr>
        <w:t xml:space="preserve">žimtumo didinimo programos </w:t>
      </w:r>
      <w:r w:rsidR="0040782D">
        <w:rPr>
          <w:szCs w:val="24"/>
        </w:rPr>
        <w:t>P</w:t>
      </w:r>
      <w:r w:rsidR="00780C47" w:rsidRPr="00DE040C">
        <w:rPr>
          <w:szCs w:val="24"/>
        </w:rPr>
        <w:t>aslaug</w:t>
      </w:r>
      <w:r w:rsidR="007942B0" w:rsidRPr="00DE040C">
        <w:rPr>
          <w:szCs w:val="24"/>
        </w:rPr>
        <w:t>ų dalyviai</w:t>
      </w:r>
      <w:r w:rsidR="004200EF">
        <w:rPr>
          <w:szCs w:val="24"/>
        </w:rPr>
        <w:t>s</w:t>
      </w:r>
      <w:r w:rsidR="007942B0" w:rsidRPr="00DE040C">
        <w:rPr>
          <w:szCs w:val="24"/>
        </w:rPr>
        <w:t xml:space="preserve"> buvo 67 asmenys</w:t>
      </w:r>
      <w:r w:rsidR="004200EF">
        <w:rPr>
          <w:szCs w:val="24"/>
        </w:rPr>
        <w:t xml:space="preserve">. </w:t>
      </w:r>
      <w:r w:rsidR="00DE040C" w:rsidRPr="007942B0">
        <w:rPr>
          <w:szCs w:val="24"/>
        </w:rPr>
        <w:t xml:space="preserve">Programos dalyviams suteiktų paslaugų informacija pateikta </w:t>
      </w:r>
      <w:r w:rsidR="00EF1303">
        <w:rPr>
          <w:szCs w:val="24"/>
        </w:rPr>
        <w:t>7</w:t>
      </w:r>
      <w:r w:rsidR="00DE040C" w:rsidRPr="007942B0">
        <w:rPr>
          <w:szCs w:val="24"/>
        </w:rPr>
        <w:t xml:space="preserve"> lentelėje. Lentelėje nurodytas </w:t>
      </w:r>
      <w:bookmarkStart w:id="8" w:name="_Hlk156981842"/>
      <w:r w:rsidR="00DE040C" w:rsidRPr="007942B0">
        <w:rPr>
          <w:szCs w:val="24"/>
        </w:rPr>
        <w:t>Informavimo bei konsultavimo paslaugas teikė</w:t>
      </w:r>
      <w:r w:rsidR="009314AC">
        <w:rPr>
          <w:szCs w:val="24"/>
        </w:rPr>
        <w:t xml:space="preserve"> </w:t>
      </w:r>
      <w:r w:rsidR="00DE040C" w:rsidRPr="007942B0">
        <w:rPr>
          <w:szCs w:val="24"/>
        </w:rPr>
        <w:t>Savivaldybės administracijos nedirbančių asmenų atvejo vadybininkas.</w:t>
      </w:r>
      <w:bookmarkEnd w:id="8"/>
      <w:r w:rsidR="00DE040C" w:rsidRPr="007942B0">
        <w:rPr>
          <w:szCs w:val="24"/>
        </w:rPr>
        <w:t xml:space="preserve"> Kitos paslaugos buvo įsigytos iš paslaugų teikėjų;</w:t>
      </w:r>
    </w:p>
    <w:p w14:paraId="61D4D36C" w14:textId="6086DDB2" w:rsidR="00780C47" w:rsidRPr="00DE040C" w:rsidRDefault="00DE040C" w:rsidP="00780C47">
      <w:pPr>
        <w:ind w:firstLine="567"/>
        <w:jc w:val="both"/>
        <w:rPr>
          <w:szCs w:val="24"/>
        </w:rPr>
      </w:pPr>
      <w:r w:rsidRPr="00DE040C">
        <w:rPr>
          <w:szCs w:val="24"/>
        </w:rPr>
        <w:t>15.</w:t>
      </w:r>
      <w:r w:rsidR="009314AC">
        <w:rPr>
          <w:szCs w:val="24"/>
        </w:rPr>
        <w:t>3</w:t>
      </w:r>
      <w:r w:rsidR="0078504B" w:rsidRPr="00DE040C">
        <w:rPr>
          <w:szCs w:val="24"/>
        </w:rPr>
        <w:t xml:space="preserve"> </w:t>
      </w:r>
      <w:r w:rsidR="0040782D">
        <w:rPr>
          <w:szCs w:val="24"/>
        </w:rPr>
        <w:t>P</w:t>
      </w:r>
      <w:r w:rsidR="0040782D" w:rsidRPr="00DE040C">
        <w:rPr>
          <w:szCs w:val="24"/>
        </w:rPr>
        <w:t xml:space="preserve">rogramos </w:t>
      </w:r>
      <w:r w:rsidR="0040782D">
        <w:rPr>
          <w:szCs w:val="24"/>
        </w:rPr>
        <w:t>P</w:t>
      </w:r>
      <w:r w:rsidR="0040782D" w:rsidRPr="00DE040C">
        <w:rPr>
          <w:szCs w:val="24"/>
        </w:rPr>
        <w:t xml:space="preserve">riemonėse laikinuosius darbus dirbo </w:t>
      </w:r>
      <w:r w:rsidR="0040782D" w:rsidRPr="00011272">
        <w:rPr>
          <w:szCs w:val="24"/>
        </w:rPr>
        <w:t>29 asmenys, kurių įdarbinimas buvo finansuotas iš  Lietuvos Respublikos valstybės biudžeto specialiųjų tikslinių</w:t>
      </w:r>
      <w:r w:rsidR="0040782D" w:rsidRPr="00DE040C">
        <w:rPr>
          <w:szCs w:val="24"/>
        </w:rPr>
        <w:t xml:space="preserve"> dotacijų savivaldybių biudžetams lėšų</w:t>
      </w:r>
      <w:r w:rsidR="0040782D">
        <w:rPr>
          <w:szCs w:val="24"/>
        </w:rPr>
        <w:t xml:space="preserve"> bei 20 asmenų, kurių įdarbinimas buvo finansuotas savivaldybės biudžeto lėšomis. </w:t>
      </w:r>
      <w:r w:rsidR="0040782D" w:rsidRPr="00E53671">
        <w:rPr>
          <w:szCs w:val="24"/>
        </w:rPr>
        <w:t>Programos priemonių įgyvendinimo informacija pateikta 8 lentelėje;</w:t>
      </w:r>
    </w:p>
    <w:p w14:paraId="6449E75B" w14:textId="77037486" w:rsidR="009314AC" w:rsidRPr="00DE040C" w:rsidRDefault="009314AC" w:rsidP="009314AC">
      <w:pPr>
        <w:ind w:firstLine="567"/>
        <w:jc w:val="both"/>
        <w:rPr>
          <w:szCs w:val="24"/>
        </w:rPr>
      </w:pPr>
      <w:r w:rsidRPr="00011272">
        <w:rPr>
          <w:szCs w:val="24"/>
        </w:rPr>
        <w:t>15.</w:t>
      </w:r>
      <w:r w:rsidR="00E53671">
        <w:rPr>
          <w:szCs w:val="24"/>
        </w:rPr>
        <w:t>4</w:t>
      </w:r>
      <w:r w:rsidRPr="00011272">
        <w:rPr>
          <w:szCs w:val="24"/>
        </w:rPr>
        <w:t>. organizuojant Priemones dalyva</w:t>
      </w:r>
      <w:r w:rsidR="00011272" w:rsidRPr="00011272">
        <w:rPr>
          <w:szCs w:val="24"/>
        </w:rPr>
        <w:t xml:space="preserve">vo </w:t>
      </w:r>
      <w:r w:rsidRPr="00011272">
        <w:rPr>
          <w:szCs w:val="24"/>
        </w:rPr>
        <w:t>1 darbdavys – Šakių rajono savivaldybės administracija</w:t>
      </w:r>
      <w:r w:rsidR="005C7484">
        <w:rPr>
          <w:szCs w:val="24"/>
        </w:rPr>
        <w:t xml:space="preserve"> (14 seniūnijų)</w:t>
      </w:r>
      <w:r w:rsidRPr="00011272">
        <w:rPr>
          <w:szCs w:val="24"/>
        </w:rPr>
        <w:t>;</w:t>
      </w:r>
    </w:p>
    <w:p w14:paraId="56A269A8" w14:textId="3ECF78CD" w:rsidR="003E38F6" w:rsidRDefault="003E38F6" w:rsidP="003E38F6">
      <w:pPr>
        <w:ind w:firstLine="567"/>
        <w:jc w:val="both"/>
        <w:rPr>
          <w:szCs w:val="24"/>
        </w:rPr>
      </w:pPr>
      <w:r>
        <w:rPr>
          <w:szCs w:val="24"/>
        </w:rPr>
        <w:lastRenderedPageBreak/>
        <w:t xml:space="preserve">15.5. darbo </w:t>
      </w:r>
      <w:r w:rsidRPr="00D07FCE">
        <w:rPr>
          <w:szCs w:val="24"/>
        </w:rPr>
        <w:t xml:space="preserve">rinkai besirengiančių asmenų, po Paslaugų ir priemonių gavimo tapusių bedarbiais ir pasirengusių darbo </w:t>
      </w:r>
      <w:r w:rsidRPr="00355D40">
        <w:rPr>
          <w:szCs w:val="24"/>
        </w:rPr>
        <w:t xml:space="preserve">rinkai </w:t>
      </w:r>
      <w:r w:rsidRPr="00C95D98">
        <w:rPr>
          <w:szCs w:val="24"/>
        </w:rPr>
        <w:t>skaičius</w:t>
      </w:r>
      <w:r w:rsidR="006947B6">
        <w:rPr>
          <w:szCs w:val="24"/>
        </w:rPr>
        <w:t xml:space="preserve"> –</w:t>
      </w:r>
      <w:r w:rsidR="00D07FCE" w:rsidRPr="00C95D98">
        <w:rPr>
          <w:szCs w:val="24"/>
        </w:rPr>
        <w:t>1</w:t>
      </w:r>
      <w:r w:rsidRPr="00C95D98">
        <w:rPr>
          <w:szCs w:val="24"/>
        </w:rPr>
        <w:t>;</w:t>
      </w:r>
      <w:r>
        <w:rPr>
          <w:szCs w:val="24"/>
        </w:rPr>
        <w:t xml:space="preserve"> </w:t>
      </w:r>
    </w:p>
    <w:p w14:paraId="06F9AE6A" w14:textId="066BC6A8" w:rsidR="00E64880" w:rsidRDefault="003E38F6" w:rsidP="00E64880">
      <w:pPr>
        <w:ind w:firstLine="567"/>
        <w:jc w:val="both"/>
        <w:rPr>
          <w:szCs w:val="24"/>
        </w:rPr>
      </w:pPr>
      <w:r>
        <w:rPr>
          <w:szCs w:val="24"/>
        </w:rPr>
        <w:t xml:space="preserve">15.6. </w:t>
      </w:r>
      <w:r w:rsidR="009314AC">
        <w:rPr>
          <w:szCs w:val="24"/>
        </w:rPr>
        <w:t xml:space="preserve">po </w:t>
      </w:r>
      <w:r w:rsidR="0097672D">
        <w:rPr>
          <w:szCs w:val="24"/>
        </w:rPr>
        <w:t xml:space="preserve">Programos </w:t>
      </w:r>
      <w:r w:rsidR="009314AC">
        <w:rPr>
          <w:szCs w:val="24"/>
        </w:rPr>
        <w:t xml:space="preserve">paslaugų gavimo </w:t>
      </w:r>
      <w:r w:rsidR="009314AC" w:rsidRPr="00DE040C">
        <w:rPr>
          <w:szCs w:val="24"/>
        </w:rPr>
        <w:t xml:space="preserve">įsidarbino </w:t>
      </w:r>
      <w:r>
        <w:rPr>
          <w:szCs w:val="24"/>
        </w:rPr>
        <w:t>4 asmenys</w:t>
      </w:r>
      <w:r w:rsidR="009314AC" w:rsidRPr="00DE040C">
        <w:rPr>
          <w:szCs w:val="24"/>
        </w:rPr>
        <w:t>;</w:t>
      </w:r>
    </w:p>
    <w:p w14:paraId="6397E470" w14:textId="21D88452" w:rsidR="00B85AFF" w:rsidRDefault="00B85AFF" w:rsidP="00B85AFF">
      <w:pPr>
        <w:ind w:firstLine="567"/>
        <w:jc w:val="both"/>
        <w:rPr>
          <w:szCs w:val="24"/>
        </w:rPr>
      </w:pPr>
      <w:r w:rsidRPr="001D7FDA">
        <w:rPr>
          <w:szCs w:val="24"/>
        </w:rPr>
        <w:t>15.7. kit</w:t>
      </w:r>
      <w:r w:rsidR="001D7FDA" w:rsidRPr="001D7FDA">
        <w:rPr>
          <w:szCs w:val="24"/>
        </w:rPr>
        <w:t>ais finansavimo šaltiniais Programa nebuvo finansuota</w:t>
      </w:r>
      <w:r w:rsidRPr="001D7FDA">
        <w:rPr>
          <w:szCs w:val="24"/>
        </w:rPr>
        <w:t>;</w:t>
      </w:r>
    </w:p>
    <w:p w14:paraId="5BD8FBFE" w14:textId="77777777" w:rsidR="00BC3242" w:rsidRPr="0077160B" w:rsidRDefault="00BC3242" w:rsidP="00C03769">
      <w:pPr>
        <w:ind w:firstLine="567"/>
        <w:jc w:val="both"/>
        <w:rPr>
          <w:szCs w:val="24"/>
          <w:highlight w:val="yellow"/>
        </w:rPr>
      </w:pPr>
    </w:p>
    <w:p w14:paraId="73453C4B" w14:textId="4411B7D6" w:rsidR="00C03769" w:rsidRPr="0077160B" w:rsidRDefault="00C03769" w:rsidP="00586DBC">
      <w:pPr>
        <w:ind w:firstLine="567"/>
        <w:jc w:val="center"/>
        <w:rPr>
          <w:szCs w:val="24"/>
        </w:rPr>
      </w:pPr>
      <w:bookmarkStart w:id="9" w:name="_Hlk156981502"/>
      <w:r w:rsidRPr="0077160B">
        <w:rPr>
          <w:b/>
          <w:bCs/>
          <w:szCs w:val="24"/>
        </w:rPr>
        <w:t>Užimtumo didinimo programos dalyviams suteiktos paslaugos</w:t>
      </w:r>
    </w:p>
    <w:tbl>
      <w:tblPr>
        <w:tblStyle w:val="Lentelstinklelis"/>
        <w:tblW w:w="9076" w:type="dxa"/>
        <w:jc w:val="center"/>
        <w:tblLayout w:type="fixed"/>
        <w:tblLook w:val="04A0" w:firstRow="1" w:lastRow="0" w:firstColumn="1" w:lastColumn="0" w:noHBand="0" w:noVBand="1"/>
      </w:tblPr>
      <w:tblGrid>
        <w:gridCol w:w="704"/>
        <w:gridCol w:w="4111"/>
        <w:gridCol w:w="992"/>
        <w:gridCol w:w="1848"/>
        <w:gridCol w:w="1421"/>
      </w:tblGrid>
      <w:tr w:rsidR="00CF798A" w:rsidRPr="0077160B" w14:paraId="737D743E" w14:textId="77777777" w:rsidTr="00D74024">
        <w:trPr>
          <w:jc w:val="center"/>
        </w:trPr>
        <w:tc>
          <w:tcPr>
            <w:tcW w:w="704" w:type="dxa"/>
            <w:tcBorders>
              <w:top w:val="nil"/>
              <w:left w:val="nil"/>
              <w:bottom w:val="single" w:sz="4" w:space="0" w:color="auto"/>
              <w:right w:val="nil"/>
            </w:tcBorders>
          </w:tcPr>
          <w:p w14:paraId="2A86C5A5" w14:textId="77777777" w:rsidR="00CF798A" w:rsidRPr="0077160B" w:rsidRDefault="00CF798A" w:rsidP="00326940">
            <w:pPr>
              <w:jc w:val="center"/>
              <w:rPr>
                <w:szCs w:val="24"/>
              </w:rPr>
            </w:pPr>
          </w:p>
        </w:tc>
        <w:tc>
          <w:tcPr>
            <w:tcW w:w="4111" w:type="dxa"/>
            <w:tcBorders>
              <w:top w:val="nil"/>
              <w:left w:val="nil"/>
              <w:bottom w:val="single" w:sz="4" w:space="0" w:color="auto"/>
              <w:right w:val="nil"/>
            </w:tcBorders>
          </w:tcPr>
          <w:p w14:paraId="0F590D68" w14:textId="77777777" w:rsidR="00CF798A" w:rsidRPr="0077160B" w:rsidRDefault="00CF798A" w:rsidP="00326940">
            <w:pPr>
              <w:jc w:val="center"/>
              <w:rPr>
                <w:szCs w:val="24"/>
              </w:rPr>
            </w:pPr>
          </w:p>
        </w:tc>
        <w:tc>
          <w:tcPr>
            <w:tcW w:w="2840" w:type="dxa"/>
            <w:gridSpan w:val="2"/>
            <w:tcBorders>
              <w:top w:val="nil"/>
              <w:left w:val="nil"/>
              <w:bottom w:val="single" w:sz="4" w:space="0" w:color="auto"/>
              <w:right w:val="nil"/>
            </w:tcBorders>
          </w:tcPr>
          <w:p w14:paraId="666406AD" w14:textId="77777777" w:rsidR="00CF798A" w:rsidRPr="0077160B" w:rsidRDefault="00CF798A" w:rsidP="00326940">
            <w:pPr>
              <w:jc w:val="center"/>
              <w:rPr>
                <w:szCs w:val="24"/>
              </w:rPr>
            </w:pPr>
          </w:p>
        </w:tc>
        <w:tc>
          <w:tcPr>
            <w:tcW w:w="1421" w:type="dxa"/>
            <w:tcBorders>
              <w:top w:val="nil"/>
              <w:left w:val="nil"/>
              <w:bottom w:val="single" w:sz="4" w:space="0" w:color="auto"/>
              <w:right w:val="nil"/>
            </w:tcBorders>
          </w:tcPr>
          <w:p w14:paraId="26610805" w14:textId="4ACB1597" w:rsidR="00CF798A" w:rsidRPr="0077160B" w:rsidRDefault="00EF1303" w:rsidP="00326940">
            <w:pPr>
              <w:jc w:val="center"/>
              <w:rPr>
                <w:szCs w:val="24"/>
              </w:rPr>
            </w:pPr>
            <w:r>
              <w:rPr>
                <w:szCs w:val="24"/>
              </w:rPr>
              <w:t>7</w:t>
            </w:r>
            <w:r w:rsidR="00CF798A" w:rsidRPr="0077160B">
              <w:rPr>
                <w:szCs w:val="24"/>
              </w:rPr>
              <w:t xml:space="preserve"> lentelė</w:t>
            </w:r>
          </w:p>
        </w:tc>
      </w:tr>
      <w:tr w:rsidR="00CF798A" w:rsidRPr="0077160B" w14:paraId="2C143129" w14:textId="462180B3" w:rsidTr="00D74024">
        <w:trPr>
          <w:jc w:val="center"/>
        </w:trPr>
        <w:tc>
          <w:tcPr>
            <w:tcW w:w="704" w:type="dxa"/>
            <w:vMerge w:val="restart"/>
            <w:tcBorders>
              <w:top w:val="single" w:sz="4" w:space="0" w:color="auto"/>
              <w:left w:val="single" w:sz="4" w:space="0" w:color="auto"/>
              <w:bottom w:val="single" w:sz="4" w:space="0" w:color="auto"/>
              <w:right w:val="single" w:sz="4" w:space="0" w:color="auto"/>
            </w:tcBorders>
          </w:tcPr>
          <w:p w14:paraId="4226FB5D" w14:textId="77777777" w:rsidR="00CF798A" w:rsidRPr="0077160B" w:rsidRDefault="00CF798A" w:rsidP="00326940">
            <w:pPr>
              <w:jc w:val="center"/>
              <w:rPr>
                <w:b/>
                <w:bCs/>
                <w:szCs w:val="24"/>
              </w:rPr>
            </w:pPr>
            <w:r w:rsidRPr="0077160B">
              <w:rPr>
                <w:b/>
                <w:bCs/>
                <w:szCs w:val="24"/>
              </w:rPr>
              <w:t>Eil. Nr.</w:t>
            </w:r>
          </w:p>
        </w:tc>
        <w:tc>
          <w:tcPr>
            <w:tcW w:w="4111" w:type="dxa"/>
            <w:vMerge w:val="restart"/>
            <w:tcBorders>
              <w:top w:val="single" w:sz="4" w:space="0" w:color="auto"/>
              <w:left w:val="single" w:sz="4" w:space="0" w:color="auto"/>
              <w:bottom w:val="single" w:sz="4" w:space="0" w:color="auto"/>
              <w:right w:val="single" w:sz="4" w:space="0" w:color="auto"/>
            </w:tcBorders>
          </w:tcPr>
          <w:p w14:paraId="6C85EAD6" w14:textId="77777777" w:rsidR="00CF798A" w:rsidRPr="0077160B" w:rsidRDefault="00CF798A" w:rsidP="00326940">
            <w:pPr>
              <w:jc w:val="center"/>
              <w:rPr>
                <w:b/>
                <w:bCs/>
                <w:szCs w:val="24"/>
              </w:rPr>
            </w:pPr>
            <w:r w:rsidRPr="0077160B">
              <w:rPr>
                <w:b/>
                <w:bCs/>
                <w:szCs w:val="24"/>
              </w:rPr>
              <w:t>Paslaugos</w:t>
            </w:r>
          </w:p>
        </w:tc>
        <w:tc>
          <w:tcPr>
            <w:tcW w:w="2840" w:type="dxa"/>
            <w:gridSpan w:val="2"/>
            <w:tcBorders>
              <w:top w:val="single" w:sz="4" w:space="0" w:color="auto"/>
              <w:left w:val="single" w:sz="4" w:space="0" w:color="auto"/>
              <w:bottom w:val="single" w:sz="4" w:space="0" w:color="auto"/>
              <w:right w:val="single" w:sz="4" w:space="0" w:color="auto"/>
            </w:tcBorders>
          </w:tcPr>
          <w:p w14:paraId="688EFB97" w14:textId="4688404C" w:rsidR="00CF798A" w:rsidRPr="0077160B" w:rsidRDefault="00CF798A" w:rsidP="00326940">
            <w:pPr>
              <w:jc w:val="center"/>
              <w:rPr>
                <w:b/>
                <w:bCs/>
                <w:szCs w:val="24"/>
              </w:rPr>
            </w:pPr>
            <w:r w:rsidRPr="0077160B">
              <w:rPr>
                <w:b/>
                <w:bCs/>
                <w:szCs w:val="24"/>
              </w:rPr>
              <w:t>Paslaugas gavusių asmenų skaičius</w:t>
            </w:r>
          </w:p>
        </w:tc>
        <w:tc>
          <w:tcPr>
            <w:tcW w:w="1421" w:type="dxa"/>
            <w:vMerge w:val="restart"/>
            <w:tcBorders>
              <w:top w:val="single" w:sz="4" w:space="0" w:color="auto"/>
              <w:left w:val="single" w:sz="4" w:space="0" w:color="auto"/>
              <w:bottom w:val="single" w:sz="4" w:space="0" w:color="auto"/>
              <w:right w:val="single" w:sz="4" w:space="0" w:color="auto"/>
            </w:tcBorders>
          </w:tcPr>
          <w:p w14:paraId="5056C6C4" w14:textId="46FF5E38" w:rsidR="00CF798A" w:rsidRPr="0077160B" w:rsidRDefault="00CF798A" w:rsidP="00326940">
            <w:pPr>
              <w:jc w:val="center"/>
              <w:rPr>
                <w:b/>
                <w:bCs/>
                <w:szCs w:val="24"/>
              </w:rPr>
            </w:pPr>
            <w:r w:rsidRPr="0077160B">
              <w:rPr>
                <w:b/>
                <w:bCs/>
                <w:szCs w:val="24"/>
              </w:rPr>
              <w:t>Suma, eurais</w:t>
            </w:r>
          </w:p>
        </w:tc>
      </w:tr>
      <w:tr w:rsidR="00CF798A" w:rsidRPr="0077160B" w14:paraId="02E36FF5" w14:textId="297400BC" w:rsidTr="00D74024">
        <w:trPr>
          <w:jc w:val="center"/>
        </w:trPr>
        <w:tc>
          <w:tcPr>
            <w:tcW w:w="704" w:type="dxa"/>
            <w:vMerge/>
            <w:tcBorders>
              <w:top w:val="single" w:sz="4" w:space="0" w:color="auto"/>
              <w:left w:val="single" w:sz="4" w:space="0" w:color="auto"/>
              <w:bottom w:val="single" w:sz="4" w:space="0" w:color="auto"/>
              <w:right w:val="single" w:sz="4" w:space="0" w:color="auto"/>
            </w:tcBorders>
          </w:tcPr>
          <w:p w14:paraId="7E87D713" w14:textId="77777777" w:rsidR="00CF798A" w:rsidRPr="0077160B" w:rsidRDefault="00CF798A" w:rsidP="00326940">
            <w:pPr>
              <w:jc w:val="center"/>
              <w:rPr>
                <w:szCs w:val="24"/>
              </w:rPr>
            </w:pPr>
          </w:p>
        </w:tc>
        <w:tc>
          <w:tcPr>
            <w:tcW w:w="4111" w:type="dxa"/>
            <w:vMerge/>
            <w:tcBorders>
              <w:top w:val="single" w:sz="4" w:space="0" w:color="auto"/>
              <w:left w:val="single" w:sz="4" w:space="0" w:color="auto"/>
              <w:bottom w:val="single" w:sz="4" w:space="0" w:color="auto"/>
              <w:right w:val="single" w:sz="4" w:space="0" w:color="auto"/>
            </w:tcBorders>
          </w:tcPr>
          <w:p w14:paraId="3C52E784" w14:textId="77777777" w:rsidR="00CF798A" w:rsidRPr="0077160B" w:rsidRDefault="00CF798A" w:rsidP="00326940">
            <w:pPr>
              <w:jc w:val="center"/>
              <w:rPr>
                <w:szCs w:val="24"/>
              </w:rPr>
            </w:pPr>
          </w:p>
        </w:tc>
        <w:tc>
          <w:tcPr>
            <w:tcW w:w="992" w:type="dxa"/>
            <w:tcBorders>
              <w:top w:val="single" w:sz="4" w:space="0" w:color="auto"/>
              <w:left w:val="single" w:sz="4" w:space="0" w:color="auto"/>
              <w:bottom w:val="single" w:sz="4" w:space="0" w:color="auto"/>
              <w:right w:val="single" w:sz="4" w:space="0" w:color="auto"/>
            </w:tcBorders>
          </w:tcPr>
          <w:p w14:paraId="53889748" w14:textId="13905415" w:rsidR="00CF798A" w:rsidRPr="0077160B" w:rsidRDefault="00CF798A" w:rsidP="00326940">
            <w:pPr>
              <w:jc w:val="center"/>
              <w:rPr>
                <w:b/>
                <w:bCs/>
                <w:szCs w:val="24"/>
              </w:rPr>
            </w:pPr>
            <w:r w:rsidRPr="0077160B">
              <w:rPr>
                <w:b/>
                <w:bCs/>
                <w:szCs w:val="24"/>
              </w:rPr>
              <w:t>Viso</w:t>
            </w:r>
          </w:p>
        </w:tc>
        <w:tc>
          <w:tcPr>
            <w:tcW w:w="1848" w:type="dxa"/>
            <w:tcBorders>
              <w:top w:val="single" w:sz="4" w:space="0" w:color="auto"/>
              <w:left w:val="single" w:sz="4" w:space="0" w:color="auto"/>
              <w:bottom w:val="single" w:sz="4" w:space="0" w:color="auto"/>
              <w:right w:val="single" w:sz="4" w:space="0" w:color="auto"/>
            </w:tcBorders>
          </w:tcPr>
          <w:p w14:paraId="3A208750" w14:textId="55E7E4CD" w:rsidR="00CF798A" w:rsidRPr="0077160B" w:rsidRDefault="00CF798A" w:rsidP="00E75B5C">
            <w:pPr>
              <w:jc w:val="center"/>
              <w:rPr>
                <w:b/>
                <w:bCs/>
                <w:szCs w:val="24"/>
              </w:rPr>
            </w:pPr>
            <w:r w:rsidRPr="0077160B">
              <w:rPr>
                <w:b/>
                <w:bCs/>
                <w:szCs w:val="24"/>
              </w:rPr>
              <w:t>Besirengiantys darbo rinkai asmenys</w:t>
            </w:r>
          </w:p>
        </w:tc>
        <w:tc>
          <w:tcPr>
            <w:tcW w:w="1421" w:type="dxa"/>
            <w:vMerge/>
            <w:tcBorders>
              <w:top w:val="single" w:sz="4" w:space="0" w:color="auto"/>
              <w:left w:val="single" w:sz="4" w:space="0" w:color="auto"/>
              <w:bottom w:val="single" w:sz="4" w:space="0" w:color="auto"/>
              <w:right w:val="single" w:sz="4" w:space="0" w:color="auto"/>
            </w:tcBorders>
          </w:tcPr>
          <w:p w14:paraId="0CF3DFF5" w14:textId="77777777" w:rsidR="00CF798A" w:rsidRPr="0077160B" w:rsidRDefault="00CF798A" w:rsidP="00326940">
            <w:pPr>
              <w:jc w:val="center"/>
              <w:rPr>
                <w:szCs w:val="24"/>
              </w:rPr>
            </w:pPr>
          </w:p>
        </w:tc>
      </w:tr>
      <w:tr w:rsidR="00956907" w:rsidRPr="0077160B" w14:paraId="7B17768E" w14:textId="3C5F2783"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1DAEB136" w14:textId="77777777" w:rsidR="00956907" w:rsidRPr="0077160B" w:rsidRDefault="00956907" w:rsidP="00326940">
            <w:pPr>
              <w:jc w:val="both"/>
              <w:rPr>
                <w:szCs w:val="24"/>
              </w:rPr>
            </w:pPr>
            <w:r w:rsidRPr="0077160B">
              <w:rPr>
                <w:szCs w:val="24"/>
              </w:rPr>
              <w:t>1.</w:t>
            </w:r>
          </w:p>
        </w:tc>
        <w:tc>
          <w:tcPr>
            <w:tcW w:w="4111" w:type="dxa"/>
            <w:tcBorders>
              <w:top w:val="single" w:sz="4" w:space="0" w:color="auto"/>
              <w:left w:val="single" w:sz="4" w:space="0" w:color="auto"/>
              <w:bottom w:val="single" w:sz="4" w:space="0" w:color="auto"/>
              <w:right w:val="single" w:sz="4" w:space="0" w:color="auto"/>
            </w:tcBorders>
          </w:tcPr>
          <w:p w14:paraId="51D12AC0" w14:textId="77777777" w:rsidR="00956907" w:rsidRPr="0077160B" w:rsidRDefault="00956907" w:rsidP="00326940">
            <w:pPr>
              <w:jc w:val="both"/>
              <w:rPr>
                <w:szCs w:val="24"/>
              </w:rPr>
            </w:pPr>
            <w:r w:rsidRPr="0077160B">
              <w:rPr>
                <w:szCs w:val="24"/>
              </w:rPr>
              <w:t>Individualios psichologo konsultacijos</w:t>
            </w:r>
          </w:p>
        </w:tc>
        <w:tc>
          <w:tcPr>
            <w:tcW w:w="992" w:type="dxa"/>
            <w:tcBorders>
              <w:top w:val="single" w:sz="4" w:space="0" w:color="auto"/>
              <w:left w:val="single" w:sz="4" w:space="0" w:color="auto"/>
              <w:bottom w:val="single" w:sz="4" w:space="0" w:color="auto"/>
              <w:right w:val="single" w:sz="4" w:space="0" w:color="auto"/>
            </w:tcBorders>
          </w:tcPr>
          <w:p w14:paraId="2E19A866" w14:textId="10B5279C" w:rsidR="00956907" w:rsidRPr="0077160B" w:rsidRDefault="0077160B" w:rsidP="00326940">
            <w:pPr>
              <w:jc w:val="center"/>
              <w:rPr>
                <w:szCs w:val="24"/>
              </w:rPr>
            </w:pPr>
            <w:r>
              <w:rPr>
                <w:szCs w:val="24"/>
              </w:rPr>
              <w:t>52</w:t>
            </w:r>
          </w:p>
        </w:tc>
        <w:tc>
          <w:tcPr>
            <w:tcW w:w="1848" w:type="dxa"/>
            <w:tcBorders>
              <w:top w:val="single" w:sz="4" w:space="0" w:color="auto"/>
              <w:left w:val="single" w:sz="4" w:space="0" w:color="auto"/>
              <w:bottom w:val="single" w:sz="4" w:space="0" w:color="auto"/>
              <w:right w:val="single" w:sz="4" w:space="0" w:color="auto"/>
            </w:tcBorders>
          </w:tcPr>
          <w:p w14:paraId="6061E230" w14:textId="47A2412D" w:rsidR="00956907" w:rsidRPr="0077160B" w:rsidRDefault="0077160B" w:rsidP="00326940">
            <w:pPr>
              <w:jc w:val="center"/>
              <w:rPr>
                <w:szCs w:val="24"/>
              </w:rPr>
            </w:pPr>
            <w:r>
              <w:rPr>
                <w:szCs w:val="24"/>
              </w:rPr>
              <w:t>50</w:t>
            </w:r>
          </w:p>
        </w:tc>
        <w:tc>
          <w:tcPr>
            <w:tcW w:w="1421" w:type="dxa"/>
            <w:tcBorders>
              <w:top w:val="single" w:sz="4" w:space="0" w:color="auto"/>
              <w:left w:val="single" w:sz="4" w:space="0" w:color="auto"/>
              <w:bottom w:val="single" w:sz="4" w:space="0" w:color="auto"/>
              <w:right w:val="single" w:sz="4" w:space="0" w:color="auto"/>
            </w:tcBorders>
          </w:tcPr>
          <w:p w14:paraId="262F2E7F" w14:textId="01240A5A" w:rsidR="00956907" w:rsidRPr="0077160B" w:rsidRDefault="0077160B" w:rsidP="00326940">
            <w:pPr>
              <w:jc w:val="center"/>
              <w:rPr>
                <w:szCs w:val="24"/>
              </w:rPr>
            </w:pPr>
            <w:r>
              <w:rPr>
                <w:szCs w:val="24"/>
              </w:rPr>
              <w:t>4145</w:t>
            </w:r>
          </w:p>
        </w:tc>
      </w:tr>
      <w:tr w:rsidR="00956907" w:rsidRPr="0077160B" w14:paraId="4992AF2D" w14:textId="088711CF"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4E2C1D2C" w14:textId="77777777" w:rsidR="00956907" w:rsidRPr="0077160B" w:rsidRDefault="00956907" w:rsidP="00326940">
            <w:pPr>
              <w:jc w:val="both"/>
              <w:rPr>
                <w:szCs w:val="24"/>
              </w:rPr>
            </w:pPr>
            <w:r w:rsidRPr="0077160B">
              <w:rPr>
                <w:szCs w:val="24"/>
              </w:rPr>
              <w:t xml:space="preserve">2. </w:t>
            </w:r>
          </w:p>
        </w:tc>
        <w:tc>
          <w:tcPr>
            <w:tcW w:w="4111" w:type="dxa"/>
            <w:tcBorders>
              <w:top w:val="single" w:sz="4" w:space="0" w:color="auto"/>
              <w:left w:val="single" w:sz="4" w:space="0" w:color="auto"/>
              <w:bottom w:val="single" w:sz="4" w:space="0" w:color="auto"/>
              <w:right w:val="single" w:sz="4" w:space="0" w:color="auto"/>
            </w:tcBorders>
          </w:tcPr>
          <w:p w14:paraId="0D67F6EE" w14:textId="77777777" w:rsidR="00956907" w:rsidRPr="0077160B" w:rsidRDefault="00956907" w:rsidP="00326940">
            <w:pPr>
              <w:jc w:val="both"/>
              <w:rPr>
                <w:szCs w:val="24"/>
              </w:rPr>
            </w:pPr>
            <w:r w:rsidRPr="0077160B">
              <w:rPr>
                <w:szCs w:val="24"/>
              </w:rPr>
              <w:t>Gyvenimo kokybės gerinimo (priklausomybių) konsultacijos</w:t>
            </w:r>
          </w:p>
        </w:tc>
        <w:tc>
          <w:tcPr>
            <w:tcW w:w="992" w:type="dxa"/>
            <w:tcBorders>
              <w:top w:val="single" w:sz="4" w:space="0" w:color="auto"/>
              <w:left w:val="single" w:sz="4" w:space="0" w:color="auto"/>
              <w:bottom w:val="single" w:sz="4" w:space="0" w:color="auto"/>
              <w:right w:val="single" w:sz="4" w:space="0" w:color="auto"/>
            </w:tcBorders>
          </w:tcPr>
          <w:p w14:paraId="51259EDD" w14:textId="4E75C75F" w:rsidR="00956907" w:rsidRPr="0077160B" w:rsidRDefault="0077160B" w:rsidP="00326940">
            <w:pPr>
              <w:jc w:val="center"/>
              <w:rPr>
                <w:szCs w:val="24"/>
              </w:rPr>
            </w:pPr>
            <w:r>
              <w:rPr>
                <w:szCs w:val="24"/>
              </w:rPr>
              <w:t>14</w:t>
            </w:r>
          </w:p>
        </w:tc>
        <w:tc>
          <w:tcPr>
            <w:tcW w:w="1848" w:type="dxa"/>
            <w:tcBorders>
              <w:top w:val="single" w:sz="4" w:space="0" w:color="auto"/>
              <w:left w:val="single" w:sz="4" w:space="0" w:color="auto"/>
              <w:bottom w:val="single" w:sz="4" w:space="0" w:color="auto"/>
              <w:right w:val="single" w:sz="4" w:space="0" w:color="auto"/>
            </w:tcBorders>
          </w:tcPr>
          <w:p w14:paraId="6878C90C" w14:textId="011245F1" w:rsidR="00956907" w:rsidRPr="0077160B" w:rsidRDefault="0077160B" w:rsidP="00326940">
            <w:pPr>
              <w:jc w:val="center"/>
              <w:rPr>
                <w:szCs w:val="24"/>
              </w:rPr>
            </w:pPr>
            <w:r>
              <w:rPr>
                <w:szCs w:val="24"/>
              </w:rPr>
              <w:t>13</w:t>
            </w:r>
          </w:p>
        </w:tc>
        <w:tc>
          <w:tcPr>
            <w:tcW w:w="1421" w:type="dxa"/>
            <w:tcBorders>
              <w:top w:val="single" w:sz="4" w:space="0" w:color="auto"/>
              <w:left w:val="single" w:sz="4" w:space="0" w:color="auto"/>
              <w:bottom w:val="single" w:sz="4" w:space="0" w:color="auto"/>
              <w:right w:val="single" w:sz="4" w:space="0" w:color="auto"/>
            </w:tcBorders>
          </w:tcPr>
          <w:p w14:paraId="7CC5C139" w14:textId="05B6638C" w:rsidR="00956907" w:rsidRPr="0077160B" w:rsidRDefault="0077160B" w:rsidP="00326940">
            <w:pPr>
              <w:jc w:val="center"/>
              <w:rPr>
                <w:szCs w:val="24"/>
              </w:rPr>
            </w:pPr>
            <w:r>
              <w:rPr>
                <w:szCs w:val="24"/>
              </w:rPr>
              <w:t>1370</w:t>
            </w:r>
          </w:p>
        </w:tc>
      </w:tr>
      <w:tr w:rsidR="00956907" w:rsidRPr="0077160B" w14:paraId="6590BD81" w14:textId="0EEF3B2A"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1B573AC6" w14:textId="77777777" w:rsidR="00956907" w:rsidRPr="0077160B" w:rsidRDefault="00956907" w:rsidP="00326940">
            <w:pPr>
              <w:jc w:val="both"/>
              <w:rPr>
                <w:szCs w:val="24"/>
              </w:rPr>
            </w:pPr>
            <w:r w:rsidRPr="0077160B">
              <w:rPr>
                <w:szCs w:val="24"/>
              </w:rPr>
              <w:t>3.</w:t>
            </w:r>
          </w:p>
        </w:tc>
        <w:tc>
          <w:tcPr>
            <w:tcW w:w="4111" w:type="dxa"/>
            <w:tcBorders>
              <w:top w:val="single" w:sz="4" w:space="0" w:color="auto"/>
              <w:left w:val="single" w:sz="4" w:space="0" w:color="auto"/>
              <w:bottom w:val="single" w:sz="4" w:space="0" w:color="auto"/>
              <w:right w:val="single" w:sz="4" w:space="0" w:color="auto"/>
            </w:tcBorders>
          </w:tcPr>
          <w:p w14:paraId="7C768735" w14:textId="77777777" w:rsidR="00956907" w:rsidRPr="0077160B" w:rsidRDefault="00956907" w:rsidP="00326940">
            <w:pPr>
              <w:jc w:val="both"/>
              <w:rPr>
                <w:szCs w:val="24"/>
              </w:rPr>
            </w:pPr>
            <w:r w:rsidRPr="0077160B">
              <w:rPr>
                <w:szCs w:val="24"/>
              </w:rPr>
              <w:t>Individualios karjeros konsultacijos</w:t>
            </w:r>
          </w:p>
        </w:tc>
        <w:tc>
          <w:tcPr>
            <w:tcW w:w="992" w:type="dxa"/>
            <w:tcBorders>
              <w:top w:val="single" w:sz="4" w:space="0" w:color="auto"/>
              <w:left w:val="single" w:sz="4" w:space="0" w:color="auto"/>
              <w:bottom w:val="single" w:sz="4" w:space="0" w:color="auto"/>
              <w:right w:val="single" w:sz="4" w:space="0" w:color="auto"/>
            </w:tcBorders>
          </w:tcPr>
          <w:p w14:paraId="19C2533D" w14:textId="77DD65AE" w:rsidR="00956907" w:rsidRPr="0077160B" w:rsidRDefault="0077160B" w:rsidP="00326940">
            <w:pPr>
              <w:jc w:val="center"/>
              <w:rPr>
                <w:szCs w:val="24"/>
              </w:rPr>
            </w:pPr>
            <w:r>
              <w:rPr>
                <w:szCs w:val="24"/>
              </w:rPr>
              <w:t>15</w:t>
            </w:r>
          </w:p>
        </w:tc>
        <w:tc>
          <w:tcPr>
            <w:tcW w:w="1848" w:type="dxa"/>
            <w:tcBorders>
              <w:top w:val="single" w:sz="4" w:space="0" w:color="auto"/>
              <w:left w:val="single" w:sz="4" w:space="0" w:color="auto"/>
              <w:bottom w:val="single" w:sz="4" w:space="0" w:color="auto"/>
              <w:right w:val="single" w:sz="4" w:space="0" w:color="auto"/>
            </w:tcBorders>
          </w:tcPr>
          <w:p w14:paraId="6A2DEED1" w14:textId="308E87F1" w:rsidR="00956907" w:rsidRPr="0077160B" w:rsidRDefault="0077160B" w:rsidP="00326940">
            <w:pPr>
              <w:jc w:val="center"/>
              <w:rPr>
                <w:szCs w:val="24"/>
              </w:rPr>
            </w:pPr>
            <w:r>
              <w:rPr>
                <w:szCs w:val="24"/>
              </w:rPr>
              <w:t>13</w:t>
            </w:r>
          </w:p>
        </w:tc>
        <w:tc>
          <w:tcPr>
            <w:tcW w:w="1421" w:type="dxa"/>
            <w:tcBorders>
              <w:top w:val="single" w:sz="4" w:space="0" w:color="auto"/>
              <w:left w:val="single" w:sz="4" w:space="0" w:color="auto"/>
              <w:bottom w:val="single" w:sz="4" w:space="0" w:color="auto"/>
              <w:right w:val="single" w:sz="4" w:space="0" w:color="auto"/>
            </w:tcBorders>
          </w:tcPr>
          <w:p w14:paraId="7F2FBDC9" w14:textId="6EB1E622" w:rsidR="00956907" w:rsidRPr="0077160B" w:rsidRDefault="0077160B" w:rsidP="00326940">
            <w:pPr>
              <w:jc w:val="center"/>
              <w:rPr>
                <w:szCs w:val="24"/>
              </w:rPr>
            </w:pPr>
            <w:r>
              <w:rPr>
                <w:szCs w:val="24"/>
              </w:rPr>
              <w:t>1110</w:t>
            </w:r>
          </w:p>
        </w:tc>
      </w:tr>
      <w:tr w:rsidR="00956907" w:rsidRPr="0077160B" w14:paraId="329AA1F0" w14:textId="1E2DADBC"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7CC2F6DE" w14:textId="77777777" w:rsidR="00956907" w:rsidRPr="0077160B" w:rsidRDefault="00956907" w:rsidP="00326940">
            <w:pPr>
              <w:jc w:val="both"/>
              <w:rPr>
                <w:szCs w:val="24"/>
              </w:rPr>
            </w:pPr>
            <w:r w:rsidRPr="0077160B">
              <w:rPr>
                <w:szCs w:val="24"/>
              </w:rPr>
              <w:t>4.</w:t>
            </w:r>
          </w:p>
        </w:tc>
        <w:tc>
          <w:tcPr>
            <w:tcW w:w="4111" w:type="dxa"/>
            <w:tcBorders>
              <w:top w:val="single" w:sz="4" w:space="0" w:color="auto"/>
              <w:left w:val="single" w:sz="4" w:space="0" w:color="auto"/>
              <w:bottom w:val="single" w:sz="4" w:space="0" w:color="auto"/>
              <w:right w:val="single" w:sz="4" w:space="0" w:color="auto"/>
            </w:tcBorders>
          </w:tcPr>
          <w:p w14:paraId="5E85B043" w14:textId="77777777" w:rsidR="00956907" w:rsidRPr="0077160B" w:rsidRDefault="00956907" w:rsidP="00326940">
            <w:pPr>
              <w:jc w:val="both"/>
              <w:rPr>
                <w:szCs w:val="24"/>
              </w:rPr>
            </w:pPr>
            <w:r w:rsidRPr="0077160B">
              <w:rPr>
                <w:szCs w:val="24"/>
              </w:rPr>
              <w:t>Individualūs finansinio raštingumo mokymai</w:t>
            </w:r>
          </w:p>
        </w:tc>
        <w:tc>
          <w:tcPr>
            <w:tcW w:w="992" w:type="dxa"/>
            <w:tcBorders>
              <w:top w:val="single" w:sz="4" w:space="0" w:color="auto"/>
              <w:left w:val="single" w:sz="4" w:space="0" w:color="auto"/>
              <w:bottom w:val="single" w:sz="4" w:space="0" w:color="auto"/>
              <w:right w:val="single" w:sz="4" w:space="0" w:color="auto"/>
            </w:tcBorders>
          </w:tcPr>
          <w:p w14:paraId="3E32ADDC" w14:textId="39CDD8AB" w:rsidR="00956907" w:rsidRPr="0077160B" w:rsidRDefault="000C59DC" w:rsidP="00326940">
            <w:pPr>
              <w:jc w:val="center"/>
              <w:rPr>
                <w:szCs w:val="24"/>
              </w:rPr>
            </w:pPr>
            <w:r>
              <w:rPr>
                <w:szCs w:val="24"/>
              </w:rPr>
              <w:t>29</w:t>
            </w:r>
          </w:p>
        </w:tc>
        <w:tc>
          <w:tcPr>
            <w:tcW w:w="1848" w:type="dxa"/>
            <w:tcBorders>
              <w:top w:val="single" w:sz="4" w:space="0" w:color="auto"/>
              <w:left w:val="single" w:sz="4" w:space="0" w:color="auto"/>
              <w:bottom w:val="single" w:sz="4" w:space="0" w:color="auto"/>
              <w:right w:val="single" w:sz="4" w:space="0" w:color="auto"/>
            </w:tcBorders>
          </w:tcPr>
          <w:p w14:paraId="49C7DFDE" w14:textId="2F4132AC" w:rsidR="00956907" w:rsidRPr="0077160B" w:rsidRDefault="000C59DC" w:rsidP="00326940">
            <w:pPr>
              <w:jc w:val="center"/>
              <w:rPr>
                <w:szCs w:val="24"/>
              </w:rPr>
            </w:pPr>
            <w:r>
              <w:rPr>
                <w:szCs w:val="24"/>
              </w:rPr>
              <w:t>27</w:t>
            </w:r>
          </w:p>
        </w:tc>
        <w:tc>
          <w:tcPr>
            <w:tcW w:w="1421" w:type="dxa"/>
            <w:tcBorders>
              <w:top w:val="single" w:sz="4" w:space="0" w:color="auto"/>
              <w:left w:val="single" w:sz="4" w:space="0" w:color="auto"/>
              <w:bottom w:val="single" w:sz="4" w:space="0" w:color="auto"/>
              <w:right w:val="single" w:sz="4" w:space="0" w:color="auto"/>
            </w:tcBorders>
          </w:tcPr>
          <w:p w14:paraId="13E42636" w14:textId="56098241" w:rsidR="00956907" w:rsidRPr="0077160B" w:rsidRDefault="000C59DC" w:rsidP="00326940">
            <w:pPr>
              <w:jc w:val="center"/>
              <w:rPr>
                <w:szCs w:val="24"/>
              </w:rPr>
            </w:pPr>
            <w:r>
              <w:rPr>
                <w:szCs w:val="24"/>
              </w:rPr>
              <w:t>1610</w:t>
            </w:r>
          </w:p>
        </w:tc>
      </w:tr>
      <w:tr w:rsidR="00956907" w:rsidRPr="0077160B" w14:paraId="32A2913A" w14:textId="07181C97"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71433021" w14:textId="77777777" w:rsidR="00956907" w:rsidRPr="0077160B" w:rsidRDefault="00956907" w:rsidP="00326940">
            <w:pPr>
              <w:jc w:val="both"/>
              <w:rPr>
                <w:szCs w:val="24"/>
              </w:rPr>
            </w:pPr>
            <w:r w:rsidRPr="0077160B">
              <w:rPr>
                <w:szCs w:val="24"/>
              </w:rPr>
              <w:t>5.</w:t>
            </w:r>
          </w:p>
        </w:tc>
        <w:tc>
          <w:tcPr>
            <w:tcW w:w="4111" w:type="dxa"/>
            <w:tcBorders>
              <w:top w:val="single" w:sz="4" w:space="0" w:color="auto"/>
              <w:left w:val="single" w:sz="4" w:space="0" w:color="auto"/>
              <w:bottom w:val="single" w:sz="4" w:space="0" w:color="auto"/>
              <w:right w:val="single" w:sz="4" w:space="0" w:color="auto"/>
            </w:tcBorders>
          </w:tcPr>
          <w:p w14:paraId="399A47D1" w14:textId="77777777" w:rsidR="00956907" w:rsidRPr="0077160B" w:rsidRDefault="00956907" w:rsidP="00326940">
            <w:pPr>
              <w:jc w:val="both"/>
              <w:rPr>
                <w:szCs w:val="24"/>
              </w:rPr>
            </w:pPr>
            <w:r w:rsidRPr="0077160B">
              <w:rPr>
                <w:szCs w:val="24"/>
              </w:rPr>
              <w:t>Individualūs motyvaciniai mokymai</w:t>
            </w:r>
          </w:p>
        </w:tc>
        <w:tc>
          <w:tcPr>
            <w:tcW w:w="992" w:type="dxa"/>
            <w:tcBorders>
              <w:top w:val="single" w:sz="4" w:space="0" w:color="auto"/>
              <w:left w:val="single" w:sz="4" w:space="0" w:color="auto"/>
              <w:bottom w:val="single" w:sz="4" w:space="0" w:color="auto"/>
              <w:right w:val="single" w:sz="4" w:space="0" w:color="auto"/>
            </w:tcBorders>
          </w:tcPr>
          <w:p w14:paraId="288BD1AF" w14:textId="27D7F10E" w:rsidR="00956907" w:rsidRPr="0077160B" w:rsidRDefault="000C59DC" w:rsidP="00326940">
            <w:pPr>
              <w:jc w:val="center"/>
              <w:rPr>
                <w:szCs w:val="24"/>
              </w:rPr>
            </w:pPr>
            <w:r>
              <w:rPr>
                <w:szCs w:val="24"/>
              </w:rPr>
              <w:t>40</w:t>
            </w:r>
          </w:p>
        </w:tc>
        <w:tc>
          <w:tcPr>
            <w:tcW w:w="1848" w:type="dxa"/>
            <w:tcBorders>
              <w:top w:val="single" w:sz="4" w:space="0" w:color="auto"/>
              <w:left w:val="single" w:sz="4" w:space="0" w:color="auto"/>
              <w:bottom w:val="single" w:sz="4" w:space="0" w:color="auto"/>
              <w:right w:val="single" w:sz="4" w:space="0" w:color="auto"/>
            </w:tcBorders>
          </w:tcPr>
          <w:p w14:paraId="6EC1F111" w14:textId="2A8AE9B6" w:rsidR="00956907" w:rsidRPr="0077160B" w:rsidRDefault="000C59DC" w:rsidP="00326940">
            <w:pPr>
              <w:jc w:val="center"/>
              <w:rPr>
                <w:szCs w:val="24"/>
              </w:rPr>
            </w:pPr>
            <w:r>
              <w:rPr>
                <w:szCs w:val="24"/>
              </w:rPr>
              <w:t>38</w:t>
            </w:r>
          </w:p>
        </w:tc>
        <w:tc>
          <w:tcPr>
            <w:tcW w:w="1421" w:type="dxa"/>
            <w:tcBorders>
              <w:top w:val="single" w:sz="4" w:space="0" w:color="auto"/>
              <w:left w:val="single" w:sz="4" w:space="0" w:color="auto"/>
              <w:bottom w:val="single" w:sz="4" w:space="0" w:color="auto"/>
              <w:right w:val="single" w:sz="4" w:space="0" w:color="auto"/>
            </w:tcBorders>
          </w:tcPr>
          <w:p w14:paraId="214A18B5" w14:textId="0E789272" w:rsidR="00956907" w:rsidRPr="0077160B" w:rsidRDefault="000C59DC" w:rsidP="00326940">
            <w:pPr>
              <w:jc w:val="center"/>
              <w:rPr>
                <w:szCs w:val="24"/>
              </w:rPr>
            </w:pPr>
            <w:r>
              <w:rPr>
                <w:szCs w:val="24"/>
              </w:rPr>
              <w:t>2885</w:t>
            </w:r>
          </w:p>
        </w:tc>
      </w:tr>
      <w:tr w:rsidR="00956907" w:rsidRPr="0077160B" w14:paraId="59251724" w14:textId="76CA9C84"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21AA1DC3" w14:textId="77777777" w:rsidR="00956907" w:rsidRPr="0077160B" w:rsidRDefault="00956907" w:rsidP="00326940">
            <w:pPr>
              <w:jc w:val="both"/>
              <w:rPr>
                <w:szCs w:val="24"/>
              </w:rPr>
            </w:pPr>
            <w:r w:rsidRPr="0077160B">
              <w:rPr>
                <w:szCs w:val="24"/>
              </w:rPr>
              <w:t>6.</w:t>
            </w:r>
          </w:p>
        </w:tc>
        <w:tc>
          <w:tcPr>
            <w:tcW w:w="4111" w:type="dxa"/>
            <w:tcBorders>
              <w:top w:val="single" w:sz="4" w:space="0" w:color="auto"/>
              <w:left w:val="single" w:sz="4" w:space="0" w:color="auto"/>
              <w:bottom w:val="single" w:sz="4" w:space="0" w:color="auto"/>
              <w:right w:val="single" w:sz="4" w:space="0" w:color="auto"/>
            </w:tcBorders>
          </w:tcPr>
          <w:p w14:paraId="16448474" w14:textId="77777777" w:rsidR="00956907" w:rsidRPr="0077160B" w:rsidRDefault="00956907" w:rsidP="00326940">
            <w:pPr>
              <w:jc w:val="both"/>
              <w:rPr>
                <w:szCs w:val="24"/>
              </w:rPr>
            </w:pPr>
            <w:r w:rsidRPr="0077160B">
              <w:rPr>
                <w:szCs w:val="24"/>
              </w:rPr>
              <w:t>Individualūs krizių atpažinimo ir jų valdymo mokymai</w:t>
            </w:r>
          </w:p>
        </w:tc>
        <w:tc>
          <w:tcPr>
            <w:tcW w:w="992" w:type="dxa"/>
            <w:tcBorders>
              <w:top w:val="single" w:sz="4" w:space="0" w:color="auto"/>
              <w:left w:val="single" w:sz="4" w:space="0" w:color="auto"/>
              <w:bottom w:val="single" w:sz="4" w:space="0" w:color="auto"/>
              <w:right w:val="single" w:sz="4" w:space="0" w:color="auto"/>
            </w:tcBorders>
          </w:tcPr>
          <w:p w14:paraId="38EA8C70" w14:textId="3BBD37FB" w:rsidR="00956907" w:rsidRPr="0077160B" w:rsidRDefault="000C59DC" w:rsidP="00326940">
            <w:pPr>
              <w:jc w:val="center"/>
              <w:rPr>
                <w:szCs w:val="24"/>
              </w:rPr>
            </w:pPr>
            <w:r>
              <w:rPr>
                <w:szCs w:val="24"/>
              </w:rPr>
              <w:t>23</w:t>
            </w:r>
          </w:p>
        </w:tc>
        <w:tc>
          <w:tcPr>
            <w:tcW w:w="1848" w:type="dxa"/>
            <w:tcBorders>
              <w:top w:val="single" w:sz="4" w:space="0" w:color="auto"/>
              <w:left w:val="single" w:sz="4" w:space="0" w:color="auto"/>
              <w:bottom w:val="single" w:sz="4" w:space="0" w:color="auto"/>
              <w:right w:val="single" w:sz="4" w:space="0" w:color="auto"/>
            </w:tcBorders>
          </w:tcPr>
          <w:p w14:paraId="5D9A1BF9" w14:textId="1BF604D4" w:rsidR="00956907" w:rsidRPr="0077160B" w:rsidRDefault="000C59DC" w:rsidP="00326940">
            <w:pPr>
              <w:jc w:val="center"/>
              <w:rPr>
                <w:szCs w:val="24"/>
              </w:rPr>
            </w:pPr>
            <w:r>
              <w:rPr>
                <w:szCs w:val="24"/>
              </w:rPr>
              <w:t>21</w:t>
            </w:r>
          </w:p>
        </w:tc>
        <w:tc>
          <w:tcPr>
            <w:tcW w:w="1421" w:type="dxa"/>
            <w:tcBorders>
              <w:top w:val="single" w:sz="4" w:space="0" w:color="auto"/>
              <w:left w:val="single" w:sz="4" w:space="0" w:color="auto"/>
              <w:bottom w:val="single" w:sz="4" w:space="0" w:color="auto"/>
              <w:right w:val="single" w:sz="4" w:space="0" w:color="auto"/>
            </w:tcBorders>
          </w:tcPr>
          <w:p w14:paraId="7C300462" w14:textId="6D3C7126" w:rsidR="00956907" w:rsidRPr="0077160B" w:rsidRDefault="000C59DC" w:rsidP="00326940">
            <w:pPr>
              <w:jc w:val="center"/>
              <w:rPr>
                <w:szCs w:val="24"/>
              </w:rPr>
            </w:pPr>
            <w:r>
              <w:rPr>
                <w:szCs w:val="24"/>
              </w:rPr>
              <w:t>1695</w:t>
            </w:r>
          </w:p>
        </w:tc>
      </w:tr>
      <w:tr w:rsidR="00956907" w:rsidRPr="0077160B" w14:paraId="6D59BA32" w14:textId="0F904F71"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7EF59D83" w14:textId="77777777" w:rsidR="00956907" w:rsidRPr="0077160B" w:rsidRDefault="00956907" w:rsidP="00326940">
            <w:pPr>
              <w:jc w:val="both"/>
              <w:rPr>
                <w:szCs w:val="24"/>
              </w:rPr>
            </w:pPr>
            <w:r w:rsidRPr="0077160B">
              <w:rPr>
                <w:szCs w:val="24"/>
              </w:rPr>
              <w:t>7.</w:t>
            </w:r>
          </w:p>
        </w:tc>
        <w:tc>
          <w:tcPr>
            <w:tcW w:w="4111" w:type="dxa"/>
            <w:tcBorders>
              <w:top w:val="single" w:sz="4" w:space="0" w:color="auto"/>
              <w:left w:val="single" w:sz="4" w:space="0" w:color="auto"/>
              <w:bottom w:val="single" w:sz="4" w:space="0" w:color="auto"/>
              <w:right w:val="single" w:sz="4" w:space="0" w:color="auto"/>
            </w:tcBorders>
          </w:tcPr>
          <w:p w14:paraId="2FA897D6" w14:textId="1AAA6239" w:rsidR="00956907" w:rsidRPr="0077160B" w:rsidRDefault="000C59DC" w:rsidP="00326940">
            <w:pPr>
              <w:jc w:val="both"/>
              <w:rPr>
                <w:szCs w:val="24"/>
              </w:rPr>
            </w:pPr>
            <w:r>
              <w:rPr>
                <w:szCs w:val="24"/>
              </w:rPr>
              <w:t>S</w:t>
            </w:r>
            <w:r w:rsidR="00956907" w:rsidRPr="0077160B">
              <w:rPr>
                <w:szCs w:val="24"/>
              </w:rPr>
              <w:t>ocialinio emocinio ugdymo mokymai</w:t>
            </w:r>
          </w:p>
        </w:tc>
        <w:tc>
          <w:tcPr>
            <w:tcW w:w="992" w:type="dxa"/>
            <w:tcBorders>
              <w:top w:val="single" w:sz="4" w:space="0" w:color="auto"/>
              <w:left w:val="single" w:sz="4" w:space="0" w:color="auto"/>
              <w:bottom w:val="single" w:sz="4" w:space="0" w:color="auto"/>
              <w:right w:val="single" w:sz="4" w:space="0" w:color="auto"/>
            </w:tcBorders>
          </w:tcPr>
          <w:p w14:paraId="709E0FE1" w14:textId="20205A96" w:rsidR="00956907" w:rsidRPr="0077160B" w:rsidRDefault="000C59DC" w:rsidP="00326940">
            <w:pPr>
              <w:jc w:val="center"/>
              <w:rPr>
                <w:szCs w:val="24"/>
              </w:rPr>
            </w:pPr>
            <w:r>
              <w:rPr>
                <w:szCs w:val="24"/>
              </w:rPr>
              <w:t>23</w:t>
            </w:r>
          </w:p>
        </w:tc>
        <w:tc>
          <w:tcPr>
            <w:tcW w:w="1848" w:type="dxa"/>
            <w:tcBorders>
              <w:top w:val="single" w:sz="4" w:space="0" w:color="auto"/>
              <w:left w:val="single" w:sz="4" w:space="0" w:color="auto"/>
              <w:bottom w:val="single" w:sz="4" w:space="0" w:color="auto"/>
              <w:right w:val="single" w:sz="4" w:space="0" w:color="auto"/>
            </w:tcBorders>
          </w:tcPr>
          <w:p w14:paraId="71D5C049" w14:textId="769EC3CA" w:rsidR="00956907" w:rsidRPr="0077160B" w:rsidRDefault="000C59DC" w:rsidP="00326940">
            <w:pPr>
              <w:jc w:val="center"/>
              <w:rPr>
                <w:szCs w:val="24"/>
              </w:rPr>
            </w:pPr>
            <w:r>
              <w:rPr>
                <w:szCs w:val="24"/>
              </w:rPr>
              <w:t>20</w:t>
            </w:r>
          </w:p>
        </w:tc>
        <w:tc>
          <w:tcPr>
            <w:tcW w:w="1421" w:type="dxa"/>
            <w:tcBorders>
              <w:top w:val="single" w:sz="4" w:space="0" w:color="auto"/>
              <w:left w:val="single" w:sz="4" w:space="0" w:color="auto"/>
              <w:bottom w:val="single" w:sz="4" w:space="0" w:color="auto"/>
              <w:right w:val="single" w:sz="4" w:space="0" w:color="auto"/>
            </w:tcBorders>
          </w:tcPr>
          <w:p w14:paraId="303E9EAA" w14:textId="236E0DE3" w:rsidR="00956907" w:rsidRPr="0077160B" w:rsidRDefault="000C59DC" w:rsidP="00326940">
            <w:pPr>
              <w:jc w:val="center"/>
              <w:rPr>
                <w:szCs w:val="24"/>
              </w:rPr>
            </w:pPr>
            <w:r>
              <w:rPr>
                <w:szCs w:val="24"/>
              </w:rPr>
              <w:t>2040</w:t>
            </w:r>
          </w:p>
        </w:tc>
      </w:tr>
      <w:tr w:rsidR="00956907" w:rsidRPr="0077160B" w14:paraId="4681DB4E" w14:textId="0D025FB2" w:rsidTr="00D74024">
        <w:trPr>
          <w:jc w:val="center"/>
        </w:trPr>
        <w:tc>
          <w:tcPr>
            <w:tcW w:w="704" w:type="dxa"/>
            <w:tcBorders>
              <w:top w:val="single" w:sz="4" w:space="0" w:color="auto"/>
              <w:left w:val="single" w:sz="4" w:space="0" w:color="auto"/>
              <w:bottom w:val="single" w:sz="4" w:space="0" w:color="auto"/>
              <w:right w:val="single" w:sz="4" w:space="0" w:color="auto"/>
            </w:tcBorders>
          </w:tcPr>
          <w:p w14:paraId="2648F339" w14:textId="77777777" w:rsidR="00956907" w:rsidRPr="0077160B" w:rsidRDefault="00956907" w:rsidP="00326940">
            <w:pPr>
              <w:jc w:val="both"/>
              <w:rPr>
                <w:szCs w:val="24"/>
              </w:rPr>
            </w:pPr>
            <w:r w:rsidRPr="0077160B">
              <w:rPr>
                <w:szCs w:val="24"/>
              </w:rPr>
              <w:t>8.</w:t>
            </w:r>
          </w:p>
        </w:tc>
        <w:tc>
          <w:tcPr>
            <w:tcW w:w="4111" w:type="dxa"/>
            <w:tcBorders>
              <w:top w:val="single" w:sz="4" w:space="0" w:color="auto"/>
              <w:left w:val="single" w:sz="4" w:space="0" w:color="auto"/>
              <w:bottom w:val="single" w:sz="4" w:space="0" w:color="auto"/>
              <w:right w:val="single" w:sz="4" w:space="0" w:color="auto"/>
            </w:tcBorders>
          </w:tcPr>
          <w:p w14:paraId="57A78A47" w14:textId="77777777" w:rsidR="00956907" w:rsidRPr="0077160B" w:rsidRDefault="00956907" w:rsidP="00326940">
            <w:pPr>
              <w:jc w:val="both"/>
              <w:rPr>
                <w:szCs w:val="24"/>
              </w:rPr>
            </w:pPr>
            <w:r w:rsidRPr="0077160B">
              <w:rPr>
                <w:szCs w:val="24"/>
              </w:rPr>
              <w:t xml:space="preserve">Pavėžėjimo paslaugos (į paslaugų teikimo vietą) </w:t>
            </w:r>
          </w:p>
        </w:tc>
        <w:tc>
          <w:tcPr>
            <w:tcW w:w="992" w:type="dxa"/>
            <w:tcBorders>
              <w:top w:val="single" w:sz="4" w:space="0" w:color="auto"/>
              <w:left w:val="single" w:sz="4" w:space="0" w:color="auto"/>
              <w:bottom w:val="single" w:sz="4" w:space="0" w:color="auto"/>
              <w:right w:val="single" w:sz="4" w:space="0" w:color="auto"/>
            </w:tcBorders>
          </w:tcPr>
          <w:p w14:paraId="14E2DCA0" w14:textId="373402AB" w:rsidR="00956907" w:rsidRPr="0077160B" w:rsidRDefault="000C59DC" w:rsidP="00326940">
            <w:pPr>
              <w:jc w:val="center"/>
              <w:rPr>
                <w:szCs w:val="24"/>
              </w:rPr>
            </w:pPr>
            <w:r>
              <w:rPr>
                <w:szCs w:val="24"/>
              </w:rPr>
              <w:t>42</w:t>
            </w:r>
          </w:p>
        </w:tc>
        <w:tc>
          <w:tcPr>
            <w:tcW w:w="1848" w:type="dxa"/>
            <w:tcBorders>
              <w:top w:val="single" w:sz="4" w:space="0" w:color="auto"/>
              <w:left w:val="single" w:sz="4" w:space="0" w:color="auto"/>
              <w:bottom w:val="single" w:sz="4" w:space="0" w:color="auto"/>
              <w:right w:val="single" w:sz="4" w:space="0" w:color="auto"/>
            </w:tcBorders>
          </w:tcPr>
          <w:p w14:paraId="5170A4F3" w14:textId="69713609" w:rsidR="00956907" w:rsidRPr="0077160B" w:rsidRDefault="000C59DC" w:rsidP="00326940">
            <w:pPr>
              <w:jc w:val="center"/>
              <w:rPr>
                <w:szCs w:val="24"/>
              </w:rPr>
            </w:pPr>
            <w:r>
              <w:rPr>
                <w:szCs w:val="24"/>
              </w:rPr>
              <w:t>40</w:t>
            </w:r>
          </w:p>
        </w:tc>
        <w:tc>
          <w:tcPr>
            <w:tcW w:w="1421" w:type="dxa"/>
            <w:tcBorders>
              <w:top w:val="single" w:sz="4" w:space="0" w:color="auto"/>
              <w:left w:val="single" w:sz="4" w:space="0" w:color="auto"/>
              <w:bottom w:val="single" w:sz="4" w:space="0" w:color="auto"/>
              <w:right w:val="single" w:sz="4" w:space="0" w:color="auto"/>
            </w:tcBorders>
          </w:tcPr>
          <w:p w14:paraId="6974F257" w14:textId="25889D4E" w:rsidR="00956907" w:rsidRPr="0077160B" w:rsidRDefault="000C59DC" w:rsidP="00326940">
            <w:pPr>
              <w:jc w:val="center"/>
              <w:rPr>
                <w:szCs w:val="24"/>
              </w:rPr>
            </w:pPr>
            <w:r>
              <w:rPr>
                <w:szCs w:val="24"/>
              </w:rPr>
              <w:t>11878,87</w:t>
            </w:r>
          </w:p>
        </w:tc>
      </w:tr>
      <w:tr w:rsidR="00956907" w:rsidRPr="0077160B" w14:paraId="3A560D04" w14:textId="2829D30E" w:rsidTr="00D74024">
        <w:trPr>
          <w:trHeight w:val="232"/>
          <w:jc w:val="center"/>
        </w:trPr>
        <w:tc>
          <w:tcPr>
            <w:tcW w:w="704" w:type="dxa"/>
            <w:tcBorders>
              <w:top w:val="single" w:sz="4" w:space="0" w:color="auto"/>
              <w:left w:val="single" w:sz="4" w:space="0" w:color="auto"/>
              <w:bottom w:val="single" w:sz="4" w:space="0" w:color="auto"/>
              <w:right w:val="single" w:sz="4" w:space="0" w:color="auto"/>
            </w:tcBorders>
          </w:tcPr>
          <w:p w14:paraId="7EC72828" w14:textId="77777777" w:rsidR="00956907" w:rsidRPr="0077160B" w:rsidRDefault="00956907" w:rsidP="00326940">
            <w:pPr>
              <w:jc w:val="both"/>
              <w:rPr>
                <w:szCs w:val="24"/>
              </w:rPr>
            </w:pPr>
            <w:r w:rsidRPr="0077160B">
              <w:rPr>
                <w:szCs w:val="24"/>
              </w:rPr>
              <w:t>9.</w:t>
            </w:r>
          </w:p>
        </w:tc>
        <w:tc>
          <w:tcPr>
            <w:tcW w:w="4111" w:type="dxa"/>
            <w:tcBorders>
              <w:top w:val="single" w:sz="4" w:space="0" w:color="auto"/>
              <w:left w:val="single" w:sz="4" w:space="0" w:color="auto"/>
              <w:bottom w:val="single" w:sz="4" w:space="0" w:color="auto"/>
              <w:right w:val="single" w:sz="4" w:space="0" w:color="auto"/>
            </w:tcBorders>
          </w:tcPr>
          <w:p w14:paraId="395C8B28" w14:textId="32CF936E" w:rsidR="00956907" w:rsidRPr="0077160B" w:rsidRDefault="00956907" w:rsidP="00326940">
            <w:pPr>
              <w:jc w:val="both"/>
              <w:rPr>
                <w:szCs w:val="24"/>
              </w:rPr>
            </w:pPr>
            <w:r w:rsidRPr="0077160B">
              <w:rPr>
                <w:szCs w:val="24"/>
              </w:rPr>
              <w:t>Informavimo, konsultavimo paslaugos</w:t>
            </w:r>
            <w:r w:rsidR="007942B0">
              <w:rPr>
                <w:szCs w:val="24"/>
              </w:rPr>
              <w:t xml:space="preserve"> (nedirbančių asmenų atvejo vadybininko teiktos paslaugos)</w:t>
            </w:r>
          </w:p>
        </w:tc>
        <w:tc>
          <w:tcPr>
            <w:tcW w:w="992" w:type="dxa"/>
            <w:tcBorders>
              <w:top w:val="single" w:sz="4" w:space="0" w:color="auto"/>
              <w:left w:val="single" w:sz="4" w:space="0" w:color="auto"/>
              <w:bottom w:val="single" w:sz="4" w:space="0" w:color="auto"/>
              <w:right w:val="single" w:sz="4" w:space="0" w:color="auto"/>
            </w:tcBorders>
          </w:tcPr>
          <w:p w14:paraId="77E76754" w14:textId="7AB6129E" w:rsidR="00956907" w:rsidRPr="0077160B" w:rsidRDefault="004200EF" w:rsidP="00326940">
            <w:pPr>
              <w:jc w:val="center"/>
              <w:rPr>
                <w:szCs w:val="24"/>
              </w:rPr>
            </w:pPr>
            <w:r>
              <w:rPr>
                <w:szCs w:val="24"/>
              </w:rPr>
              <w:t>67</w:t>
            </w:r>
          </w:p>
        </w:tc>
        <w:tc>
          <w:tcPr>
            <w:tcW w:w="1848" w:type="dxa"/>
            <w:tcBorders>
              <w:top w:val="single" w:sz="4" w:space="0" w:color="auto"/>
              <w:left w:val="single" w:sz="4" w:space="0" w:color="auto"/>
              <w:bottom w:val="single" w:sz="4" w:space="0" w:color="auto"/>
              <w:right w:val="single" w:sz="4" w:space="0" w:color="auto"/>
            </w:tcBorders>
          </w:tcPr>
          <w:p w14:paraId="2E53447D" w14:textId="684685EC" w:rsidR="00956907" w:rsidRPr="0077160B" w:rsidRDefault="009F0CF7" w:rsidP="00326940">
            <w:pPr>
              <w:jc w:val="center"/>
              <w:rPr>
                <w:szCs w:val="24"/>
              </w:rPr>
            </w:pPr>
            <w:r>
              <w:rPr>
                <w:szCs w:val="24"/>
              </w:rPr>
              <w:t>63</w:t>
            </w:r>
          </w:p>
        </w:tc>
        <w:tc>
          <w:tcPr>
            <w:tcW w:w="1421" w:type="dxa"/>
            <w:tcBorders>
              <w:top w:val="single" w:sz="4" w:space="0" w:color="auto"/>
              <w:left w:val="single" w:sz="4" w:space="0" w:color="auto"/>
              <w:bottom w:val="single" w:sz="4" w:space="0" w:color="auto"/>
              <w:right w:val="single" w:sz="4" w:space="0" w:color="auto"/>
            </w:tcBorders>
          </w:tcPr>
          <w:p w14:paraId="4B7749C6" w14:textId="050792E1" w:rsidR="00956907" w:rsidRPr="0077160B" w:rsidRDefault="000C59DC" w:rsidP="00326940">
            <w:pPr>
              <w:jc w:val="center"/>
              <w:rPr>
                <w:szCs w:val="24"/>
              </w:rPr>
            </w:pPr>
            <w:r>
              <w:rPr>
                <w:szCs w:val="24"/>
              </w:rPr>
              <w:t>0</w:t>
            </w:r>
          </w:p>
        </w:tc>
      </w:tr>
      <w:tr w:rsidR="009F0CF7" w:rsidRPr="0077160B" w14:paraId="61D43051" w14:textId="1D860D4C" w:rsidTr="00D74024">
        <w:trPr>
          <w:trHeight w:val="232"/>
          <w:jc w:val="center"/>
        </w:trPr>
        <w:tc>
          <w:tcPr>
            <w:tcW w:w="704" w:type="dxa"/>
            <w:tcBorders>
              <w:top w:val="single" w:sz="4" w:space="0" w:color="auto"/>
              <w:left w:val="single" w:sz="4" w:space="0" w:color="auto"/>
              <w:bottom w:val="single" w:sz="4" w:space="0" w:color="auto"/>
              <w:right w:val="single" w:sz="4" w:space="0" w:color="auto"/>
            </w:tcBorders>
          </w:tcPr>
          <w:p w14:paraId="123E355D" w14:textId="6B771D6E" w:rsidR="009F0CF7" w:rsidRPr="0077160B" w:rsidRDefault="009F0CF7" w:rsidP="009F0CF7">
            <w:pPr>
              <w:jc w:val="both"/>
              <w:rPr>
                <w:szCs w:val="24"/>
              </w:rPr>
            </w:pPr>
            <w:r w:rsidRPr="0077160B">
              <w:rPr>
                <w:szCs w:val="24"/>
              </w:rPr>
              <w:t>10.</w:t>
            </w:r>
          </w:p>
        </w:tc>
        <w:tc>
          <w:tcPr>
            <w:tcW w:w="4111" w:type="dxa"/>
            <w:tcBorders>
              <w:top w:val="single" w:sz="4" w:space="0" w:color="auto"/>
              <w:left w:val="single" w:sz="4" w:space="0" w:color="auto"/>
              <w:bottom w:val="single" w:sz="4" w:space="0" w:color="auto"/>
              <w:right w:val="single" w:sz="4" w:space="0" w:color="auto"/>
            </w:tcBorders>
          </w:tcPr>
          <w:p w14:paraId="7791DB44" w14:textId="77777777" w:rsidR="009F0CF7" w:rsidRPr="0077160B" w:rsidRDefault="009F0CF7" w:rsidP="009F0CF7">
            <w:pPr>
              <w:jc w:val="both"/>
              <w:rPr>
                <w:szCs w:val="24"/>
              </w:rPr>
            </w:pPr>
            <w:r w:rsidRPr="0077160B">
              <w:rPr>
                <w:szCs w:val="24"/>
              </w:rPr>
              <w:t>Viso:</w:t>
            </w:r>
          </w:p>
        </w:tc>
        <w:tc>
          <w:tcPr>
            <w:tcW w:w="992" w:type="dxa"/>
            <w:tcBorders>
              <w:top w:val="single" w:sz="4" w:space="0" w:color="auto"/>
              <w:left w:val="single" w:sz="4" w:space="0" w:color="auto"/>
              <w:bottom w:val="single" w:sz="4" w:space="0" w:color="auto"/>
              <w:right w:val="single" w:sz="4" w:space="0" w:color="auto"/>
            </w:tcBorders>
          </w:tcPr>
          <w:p w14:paraId="77765FF7" w14:textId="1BC32C66" w:rsidR="009F0CF7" w:rsidRPr="0077160B" w:rsidRDefault="009F0CF7" w:rsidP="009F0CF7">
            <w:pPr>
              <w:jc w:val="center"/>
              <w:rPr>
                <w:szCs w:val="24"/>
              </w:rPr>
            </w:pPr>
            <w:r>
              <w:rPr>
                <w:szCs w:val="24"/>
              </w:rPr>
              <w:t>6</w:t>
            </w:r>
            <w:r w:rsidR="004200EF">
              <w:rPr>
                <w:szCs w:val="24"/>
              </w:rPr>
              <w:t>7</w:t>
            </w:r>
          </w:p>
        </w:tc>
        <w:tc>
          <w:tcPr>
            <w:tcW w:w="1848" w:type="dxa"/>
            <w:tcBorders>
              <w:top w:val="single" w:sz="4" w:space="0" w:color="auto"/>
              <w:left w:val="single" w:sz="4" w:space="0" w:color="auto"/>
              <w:bottom w:val="single" w:sz="4" w:space="0" w:color="auto"/>
              <w:right w:val="single" w:sz="4" w:space="0" w:color="auto"/>
            </w:tcBorders>
          </w:tcPr>
          <w:p w14:paraId="3195BF88" w14:textId="1A1FEFE1" w:rsidR="009F0CF7" w:rsidRPr="0077160B" w:rsidRDefault="009F0CF7" w:rsidP="009F0CF7">
            <w:pPr>
              <w:jc w:val="center"/>
              <w:rPr>
                <w:szCs w:val="24"/>
              </w:rPr>
            </w:pPr>
            <w:r>
              <w:rPr>
                <w:szCs w:val="24"/>
              </w:rPr>
              <w:t>63</w:t>
            </w:r>
          </w:p>
        </w:tc>
        <w:tc>
          <w:tcPr>
            <w:tcW w:w="1421" w:type="dxa"/>
            <w:tcBorders>
              <w:top w:val="single" w:sz="4" w:space="0" w:color="auto"/>
              <w:left w:val="single" w:sz="4" w:space="0" w:color="auto"/>
              <w:bottom w:val="single" w:sz="4" w:space="0" w:color="auto"/>
              <w:right w:val="single" w:sz="4" w:space="0" w:color="auto"/>
            </w:tcBorders>
          </w:tcPr>
          <w:p w14:paraId="58E199C0" w14:textId="18DE08EC" w:rsidR="009F0CF7" w:rsidRPr="0077160B" w:rsidRDefault="009F0CF7" w:rsidP="009F0CF7">
            <w:pPr>
              <w:jc w:val="center"/>
              <w:rPr>
                <w:szCs w:val="24"/>
              </w:rPr>
            </w:pPr>
            <w:r>
              <w:rPr>
                <w:szCs w:val="24"/>
              </w:rPr>
              <w:t>26733,87</w:t>
            </w:r>
          </w:p>
        </w:tc>
      </w:tr>
      <w:tr w:rsidR="009F0CF7" w:rsidRPr="0077160B" w14:paraId="63B4B363" w14:textId="77777777" w:rsidTr="00D74024">
        <w:trPr>
          <w:trHeight w:val="549"/>
          <w:jc w:val="center"/>
        </w:trPr>
        <w:tc>
          <w:tcPr>
            <w:tcW w:w="704" w:type="dxa"/>
            <w:tcBorders>
              <w:top w:val="single" w:sz="4" w:space="0" w:color="auto"/>
              <w:left w:val="single" w:sz="4" w:space="0" w:color="auto"/>
              <w:bottom w:val="single" w:sz="4" w:space="0" w:color="auto"/>
              <w:right w:val="single" w:sz="4" w:space="0" w:color="auto"/>
            </w:tcBorders>
          </w:tcPr>
          <w:p w14:paraId="1BD4C120" w14:textId="0D8AB158" w:rsidR="009F0CF7" w:rsidRPr="0077160B" w:rsidRDefault="009F0CF7" w:rsidP="009F0CF7">
            <w:pPr>
              <w:jc w:val="both"/>
              <w:rPr>
                <w:szCs w:val="24"/>
              </w:rPr>
            </w:pPr>
            <w:r w:rsidRPr="0077160B">
              <w:rPr>
                <w:szCs w:val="24"/>
              </w:rPr>
              <w:t xml:space="preserve">11. </w:t>
            </w:r>
          </w:p>
        </w:tc>
        <w:tc>
          <w:tcPr>
            <w:tcW w:w="4111" w:type="dxa"/>
            <w:tcBorders>
              <w:top w:val="single" w:sz="4" w:space="0" w:color="auto"/>
              <w:left w:val="single" w:sz="4" w:space="0" w:color="auto"/>
              <w:bottom w:val="single" w:sz="4" w:space="0" w:color="auto"/>
              <w:right w:val="single" w:sz="4" w:space="0" w:color="auto"/>
            </w:tcBorders>
          </w:tcPr>
          <w:p w14:paraId="4C019C7A" w14:textId="31145219" w:rsidR="009F0CF7" w:rsidRPr="0077160B" w:rsidRDefault="009F0CF7" w:rsidP="009F0CF7">
            <w:pPr>
              <w:jc w:val="both"/>
              <w:rPr>
                <w:szCs w:val="24"/>
              </w:rPr>
            </w:pPr>
            <w:r w:rsidRPr="0077160B">
              <w:rPr>
                <w:szCs w:val="24"/>
              </w:rPr>
              <w:t>Vidutiniškai vienam asmeniui panaudota lėšų suma, eurais</w:t>
            </w:r>
          </w:p>
        </w:tc>
        <w:tc>
          <w:tcPr>
            <w:tcW w:w="4261" w:type="dxa"/>
            <w:gridSpan w:val="3"/>
            <w:tcBorders>
              <w:top w:val="single" w:sz="4" w:space="0" w:color="auto"/>
              <w:left w:val="single" w:sz="4" w:space="0" w:color="auto"/>
              <w:bottom w:val="single" w:sz="4" w:space="0" w:color="auto"/>
              <w:right w:val="single" w:sz="4" w:space="0" w:color="auto"/>
            </w:tcBorders>
          </w:tcPr>
          <w:p w14:paraId="06152947" w14:textId="1F7641E4" w:rsidR="009F0CF7" w:rsidRPr="0077160B" w:rsidRDefault="004200EF" w:rsidP="009F0CF7">
            <w:pPr>
              <w:ind w:right="174"/>
              <w:jc w:val="right"/>
              <w:rPr>
                <w:szCs w:val="24"/>
              </w:rPr>
            </w:pPr>
            <w:r>
              <w:rPr>
                <w:szCs w:val="24"/>
              </w:rPr>
              <w:t>399,01</w:t>
            </w:r>
          </w:p>
        </w:tc>
      </w:tr>
    </w:tbl>
    <w:p w14:paraId="244E7DE7" w14:textId="77777777" w:rsidR="00C03769" w:rsidRPr="0077160B" w:rsidRDefault="00C03769" w:rsidP="00C03769">
      <w:pPr>
        <w:ind w:firstLine="567"/>
        <w:jc w:val="both"/>
        <w:rPr>
          <w:szCs w:val="24"/>
          <w:highlight w:val="yellow"/>
        </w:rPr>
      </w:pPr>
    </w:p>
    <w:bookmarkEnd w:id="9"/>
    <w:p w14:paraId="0CF31531" w14:textId="3D8920E0" w:rsidR="00780C47" w:rsidRPr="004B4179" w:rsidRDefault="00780C47" w:rsidP="00780C47">
      <w:pPr>
        <w:ind w:firstLine="567"/>
        <w:jc w:val="both"/>
        <w:rPr>
          <w:color w:val="000000"/>
          <w:szCs w:val="24"/>
          <w:lang w:eastAsia="lt-LT"/>
        </w:rPr>
      </w:pPr>
      <w:r w:rsidRPr="004B4179">
        <w:rPr>
          <w:szCs w:val="24"/>
        </w:rPr>
        <w:t>15.</w:t>
      </w:r>
      <w:r w:rsidR="00E64880">
        <w:rPr>
          <w:szCs w:val="24"/>
        </w:rPr>
        <w:t>8</w:t>
      </w:r>
      <w:r w:rsidRPr="004B4179">
        <w:rPr>
          <w:szCs w:val="24"/>
        </w:rPr>
        <w:t xml:space="preserve">. </w:t>
      </w:r>
      <w:r w:rsidRPr="004B4179">
        <w:rPr>
          <w:color w:val="000000"/>
          <w:szCs w:val="24"/>
          <w:lang w:eastAsia="lt-LT"/>
        </w:rPr>
        <w:t xml:space="preserve">pasibaigus </w:t>
      </w:r>
      <w:r w:rsidR="000853BB" w:rsidRPr="004B4179">
        <w:rPr>
          <w:color w:val="000000"/>
          <w:szCs w:val="24"/>
          <w:lang w:eastAsia="lt-LT"/>
        </w:rPr>
        <w:t>P</w:t>
      </w:r>
      <w:r w:rsidRPr="004B4179">
        <w:rPr>
          <w:color w:val="000000"/>
          <w:szCs w:val="24"/>
          <w:lang w:eastAsia="lt-LT"/>
        </w:rPr>
        <w:t>rogramai per 6 mėnesius dirbo arba vykdė savarankišką veiklą asmenų dalis iš užimtumo didinimo programos dalyvių skaičiaus</w:t>
      </w:r>
      <w:r w:rsidR="000853BB" w:rsidRPr="004B4179">
        <w:rPr>
          <w:color w:val="000000"/>
          <w:szCs w:val="24"/>
          <w:lang w:eastAsia="lt-LT"/>
        </w:rPr>
        <w:t xml:space="preserve"> </w:t>
      </w:r>
      <w:r w:rsidR="007907F7" w:rsidRPr="004B4179">
        <w:rPr>
          <w:color w:val="000000"/>
          <w:szCs w:val="24"/>
          <w:lang w:eastAsia="lt-LT"/>
        </w:rPr>
        <w:t>–</w:t>
      </w:r>
      <w:r w:rsidR="000853BB" w:rsidRPr="004B4179">
        <w:rPr>
          <w:color w:val="000000"/>
          <w:szCs w:val="24"/>
          <w:lang w:eastAsia="lt-LT"/>
        </w:rPr>
        <w:t xml:space="preserve"> </w:t>
      </w:r>
      <w:r w:rsidR="004B4179" w:rsidRPr="004B4179">
        <w:rPr>
          <w:color w:val="000000"/>
          <w:szCs w:val="24"/>
          <w:lang w:eastAsia="lt-LT"/>
        </w:rPr>
        <w:t>31,5</w:t>
      </w:r>
      <w:r w:rsidR="000853BB" w:rsidRPr="004B4179">
        <w:rPr>
          <w:color w:val="000000"/>
          <w:szCs w:val="24"/>
          <w:lang w:eastAsia="lt-LT"/>
        </w:rPr>
        <w:t xml:space="preserve"> </w:t>
      </w:r>
      <w:r w:rsidRPr="004B4179">
        <w:rPr>
          <w:color w:val="000000"/>
          <w:szCs w:val="24"/>
          <w:lang w:eastAsia="lt-LT"/>
        </w:rPr>
        <w:t>procent</w:t>
      </w:r>
      <w:r w:rsidR="000853BB" w:rsidRPr="004B4179">
        <w:rPr>
          <w:color w:val="000000"/>
          <w:szCs w:val="24"/>
          <w:lang w:eastAsia="lt-LT"/>
        </w:rPr>
        <w:t>o</w:t>
      </w:r>
      <w:r w:rsidR="00495130">
        <w:rPr>
          <w:color w:val="000000"/>
          <w:szCs w:val="24"/>
          <w:lang w:eastAsia="lt-LT"/>
        </w:rPr>
        <w:t xml:space="preserve"> (202</w:t>
      </w:r>
      <w:r w:rsidR="00A13491">
        <w:rPr>
          <w:color w:val="000000"/>
          <w:szCs w:val="24"/>
          <w:lang w:eastAsia="lt-LT"/>
        </w:rPr>
        <w:t>3</w:t>
      </w:r>
      <w:r w:rsidR="00495130">
        <w:rPr>
          <w:color w:val="000000"/>
          <w:szCs w:val="24"/>
          <w:lang w:eastAsia="lt-LT"/>
        </w:rPr>
        <w:t xml:space="preserve"> m. </w:t>
      </w:r>
      <w:r w:rsidR="00BE0329">
        <w:rPr>
          <w:color w:val="000000"/>
          <w:szCs w:val="24"/>
          <w:lang w:eastAsia="lt-LT"/>
        </w:rPr>
        <w:t xml:space="preserve">– </w:t>
      </w:r>
      <w:r w:rsidR="00A13491">
        <w:rPr>
          <w:color w:val="000000"/>
          <w:szCs w:val="24"/>
          <w:lang w:eastAsia="lt-LT"/>
        </w:rPr>
        <w:t>31,7 procento)</w:t>
      </w:r>
      <w:r w:rsidR="000853BB" w:rsidRPr="004B4179">
        <w:rPr>
          <w:rStyle w:val="Puslapioinaosnuoroda"/>
          <w:szCs w:val="24"/>
        </w:rPr>
        <w:footnoteReference w:id="4"/>
      </w:r>
      <w:r w:rsidR="00A13491">
        <w:rPr>
          <w:color w:val="000000"/>
          <w:szCs w:val="24"/>
          <w:lang w:eastAsia="lt-LT"/>
        </w:rPr>
        <w:t>;</w:t>
      </w:r>
    </w:p>
    <w:p w14:paraId="40DC6CB8" w14:textId="7593BF6F" w:rsidR="008637EB" w:rsidRDefault="00780C47" w:rsidP="007907F7">
      <w:pPr>
        <w:ind w:firstLine="567"/>
        <w:jc w:val="both"/>
        <w:rPr>
          <w:kern w:val="2"/>
          <w:szCs w:val="24"/>
        </w:rPr>
      </w:pPr>
      <w:bookmarkStart w:id="10" w:name="part_ced3a15905f040fa8c914c74ca1fa165"/>
      <w:bookmarkEnd w:id="10"/>
      <w:r w:rsidRPr="004B4179">
        <w:rPr>
          <w:color w:val="000000"/>
          <w:szCs w:val="24"/>
          <w:lang w:eastAsia="lt-LT"/>
        </w:rPr>
        <w:t>15.</w:t>
      </w:r>
      <w:r w:rsidR="00E64880">
        <w:rPr>
          <w:color w:val="000000"/>
          <w:szCs w:val="24"/>
          <w:lang w:eastAsia="lt-LT"/>
        </w:rPr>
        <w:t>9</w:t>
      </w:r>
      <w:r w:rsidRPr="004B4179">
        <w:rPr>
          <w:color w:val="000000"/>
          <w:szCs w:val="24"/>
          <w:lang w:eastAsia="lt-LT"/>
        </w:rPr>
        <w:t>.</w:t>
      </w:r>
      <w:r w:rsidR="000853BB" w:rsidRPr="004B4179">
        <w:rPr>
          <w:color w:val="000000"/>
          <w:szCs w:val="24"/>
          <w:lang w:eastAsia="lt-LT"/>
        </w:rPr>
        <w:t xml:space="preserve"> </w:t>
      </w:r>
      <w:r w:rsidRPr="004B4179">
        <w:rPr>
          <w:color w:val="000000"/>
          <w:szCs w:val="24"/>
          <w:lang w:eastAsia="lt-LT"/>
        </w:rPr>
        <w:t xml:space="preserve">pasibaigus </w:t>
      </w:r>
      <w:r w:rsidR="000853BB" w:rsidRPr="004B4179">
        <w:rPr>
          <w:color w:val="000000"/>
          <w:szCs w:val="24"/>
          <w:lang w:eastAsia="lt-LT"/>
        </w:rPr>
        <w:t>Prog</w:t>
      </w:r>
      <w:r w:rsidRPr="004B4179">
        <w:rPr>
          <w:color w:val="000000"/>
          <w:szCs w:val="24"/>
          <w:lang w:eastAsia="lt-LT"/>
        </w:rPr>
        <w:t>ramai po 6 mėnesių dirbo arba vykdė savarankišką veiklą asmenų dalis iš užimtumo didinimo programų dalyvių skaičiaus</w:t>
      </w:r>
      <w:r w:rsidR="000853BB" w:rsidRPr="004B4179">
        <w:rPr>
          <w:color w:val="000000"/>
          <w:szCs w:val="24"/>
          <w:lang w:eastAsia="lt-LT"/>
        </w:rPr>
        <w:t xml:space="preserve"> – </w:t>
      </w:r>
      <w:r w:rsidR="004B4179" w:rsidRPr="004B4179">
        <w:rPr>
          <w:color w:val="000000"/>
          <w:szCs w:val="24"/>
          <w:lang w:eastAsia="lt-LT"/>
        </w:rPr>
        <w:t>18</w:t>
      </w:r>
      <w:r w:rsidR="000853BB" w:rsidRPr="004B4179">
        <w:rPr>
          <w:color w:val="000000"/>
          <w:szCs w:val="24"/>
          <w:lang w:eastAsia="lt-LT"/>
        </w:rPr>
        <w:t xml:space="preserve"> procent</w:t>
      </w:r>
      <w:r w:rsidR="008637EB">
        <w:rPr>
          <w:color w:val="000000"/>
          <w:szCs w:val="24"/>
          <w:lang w:eastAsia="lt-LT"/>
        </w:rPr>
        <w:t>ų</w:t>
      </w:r>
      <w:r w:rsidR="00495130">
        <w:rPr>
          <w:color w:val="000000"/>
          <w:szCs w:val="24"/>
          <w:lang w:eastAsia="lt-LT"/>
        </w:rPr>
        <w:t xml:space="preserve"> (202</w:t>
      </w:r>
      <w:r w:rsidR="00A13491">
        <w:rPr>
          <w:color w:val="000000"/>
          <w:szCs w:val="24"/>
          <w:lang w:eastAsia="lt-LT"/>
        </w:rPr>
        <w:t>3</w:t>
      </w:r>
      <w:r w:rsidR="00495130">
        <w:rPr>
          <w:color w:val="000000"/>
          <w:szCs w:val="24"/>
          <w:lang w:eastAsia="lt-LT"/>
        </w:rPr>
        <w:t xml:space="preserve"> m. </w:t>
      </w:r>
      <w:r w:rsidR="00A13491">
        <w:rPr>
          <w:color w:val="000000"/>
          <w:szCs w:val="24"/>
          <w:lang w:eastAsia="lt-LT"/>
        </w:rPr>
        <w:t>–</w:t>
      </w:r>
      <w:r w:rsidR="007907F7" w:rsidRPr="004B4179">
        <w:rPr>
          <w:rStyle w:val="Puslapioinaosnuoroda"/>
          <w:szCs w:val="24"/>
        </w:rPr>
        <w:t xml:space="preserve"> </w:t>
      </w:r>
      <w:r w:rsidR="00A13491">
        <w:rPr>
          <w:szCs w:val="24"/>
        </w:rPr>
        <w:t>18,3 procento)</w:t>
      </w:r>
      <w:r w:rsidR="007907F7" w:rsidRPr="004B4179">
        <w:rPr>
          <w:rStyle w:val="Puslapioinaosnuoroda"/>
          <w:szCs w:val="24"/>
        </w:rPr>
        <w:footnoteReference w:id="5"/>
      </w:r>
      <w:r w:rsidR="008637EB">
        <w:rPr>
          <w:szCs w:val="24"/>
        </w:rPr>
        <w:t xml:space="preserve">. Savivaldybėje buvo </w:t>
      </w:r>
      <w:r w:rsidR="008637EB">
        <w:rPr>
          <w:kern w:val="2"/>
          <w:szCs w:val="24"/>
        </w:rPr>
        <w:t xml:space="preserve">įvykdytas Lietuvos Respublikos socialinės apsaugos ir darbo ministro </w:t>
      </w:r>
      <w:r w:rsidR="008637EB" w:rsidRPr="0070076D">
        <w:rPr>
          <w:kern w:val="2"/>
          <w:szCs w:val="24"/>
        </w:rPr>
        <w:t>įsakymu</w:t>
      </w:r>
      <w:r w:rsidR="008637EB">
        <w:rPr>
          <w:rStyle w:val="Puslapioinaosnuoroda"/>
          <w:kern w:val="2"/>
          <w:szCs w:val="24"/>
        </w:rPr>
        <w:footnoteReference w:id="6"/>
      </w:r>
      <w:r w:rsidR="008637EB">
        <w:rPr>
          <w:kern w:val="2"/>
          <w:szCs w:val="24"/>
        </w:rPr>
        <w:t xml:space="preserve"> savivaldybėms </w:t>
      </w:r>
      <w:r w:rsidR="00BE0329">
        <w:rPr>
          <w:kern w:val="2"/>
          <w:szCs w:val="24"/>
        </w:rPr>
        <w:t xml:space="preserve">patvirtintas valstybės biudžeto specialiųjų tikslinių dotacijų savivaldybių biudžetams panaudojimo tikslo pasiekimo vertinimo </w:t>
      </w:r>
      <w:r w:rsidR="008637EB">
        <w:rPr>
          <w:kern w:val="2"/>
          <w:szCs w:val="24"/>
        </w:rPr>
        <w:t>kriterijus – pasibaigus užimtumo didinimo programoms, po 6 mėnesių dirbs arba vykdys savarankišką veiklą 13 proc. asmenų dalis iš užimtumo didinimo programų dalyvių skaičiaus</w:t>
      </w:r>
      <w:r w:rsidR="00E64880">
        <w:rPr>
          <w:kern w:val="2"/>
          <w:szCs w:val="24"/>
        </w:rPr>
        <w:t>.</w:t>
      </w:r>
    </w:p>
    <w:p w14:paraId="312489A7" w14:textId="56B5B1FA" w:rsidR="00E32E9B" w:rsidRDefault="00E32E9B" w:rsidP="003A0D42">
      <w:pPr>
        <w:ind w:firstLine="567"/>
        <w:jc w:val="center"/>
        <w:rPr>
          <w:b/>
          <w:bCs/>
          <w:szCs w:val="24"/>
        </w:rPr>
      </w:pPr>
    </w:p>
    <w:p w14:paraId="1379A2FB" w14:textId="3C6E44E3" w:rsidR="00D74024" w:rsidRDefault="00D74024" w:rsidP="003A0D42">
      <w:pPr>
        <w:ind w:firstLine="567"/>
        <w:jc w:val="center"/>
        <w:rPr>
          <w:b/>
          <w:bCs/>
          <w:szCs w:val="24"/>
        </w:rPr>
      </w:pPr>
    </w:p>
    <w:p w14:paraId="6D5579CD" w14:textId="032E964D" w:rsidR="00D74024" w:rsidRDefault="00D74024" w:rsidP="003A0D42">
      <w:pPr>
        <w:ind w:firstLine="567"/>
        <w:jc w:val="center"/>
        <w:rPr>
          <w:b/>
          <w:bCs/>
          <w:szCs w:val="24"/>
        </w:rPr>
      </w:pPr>
    </w:p>
    <w:p w14:paraId="2D48BFF2" w14:textId="77777777" w:rsidR="00D74024" w:rsidRDefault="00D74024" w:rsidP="003A0D42">
      <w:pPr>
        <w:ind w:firstLine="567"/>
        <w:jc w:val="center"/>
        <w:rPr>
          <w:b/>
          <w:bCs/>
          <w:szCs w:val="24"/>
        </w:rPr>
      </w:pPr>
    </w:p>
    <w:p w14:paraId="6B0A7948" w14:textId="11B03D18" w:rsidR="00C473EC" w:rsidRPr="00DE040C" w:rsidRDefault="00C03769" w:rsidP="003A0D42">
      <w:pPr>
        <w:ind w:firstLine="567"/>
        <w:jc w:val="center"/>
        <w:rPr>
          <w:szCs w:val="24"/>
        </w:rPr>
      </w:pPr>
      <w:r w:rsidRPr="00DE040C">
        <w:rPr>
          <w:b/>
          <w:bCs/>
          <w:szCs w:val="24"/>
        </w:rPr>
        <w:lastRenderedPageBreak/>
        <w:t>202</w:t>
      </w:r>
      <w:r w:rsidR="00355CCA" w:rsidRPr="00DE040C">
        <w:rPr>
          <w:b/>
          <w:bCs/>
          <w:szCs w:val="24"/>
        </w:rPr>
        <w:t>4</w:t>
      </w:r>
      <w:r w:rsidRPr="00DE040C">
        <w:rPr>
          <w:b/>
          <w:bCs/>
          <w:szCs w:val="24"/>
        </w:rPr>
        <w:t xml:space="preserve"> metų Užimtumo didinimo programos priemonės </w:t>
      </w:r>
    </w:p>
    <w:tbl>
      <w:tblPr>
        <w:tblStyle w:val="Lentelstinklelis"/>
        <w:tblW w:w="0" w:type="auto"/>
        <w:jc w:val="center"/>
        <w:tblBorders>
          <w:top w:val="none" w:sz="0" w:space="0" w:color="auto"/>
        </w:tblBorders>
        <w:tblLook w:val="04A0" w:firstRow="1" w:lastRow="0" w:firstColumn="1" w:lastColumn="0" w:noHBand="0" w:noVBand="1"/>
      </w:tblPr>
      <w:tblGrid>
        <w:gridCol w:w="839"/>
        <w:gridCol w:w="3834"/>
        <w:gridCol w:w="2126"/>
        <w:gridCol w:w="1985"/>
      </w:tblGrid>
      <w:tr w:rsidR="003A0D42" w:rsidRPr="00DE040C" w14:paraId="46F6BB90" w14:textId="77777777" w:rsidTr="004F2706">
        <w:trPr>
          <w:jc w:val="center"/>
        </w:trPr>
        <w:tc>
          <w:tcPr>
            <w:tcW w:w="839" w:type="dxa"/>
            <w:tcBorders>
              <w:top w:val="nil"/>
              <w:left w:val="nil"/>
              <w:bottom w:val="single" w:sz="4" w:space="0" w:color="auto"/>
              <w:right w:val="nil"/>
            </w:tcBorders>
          </w:tcPr>
          <w:p w14:paraId="19C4039D" w14:textId="77777777" w:rsidR="003A0D42" w:rsidRPr="00DE040C" w:rsidRDefault="003A0D42" w:rsidP="003A0D42">
            <w:pPr>
              <w:jc w:val="center"/>
              <w:rPr>
                <w:b/>
                <w:bCs/>
                <w:szCs w:val="24"/>
              </w:rPr>
            </w:pPr>
          </w:p>
        </w:tc>
        <w:tc>
          <w:tcPr>
            <w:tcW w:w="3834" w:type="dxa"/>
            <w:tcBorders>
              <w:top w:val="nil"/>
              <w:left w:val="nil"/>
              <w:bottom w:val="single" w:sz="4" w:space="0" w:color="auto"/>
              <w:right w:val="nil"/>
            </w:tcBorders>
          </w:tcPr>
          <w:p w14:paraId="0FCB587C" w14:textId="77777777" w:rsidR="003A0D42" w:rsidRPr="00DE040C" w:rsidRDefault="003A0D42" w:rsidP="003A0D42">
            <w:pPr>
              <w:jc w:val="center"/>
              <w:rPr>
                <w:b/>
                <w:bCs/>
                <w:szCs w:val="24"/>
              </w:rPr>
            </w:pPr>
          </w:p>
        </w:tc>
        <w:tc>
          <w:tcPr>
            <w:tcW w:w="4111" w:type="dxa"/>
            <w:gridSpan w:val="2"/>
            <w:tcBorders>
              <w:top w:val="nil"/>
              <w:left w:val="nil"/>
              <w:bottom w:val="single" w:sz="4" w:space="0" w:color="auto"/>
              <w:right w:val="nil"/>
            </w:tcBorders>
          </w:tcPr>
          <w:p w14:paraId="070E343D" w14:textId="0CCDDC57" w:rsidR="003A0D42" w:rsidRPr="00DE040C" w:rsidRDefault="00EF1303" w:rsidP="003A0D42">
            <w:pPr>
              <w:jc w:val="right"/>
              <w:rPr>
                <w:b/>
                <w:bCs/>
                <w:szCs w:val="24"/>
              </w:rPr>
            </w:pPr>
            <w:r>
              <w:rPr>
                <w:szCs w:val="24"/>
              </w:rPr>
              <w:t>8</w:t>
            </w:r>
            <w:r w:rsidR="003A0D42" w:rsidRPr="00DE040C">
              <w:rPr>
                <w:szCs w:val="24"/>
              </w:rPr>
              <w:t xml:space="preserve"> lentelė</w:t>
            </w:r>
          </w:p>
        </w:tc>
      </w:tr>
      <w:tr w:rsidR="00C473EC" w:rsidRPr="00DE040C" w14:paraId="6C915B75" w14:textId="77777777" w:rsidTr="004F2706">
        <w:trPr>
          <w:jc w:val="center"/>
        </w:trPr>
        <w:tc>
          <w:tcPr>
            <w:tcW w:w="839" w:type="dxa"/>
            <w:vMerge w:val="restart"/>
            <w:tcBorders>
              <w:top w:val="single" w:sz="4" w:space="0" w:color="auto"/>
            </w:tcBorders>
          </w:tcPr>
          <w:p w14:paraId="3DCED0BC" w14:textId="608E944C" w:rsidR="00C473EC" w:rsidRPr="00DE040C" w:rsidRDefault="00C473EC" w:rsidP="003A0D42">
            <w:pPr>
              <w:jc w:val="center"/>
              <w:rPr>
                <w:b/>
                <w:bCs/>
                <w:szCs w:val="24"/>
              </w:rPr>
            </w:pPr>
            <w:r w:rsidRPr="00DE040C">
              <w:rPr>
                <w:b/>
                <w:bCs/>
                <w:szCs w:val="24"/>
              </w:rPr>
              <w:t>Eil. Nr.</w:t>
            </w:r>
          </w:p>
        </w:tc>
        <w:tc>
          <w:tcPr>
            <w:tcW w:w="3834" w:type="dxa"/>
            <w:vMerge w:val="restart"/>
            <w:tcBorders>
              <w:top w:val="single" w:sz="4" w:space="0" w:color="auto"/>
            </w:tcBorders>
          </w:tcPr>
          <w:p w14:paraId="2D870C96" w14:textId="0DB8EAD9" w:rsidR="00C473EC" w:rsidRPr="00DE040C" w:rsidRDefault="003A0D42" w:rsidP="003A0D42">
            <w:pPr>
              <w:jc w:val="center"/>
              <w:rPr>
                <w:b/>
                <w:bCs/>
                <w:szCs w:val="24"/>
              </w:rPr>
            </w:pPr>
            <w:r w:rsidRPr="00DE040C">
              <w:rPr>
                <w:b/>
                <w:bCs/>
                <w:szCs w:val="24"/>
              </w:rPr>
              <w:t>Priemonė, r</w:t>
            </w:r>
            <w:r w:rsidR="00C473EC" w:rsidRPr="00DE040C">
              <w:rPr>
                <w:b/>
                <w:bCs/>
                <w:szCs w:val="24"/>
              </w:rPr>
              <w:t>odiklis</w:t>
            </w:r>
          </w:p>
        </w:tc>
        <w:tc>
          <w:tcPr>
            <w:tcW w:w="4111" w:type="dxa"/>
            <w:gridSpan w:val="2"/>
            <w:tcBorders>
              <w:top w:val="single" w:sz="4" w:space="0" w:color="auto"/>
            </w:tcBorders>
          </w:tcPr>
          <w:p w14:paraId="1882CA23" w14:textId="4F2EA922" w:rsidR="00C473EC" w:rsidRPr="00DE040C" w:rsidRDefault="003A0D42" w:rsidP="003A0D42">
            <w:pPr>
              <w:jc w:val="center"/>
              <w:rPr>
                <w:b/>
                <w:bCs/>
                <w:szCs w:val="24"/>
              </w:rPr>
            </w:pPr>
            <w:r w:rsidRPr="00DE040C">
              <w:rPr>
                <w:b/>
                <w:bCs/>
                <w:szCs w:val="24"/>
              </w:rPr>
              <w:t>Priemonės f</w:t>
            </w:r>
            <w:r w:rsidR="00C473EC" w:rsidRPr="00DE040C">
              <w:rPr>
                <w:b/>
                <w:bCs/>
                <w:szCs w:val="24"/>
              </w:rPr>
              <w:t>inansavimo šaltinis</w:t>
            </w:r>
          </w:p>
        </w:tc>
      </w:tr>
      <w:tr w:rsidR="00C473EC" w:rsidRPr="0077160B" w14:paraId="223EDCF8" w14:textId="77777777" w:rsidTr="004F2706">
        <w:trPr>
          <w:jc w:val="center"/>
        </w:trPr>
        <w:tc>
          <w:tcPr>
            <w:tcW w:w="839" w:type="dxa"/>
            <w:vMerge/>
          </w:tcPr>
          <w:p w14:paraId="32959F6D" w14:textId="77777777" w:rsidR="00C473EC" w:rsidRPr="00DE040C" w:rsidRDefault="00C473EC" w:rsidP="00C473EC">
            <w:pPr>
              <w:jc w:val="both"/>
              <w:rPr>
                <w:b/>
                <w:bCs/>
                <w:szCs w:val="24"/>
              </w:rPr>
            </w:pPr>
          </w:p>
        </w:tc>
        <w:tc>
          <w:tcPr>
            <w:tcW w:w="3834" w:type="dxa"/>
            <w:vMerge/>
          </w:tcPr>
          <w:p w14:paraId="3111D6CA" w14:textId="77777777" w:rsidR="00C473EC" w:rsidRPr="00DE040C" w:rsidRDefault="00C473EC" w:rsidP="00C473EC">
            <w:pPr>
              <w:jc w:val="both"/>
              <w:rPr>
                <w:b/>
                <w:bCs/>
                <w:szCs w:val="24"/>
              </w:rPr>
            </w:pPr>
          </w:p>
        </w:tc>
        <w:tc>
          <w:tcPr>
            <w:tcW w:w="2126" w:type="dxa"/>
          </w:tcPr>
          <w:p w14:paraId="1469D415" w14:textId="16BF5458" w:rsidR="00C473EC" w:rsidRPr="00DE040C" w:rsidRDefault="00C473EC" w:rsidP="003A0D42">
            <w:pPr>
              <w:jc w:val="center"/>
              <w:rPr>
                <w:b/>
                <w:bCs/>
                <w:szCs w:val="24"/>
              </w:rPr>
            </w:pPr>
            <w:r w:rsidRPr="00DE040C">
              <w:rPr>
                <w:b/>
                <w:bCs/>
                <w:szCs w:val="24"/>
              </w:rPr>
              <w:t>Valstybės biudžeto specialiųjų tikslinių dotacijų savivaldybių biudžetams lėšos</w:t>
            </w:r>
          </w:p>
        </w:tc>
        <w:tc>
          <w:tcPr>
            <w:tcW w:w="1985" w:type="dxa"/>
          </w:tcPr>
          <w:p w14:paraId="3AF9F528" w14:textId="555D0399" w:rsidR="00C473EC" w:rsidRPr="00DE040C" w:rsidRDefault="00C473EC" w:rsidP="003A0D42">
            <w:pPr>
              <w:jc w:val="center"/>
              <w:rPr>
                <w:b/>
                <w:bCs/>
                <w:szCs w:val="24"/>
              </w:rPr>
            </w:pPr>
            <w:r w:rsidRPr="00DE040C">
              <w:rPr>
                <w:b/>
                <w:bCs/>
                <w:szCs w:val="24"/>
              </w:rPr>
              <w:t>Savivaldybės biudžeto lėšos</w:t>
            </w:r>
          </w:p>
        </w:tc>
      </w:tr>
      <w:tr w:rsidR="009A5364" w:rsidRPr="0077160B" w14:paraId="4BF82096" w14:textId="77777777" w:rsidTr="004F2706">
        <w:trPr>
          <w:jc w:val="center"/>
        </w:trPr>
        <w:tc>
          <w:tcPr>
            <w:tcW w:w="839" w:type="dxa"/>
            <w:vMerge w:val="restart"/>
          </w:tcPr>
          <w:p w14:paraId="437F21CD" w14:textId="1071A9C4" w:rsidR="009A5364" w:rsidRPr="00011272" w:rsidRDefault="009A5364" w:rsidP="00C473EC">
            <w:pPr>
              <w:jc w:val="both"/>
              <w:rPr>
                <w:szCs w:val="24"/>
              </w:rPr>
            </w:pPr>
            <w:r w:rsidRPr="00011272">
              <w:rPr>
                <w:szCs w:val="24"/>
              </w:rPr>
              <w:t>1.</w:t>
            </w:r>
          </w:p>
        </w:tc>
        <w:tc>
          <w:tcPr>
            <w:tcW w:w="3834" w:type="dxa"/>
            <w:vMerge w:val="restart"/>
          </w:tcPr>
          <w:p w14:paraId="1FB20CD3" w14:textId="598AAD49" w:rsidR="009A5364" w:rsidRPr="00011272" w:rsidRDefault="009A5364" w:rsidP="00C473EC">
            <w:pPr>
              <w:jc w:val="both"/>
              <w:rPr>
                <w:szCs w:val="24"/>
              </w:rPr>
            </w:pPr>
            <w:r w:rsidRPr="00011272">
              <w:rPr>
                <w:szCs w:val="24"/>
              </w:rPr>
              <w:t xml:space="preserve">Asmenų įdarbinimas </w:t>
            </w:r>
            <w:r w:rsidR="00011272">
              <w:rPr>
                <w:szCs w:val="24"/>
              </w:rPr>
              <w:t xml:space="preserve">/ </w:t>
            </w:r>
            <w:r w:rsidRPr="00011272">
              <w:rPr>
                <w:szCs w:val="24"/>
              </w:rPr>
              <w:t>laikinieji darbai seniūnijose, suma eurais</w:t>
            </w:r>
          </w:p>
        </w:tc>
        <w:tc>
          <w:tcPr>
            <w:tcW w:w="4111" w:type="dxa"/>
            <w:gridSpan w:val="2"/>
          </w:tcPr>
          <w:p w14:paraId="598E87AF" w14:textId="428CC936" w:rsidR="009A5364" w:rsidRPr="0077160B" w:rsidRDefault="009A5364" w:rsidP="003A0D42">
            <w:pPr>
              <w:jc w:val="center"/>
              <w:rPr>
                <w:szCs w:val="24"/>
                <w:highlight w:val="yellow"/>
              </w:rPr>
            </w:pPr>
            <w:r>
              <w:rPr>
                <w:szCs w:val="24"/>
              </w:rPr>
              <w:t xml:space="preserve">Skirta </w:t>
            </w:r>
            <w:r w:rsidRPr="009A5364">
              <w:rPr>
                <w:szCs w:val="24"/>
              </w:rPr>
              <w:t>117</w:t>
            </w:r>
            <w:r w:rsidR="00C123C6">
              <w:rPr>
                <w:szCs w:val="24"/>
              </w:rPr>
              <w:t xml:space="preserve"> </w:t>
            </w:r>
            <w:r w:rsidRPr="009A5364">
              <w:rPr>
                <w:szCs w:val="24"/>
              </w:rPr>
              <w:t>460</w:t>
            </w:r>
            <w:r>
              <w:rPr>
                <w:szCs w:val="24"/>
              </w:rPr>
              <w:t xml:space="preserve"> Eur</w:t>
            </w:r>
          </w:p>
        </w:tc>
      </w:tr>
      <w:tr w:rsidR="009A5364" w:rsidRPr="0077160B" w14:paraId="3D6CEB95" w14:textId="77777777" w:rsidTr="004F2706">
        <w:trPr>
          <w:jc w:val="center"/>
        </w:trPr>
        <w:tc>
          <w:tcPr>
            <w:tcW w:w="839" w:type="dxa"/>
            <w:vMerge/>
          </w:tcPr>
          <w:p w14:paraId="4A254E1F" w14:textId="77777777" w:rsidR="009A5364" w:rsidRPr="0077160B" w:rsidRDefault="009A5364" w:rsidP="00C473EC">
            <w:pPr>
              <w:jc w:val="both"/>
              <w:rPr>
                <w:szCs w:val="24"/>
                <w:highlight w:val="yellow"/>
              </w:rPr>
            </w:pPr>
          </w:p>
        </w:tc>
        <w:tc>
          <w:tcPr>
            <w:tcW w:w="3834" w:type="dxa"/>
            <w:vMerge/>
          </w:tcPr>
          <w:p w14:paraId="1432E344" w14:textId="77777777" w:rsidR="009A5364" w:rsidRPr="0077160B" w:rsidRDefault="009A5364" w:rsidP="00C473EC">
            <w:pPr>
              <w:jc w:val="both"/>
              <w:rPr>
                <w:szCs w:val="24"/>
                <w:highlight w:val="yellow"/>
              </w:rPr>
            </w:pPr>
          </w:p>
        </w:tc>
        <w:tc>
          <w:tcPr>
            <w:tcW w:w="2126" w:type="dxa"/>
          </w:tcPr>
          <w:p w14:paraId="7F455FAC" w14:textId="1D700904" w:rsidR="009A5364" w:rsidRPr="0077160B" w:rsidRDefault="009A5364" w:rsidP="003A0D42">
            <w:pPr>
              <w:jc w:val="center"/>
              <w:rPr>
                <w:szCs w:val="24"/>
                <w:highlight w:val="yellow"/>
              </w:rPr>
            </w:pPr>
            <w:r w:rsidRPr="004966C8">
              <w:rPr>
                <w:szCs w:val="24"/>
              </w:rPr>
              <w:t>58</w:t>
            </w:r>
            <w:r>
              <w:rPr>
                <w:szCs w:val="24"/>
              </w:rPr>
              <w:t> </w:t>
            </w:r>
            <w:r w:rsidRPr="004966C8">
              <w:rPr>
                <w:szCs w:val="24"/>
              </w:rPr>
              <w:t>730</w:t>
            </w:r>
            <w:r>
              <w:rPr>
                <w:szCs w:val="24"/>
              </w:rPr>
              <w:t xml:space="preserve"> Eur</w:t>
            </w:r>
          </w:p>
        </w:tc>
        <w:tc>
          <w:tcPr>
            <w:tcW w:w="1985" w:type="dxa"/>
          </w:tcPr>
          <w:p w14:paraId="23743DA0" w14:textId="19983442" w:rsidR="009A5364" w:rsidRPr="0077160B" w:rsidRDefault="009A5364" w:rsidP="003A0D42">
            <w:pPr>
              <w:jc w:val="center"/>
              <w:rPr>
                <w:szCs w:val="24"/>
                <w:highlight w:val="yellow"/>
              </w:rPr>
            </w:pPr>
            <w:r w:rsidRPr="009A5364">
              <w:rPr>
                <w:szCs w:val="24"/>
              </w:rPr>
              <w:t>58</w:t>
            </w:r>
            <w:r w:rsidR="00E64880">
              <w:rPr>
                <w:szCs w:val="24"/>
              </w:rPr>
              <w:t xml:space="preserve"> </w:t>
            </w:r>
            <w:r w:rsidRPr="009A5364">
              <w:rPr>
                <w:szCs w:val="24"/>
              </w:rPr>
              <w:t>730</w:t>
            </w:r>
            <w:r>
              <w:rPr>
                <w:szCs w:val="24"/>
              </w:rPr>
              <w:t xml:space="preserve"> Eur</w:t>
            </w:r>
          </w:p>
        </w:tc>
      </w:tr>
      <w:tr w:rsidR="009A5364" w:rsidRPr="0077160B" w14:paraId="3E429DF5" w14:textId="77777777" w:rsidTr="00B6039D">
        <w:trPr>
          <w:jc w:val="center"/>
        </w:trPr>
        <w:tc>
          <w:tcPr>
            <w:tcW w:w="839" w:type="dxa"/>
            <w:vMerge/>
          </w:tcPr>
          <w:p w14:paraId="18C9FA05" w14:textId="6F076172" w:rsidR="009A5364" w:rsidRPr="0077160B" w:rsidRDefault="009A5364" w:rsidP="00C473EC">
            <w:pPr>
              <w:jc w:val="both"/>
              <w:rPr>
                <w:szCs w:val="24"/>
                <w:highlight w:val="yellow"/>
              </w:rPr>
            </w:pPr>
          </w:p>
        </w:tc>
        <w:tc>
          <w:tcPr>
            <w:tcW w:w="3834" w:type="dxa"/>
            <w:vMerge/>
          </w:tcPr>
          <w:p w14:paraId="178962D1" w14:textId="2EEA568E" w:rsidR="009A5364" w:rsidRPr="0077160B" w:rsidRDefault="009A5364" w:rsidP="00C473EC">
            <w:pPr>
              <w:jc w:val="both"/>
              <w:rPr>
                <w:szCs w:val="24"/>
                <w:highlight w:val="yellow"/>
              </w:rPr>
            </w:pPr>
          </w:p>
        </w:tc>
        <w:tc>
          <w:tcPr>
            <w:tcW w:w="4111" w:type="dxa"/>
            <w:gridSpan w:val="2"/>
          </w:tcPr>
          <w:p w14:paraId="0B184CAF" w14:textId="72D3CDD8" w:rsidR="009A5364" w:rsidRPr="004966C8" w:rsidRDefault="009A5364" w:rsidP="003A0D42">
            <w:pPr>
              <w:jc w:val="center"/>
              <w:rPr>
                <w:szCs w:val="24"/>
              </w:rPr>
            </w:pPr>
            <w:r>
              <w:rPr>
                <w:szCs w:val="24"/>
              </w:rPr>
              <w:t>Panaudota 114</w:t>
            </w:r>
            <w:r w:rsidR="00C123C6">
              <w:rPr>
                <w:szCs w:val="24"/>
              </w:rPr>
              <w:t xml:space="preserve"> </w:t>
            </w:r>
            <w:r>
              <w:rPr>
                <w:szCs w:val="24"/>
              </w:rPr>
              <w:t>267,31 Eur</w:t>
            </w:r>
          </w:p>
        </w:tc>
      </w:tr>
      <w:tr w:rsidR="009A5364" w:rsidRPr="0077160B" w14:paraId="3A231831" w14:textId="77777777" w:rsidTr="004F2706">
        <w:trPr>
          <w:jc w:val="center"/>
        </w:trPr>
        <w:tc>
          <w:tcPr>
            <w:tcW w:w="839" w:type="dxa"/>
            <w:vMerge/>
          </w:tcPr>
          <w:p w14:paraId="541633B2" w14:textId="77777777" w:rsidR="009A5364" w:rsidRDefault="009A5364" w:rsidP="00C473EC">
            <w:pPr>
              <w:jc w:val="both"/>
              <w:rPr>
                <w:szCs w:val="24"/>
                <w:highlight w:val="yellow"/>
              </w:rPr>
            </w:pPr>
          </w:p>
        </w:tc>
        <w:tc>
          <w:tcPr>
            <w:tcW w:w="3834" w:type="dxa"/>
            <w:vMerge/>
          </w:tcPr>
          <w:p w14:paraId="72CA1FA2" w14:textId="77777777" w:rsidR="009A5364" w:rsidRDefault="009A5364" w:rsidP="00C473EC">
            <w:pPr>
              <w:jc w:val="both"/>
              <w:rPr>
                <w:szCs w:val="24"/>
                <w:highlight w:val="yellow"/>
              </w:rPr>
            </w:pPr>
          </w:p>
        </w:tc>
        <w:tc>
          <w:tcPr>
            <w:tcW w:w="2126" w:type="dxa"/>
          </w:tcPr>
          <w:p w14:paraId="4F2C803D" w14:textId="7F198F28" w:rsidR="009A5364" w:rsidRPr="004966C8" w:rsidRDefault="009A5364" w:rsidP="003A0D42">
            <w:pPr>
              <w:jc w:val="center"/>
              <w:rPr>
                <w:szCs w:val="24"/>
              </w:rPr>
            </w:pPr>
            <w:r>
              <w:rPr>
                <w:szCs w:val="24"/>
              </w:rPr>
              <w:t>58</w:t>
            </w:r>
            <w:r w:rsidR="00E64880">
              <w:rPr>
                <w:szCs w:val="24"/>
              </w:rPr>
              <w:t xml:space="preserve"> </w:t>
            </w:r>
            <w:r>
              <w:rPr>
                <w:szCs w:val="24"/>
              </w:rPr>
              <w:t>730 Eur</w:t>
            </w:r>
          </w:p>
        </w:tc>
        <w:tc>
          <w:tcPr>
            <w:tcW w:w="1985" w:type="dxa"/>
          </w:tcPr>
          <w:p w14:paraId="79407DB2" w14:textId="1295E0CE" w:rsidR="009A5364" w:rsidRPr="004966C8" w:rsidRDefault="009A5364" w:rsidP="003A0D42">
            <w:pPr>
              <w:jc w:val="center"/>
              <w:rPr>
                <w:szCs w:val="24"/>
              </w:rPr>
            </w:pPr>
            <w:r w:rsidRPr="004966C8">
              <w:rPr>
                <w:szCs w:val="24"/>
              </w:rPr>
              <w:t>55</w:t>
            </w:r>
            <w:r w:rsidR="00E64880">
              <w:rPr>
                <w:szCs w:val="24"/>
              </w:rPr>
              <w:t xml:space="preserve"> </w:t>
            </w:r>
            <w:r w:rsidRPr="004966C8">
              <w:rPr>
                <w:szCs w:val="24"/>
              </w:rPr>
              <w:t>537,31</w:t>
            </w:r>
            <w:r>
              <w:rPr>
                <w:szCs w:val="24"/>
              </w:rPr>
              <w:t xml:space="preserve"> Eur</w:t>
            </w:r>
          </w:p>
        </w:tc>
      </w:tr>
      <w:tr w:rsidR="009A5364" w:rsidRPr="000D781F" w14:paraId="2C9A2F04" w14:textId="77777777" w:rsidTr="004F2706">
        <w:trPr>
          <w:jc w:val="center"/>
        </w:trPr>
        <w:tc>
          <w:tcPr>
            <w:tcW w:w="839" w:type="dxa"/>
          </w:tcPr>
          <w:p w14:paraId="6CA6CC22" w14:textId="760A9F82" w:rsidR="009A5364" w:rsidRPr="000D781F" w:rsidRDefault="009A5364" w:rsidP="009A5364">
            <w:pPr>
              <w:rPr>
                <w:szCs w:val="24"/>
              </w:rPr>
            </w:pPr>
            <w:r w:rsidRPr="000D781F">
              <w:rPr>
                <w:szCs w:val="24"/>
              </w:rPr>
              <w:t>2.</w:t>
            </w:r>
          </w:p>
        </w:tc>
        <w:tc>
          <w:tcPr>
            <w:tcW w:w="3834" w:type="dxa"/>
          </w:tcPr>
          <w:p w14:paraId="0906F66F" w14:textId="764A64E3" w:rsidR="009A5364" w:rsidRPr="000D781F" w:rsidRDefault="009A5364" w:rsidP="009A5364">
            <w:pPr>
              <w:rPr>
                <w:szCs w:val="24"/>
              </w:rPr>
            </w:pPr>
            <w:r w:rsidRPr="000D781F">
              <w:rPr>
                <w:szCs w:val="24"/>
              </w:rPr>
              <w:t>Priemonėse dalyvavusių asmenų skaičius viso:</w:t>
            </w:r>
          </w:p>
        </w:tc>
        <w:tc>
          <w:tcPr>
            <w:tcW w:w="2126" w:type="dxa"/>
          </w:tcPr>
          <w:p w14:paraId="6B28AEED" w14:textId="64A5D881" w:rsidR="009A5364" w:rsidRPr="000D781F" w:rsidRDefault="009A5364" w:rsidP="009A5364">
            <w:pPr>
              <w:jc w:val="center"/>
              <w:rPr>
                <w:szCs w:val="24"/>
              </w:rPr>
            </w:pPr>
            <w:r>
              <w:rPr>
                <w:szCs w:val="24"/>
              </w:rPr>
              <w:t>29</w:t>
            </w:r>
          </w:p>
        </w:tc>
        <w:tc>
          <w:tcPr>
            <w:tcW w:w="1985" w:type="dxa"/>
          </w:tcPr>
          <w:p w14:paraId="12CBB98E" w14:textId="6B7B9429" w:rsidR="009A5364" w:rsidRPr="000D781F" w:rsidRDefault="009A5364" w:rsidP="009A5364">
            <w:pPr>
              <w:jc w:val="center"/>
              <w:rPr>
                <w:szCs w:val="24"/>
              </w:rPr>
            </w:pPr>
            <w:r>
              <w:rPr>
                <w:szCs w:val="24"/>
              </w:rPr>
              <w:t>20</w:t>
            </w:r>
          </w:p>
        </w:tc>
      </w:tr>
      <w:tr w:rsidR="009A5364" w:rsidRPr="0077160B" w14:paraId="1C9A23D5" w14:textId="77777777" w:rsidTr="004F2706">
        <w:trPr>
          <w:jc w:val="center"/>
        </w:trPr>
        <w:tc>
          <w:tcPr>
            <w:tcW w:w="839" w:type="dxa"/>
          </w:tcPr>
          <w:p w14:paraId="558983D8" w14:textId="66D1A39D" w:rsidR="009A5364" w:rsidRPr="000D781F" w:rsidRDefault="009A5364" w:rsidP="009A5364">
            <w:pPr>
              <w:rPr>
                <w:szCs w:val="24"/>
              </w:rPr>
            </w:pPr>
            <w:r w:rsidRPr="000D781F">
              <w:rPr>
                <w:szCs w:val="24"/>
              </w:rPr>
              <w:t>2.1.</w:t>
            </w:r>
          </w:p>
        </w:tc>
        <w:tc>
          <w:tcPr>
            <w:tcW w:w="3834" w:type="dxa"/>
          </w:tcPr>
          <w:p w14:paraId="1793DC7F" w14:textId="4A1562F9" w:rsidR="009A5364" w:rsidRPr="000D781F" w:rsidRDefault="009A5364" w:rsidP="009A5364">
            <w:pPr>
              <w:rPr>
                <w:szCs w:val="24"/>
              </w:rPr>
            </w:pPr>
            <w:r w:rsidRPr="000D781F">
              <w:rPr>
                <w:szCs w:val="24"/>
              </w:rPr>
              <w:t>t.t. besirengiantys darbo rinkai asmenys</w:t>
            </w:r>
          </w:p>
        </w:tc>
        <w:tc>
          <w:tcPr>
            <w:tcW w:w="2126" w:type="dxa"/>
          </w:tcPr>
          <w:p w14:paraId="1E7EC49D" w14:textId="06D88A54" w:rsidR="009A5364" w:rsidRPr="000D781F" w:rsidRDefault="009A5364" w:rsidP="009A5364">
            <w:pPr>
              <w:jc w:val="center"/>
              <w:rPr>
                <w:szCs w:val="24"/>
              </w:rPr>
            </w:pPr>
            <w:r w:rsidRPr="000D781F">
              <w:rPr>
                <w:szCs w:val="24"/>
              </w:rPr>
              <w:t>1</w:t>
            </w:r>
          </w:p>
        </w:tc>
        <w:tc>
          <w:tcPr>
            <w:tcW w:w="1985" w:type="dxa"/>
          </w:tcPr>
          <w:p w14:paraId="004971A9" w14:textId="50FDC138" w:rsidR="009A5364" w:rsidRPr="000D781F" w:rsidRDefault="009A5364" w:rsidP="009A5364">
            <w:pPr>
              <w:jc w:val="center"/>
              <w:rPr>
                <w:szCs w:val="24"/>
              </w:rPr>
            </w:pPr>
            <w:r w:rsidRPr="000D781F">
              <w:rPr>
                <w:szCs w:val="24"/>
              </w:rPr>
              <w:t>0</w:t>
            </w:r>
          </w:p>
        </w:tc>
      </w:tr>
      <w:tr w:rsidR="009A5364" w:rsidRPr="0077160B" w14:paraId="733B7288" w14:textId="77777777" w:rsidTr="004F2706">
        <w:trPr>
          <w:jc w:val="center"/>
        </w:trPr>
        <w:tc>
          <w:tcPr>
            <w:tcW w:w="839" w:type="dxa"/>
          </w:tcPr>
          <w:p w14:paraId="2E0B0179" w14:textId="08283898" w:rsidR="009A5364" w:rsidRPr="004966C8" w:rsidRDefault="009A5364" w:rsidP="009A5364">
            <w:pPr>
              <w:rPr>
                <w:szCs w:val="24"/>
              </w:rPr>
            </w:pPr>
            <w:r w:rsidRPr="004966C8">
              <w:rPr>
                <w:szCs w:val="24"/>
              </w:rPr>
              <w:t>3.</w:t>
            </w:r>
          </w:p>
        </w:tc>
        <w:tc>
          <w:tcPr>
            <w:tcW w:w="3834" w:type="dxa"/>
          </w:tcPr>
          <w:p w14:paraId="7744453D" w14:textId="4BCE9111" w:rsidR="009A5364" w:rsidRPr="004966C8" w:rsidRDefault="009A5364" w:rsidP="009A5364">
            <w:pPr>
              <w:rPr>
                <w:szCs w:val="24"/>
              </w:rPr>
            </w:pPr>
            <w:r w:rsidRPr="004966C8">
              <w:rPr>
                <w:szCs w:val="24"/>
              </w:rPr>
              <w:t>Vidutiniškai vienam asmeniui panaudota lėšų suma, eurais</w:t>
            </w:r>
          </w:p>
        </w:tc>
        <w:tc>
          <w:tcPr>
            <w:tcW w:w="2126" w:type="dxa"/>
          </w:tcPr>
          <w:p w14:paraId="11211D8A" w14:textId="1054C868" w:rsidR="009A5364" w:rsidRPr="004966C8" w:rsidRDefault="009A5364" w:rsidP="009A5364">
            <w:pPr>
              <w:jc w:val="center"/>
              <w:rPr>
                <w:szCs w:val="24"/>
              </w:rPr>
            </w:pPr>
            <w:r>
              <w:rPr>
                <w:szCs w:val="24"/>
              </w:rPr>
              <w:t>2025,17</w:t>
            </w:r>
          </w:p>
        </w:tc>
        <w:tc>
          <w:tcPr>
            <w:tcW w:w="1985" w:type="dxa"/>
          </w:tcPr>
          <w:p w14:paraId="3E76EBA8" w14:textId="43E1D03D" w:rsidR="009A5364" w:rsidRPr="004966C8" w:rsidRDefault="009A5364" w:rsidP="009A5364">
            <w:pPr>
              <w:jc w:val="center"/>
              <w:rPr>
                <w:szCs w:val="24"/>
              </w:rPr>
            </w:pPr>
            <w:r>
              <w:rPr>
                <w:szCs w:val="24"/>
              </w:rPr>
              <w:t>2776,87</w:t>
            </w:r>
          </w:p>
        </w:tc>
      </w:tr>
      <w:tr w:rsidR="009A5364" w:rsidRPr="0077160B" w14:paraId="40C03498" w14:textId="77777777" w:rsidTr="004F2706">
        <w:trPr>
          <w:jc w:val="center"/>
        </w:trPr>
        <w:tc>
          <w:tcPr>
            <w:tcW w:w="839" w:type="dxa"/>
          </w:tcPr>
          <w:p w14:paraId="4821B9F8" w14:textId="59842DF3" w:rsidR="009A5364" w:rsidRPr="004966C8" w:rsidRDefault="009A5364" w:rsidP="009A5364">
            <w:pPr>
              <w:jc w:val="both"/>
              <w:rPr>
                <w:szCs w:val="24"/>
              </w:rPr>
            </w:pPr>
            <w:r w:rsidRPr="004966C8">
              <w:rPr>
                <w:szCs w:val="24"/>
              </w:rPr>
              <w:t>4.</w:t>
            </w:r>
          </w:p>
        </w:tc>
        <w:tc>
          <w:tcPr>
            <w:tcW w:w="3834" w:type="dxa"/>
          </w:tcPr>
          <w:p w14:paraId="320A694C" w14:textId="3E923130" w:rsidR="009A5364" w:rsidRPr="004966C8" w:rsidRDefault="009A5364" w:rsidP="009A5364">
            <w:pPr>
              <w:jc w:val="both"/>
              <w:rPr>
                <w:szCs w:val="24"/>
              </w:rPr>
            </w:pPr>
            <w:r w:rsidRPr="004966C8">
              <w:rPr>
                <w:szCs w:val="24"/>
              </w:rPr>
              <w:t>Vidutinė 1  asmens dalyvavimo priemonėje trukmė mėnesiais</w:t>
            </w:r>
          </w:p>
        </w:tc>
        <w:tc>
          <w:tcPr>
            <w:tcW w:w="2126" w:type="dxa"/>
          </w:tcPr>
          <w:p w14:paraId="54764EF7" w14:textId="03795F55" w:rsidR="009A5364" w:rsidRPr="004966C8" w:rsidRDefault="009A5364" w:rsidP="009A5364">
            <w:pPr>
              <w:jc w:val="center"/>
              <w:rPr>
                <w:szCs w:val="24"/>
              </w:rPr>
            </w:pPr>
            <w:r>
              <w:rPr>
                <w:szCs w:val="24"/>
              </w:rPr>
              <w:t>1,84</w:t>
            </w:r>
          </w:p>
        </w:tc>
        <w:tc>
          <w:tcPr>
            <w:tcW w:w="1985" w:type="dxa"/>
          </w:tcPr>
          <w:p w14:paraId="59C04913" w14:textId="5E6DBBB8" w:rsidR="009A5364" w:rsidRPr="004966C8" w:rsidRDefault="009A5364" w:rsidP="009A5364">
            <w:pPr>
              <w:jc w:val="center"/>
              <w:rPr>
                <w:szCs w:val="24"/>
              </w:rPr>
            </w:pPr>
            <w:r>
              <w:rPr>
                <w:szCs w:val="24"/>
              </w:rPr>
              <w:t>2,94</w:t>
            </w:r>
          </w:p>
        </w:tc>
      </w:tr>
    </w:tbl>
    <w:p w14:paraId="144649A1" w14:textId="175D9C19" w:rsidR="00BC3242" w:rsidRDefault="00BC3242" w:rsidP="00C03769">
      <w:pPr>
        <w:ind w:firstLine="567"/>
        <w:jc w:val="both"/>
        <w:rPr>
          <w:szCs w:val="24"/>
          <w:highlight w:val="yellow"/>
        </w:rPr>
      </w:pPr>
    </w:p>
    <w:p w14:paraId="031FBDD1" w14:textId="15154F88" w:rsidR="00187226" w:rsidRPr="009A5364" w:rsidRDefault="00042573" w:rsidP="00D4497A">
      <w:pPr>
        <w:jc w:val="center"/>
        <w:rPr>
          <w:b/>
          <w:bCs/>
          <w:szCs w:val="24"/>
        </w:rPr>
      </w:pPr>
      <w:r w:rsidRPr="009A5364">
        <w:rPr>
          <w:b/>
          <w:bCs/>
          <w:szCs w:val="24"/>
        </w:rPr>
        <w:t>III SKYRIUS</w:t>
      </w:r>
    </w:p>
    <w:p w14:paraId="73C1BD89" w14:textId="77777777" w:rsidR="00187226" w:rsidRPr="009A5364" w:rsidRDefault="00042573" w:rsidP="00D4497A">
      <w:pPr>
        <w:jc w:val="center"/>
        <w:rPr>
          <w:b/>
          <w:bCs/>
          <w:szCs w:val="24"/>
        </w:rPr>
      </w:pPr>
      <w:r w:rsidRPr="009A5364">
        <w:rPr>
          <w:b/>
          <w:bCs/>
          <w:szCs w:val="24"/>
        </w:rPr>
        <w:t>PROGRAMOS FINANSAVIMO PLANAS</w:t>
      </w:r>
    </w:p>
    <w:p w14:paraId="6A911CF7" w14:textId="77777777" w:rsidR="00187226" w:rsidRPr="0077160B" w:rsidRDefault="00187226" w:rsidP="00D4497A">
      <w:pPr>
        <w:ind w:firstLine="567"/>
        <w:jc w:val="center"/>
        <w:rPr>
          <w:b/>
          <w:bCs/>
          <w:szCs w:val="24"/>
          <w:highlight w:val="yellow"/>
        </w:rPr>
      </w:pPr>
    </w:p>
    <w:p w14:paraId="2235E2D9" w14:textId="3486E73D" w:rsidR="00CF603A" w:rsidRDefault="00042573" w:rsidP="00773CCE">
      <w:pPr>
        <w:ind w:firstLine="567"/>
        <w:jc w:val="both"/>
        <w:rPr>
          <w:szCs w:val="24"/>
        </w:rPr>
      </w:pPr>
      <w:r w:rsidRPr="00084481">
        <w:rPr>
          <w:szCs w:val="24"/>
        </w:rPr>
        <w:t>1</w:t>
      </w:r>
      <w:r w:rsidR="00C03769" w:rsidRPr="00084481">
        <w:rPr>
          <w:szCs w:val="24"/>
        </w:rPr>
        <w:t>6</w:t>
      </w:r>
      <w:r w:rsidRPr="00084481">
        <w:rPr>
          <w:szCs w:val="24"/>
        </w:rPr>
        <w:t xml:space="preserve">. </w:t>
      </w:r>
      <w:r w:rsidR="007C6BFA" w:rsidRPr="00084481">
        <w:rPr>
          <w:szCs w:val="24"/>
        </w:rPr>
        <w:t>202</w:t>
      </w:r>
      <w:r w:rsidR="00E24810" w:rsidRPr="00084481">
        <w:rPr>
          <w:szCs w:val="24"/>
        </w:rPr>
        <w:t>5</w:t>
      </w:r>
      <w:r w:rsidR="007C6BFA" w:rsidRPr="00084481">
        <w:rPr>
          <w:szCs w:val="24"/>
        </w:rPr>
        <w:t xml:space="preserve"> metų </w:t>
      </w:r>
      <w:r w:rsidRPr="00084481">
        <w:rPr>
          <w:szCs w:val="24"/>
        </w:rPr>
        <w:t xml:space="preserve">Programa finansuojama iš Lietuvos Respublikos valstybės biudžeto specialių </w:t>
      </w:r>
      <w:r w:rsidRPr="00F7780C">
        <w:rPr>
          <w:szCs w:val="24"/>
        </w:rPr>
        <w:t>tikslinių dotacijų ir iš Šakių rajono savivaldybės biudžeto lėšų</w:t>
      </w:r>
      <w:r w:rsidR="008F0183" w:rsidRPr="00F7780C">
        <w:rPr>
          <w:szCs w:val="24"/>
        </w:rPr>
        <w:t>.</w:t>
      </w:r>
      <w:r w:rsidR="00707DA2" w:rsidRPr="00F7780C">
        <w:rPr>
          <w:szCs w:val="24"/>
        </w:rPr>
        <w:t xml:space="preserve"> </w:t>
      </w:r>
      <w:r w:rsidRPr="00084481">
        <w:rPr>
          <w:szCs w:val="24"/>
        </w:rPr>
        <w:t xml:space="preserve">Programos finansavimui </w:t>
      </w:r>
      <w:r w:rsidR="00084481" w:rsidRPr="00084481">
        <w:rPr>
          <w:szCs w:val="24"/>
        </w:rPr>
        <w:t>skir</w:t>
      </w:r>
      <w:r w:rsidR="00C179DF">
        <w:rPr>
          <w:szCs w:val="24"/>
        </w:rPr>
        <w:t>iama</w:t>
      </w:r>
      <w:r w:rsidR="00084481" w:rsidRPr="00084481">
        <w:rPr>
          <w:szCs w:val="24"/>
        </w:rPr>
        <w:t xml:space="preserve"> </w:t>
      </w:r>
      <w:r w:rsidR="00CF603A" w:rsidRPr="00C179DF">
        <w:rPr>
          <w:szCs w:val="24"/>
        </w:rPr>
        <w:t>183 </w:t>
      </w:r>
      <w:r w:rsidR="00C123C6" w:rsidRPr="00C179DF">
        <w:rPr>
          <w:szCs w:val="24"/>
        </w:rPr>
        <w:t>5</w:t>
      </w:r>
      <w:r w:rsidR="00CF603A" w:rsidRPr="00C179DF">
        <w:rPr>
          <w:szCs w:val="24"/>
        </w:rPr>
        <w:t>95 Eur, iš jų</w:t>
      </w:r>
      <w:r w:rsidR="00CF603A">
        <w:rPr>
          <w:szCs w:val="24"/>
        </w:rPr>
        <w:t>:</w:t>
      </w:r>
    </w:p>
    <w:p w14:paraId="702D9B46" w14:textId="65518979" w:rsidR="00CF603A" w:rsidRDefault="00CF603A" w:rsidP="00E24810">
      <w:pPr>
        <w:suppressAutoHyphens/>
        <w:ind w:firstLine="567"/>
        <w:jc w:val="both"/>
        <w:rPr>
          <w:szCs w:val="24"/>
        </w:rPr>
      </w:pPr>
      <w:r>
        <w:rPr>
          <w:szCs w:val="24"/>
        </w:rPr>
        <w:t>1</w:t>
      </w:r>
      <w:r w:rsidR="00773CCE">
        <w:rPr>
          <w:szCs w:val="24"/>
        </w:rPr>
        <w:t>6</w:t>
      </w:r>
      <w:r>
        <w:rPr>
          <w:szCs w:val="24"/>
        </w:rPr>
        <w:t xml:space="preserve">.1. </w:t>
      </w:r>
      <w:r w:rsidR="00053BD1" w:rsidRPr="009023C2">
        <w:rPr>
          <w:szCs w:val="24"/>
        </w:rPr>
        <w:t>1</w:t>
      </w:r>
      <w:r w:rsidR="009023C2" w:rsidRPr="009023C2">
        <w:rPr>
          <w:szCs w:val="24"/>
        </w:rPr>
        <w:t xml:space="preserve">15 </w:t>
      </w:r>
      <w:r w:rsidR="00484BCC">
        <w:rPr>
          <w:szCs w:val="24"/>
        </w:rPr>
        <w:t>3</w:t>
      </w:r>
      <w:r w:rsidR="009023C2" w:rsidRPr="009023C2">
        <w:rPr>
          <w:szCs w:val="24"/>
        </w:rPr>
        <w:t xml:space="preserve">00 </w:t>
      </w:r>
      <w:r w:rsidR="009A3B6A" w:rsidRPr="009023C2">
        <w:rPr>
          <w:lang w:eastAsia="lt-LT"/>
        </w:rPr>
        <w:t>Eur</w:t>
      </w:r>
      <w:r w:rsidR="00F503A8" w:rsidRPr="009023C2">
        <w:rPr>
          <w:rStyle w:val="Puslapioinaosnuoroda"/>
          <w:szCs w:val="24"/>
        </w:rPr>
        <w:footnoteReference w:id="7"/>
      </w:r>
      <w:r w:rsidR="00042573" w:rsidRPr="009023C2">
        <w:rPr>
          <w:szCs w:val="24"/>
        </w:rPr>
        <w:t xml:space="preserve"> </w:t>
      </w:r>
      <w:r w:rsidR="00042573" w:rsidRPr="00084481">
        <w:rPr>
          <w:szCs w:val="24"/>
        </w:rPr>
        <w:t>Lietuvos Respublikos valstybės biudžeto specialių tikslinių dotacijų Šakių rajono savivaldybės biudžetui</w:t>
      </w:r>
      <w:r>
        <w:rPr>
          <w:szCs w:val="24"/>
        </w:rPr>
        <w:t>:</w:t>
      </w:r>
    </w:p>
    <w:p w14:paraId="58F8C916" w14:textId="61104F01" w:rsidR="00CF603A" w:rsidRDefault="00CF603A" w:rsidP="00E24810">
      <w:pPr>
        <w:suppressAutoHyphens/>
        <w:ind w:firstLine="567"/>
        <w:jc w:val="both"/>
        <w:rPr>
          <w:szCs w:val="24"/>
        </w:rPr>
      </w:pPr>
      <w:r>
        <w:rPr>
          <w:szCs w:val="24"/>
        </w:rPr>
        <w:t>1</w:t>
      </w:r>
      <w:r w:rsidR="00773CCE">
        <w:rPr>
          <w:szCs w:val="24"/>
        </w:rPr>
        <w:t>6</w:t>
      </w:r>
      <w:r>
        <w:rPr>
          <w:szCs w:val="24"/>
        </w:rPr>
        <w:t xml:space="preserve">.1.1. </w:t>
      </w:r>
      <w:r w:rsidR="00580B26">
        <w:rPr>
          <w:szCs w:val="24"/>
        </w:rPr>
        <w:t>4</w:t>
      </w:r>
      <w:r w:rsidR="00C123C6">
        <w:rPr>
          <w:szCs w:val="24"/>
        </w:rPr>
        <w:t>7 005</w:t>
      </w:r>
      <w:r w:rsidR="00580B26">
        <w:rPr>
          <w:szCs w:val="24"/>
        </w:rPr>
        <w:t xml:space="preserve"> Eur </w:t>
      </w:r>
      <w:r>
        <w:rPr>
          <w:szCs w:val="24"/>
        </w:rPr>
        <w:t>Paslaugų teikimui ir atvejo vadybininko darbo užmokesčiui (su atskaitymais socialiniam draudimui);</w:t>
      </w:r>
    </w:p>
    <w:p w14:paraId="5B745477" w14:textId="3957E919" w:rsidR="00CF603A" w:rsidRPr="00C179DF" w:rsidRDefault="00CF603A" w:rsidP="00E24810">
      <w:pPr>
        <w:suppressAutoHyphens/>
        <w:ind w:firstLine="567"/>
        <w:jc w:val="both"/>
        <w:rPr>
          <w:szCs w:val="24"/>
        </w:rPr>
      </w:pPr>
      <w:r>
        <w:rPr>
          <w:szCs w:val="24"/>
        </w:rPr>
        <w:t>1</w:t>
      </w:r>
      <w:r w:rsidR="00773CCE">
        <w:rPr>
          <w:szCs w:val="24"/>
        </w:rPr>
        <w:t>6</w:t>
      </w:r>
      <w:r>
        <w:rPr>
          <w:szCs w:val="24"/>
        </w:rPr>
        <w:t>.1.</w:t>
      </w:r>
      <w:r w:rsidRPr="00C179DF">
        <w:rPr>
          <w:szCs w:val="24"/>
        </w:rPr>
        <w:t xml:space="preserve">2. </w:t>
      </w:r>
      <w:r w:rsidR="00580B26" w:rsidRPr="00C179DF">
        <w:rPr>
          <w:szCs w:val="24"/>
        </w:rPr>
        <w:t xml:space="preserve">68 295 Eur </w:t>
      </w:r>
      <w:r w:rsidRPr="00C179DF">
        <w:rPr>
          <w:szCs w:val="24"/>
        </w:rPr>
        <w:t xml:space="preserve">Priemonei, t. y. laikino pobūdžio darbams </w:t>
      </w:r>
      <w:r w:rsidR="00580B26" w:rsidRPr="00C179DF">
        <w:rPr>
          <w:szCs w:val="24"/>
        </w:rPr>
        <w:t xml:space="preserve">rajono savivaldybės </w:t>
      </w:r>
      <w:r w:rsidRPr="00C179DF">
        <w:rPr>
          <w:szCs w:val="24"/>
        </w:rPr>
        <w:t>seniūnijose</w:t>
      </w:r>
      <w:r w:rsidR="00580B26" w:rsidRPr="00C179DF">
        <w:rPr>
          <w:szCs w:val="24"/>
        </w:rPr>
        <w:t>;</w:t>
      </w:r>
      <w:r w:rsidRPr="00C179DF">
        <w:rPr>
          <w:szCs w:val="24"/>
        </w:rPr>
        <w:t xml:space="preserve"> </w:t>
      </w:r>
    </w:p>
    <w:p w14:paraId="0D4157EB" w14:textId="0C699CEF" w:rsidR="00187226" w:rsidRPr="00D07FCE" w:rsidRDefault="00CF603A" w:rsidP="00E24810">
      <w:pPr>
        <w:suppressAutoHyphens/>
        <w:ind w:firstLine="567"/>
        <w:jc w:val="both"/>
        <w:rPr>
          <w:szCs w:val="24"/>
        </w:rPr>
      </w:pPr>
      <w:r w:rsidRPr="00C179DF">
        <w:rPr>
          <w:szCs w:val="24"/>
        </w:rPr>
        <w:t>1</w:t>
      </w:r>
      <w:r w:rsidR="00773CCE" w:rsidRPr="00C179DF">
        <w:rPr>
          <w:szCs w:val="24"/>
        </w:rPr>
        <w:t>6</w:t>
      </w:r>
      <w:r w:rsidRPr="00C179DF">
        <w:rPr>
          <w:szCs w:val="24"/>
        </w:rPr>
        <w:t xml:space="preserve">.2. </w:t>
      </w:r>
      <w:r w:rsidR="00D07FCE" w:rsidRPr="00C179DF">
        <w:rPr>
          <w:szCs w:val="24"/>
        </w:rPr>
        <w:t xml:space="preserve">68 295 Eur </w:t>
      </w:r>
      <w:r w:rsidR="00BC3242" w:rsidRPr="00C179DF">
        <w:rPr>
          <w:szCs w:val="24"/>
        </w:rPr>
        <w:t>Šakių</w:t>
      </w:r>
      <w:r w:rsidR="00BC3242" w:rsidRPr="00084481">
        <w:rPr>
          <w:szCs w:val="24"/>
        </w:rPr>
        <w:t xml:space="preserve"> rajono savivaldybės biudžeto </w:t>
      </w:r>
      <w:r w:rsidR="00BC3242" w:rsidRPr="00D07FCE">
        <w:rPr>
          <w:szCs w:val="24"/>
        </w:rPr>
        <w:t>lėšos</w:t>
      </w:r>
      <w:r w:rsidR="00BC3242" w:rsidRPr="00D07FCE">
        <w:rPr>
          <w:rStyle w:val="Puslapioinaosnuoroda"/>
          <w:szCs w:val="24"/>
        </w:rPr>
        <w:footnoteReference w:id="8"/>
      </w:r>
      <w:r w:rsidR="00773CCE">
        <w:rPr>
          <w:szCs w:val="24"/>
        </w:rPr>
        <w:t xml:space="preserve"> Priemon</w:t>
      </w:r>
      <w:r w:rsidR="00D74024">
        <w:rPr>
          <w:szCs w:val="24"/>
        </w:rPr>
        <w:t>ėms</w:t>
      </w:r>
      <w:r w:rsidR="00580B26">
        <w:rPr>
          <w:szCs w:val="24"/>
        </w:rPr>
        <w:t>.</w:t>
      </w:r>
      <w:r w:rsidR="00D07FCE">
        <w:rPr>
          <w:szCs w:val="24"/>
        </w:rPr>
        <w:t xml:space="preserve"> </w:t>
      </w:r>
      <w:r w:rsidR="003774EA" w:rsidRPr="00D07FCE">
        <w:rPr>
          <w:szCs w:val="24"/>
        </w:rPr>
        <w:t xml:space="preserve"> </w:t>
      </w:r>
    </w:p>
    <w:p w14:paraId="7D2A80DC" w14:textId="43509CA5" w:rsidR="00580B26" w:rsidRDefault="00B775BE" w:rsidP="00D4497A">
      <w:pPr>
        <w:ind w:firstLine="567"/>
        <w:jc w:val="both"/>
        <w:rPr>
          <w:szCs w:val="24"/>
        </w:rPr>
      </w:pPr>
      <w:r w:rsidRPr="00084481">
        <w:rPr>
          <w:szCs w:val="24"/>
        </w:rPr>
        <w:t>1</w:t>
      </w:r>
      <w:r w:rsidR="00773CCE">
        <w:rPr>
          <w:szCs w:val="24"/>
        </w:rPr>
        <w:t>7</w:t>
      </w:r>
      <w:r w:rsidR="00042573" w:rsidRPr="00084481">
        <w:rPr>
          <w:szCs w:val="24"/>
        </w:rPr>
        <w:t xml:space="preserve">. </w:t>
      </w:r>
      <w:r w:rsidR="00580B26" w:rsidRPr="00084481">
        <w:rPr>
          <w:szCs w:val="24"/>
        </w:rPr>
        <w:t xml:space="preserve">Įsisavinant Paslaugų teikimui skirtas lėšas, planuojama </w:t>
      </w:r>
      <w:r w:rsidR="00580B26">
        <w:rPr>
          <w:szCs w:val="24"/>
        </w:rPr>
        <w:t>į</w:t>
      </w:r>
      <w:r w:rsidR="00580B26" w:rsidRPr="00084481">
        <w:rPr>
          <w:szCs w:val="24"/>
        </w:rPr>
        <w:t xml:space="preserve">veiklinti ne mažiau kaip </w:t>
      </w:r>
      <w:r w:rsidR="005C7484">
        <w:rPr>
          <w:szCs w:val="24"/>
        </w:rPr>
        <w:t>50</w:t>
      </w:r>
      <w:r w:rsidR="00580B26">
        <w:rPr>
          <w:szCs w:val="24"/>
        </w:rPr>
        <w:t xml:space="preserve"> asmen</w:t>
      </w:r>
      <w:r w:rsidR="005C7484">
        <w:rPr>
          <w:szCs w:val="24"/>
        </w:rPr>
        <w:t>ų</w:t>
      </w:r>
      <w:r w:rsidR="00580B26">
        <w:rPr>
          <w:szCs w:val="24"/>
        </w:rPr>
        <w:t xml:space="preserve">. </w:t>
      </w:r>
    </w:p>
    <w:p w14:paraId="258C3682" w14:textId="32E22169" w:rsidR="00187226" w:rsidRPr="00084481" w:rsidRDefault="005E2FF2" w:rsidP="00D4497A">
      <w:pPr>
        <w:ind w:firstLine="567"/>
        <w:jc w:val="both"/>
        <w:rPr>
          <w:szCs w:val="24"/>
        </w:rPr>
      </w:pPr>
      <w:r>
        <w:rPr>
          <w:szCs w:val="24"/>
        </w:rPr>
        <w:t>1</w:t>
      </w:r>
      <w:r w:rsidR="00773CCE">
        <w:rPr>
          <w:szCs w:val="24"/>
        </w:rPr>
        <w:t>8</w:t>
      </w:r>
      <w:r>
        <w:rPr>
          <w:szCs w:val="24"/>
        </w:rPr>
        <w:t xml:space="preserve">. </w:t>
      </w:r>
      <w:r w:rsidR="00042573" w:rsidRPr="00084481">
        <w:rPr>
          <w:szCs w:val="24"/>
        </w:rPr>
        <w:t>Vykdant priemones planuojama įdarbinti ne mažiau kaip 2</w:t>
      </w:r>
      <w:r w:rsidR="00E24810" w:rsidRPr="00084481">
        <w:rPr>
          <w:szCs w:val="24"/>
        </w:rPr>
        <w:t>0</w:t>
      </w:r>
      <w:r w:rsidR="00042573" w:rsidRPr="00084481">
        <w:rPr>
          <w:szCs w:val="24"/>
        </w:rPr>
        <w:t xml:space="preserve"> Užimtumo tarnybos siunčiamų asmenų ir mokant:</w:t>
      </w:r>
    </w:p>
    <w:p w14:paraId="0F13DDF0" w14:textId="0C438B21" w:rsidR="00187226" w:rsidRPr="009023C2" w:rsidRDefault="00B775BE" w:rsidP="00D4497A">
      <w:pPr>
        <w:ind w:firstLine="567"/>
        <w:jc w:val="both"/>
        <w:rPr>
          <w:szCs w:val="24"/>
        </w:rPr>
      </w:pPr>
      <w:bookmarkStart w:id="11" w:name="_Hlk159483846"/>
      <w:r w:rsidRPr="009023C2">
        <w:rPr>
          <w:szCs w:val="24"/>
        </w:rPr>
        <w:t>1</w:t>
      </w:r>
      <w:r w:rsidR="00C01077" w:rsidRPr="009023C2">
        <w:rPr>
          <w:szCs w:val="24"/>
        </w:rPr>
        <w:t>8</w:t>
      </w:r>
      <w:r w:rsidR="00042573" w:rsidRPr="009023C2">
        <w:rPr>
          <w:szCs w:val="24"/>
        </w:rPr>
        <w:t xml:space="preserve">.1. darbo užmokestį, apskaičiuotą už faktiškai dirbtą laiką pagal tą mėnesį galiojantį Vyriausybės patvirtintą minimalųjį valandinį atlygį </w:t>
      </w:r>
      <w:r w:rsidR="00333C53" w:rsidRPr="009023C2">
        <w:rPr>
          <w:szCs w:val="24"/>
        </w:rPr>
        <w:t xml:space="preserve">arba minimalią mėnesinę algą </w:t>
      </w:r>
      <w:r w:rsidR="00042573" w:rsidRPr="009023C2">
        <w:rPr>
          <w:szCs w:val="24"/>
        </w:rPr>
        <w:t>(įskaitant draudėjo privalomojo valstybinio socialinio draudimo įmokų sumą);</w:t>
      </w:r>
    </w:p>
    <w:p w14:paraId="1C104D0F" w14:textId="7BEF50B8" w:rsidR="00187226" w:rsidRPr="00084481" w:rsidRDefault="00B775BE" w:rsidP="00773CCE">
      <w:pPr>
        <w:ind w:firstLine="567"/>
        <w:jc w:val="both"/>
        <w:rPr>
          <w:szCs w:val="24"/>
        </w:rPr>
      </w:pPr>
      <w:r w:rsidRPr="009023C2">
        <w:rPr>
          <w:szCs w:val="24"/>
        </w:rPr>
        <w:t>1</w:t>
      </w:r>
      <w:r w:rsidR="00B63962" w:rsidRPr="009023C2">
        <w:rPr>
          <w:szCs w:val="24"/>
        </w:rPr>
        <w:t>8</w:t>
      </w:r>
      <w:r w:rsidR="00042573" w:rsidRPr="009023C2">
        <w:rPr>
          <w:szCs w:val="24"/>
        </w:rPr>
        <w:t>.2. piniginę kompensaciją už nepanaudotas atostogas (įskaitant draudėjo privalomojo valstybinio socialinio draudimo įmokų sumą)</w:t>
      </w:r>
      <w:r w:rsidR="003E7561" w:rsidRPr="009023C2">
        <w:rPr>
          <w:szCs w:val="24"/>
        </w:rPr>
        <w:t>.</w:t>
      </w:r>
      <w:bookmarkEnd w:id="11"/>
    </w:p>
    <w:p w14:paraId="0E7C2146" w14:textId="02A050F6" w:rsidR="00D74024" w:rsidRDefault="00D74024" w:rsidP="00D4497A">
      <w:pPr>
        <w:jc w:val="center"/>
        <w:rPr>
          <w:b/>
          <w:bCs/>
          <w:szCs w:val="24"/>
          <w:highlight w:val="yellow"/>
        </w:rPr>
      </w:pPr>
    </w:p>
    <w:p w14:paraId="5B4EAB55" w14:textId="740FBE09" w:rsidR="00784693" w:rsidRDefault="00784693" w:rsidP="00D4497A">
      <w:pPr>
        <w:jc w:val="center"/>
        <w:rPr>
          <w:b/>
          <w:bCs/>
          <w:szCs w:val="24"/>
          <w:highlight w:val="yellow"/>
        </w:rPr>
      </w:pPr>
    </w:p>
    <w:p w14:paraId="1AFA4E2A" w14:textId="0F957482" w:rsidR="00784693" w:rsidRDefault="00784693" w:rsidP="00D4497A">
      <w:pPr>
        <w:jc w:val="center"/>
        <w:rPr>
          <w:b/>
          <w:bCs/>
          <w:szCs w:val="24"/>
          <w:highlight w:val="yellow"/>
        </w:rPr>
      </w:pPr>
    </w:p>
    <w:p w14:paraId="73A34B22" w14:textId="5A864220" w:rsidR="00784693" w:rsidRDefault="00784693" w:rsidP="00D4497A">
      <w:pPr>
        <w:jc w:val="center"/>
        <w:rPr>
          <w:b/>
          <w:bCs/>
          <w:szCs w:val="24"/>
          <w:highlight w:val="yellow"/>
        </w:rPr>
      </w:pPr>
    </w:p>
    <w:p w14:paraId="6BA39951" w14:textId="77777777" w:rsidR="00784693" w:rsidRDefault="00784693" w:rsidP="00D4497A">
      <w:pPr>
        <w:jc w:val="center"/>
        <w:rPr>
          <w:b/>
          <w:bCs/>
          <w:szCs w:val="24"/>
          <w:highlight w:val="yellow"/>
        </w:rPr>
      </w:pPr>
    </w:p>
    <w:p w14:paraId="2BDC5886" w14:textId="5B47E494" w:rsidR="00187226" w:rsidRPr="00084481" w:rsidRDefault="00042573" w:rsidP="00D4497A">
      <w:pPr>
        <w:jc w:val="center"/>
        <w:rPr>
          <w:b/>
          <w:bCs/>
          <w:szCs w:val="24"/>
        </w:rPr>
      </w:pPr>
      <w:r w:rsidRPr="00084481">
        <w:rPr>
          <w:b/>
          <w:bCs/>
          <w:szCs w:val="24"/>
        </w:rPr>
        <w:lastRenderedPageBreak/>
        <w:t>IV SKYRIUS</w:t>
      </w:r>
    </w:p>
    <w:p w14:paraId="3F3CC421" w14:textId="77777777" w:rsidR="00187226" w:rsidRPr="00084481" w:rsidRDefault="00042573" w:rsidP="00D4497A">
      <w:pPr>
        <w:jc w:val="center"/>
        <w:rPr>
          <w:b/>
          <w:bCs/>
          <w:szCs w:val="24"/>
        </w:rPr>
      </w:pPr>
      <w:r w:rsidRPr="00084481">
        <w:rPr>
          <w:b/>
          <w:bCs/>
          <w:szCs w:val="24"/>
        </w:rPr>
        <w:t>PROGRAMOJE DALYVAUJANTYS SUBJEKTAI</w:t>
      </w:r>
    </w:p>
    <w:p w14:paraId="193CE95A" w14:textId="77777777" w:rsidR="00187226" w:rsidRPr="0077160B" w:rsidRDefault="00187226" w:rsidP="00D4497A">
      <w:pPr>
        <w:jc w:val="center"/>
        <w:rPr>
          <w:b/>
          <w:bCs/>
          <w:szCs w:val="24"/>
          <w:highlight w:val="yellow"/>
        </w:rPr>
      </w:pPr>
    </w:p>
    <w:p w14:paraId="6CFF42E2" w14:textId="2CB453FB" w:rsidR="00FD585D" w:rsidRPr="000007DD" w:rsidRDefault="00000B5B" w:rsidP="00DA1513">
      <w:pPr>
        <w:tabs>
          <w:tab w:val="left" w:pos="720"/>
        </w:tabs>
        <w:ind w:firstLine="567"/>
        <w:jc w:val="both"/>
        <w:rPr>
          <w:szCs w:val="24"/>
          <w:lang w:eastAsia="lt-LT"/>
        </w:rPr>
      </w:pPr>
      <w:r>
        <w:rPr>
          <w:szCs w:val="24"/>
          <w:lang w:eastAsia="lt-LT"/>
        </w:rPr>
        <w:t>19</w:t>
      </w:r>
      <w:r w:rsidR="00042573" w:rsidRPr="000007DD">
        <w:rPr>
          <w:szCs w:val="24"/>
          <w:lang w:eastAsia="lt-LT"/>
        </w:rPr>
        <w:t>. Tikslinės grupės, kurioms numatoma įgyvendinti priemones ir (ar) teikti paslaugas –  Užimtumo tarnyboje registruoti asmenys, nurodyti Užimtumo įstatymo 48 straipsnio 2 dalyje</w:t>
      </w:r>
      <w:r w:rsidR="00FD585D" w:rsidRPr="000007DD">
        <w:rPr>
          <w:szCs w:val="24"/>
          <w:lang w:eastAsia="lt-LT"/>
        </w:rPr>
        <w:t>:</w:t>
      </w:r>
    </w:p>
    <w:p w14:paraId="226F4035" w14:textId="4F457588" w:rsidR="00F0375F" w:rsidRPr="00F0159E" w:rsidRDefault="00000B5B" w:rsidP="00DA1513">
      <w:pPr>
        <w:ind w:firstLine="567"/>
        <w:jc w:val="both"/>
        <w:rPr>
          <w:color w:val="000000"/>
          <w:szCs w:val="24"/>
          <w:lang w:eastAsia="lt-LT"/>
        </w:rPr>
      </w:pPr>
      <w:r>
        <w:rPr>
          <w:szCs w:val="24"/>
          <w:lang w:eastAsia="lt-LT"/>
        </w:rPr>
        <w:t>19</w:t>
      </w:r>
      <w:r w:rsidR="00FD585D" w:rsidRPr="00F0159E">
        <w:rPr>
          <w:szCs w:val="24"/>
          <w:lang w:eastAsia="lt-LT"/>
        </w:rPr>
        <w:t xml:space="preserve">.1. </w:t>
      </w:r>
      <w:r w:rsidR="00F0375F" w:rsidRPr="00F0159E">
        <w:rPr>
          <w:color w:val="000000"/>
          <w:szCs w:val="24"/>
          <w:lang w:eastAsia="lt-LT"/>
        </w:rPr>
        <w:t>rūpintiniai, kuriems iki pilnametystės buvo nustatyta rūpyba, kol jiems sukaks 25 metai;</w:t>
      </w:r>
    </w:p>
    <w:p w14:paraId="76271B1D" w14:textId="7DBC1995" w:rsidR="00F0375F" w:rsidRPr="00F0159E" w:rsidRDefault="00000B5B" w:rsidP="00DA1513">
      <w:pPr>
        <w:tabs>
          <w:tab w:val="left" w:pos="720"/>
        </w:tabs>
        <w:ind w:firstLine="567"/>
        <w:jc w:val="both"/>
        <w:rPr>
          <w:color w:val="000000"/>
          <w:szCs w:val="24"/>
          <w:lang w:eastAsia="lt-LT"/>
        </w:rPr>
      </w:pPr>
      <w:r>
        <w:rPr>
          <w:color w:val="000000"/>
          <w:szCs w:val="24"/>
        </w:rPr>
        <w:t>19</w:t>
      </w:r>
      <w:r w:rsidR="00FD585D" w:rsidRPr="00F0159E">
        <w:rPr>
          <w:color w:val="000000"/>
          <w:szCs w:val="24"/>
        </w:rPr>
        <w:t xml:space="preserve">.2. </w:t>
      </w:r>
      <w:r w:rsidR="00F0375F" w:rsidRPr="00F0159E">
        <w:rPr>
          <w:color w:val="000000"/>
          <w:szCs w:val="24"/>
          <w:lang w:eastAsia="lt-LT"/>
        </w:rPr>
        <w:t>nėščios moterys, vaiko (įvaikio) motina (įmotė) arba tėvas (įtėvis), vaiko globėjas, rūpintojas ir asmenys, faktiškai vieni auginantys vaiką (įvaikį) iki 8 metų arba vaiką (įvaikį) su negalia iki 18 metų, taip pat asmenys, prižiūrintys šeimos narius su negalia, kuriems Asmens su negalia teisių apsaugos agentūros sprendimu nustatytas individualios pagalbos teikimo išlaidų kompensacijos poreikis;</w:t>
      </w:r>
    </w:p>
    <w:p w14:paraId="26632929" w14:textId="0EBA8F37" w:rsidR="00F0375F" w:rsidRPr="00F0159E" w:rsidRDefault="00000B5B" w:rsidP="00DA1513">
      <w:pPr>
        <w:ind w:firstLine="567"/>
        <w:jc w:val="both"/>
        <w:rPr>
          <w:color w:val="000000"/>
          <w:szCs w:val="24"/>
          <w:lang w:eastAsia="lt-LT"/>
        </w:rPr>
      </w:pPr>
      <w:r>
        <w:rPr>
          <w:color w:val="000000"/>
          <w:szCs w:val="24"/>
        </w:rPr>
        <w:t>19</w:t>
      </w:r>
      <w:r w:rsidR="00FD585D" w:rsidRPr="00F0159E">
        <w:rPr>
          <w:color w:val="000000"/>
          <w:szCs w:val="24"/>
        </w:rPr>
        <w:t xml:space="preserve">.3. </w:t>
      </w:r>
      <w:r w:rsidR="00F0375F" w:rsidRPr="00F0159E">
        <w:rPr>
          <w:color w:val="000000"/>
          <w:szCs w:val="24"/>
          <w:lang w:eastAsia="lt-LT"/>
        </w:rPr>
        <w:t>grįžę iš laisvės atėmimo vietų įstaigos, kai laisvės atėmimo laikotarpis buvo ilgesnis kaip 6 mėnesiai, jeigu jie kreipiasi į Užimtumo tarnybą ne vėliau kaip per 6 mėnesius nuo grįžimo iš laisvės atėmimo vietų įstaigos;</w:t>
      </w:r>
    </w:p>
    <w:p w14:paraId="42878B99" w14:textId="46964B4E" w:rsidR="00FD585D" w:rsidRPr="00F0159E" w:rsidRDefault="00000B5B" w:rsidP="00DA1513">
      <w:pPr>
        <w:ind w:firstLine="567"/>
        <w:jc w:val="both"/>
        <w:rPr>
          <w:color w:val="000000"/>
          <w:szCs w:val="24"/>
        </w:rPr>
      </w:pPr>
      <w:r>
        <w:rPr>
          <w:color w:val="000000"/>
          <w:szCs w:val="24"/>
        </w:rPr>
        <w:t>19</w:t>
      </w:r>
      <w:r w:rsidR="00FD585D" w:rsidRPr="00F0159E">
        <w:rPr>
          <w:color w:val="000000"/>
          <w:szCs w:val="24"/>
        </w:rPr>
        <w:t xml:space="preserve">.4. </w:t>
      </w:r>
      <w:bookmarkStart w:id="12" w:name="part_1795d5e56fd541dc90c58f3517f9b259"/>
      <w:bookmarkEnd w:id="12"/>
      <w:r w:rsidR="00F0375F" w:rsidRPr="00F0159E">
        <w:rPr>
          <w:color w:val="000000"/>
          <w:szCs w:val="24"/>
          <w:lang w:eastAsia="lt-LT"/>
        </w:rPr>
        <w:t>piniginės socialinės paramos gavėjai;</w:t>
      </w:r>
    </w:p>
    <w:p w14:paraId="5B1CED72" w14:textId="7114C076" w:rsidR="00FD585D" w:rsidRPr="00F0159E" w:rsidRDefault="00000B5B" w:rsidP="00DA1513">
      <w:pPr>
        <w:tabs>
          <w:tab w:val="left" w:pos="720"/>
        </w:tabs>
        <w:ind w:firstLine="567"/>
        <w:jc w:val="both"/>
        <w:rPr>
          <w:color w:val="000000"/>
          <w:szCs w:val="24"/>
        </w:rPr>
      </w:pPr>
      <w:r>
        <w:rPr>
          <w:color w:val="000000"/>
          <w:szCs w:val="24"/>
        </w:rPr>
        <w:t>19</w:t>
      </w:r>
      <w:r w:rsidR="00FD585D" w:rsidRPr="00F0159E">
        <w:rPr>
          <w:color w:val="000000"/>
          <w:szCs w:val="24"/>
        </w:rPr>
        <w:t xml:space="preserve">.5 </w:t>
      </w:r>
      <w:bookmarkStart w:id="13" w:name="part_23f6e203dfe6454d9784743e64636454"/>
      <w:bookmarkEnd w:id="13"/>
      <w:r w:rsidR="008848F3" w:rsidRPr="00F0159E">
        <w:rPr>
          <w:color w:val="000000"/>
        </w:rPr>
        <w:t> </w:t>
      </w:r>
      <w:r w:rsidR="00F0375F" w:rsidRPr="00F0159E">
        <w:rPr>
          <w:color w:val="000000"/>
          <w:szCs w:val="24"/>
          <w:lang w:eastAsia="lt-LT"/>
        </w:rPr>
        <w:t>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r w:rsidR="008848F3" w:rsidRPr="00F0159E">
        <w:rPr>
          <w:color w:val="000000"/>
        </w:rPr>
        <w:t>;</w:t>
      </w:r>
    </w:p>
    <w:p w14:paraId="62ADD8C0" w14:textId="1D230444" w:rsidR="00F0375F" w:rsidRPr="00F0159E" w:rsidRDefault="00000B5B" w:rsidP="00DA1513">
      <w:pPr>
        <w:ind w:firstLine="567"/>
        <w:jc w:val="both"/>
        <w:rPr>
          <w:color w:val="000000"/>
          <w:szCs w:val="24"/>
          <w:lang w:eastAsia="lt-LT"/>
        </w:rPr>
      </w:pPr>
      <w:r>
        <w:rPr>
          <w:color w:val="000000"/>
          <w:szCs w:val="24"/>
        </w:rPr>
        <w:t>19</w:t>
      </w:r>
      <w:r w:rsidR="00FD585D" w:rsidRPr="00F0159E">
        <w:rPr>
          <w:color w:val="000000"/>
          <w:szCs w:val="24"/>
        </w:rPr>
        <w:t xml:space="preserve">.6. </w:t>
      </w:r>
      <w:r w:rsidR="00F0375F" w:rsidRPr="00F0159E">
        <w:rPr>
          <w:color w:val="000000"/>
          <w:szCs w:val="24"/>
          <w:lang w:eastAsia="lt-LT"/>
        </w:rPr>
        <w:t>prekybos žmonėmis aukos, baigusios psichologinės socialinės ir (ar) profesinės reabilitacijos programas, jeigu jos kreipiasi į Užimtumo tarnybą</w:t>
      </w:r>
      <w:r w:rsidR="00F0375F" w:rsidRPr="00F0159E">
        <w:rPr>
          <w:b/>
          <w:bCs/>
          <w:color w:val="000000"/>
          <w:szCs w:val="24"/>
          <w:lang w:eastAsia="lt-LT"/>
        </w:rPr>
        <w:t> </w:t>
      </w:r>
      <w:r w:rsidR="00F0375F" w:rsidRPr="00F0159E">
        <w:rPr>
          <w:color w:val="000000"/>
          <w:szCs w:val="24"/>
          <w:lang w:eastAsia="lt-LT"/>
        </w:rPr>
        <w:t>ne vėliau kaip per 6 mėnesius nuo psichologinės socialinės ir (ar) profesinės reabilitacijos programos baigimo;</w:t>
      </w:r>
    </w:p>
    <w:p w14:paraId="2A7CD50F" w14:textId="14921795" w:rsidR="00F0375F" w:rsidRPr="00F0159E" w:rsidRDefault="00000B5B" w:rsidP="00DA1513">
      <w:pPr>
        <w:tabs>
          <w:tab w:val="left" w:pos="720"/>
        </w:tabs>
        <w:ind w:firstLine="567"/>
        <w:jc w:val="both"/>
        <w:rPr>
          <w:color w:val="000000"/>
          <w:szCs w:val="24"/>
          <w:lang w:eastAsia="lt-LT"/>
        </w:rPr>
      </w:pPr>
      <w:r>
        <w:rPr>
          <w:color w:val="000000"/>
          <w:szCs w:val="24"/>
        </w:rPr>
        <w:t>19</w:t>
      </w:r>
      <w:r w:rsidR="00FD585D" w:rsidRPr="00F0159E">
        <w:rPr>
          <w:color w:val="000000"/>
          <w:szCs w:val="24"/>
        </w:rPr>
        <w:t xml:space="preserve">.7. </w:t>
      </w:r>
      <w:r w:rsidR="00F0375F" w:rsidRPr="00F0159E">
        <w:rPr>
          <w:color w:val="000000"/>
          <w:szCs w:val="24"/>
          <w:lang w:eastAsia="lt-LT"/>
        </w:rPr>
        <w:t>grįžę į Lietuvą nuolat gyventi politiniai kaliniai ir tremtiniai bei jų šeimos nariai (sutuoktinis, vaikai (įvaikiai) iki 18 metų), jeigu jie kreipiasi į Užimtumo tarnybą</w:t>
      </w:r>
      <w:r w:rsidR="00F0375F" w:rsidRPr="00F0159E">
        <w:rPr>
          <w:b/>
          <w:bCs/>
          <w:color w:val="000000"/>
          <w:szCs w:val="24"/>
          <w:lang w:eastAsia="lt-LT"/>
        </w:rPr>
        <w:t> </w:t>
      </w:r>
      <w:r w:rsidR="00F0375F" w:rsidRPr="00F0159E">
        <w:rPr>
          <w:color w:val="000000"/>
          <w:szCs w:val="24"/>
          <w:lang w:eastAsia="lt-LT"/>
        </w:rPr>
        <w:t>ne vėliau kaip per 6 mėnesius nuo grįžimo į Lietuvą nuolat gyventi dienos;</w:t>
      </w:r>
    </w:p>
    <w:p w14:paraId="1F6F09B8" w14:textId="143876E1" w:rsidR="00F0375F" w:rsidRPr="00F0159E" w:rsidRDefault="00000B5B" w:rsidP="00DA1513">
      <w:pPr>
        <w:ind w:firstLine="567"/>
        <w:jc w:val="both"/>
        <w:rPr>
          <w:color w:val="000000"/>
          <w:szCs w:val="24"/>
          <w:lang w:eastAsia="lt-LT"/>
        </w:rPr>
      </w:pPr>
      <w:r>
        <w:rPr>
          <w:color w:val="000000"/>
          <w:szCs w:val="24"/>
        </w:rPr>
        <w:t>19</w:t>
      </w:r>
      <w:r w:rsidR="00FD585D" w:rsidRPr="00F0159E">
        <w:rPr>
          <w:color w:val="000000"/>
          <w:szCs w:val="24"/>
        </w:rPr>
        <w:t xml:space="preserve">.8. </w:t>
      </w:r>
      <w:r w:rsidR="00F0375F" w:rsidRPr="00F0159E">
        <w:rPr>
          <w:color w:val="000000"/>
          <w:szCs w:val="24"/>
          <w:lang w:eastAsia="lt-LT"/>
        </w:rPr>
        <w:t>turintys pabėgėlio statusą ar kuriems yra suteikta papildoma ar laikinoji apsauga arba turintys teisę gauti laikinąją apsaugą, iki sprendimo dėl laikinosios apsaugos suteikimo (nesuteikimo) priėmimo, tačiau ne ilgiau kaip laikinosios apsaugos laikotarpiu;</w:t>
      </w:r>
    </w:p>
    <w:p w14:paraId="361A7BB4" w14:textId="7C76A029" w:rsidR="00F0375F" w:rsidRPr="00F0159E" w:rsidRDefault="00000B5B" w:rsidP="00DA1513">
      <w:pPr>
        <w:ind w:firstLine="567"/>
        <w:jc w:val="both"/>
        <w:rPr>
          <w:color w:val="000000"/>
          <w:szCs w:val="24"/>
          <w:lang w:eastAsia="lt-LT"/>
        </w:rPr>
      </w:pPr>
      <w:r>
        <w:rPr>
          <w:color w:val="000000"/>
          <w:szCs w:val="24"/>
        </w:rPr>
        <w:t>19</w:t>
      </w:r>
      <w:r w:rsidR="00FD585D" w:rsidRPr="00F0159E">
        <w:rPr>
          <w:color w:val="000000"/>
          <w:szCs w:val="24"/>
        </w:rPr>
        <w:t xml:space="preserve">.9. </w:t>
      </w:r>
      <w:r w:rsidR="00F0375F" w:rsidRPr="00F0159E">
        <w:rPr>
          <w:color w:val="000000"/>
          <w:szCs w:val="24"/>
          <w:lang w:eastAsia="lt-LT"/>
        </w:rPr>
        <w:t>asmenys, patiriantys socialinę riziką;</w:t>
      </w:r>
    </w:p>
    <w:p w14:paraId="76D2195C" w14:textId="11C7057B" w:rsidR="00FD585D" w:rsidRPr="00F0159E" w:rsidRDefault="00000B5B" w:rsidP="00DA1513">
      <w:pPr>
        <w:tabs>
          <w:tab w:val="left" w:pos="720"/>
        </w:tabs>
        <w:ind w:firstLine="567"/>
        <w:jc w:val="both"/>
        <w:rPr>
          <w:color w:val="000000"/>
          <w:szCs w:val="24"/>
        </w:rPr>
      </w:pPr>
      <w:r>
        <w:rPr>
          <w:color w:val="000000"/>
          <w:szCs w:val="24"/>
        </w:rPr>
        <w:t>19</w:t>
      </w:r>
      <w:r w:rsidR="00FD585D" w:rsidRPr="00F0159E">
        <w:rPr>
          <w:color w:val="000000"/>
          <w:szCs w:val="24"/>
        </w:rPr>
        <w:t>.10. vyresni kaip 40 metų;</w:t>
      </w:r>
      <w:bookmarkStart w:id="14" w:name="part_5eab8ecd51204138801e246f1f3a2c8a"/>
      <w:bookmarkEnd w:id="14"/>
    </w:p>
    <w:p w14:paraId="62782D02" w14:textId="09A8B347" w:rsidR="00F0375F" w:rsidRPr="00F0159E" w:rsidRDefault="00000B5B" w:rsidP="00DA1513">
      <w:pPr>
        <w:ind w:firstLine="567"/>
        <w:jc w:val="both"/>
        <w:rPr>
          <w:color w:val="000000"/>
          <w:szCs w:val="24"/>
        </w:rPr>
      </w:pPr>
      <w:r>
        <w:rPr>
          <w:color w:val="000000"/>
          <w:szCs w:val="24"/>
        </w:rPr>
        <w:t>19</w:t>
      </w:r>
      <w:r w:rsidR="00FD585D" w:rsidRPr="00F0159E">
        <w:rPr>
          <w:color w:val="000000"/>
          <w:szCs w:val="24"/>
        </w:rPr>
        <w:t>.11. darbo rinkai besirengiantys asmenys</w:t>
      </w:r>
      <w:r w:rsidR="00F0375F" w:rsidRPr="00F0159E">
        <w:rPr>
          <w:color w:val="000000"/>
          <w:szCs w:val="24"/>
        </w:rPr>
        <w:t>;</w:t>
      </w:r>
    </w:p>
    <w:p w14:paraId="1348E4AC" w14:textId="08348D8D" w:rsidR="00FD585D" w:rsidRDefault="00000B5B" w:rsidP="00DA1513">
      <w:pPr>
        <w:ind w:firstLine="567"/>
        <w:jc w:val="both"/>
        <w:rPr>
          <w:color w:val="000000"/>
          <w:szCs w:val="24"/>
          <w:lang w:eastAsia="lt-LT"/>
        </w:rPr>
      </w:pPr>
      <w:r>
        <w:rPr>
          <w:color w:val="000000"/>
          <w:szCs w:val="24"/>
          <w:lang w:eastAsia="lt-LT"/>
        </w:rPr>
        <w:t>19</w:t>
      </w:r>
      <w:r w:rsidR="00DA1513" w:rsidRPr="00F0159E">
        <w:rPr>
          <w:color w:val="000000"/>
          <w:szCs w:val="24"/>
          <w:lang w:eastAsia="lt-LT"/>
        </w:rPr>
        <w:t>.12. ilgalaikiai bedarbiai, kurių nedarbo trukmė ilgesnė kaip 12 mėnesių, skaičiuojant nuo įsiregistravimo Užimtumo tarnyboje dienos.</w:t>
      </w:r>
    </w:p>
    <w:p w14:paraId="1C27DA1B" w14:textId="3E2E7697" w:rsidR="00CB6C41" w:rsidRPr="00F0159E" w:rsidRDefault="00CB6C41" w:rsidP="00DA1513">
      <w:pPr>
        <w:ind w:firstLine="567"/>
        <w:jc w:val="both"/>
        <w:rPr>
          <w:color w:val="000000"/>
          <w:szCs w:val="24"/>
          <w:lang w:val="en-US"/>
        </w:rPr>
      </w:pPr>
      <w:r>
        <w:rPr>
          <w:color w:val="000000"/>
          <w:szCs w:val="24"/>
          <w:lang w:eastAsia="lt-LT"/>
        </w:rPr>
        <w:t>2</w:t>
      </w:r>
      <w:r w:rsidR="00000B5B">
        <w:rPr>
          <w:color w:val="000000"/>
          <w:szCs w:val="24"/>
          <w:lang w:eastAsia="lt-LT"/>
        </w:rPr>
        <w:t>0</w:t>
      </w:r>
      <w:r>
        <w:rPr>
          <w:color w:val="000000"/>
          <w:szCs w:val="24"/>
          <w:lang w:eastAsia="lt-LT"/>
        </w:rPr>
        <w:t xml:space="preserve">. </w:t>
      </w:r>
      <w:r>
        <w:rPr>
          <w:kern w:val="2"/>
          <w:szCs w:val="22"/>
        </w:rPr>
        <w:t xml:space="preserve">Programa neapriboja galimybės dalyvauti asmenims nedeklaravusiems gyvenamosios vietos Šakių rajono teritorijoje. </w:t>
      </w:r>
    </w:p>
    <w:p w14:paraId="64F61456" w14:textId="4DF97264" w:rsidR="00187226" w:rsidRPr="002C4B5C" w:rsidRDefault="00274862" w:rsidP="00D4497A">
      <w:pPr>
        <w:ind w:firstLine="567"/>
        <w:jc w:val="both"/>
        <w:rPr>
          <w:szCs w:val="24"/>
        </w:rPr>
      </w:pPr>
      <w:r w:rsidRPr="002C4B5C">
        <w:rPr>
          <w:szCs w:val="24"/>
        </w:rPr>
        <w:t>2</w:t>
      </w:r>
      <w:r w:rsidR="00B63962" w:rsidRPr="002C4B5C">
        <w:rPr>
          <w:szCs w:val="24"/>
        </w:rPr>
        <w:t>1</w:t>
      </w:r>
      <w:r w:rsidRPr="002C4B5C">
        <w:rPr>
          <w:szCs w:val="24"/>
        </w:rPr>
        <w:t>.</w:t>
      </w:r>
      <w:r w:rsidR="00042573" w:rsidRPr="002C4B5C">
        <w:rPr>
          <w:szCs w:val="24"/>
        </w:rPr>
        <w:t xml:space="preserve"> Priemonių įgyvendinimą koordinuojantis Šakių rajono savivaldybės administracijos darbuotojas (toliau – Priemonių koordinatorius), atsakingas už priemonių įgyvendinimo koordinavimą</w:t>
      </w:r>
      <w:r w:rsidR="002C4B5C">
        <w:rPr>
          <w:szCs w:val="24"/>
        </w:rPr>
        <w:t xml:space="preserve"> (pareigybės pavadinimas)</w:t>
      </w:r>
      <w:r w:rsidR="00042573" w:rsidRPr="002C4B5C">
        <w:rPr>
          <w:szCs w:val="24"/>
        </w:rPr>
        <w:t>.</w:t>
      </w:r>
      <w:r w:rsidR="008848F3" w:rsidRPr="002C4B5C">
        <w:rPr>
          <w:color w:val="000000"/>
        </w:rPr>
        <w:t xml:space="preserve"> </w:t>
      </w:r>
    </w:p>
    <w:p w14:paraId="4F77159C" w14:textId="70CC769E" w:rsidR="00187226" w:rsidRPr="002C4B5C" w:rsidRDefault="00274862" w:rsidP="00D4497A">
      <w:pPr>
        <w:ind w:firstLine="567"/>
        <w:jc w:val="both"/>
        <w:rPr>
          <w:szCs w:val="24"/>
        </w:rPr>
      </w:pPr>
      <w:r w:rsidRPr="002C4B5C">
        <w:rPr>
          <w:szCs w:val="24"/>
        </w:rPr>
        <w:t>2</w:t>
      </w:r>
      <w:r w:rsidR="00B63962" w:rsidRPr="002C4B5C">
        <w:rPr>
          <w:szCs w:val="24"/>
        </w:rPr>
        <w:t>2</w:t>
      </w:r>
      <w:r w:rsidR="00C03769" w:rsidRPr="002C4B5C">
        <w:rPr>
          <w:szCs w:val="24"/>
        </w:rPr>
        <w:t>.</w:t>
      </w:r>
      <w:r w:rsidR="00042573" w:rsidRPr="002C4B5C">
        <w:rPr>
          <w:szCs w:val="24"/>
        </w:rPr>
        <w:t xml:space="preserve"> Susitarimų dėl integracijos į darbo rinką (toliau –</w:t>
      </w:r>
      <w:r w:rsidR="00707DA2" w:rsidRPr="002C4B5C">
        <w:rPr>
          <w:szCs w:val="24"/>
        </w:rPr>
        <w:t xml:space="preserve"> </w:t>
      </w:r>
      <w:r w:rsidR="00042573" w:rsidRPr="002C4B5C">
        <w:rPr>
          <w:szCs w:val="24"/>
        </w:rPr>
        <w:t xml:space="preserve">Susitarimas) su </w:t>
      </w:r>
      <w:r w:rsidR="008848F3" w:rsidRPr="002C4B5C">
        <w:rPr>
          <w:szCs w:val="24"/>
        </w:rPr>
        <w:t>T</w:t>
      </w:r>
      <w:r w:rsidR="00042573" w:rsidRPr="002C4B5C">
        <w:rPr>
          <w:szCs w:val="24"/>
        </w:rPr>
        <w:t>ikslinėmis grupėmis rengimą ir pasirašymą vykdantis bei Susitarimų įgyvendinimą koordinuojantis Šakių rajono savivaldybės administracijos nedirbančių asmenų atvejo vadybininkas (toliau – Atvejo vadybininkas).</w:t>
      </w:r>
    </w:p>
    <w:p w14:paraId="2684F0DE" w14:textId="3CAEFCF8" w:rsidR="00187226" w:rsidRPr="00D74024" w:rsidRDefault="00274862" w:rsidP="00D4497A">
      <w:pPr>
        <w:ind w:firstLine="567"/>
        <w:jc w:val="both"/>
        <w:rPr>
          <w:szCs w:val="24"/>
        </w:rPr>
      </w:pPr>
      <w:r w:rsidRPr="002C4B5C">
        <w:rPr>
          <w:szCs w:val="24"/>
        </w:rPr>
        <w:t>2</w:t>
      </w:r>
      <w:r w:rsidR="00B63962" w:rsidRPr="002C4B5C">
        <w:rPr>
          <w:szCs w:val="24"/>
        </w:rPr>
        <w:t>3</w:t>
      </w:r>
      <w:r w:rsidR="00042573" w:rsidRPr="002C4B5C">
        <w:rPr>
          <w:szCs w:val="24"/>
        </w:rPr>
        <w:t>. A</w:t>
      </w:r>
      <w:r w:rsidR="008848F3" w:rsidRPr="002C4B5C">
        <w:rPr>
          <w:color w:val="000000"/>
        </w:rPr>
        <w:t xml:space="preserve">tvejo komanda, skirta Tikslinių grupių įsidarbinimą ribojančioms aplinkybėms pašalinti (toliau – Atvejo komanda) – sudaroma iš savivaldybės </w:t>
      </w:r>
      <w:r w:rsidR="002C4B5C" w:rsidRPr="002C4B5C">
        <w:rPr>
          <w:color w:val="000000"/>
        </w:rPr>
        <w:t xml:space="preserve">administracijos, </w:t>
      </w:r>
      <w:r w:rsidR="008848F3" w:rsidRPr="002C4B5C">
        <w:rPr>
          <w:color w:val="000000"/>
        </w:rPr>
        <w:t xml:space="preserve">Užimtumo tarnybos, Paslaugų ir (ar) Priemonių teikėjų, darbdavių atstovų ir kitų </w:t>
      </w:r>
      <w:r w:rsidR="008848F3" w:rsidRPr="00D74024">
        <w:rPr>
          <w:color w:val="000000"/>
        </w:rPr>
        <w:t>asmenų</w:t>
      </w:r>
      <w:r w:rsidR="002C4B5C" w:rsidRPr="00D74024">
        <w:rPr>
          <w:color w:val="000000"/>
        </w:rPr>
        <w:t xml:space="preserve"> (pareigybių pavadinimai). Atvejo komandos veiklą koordinuoja Atvejo vadybininkas. </w:t>
      </w:r>
    </w:p>
    <w:p w14:paraId="55193D67" w14:textId="54A6DA17" w:rsidR="00187226" w:rsidRPr="002C4B5C" w:rsidRDefault="00274862" w:rsidP="00D4497A">
      <w:pPr>
        <w:ind w:firstLine="567"/>
        <w:jc w:val="both"/>
        <w:rPr>
          <w:szCs w:val="24"/>
        </w:rPr>
      </w:pPr>
      <w:r w:rsidRPr="002C4B5C">
        <w:rPr>
          <w:szCs w:val="24"/>
        </w:rPr>
        <w:t>2</w:t>
      </w:r>
      <w:r w:rsidR="00B63962" w:rsidRPr="002C4B5C">
        <w:rPr>
          <w:szCs w:val="24"/>
        </w:rPr>
        <w:t>4</w:t>
      </w:r>
      <w:r w:rsidR="00042573" w:rsidRPr="002C4B5C">
        <w:rPr>
          <w:szCs w:val="24"/>
        </w:rPr>
        <w:t>. Šakių rajono savivaldybės administracija, kuri:</w:t>
      </w:r>
    </w:p>
    <w:p w14:paraId="44558091" w14:textId="3E6091D9" w:rsidR="00187226" w:rsidRPr="002C4B5C" w:rsidRDefault="00042573" w:rsidP="00D4497A">
      <w:pPr>
        <w:ind w:firstLine="567"/>
        <w:jc w:val="both"/>
        <w:rPr>
          <w:szCs w:val="24"/>
        </w:rPr>
      </w:pPr>
      <w:r w:rsidRPr="002C4B5C">
        <w:rPr>
          <w:szCs w:val="24"/>
        </w:rPr>
        <w:t>2</w:t>
      </w:r>
      <w:r w:rsidR="00B63962" w:rsidRPr="002C4B5C">
        <w:rPr>
          <w:szCs w:val="24"/>
        </w:rPr>
        <w:t>4</w:t>
      </w:r>
      <w:r w:rsidRPr="002C4B5C">
        <w:rPr>
          <w:szCs w:val="24"/>
        </w:rPr>
        <w:t xml:space="preserve">.1. užtikrina sklandų tikslinių grupių aptarnavimą, </w:t>
      </w:r>
      <w:r w:rsidR="002C4B5C">
        <w:rPr>
          <w:szCs w:val="24"/>
        </w:rPr>
        <w:t>P</w:t>
      </w:r>
      <w:r w:rsidRPr="002C4B5C">
        <w:rPr>
          <w:szCs w:val="24"/>
        </w:rPr>
        <w:t xml:space="preserve">aslaugų ir (ar) </w:t>
      </w:r>
      <w:r w:rsidR="002C4B5C">
        <w:rPr>
          <w:szCs w:val="24"/>
        </w:rPr>
        <w:t>P</w:t>
      </w:r>
      <w:r w:rsidRPr="002C4B5C">
        <w:rPr>
          <w:szCs w:val="24"/>
        </w:rPr>
        <w:t>riemonių joms teikimą;</w:t>
      </w:r>
    </w:p>
    <w:p w14:paraId="1F3226F3" w14:textId="48FD5184" w:rsidR="00187226" w:rsidRPr="002C4B5C" w:rsidRDefault="00042573" w:rsidP="00D4497A">
      <w:pPr>
        <w:ind w:firstLine="567"/>
        <w:jc w:val="both"/>
        <w:rPr>
          <w:szCs w:val="24"/>
        </w:rPr>
      </w:pPr>
      <w:r w:rsidRPr="002C4B5C">
        <w:rPr>
          <w:szCs w:val="24"/>
        </w:rPr>
        <w:t>2</w:t>
      </w:r>
      <w:r w:rsidR="00B63962" w:rsidRPr="002C4B5C">
        <w:rPr>
          <w:szCs w:val="24"/>
        </w:rPr>
        <w:t>4</w:t>
      </w:r>
      <w:r w:rsidR="004C14C9" w:rsidRPr="002C4B5C">
        <w:rPr>
          <w:szCs w:val="24"/>
        </w:rPr>
        <w:t>.</w:t>
      </w:r>
      <w:r w:rsidRPr="002C4B5C">
        <w:rPr>
          <w:szCs w:val="24"/>
        </w:rPr>
        <w:t xml:space="preserve">2. </w:t>
      </w:r>
      <w:r w:rsidR="009677FC" w:rsidRPr="002C4B5C">
        <w:rPr>
          <w:szCs w:val="24"/>
        </w:rPr>
        <w:t>p</w:t>
      </w:r>
      <w:r w:rsidR="00B94C99" w:rsidRPr="002C4B5C">
        <w:rPr>
          <w:color w:val="000000"/>
        </w:rPr>
        <w:t>askiria Priemonių koordinatorių</w:t>
      </w:r>
      <w:r w:rsidR="009677FC" w:rsidRPr="002C4B5C">
        <w:rPr>
          <w:color w:val="000000"/>
        </w:rPr>
        <w:t xml:space="preserve"> </w:t>
      </w:r>
      <w:r w:rsidR="00B94C99" w:rsidRPr="002C4B5C">
        <w:rPr>
          <w:color w:val="000000"/>
        </w:rPr>
        <w:t>ir Atvejo vadybininką (nurodomas pareigybės pavadinimas) arba suteikia įgaliojimus tai padaryti kitai įstaigai;</w:t>
      </w:r>
    </w:p>
    <w:p w14:paraId="620CFDCF" w14:textId="62F09387" w:rsidR="00187226" w:rsidRPr="002C4B5C" w:rsidRDefault="00042573" w:rsidP="00D4497A">
      <w:pPr>
        <w:ind w:firstLine="567"/>
        <w:jc w:val="both"/>
        <w:rPr>
          <w:szCs w:val="24"/>
        </w:rPr>
      </w:pPr>
      <w:r w:rsidRPr="002C4B5C">
        <w:rPr>
          <w:szCs w:val="24"/>
        </w:rPr>
        <w:t>2</w:t>
      </w:r>
      <w:r w:rsidR="00B63962" w:rsidRPr="002C4B5C">
        <w:rPr>
          <w:szCs w:val="24"/>
        </w:rPr>
        <w:t>4</w:t>
      </w:r>
      <w:r w:rsidRPr="002C4B5C">
        <w:rPr>
          <w:szCs w:val="24"/>
        </w:rPr>
        <w:t>.3. organizuoja Atvejo vadybininko mokymus;</w:t>
      </w:r>
    </w:p>
    <w:p w14:paraId="2771DD9F" w14:textId="5BFC2C14" w:rsidR="00187226" w:rsidRPr="002C4B5C" w:rsidRDefault="00042573" w:rsidP="00D4497A">
      <w:pPr>
        <w:ind w:firstLine="567"/>
        <w:jc w:val="both"/>
        <w:rPr>
          <w:szCs w:val="24"/>
        </w:rPr>
      </w:pPr>
      <w:r w:rsidRPr="002C4B5C">
        <w:rPr>
          <w:szCs w:val="24"/>
        </w:rPr>
        <w:t>2</w:t>
      </w:r>
      <w:r w:rsidR="00B63962" w:rsidRPr="002C4B5C">
        <w:rPr>
          <w:szCs w:val="24"/>
        </w:rPr>
        <w:t>4</w:t>
      </w:r>
      <w:r w:rsidR="00B94C99" w:rsidRPr="002C4B5C">
        <w:rPr>
          <w:szCs w:val="24"/>
        </w:rPr>
        <w:t>.</w:t>
      </w:r>
      <w:r w:rsidRPr="002C4B5C">
        <w:rPr>
          <w:szCs w:val="24"/>
        </w:rPr>
        <w:t>4. sudaro Atvejo komandą;</w:t>
      </w:r>
      <w:r w:rsidR="00B94C99" w:rsidRPr="002C4B5C">
        <w:rPr>
          <w:color w:val="000000"/>
        </w:rPr>
        <w:t xml:space="preserve"> </w:t>
      </w:r>
    </w:p>
    <w:p w14:paraId="564FD40F" w14:textId="02D10681" w:rsidR="00187226" w:rsidRPr="002C4B5C" w:rsidRDefault="00042573" w:rsidP="00D4497A">
      <w:pPr>
        <w:ind w:firstLine="567"/>
        <w:jc w:val="both"/>
        <w:rPr>
          <w:szCs w:val="24"/>
        </w:rPr>
      </w:pPr>
      <w:r w:rsidRPr="002C4B5C">
        <w:rPr>
          <w:szCs w:val="24"/>
        </w:rPr>
        <w:lastRenderedPageBreak/>
        <w:t>2</w:t>
      </w:r>
      <w:r w:rsidR="00B63962" w:rsidRPr="002C4B5C">
        <w:rPr>
          <w:szCs w:val="24"/>
        </w:rPr>
        <w:t>4</w:t>
      </w:r>
      <w:r w:rsidRPr="002C4B5C">
        <w:rPr>
          <w:szCs w:val="24"/>
        </w:rPr>
        <w:t>.5. informuoja Šakių rajono savivaldybėje veikiančias nevyriausybines organizacijas (toliau – NVO) ir Užimtumo tarnybą apie užimtumo didinimo programą.</w:t>
      </w:r>
    </w:p>
    <w:p w14:paraId="4F871F3C" w14:textId="3673108F" w:rsidR="00187226" w:rsidRPr="002C4B5C" w:rsidRDefault="00042573" w:rsidP="00D4497A">
      <w:pPr>
        <w:ind w:firstLine="567"/>
        <w:jc w:val="both"/>
        <w:rPr>
          <w:szCs w:val="24"/>
        </w:rPr>
      </w:pPr>
      <w:r w:rsidRPr="002C4B5C">
        <w:rPr>
          <w:szCs w:val="24"/>
        </w:rPr>
        <w:t>2</w:t>
      </w:r>
      <w:r w:rsidR="00B63962" w:rsidRPr="002C4B5C">
        <w:rPr>
          <w:szCs w:val="24"/>
        </w:rPr>
        <w:t>5</w:t>
      </w:r>
      <w:r w:rsidRPr="002C4B5C">
        <w:rPr>
          <w:szCs w:val="24"/>
        </w:rPr>
        <w:t>. Užimtumo tarnyba prie Lietuvos Respublikos socialinės apsaugos ir darbo ministerijos Kauno klientų aptarnavimo departamento Šakių skyrius, kuris bendradarbiauja su institucijomis ir (ar) įstaigomis, teikia Užimtumo įstatyme nustatytas darbo rinkos paslaugas, įgyvendina aktyvios darbo rinkos politikos priemones ir vykdo kitas Užimtumo įstatyme nustatytas funkcijas užimtumui didinti.</w:t>
      </w:r>
      <w:r w:rsidR="00B94C99" w:rsidRPr="002C4B5C">
        <w:rPr>
          <w:color w:val="000000"/>
        </w:rPr>
        <w:t xml:space="preserve"> </w:t>
      </w:r>
    </w:p>
    <w:p w14:paraId="0DC62E32" w14:textId="2FE0571A" w:rsidR="00187226" w:rsidRPr="0077160B" w:rsidRDefault="00B775BE" w:rsidP="00D4497A">
      <w:pPr>
        <w:ind w:firstLine="567"/>
        <w:jc w:val="both"/>
        <w:rPr>
          <w:szCs w:val="24"/>
          <w:highlight w:val="yellow"/>
        </w:rPr>
      </w:pPr>
      <w:r w:rsidRPr="002C4B5C">
        <w:rPr>
          <w:szCs w:val="24"/>
        </w:rPr>
        <w:t>2</w:t>
      </w:r>
      <w:r w:rsidR="00B63962" w:rsidRPr="002C4B5C">
        <w:rPr>
          <w:szCs w:val="24"/>
        </w:rPr>
        <w:t>6</w:t>
      </w:r>
      <w:r w:rsidR="00042573" w:rsidRPr="002C4B5C">
        <w:rPr>
          <w:szCs w:val="24"/>
        </w:rPr>
        <w:t>. NVO ir kiti asmenys, kurie pasitelkiami paslaugoms įsigyti.</w:t>
      </w:r>
      <w:r w:rsidR="00B94C99" w:rsidRPr="002C4B5C">
        <w:rPr>
          <w:color w:val="000000"/>
        </w:rPr>
        <w:t xml:space="preserve">  </w:t>
      </w:r>
    </w:p>
    <w:p w14:paraId="06E6EF23" w14:textId="4C0F6911" w:rsidR="00187226" w:rsidRPr="0077160B" w:rsidRDefault="00187226" w:rsidP="00D4497A">
      <w:pPr>
        <w:jc w:val="center"/>
        <w:rPr>
          <w:b/>
          <w:bCs/>
          <w:szCs w:val="24"/>
          <w:highlight w:val="yellow"/>
        </w:rPr>
      </w:pPr>
    </w:p>
    <w:p w14:paraId="6470C351" w14:textId="77777777" w:rsidR="00187226" w:rsidRPr="005A337C" w:rsidRDefault="00042573" w:rsidP="00D4497A">
      <w:pPr>
        <w:jc w:val="center"/>
        <w:rPr>
          <w:b/>
          <w:bCs/>
          <w:szCs w:val="24"/>
        </w:rPr>
      </w:pPr>
      <w:r w:rsidRPr="005A337C">
        <w:rPr>
          <w:b/>
          <w:bCs/>
          <w:szCs w:val="24"/>
        </w:rPr>
        <w:t>V SKYRIUS</w:t>
      </w:r>
    </w:p>
    <w:p w14:paraId="5501DDB4" w14:textId="77777777" w:rsidR="00187226" w:rsidRPr="005A337C" w:rsidRDefault="00042573" w:rsidP="00D4497A">
      <w:pPr>
        <w:jc w:val="center"/>
        <w:rPr>
          <w:b/>
          <w:bCs/>
          <w:szCs w:val="24"/>
        </w:rPr>
      </w:pPr>
      <w:r w:rsidRPr="005A337C">
        <w:rPr>
          <w:b/>
          <w:bCs/>
          <w:szCs w:val="24"/>
        </w:rPr>
        <w:t>PASLAUGŲ IR (AR) PRIEMONIŲ PLANAS</w:t>
      </w:r>
    </w:p>
    <w:p w14:paraId="43A33614" w14:textId="77777777" w:rsidR="00187226" w:rsidRPr="0077160B" w:rsidRDefault="00187226" w:rsidP="00D4497A">
      <w:pPr>
        <w:jc w:val="center"/>
        <w:rPr>
          <w:szCs w:val="24"/>
          <w:highlight w:val="yellow"/>
        </w:rPr>
      </w:pPr>
    </w:p>
    <w:p w14:paraId="675E887C" w14:textId="6EDBB7F8" w:rsidR="00187226" w:rsidRPr="000D781F" w:rsidRDefault="00B775BE" w:rsidP="00D4497A">
      <w:pPr>
        <w:ind w:firstLine="567"/>
        <w:jc w:val="both"/>
        <w:rPr>
          <w:szCs w:val="24"/>
        </w:rPr>
      </w:pPr>
      <w:r w:rsidRPr="000D781F">
        <w:rPr>
          <w:szCs w:val="24"/>
        </w:rPr>
        <w:t>2</w:t>
      </w:r>
      <w:r w:rsidR="00B63962" w:rsidRPr="000D781F">
        <w:rPr>
          <w:szCs w:val="24"/>
        </w:rPr>
        <w:t>7</w:t>
      </w:r>
      <w:r w:rsidR="00042573" w:rsidRPr="000D781F">
        <w:rPr>
          <w:szCs w:val="24"/>
        </w:rPr>
        <w:t>. Programos įgyvendinimo laikotarpis – Šakių rajono savivaldybės tarybai patvirtinus Programą iki 202</w:t>
      </w:r>
      <w:r w:rsidR="00037A27" w:rsidRPr="000D781F">
        <w:rPr>
          <w:szCs w:val="24"/>
        </w:rPr>
        <w:t>5</w:t>
      </w:r>
      <w:r w:rsidR="00042573" w:rsidRPr="000D781F">
        <w:rPr>
          <w:szCs w:val="24"/>
        </w:rPr>
        <w:t xml:space="preserve"> m. gruodžio 31 d.</w:t>
      </w:r>
    </w:p>
    <w:p w14:paraId="30A6FA7A" w14:textId="350AA5C4" w:rsidR="00187226" w:rsidRPr="00F0159E" w:rsidRDefault="00B775BE" w:rsidP="00D4497A">
      <w:pPr>
        <w:ind w:firstLine="567"/>
        <w:jc w:val="both"/>
        <w:rPr>
          <w:szCs w:val="24"/>
        </w:rPr>
      </w:pPr>
      <w:r w:rsidRPr="00F0159E">
        <w:rPr>
          <w:szCs w:val="24"/>
        </w:rPr>
        <w:t>2</w:t>
      </w:r>
      <w:r w:rsidR="00B63962" w:rsidRPr="00F0159E">
        <w:rPr>
          <w:szCs w:val="24"/>
        </w:rPr>
        <w:t>8</w:t>
      </w:r>
      <w:r w:rsidR="00042573" w:rsidRPr="00F0159E">
        <w:rPr>
          <w:szCs w:val="24"/>
        </w:rPr>
        <w:t xml:space="preserve">. Paslaugos </w:t>
      </w:r>
      <w:r w:rsidR="000E5075">
        <w:rPr>
          <w:szCs w:val="24"/>
        </w:rPr>
        <w:t xml:space="preserve">(10 lentelė) </w:t>
      </w:r>
      <w:r w:rsidR="00042573" w:rsidRPr="00E74892">
        <w:rPr>
          <w:szCs w:val="24"/>
        </w:rPr>
        <w:t xml:space="preserve">numatomos teikti darbo rinkai besirengiantiems asmenims ir pagal poreikį Užimtumo įstatymo 48 straipsnio 2 dalies </w:t>
      </w:r>
      <w:r w:rsidR="00E74892" w:rsidRPr="00E74892">
        <w:rPr>
          <w:szCs w:val="24"/>
        </w:rPr>
        <w:t xml:space="preserve">1-10 ir 12 </w:t>
      </w:r>
      <w:r w:rsidR="00042573" w:rsidRPr="00E74892">
        <w:rPr>
          <w:szCs w:val="24"/>
        </w:rPr>
        <w:t>punktuose nurodytiems asmenims:</w:t>
      </w:r>
    </w:p>
    <w:p w14:paraId="10E3F6B6" w14:textId="2C09E4EC" w:rsidR="00187226" w:rsidRPr="002C4B5C" w:rsidRDefault="00B775BE" w:rsidP="00D4497A">
      <w:pPr>
        <w:ind w:firstLine="567"/>
        <w:jc w:val="both"/>
        <w:rPr>
          <w:szCs w:val="24"/>
        </w:rPr>
      </w:pPr>
      <w:r w:rsidRPr="002C4B5C">
        <w:rPr>
          <w:szCs w:val="24"/>
        </w:rPr>
        <w:t>2</w:t>
      </w:r>
      <w:r w:rsidR="00B63962" w:rsidRPr="002C4B5C">
        <w:rPr>
          <w:szCs w:val="24"/>
        </w:rPr>
        <w:t>8</w:t>
      </w:r>
      <w:r w:rsidR="00042573" w:rsidRPr="002C4B5C">
        <w:rPr>
          <w:szCs w:val="24"/>
        </w:rPr>
        <w:t xml:space="preserve">.1. palydėti ir padėti </w:t>
      </w:r>
      <w:r w:rsidR="002C4B5C" w:rsidRPr="002C4B5C">
        <w:rPr>
          <w:szCs w:val="24"/>
        </w:rPr>
        <w:t>T</w:t>
      </w:r>
      <w:r w:rsidR="00042573" w:rsidRPr="002C4B5C">
        <w:rPr>
          <w:szCs w:val="24"/>
        </w:rPr>
        <w:t>ikslinėms grupėms gauti socialines paslaugas (nurodytas Socialinių paslaugų kataloge, patvirtintame Lietuvos Respublikos socialinės apsaugos ir darbo ministro 2006 m. balandžio 5 d. įsakymu Nr. A1-93 „Dėl Socialinių paslaugų katalogo patvirtinimo“), sveikatos, švietimo ir kitais paslaugas;</w:t>
      </w:r>
    </w:p>
    <w:p w14:paraId="147C562C" w14:textId="521EA42C" w:rsidR="00187226" w:rsidRPr="002C4B5C" w:rsidRDefault="00B775BE" w:rsidP="00D4497A">
      <w:pPr>
        <w:ind w:firstLine="567"/>
        <w:jc w:val="both"/>
        <w:rPr>
          <w:szCs w:val="24"/>
        </w:rPr>
      </w:pPr>
      <w:r w:rsidRPr="002C4B5C">
        <w:rPr>
          <w:szCs w:val="24"/>
        </w:rPr>
        <w:t>2</w:t>
      </w:r>
      <w:r w:rsidR="00B63962" w:rsidRPr="002C4B5C">
        <w:rPr>
          <w:szCs w:val="24"/>
        </w:rPr>
        <w:t>8</w:t>
      </w:r>
      <w:r w:rsidR="00042573" w:rsidRPr="002C4B5C">
        <w:rPr>
          <w:szCs w:val="24"/>
        </w:rPr>
        <w:t>.2. įgyti socialinių įgūdžių ir (ar) motyvacijos dirbti;</w:t>
      </w:r>
    </w:p>
    <w:p w14:paraId="0102965A" w14:textId="4B362987" w:rsidR="00187226" w:rsidRPr="002C4B5C" w:rsidRDefault="00B775BE" w:rsidP="00D4497A">
      <w:pPr>
        <w:ind w:firstLine="567"/>
        <w:jc w:val="both"/>
        <w:rPr>
          <w:szCs w:val="24"/>
        </w:rPr>
      </w:pPr>
      <w:r w:rsidRPr="002C4B5C">
        <w:rPr>
          <w:szCs w:val="24"/>
        </w:rPr>
        <w:t>2</w:t>
      </w:r>
      <w:r w:rsidR="00B63962" w:rsidRPr="002C4B5C">
        <w:rPr>
          <w:szCs w:val="24"/>
        </w:rPr>
        <w:t>8</w:t>
      </w:r>
      <w:r w:rsidR="00042573" w:rsidRPr="002C4B5C">
        <w:rPr>
          <w:szCs w:val="24"/>
        </w:rPr>
        <w:t>.3. padėti įgyvendinti darbo pareigas ir šeimos nario ar kartu gyvenančio asmens priežiūrą ar slaugą</w:t>
      </w:r>
      <w:r w:rsidR="00B94C99" w:rsidRPr="002C4B5C">
        <w:rPr>
          <w:szCs w:val="24"/>
        </w:rPr>
        <w:t xml:space="preserve"> arba padėti pašalinti kitas darbo ir šeimos gyvenimo derinimo kliūtis</w:t>
      </w:r>
      <w:r w:rsidR="00042573" w:rsidRPr="002C4B5C">
        <w:rPr>
          <w:szCs w:val="24"/>
        </w:rPr>
        <w:t>;</w:t>
      </w:r>
    </w:p>
    <w:p w14:paraId="5B4EAF4B" w14:textId="014395C7" w:rsidR="00187226" w:rsidRPr="002C4B5C" w:rsidRDefault="00B775BE" w:rsidP="00D4497A">
      <w:pPr>
        <w:ind w:firstLine="567"/>
        <w:jc w:val="both"/>
        <w:rPr>
          <w:szCs w:val="24"/>
        </w:rPr>
      </w:pPr>
      <w:r w:rsidRPr="002C4B5C">
        <w:rPr>
          <w:szCs w:val="24"/>
        </w:rPr>
        <w:t>2</w:t>
      </w:r>
      <w:r w:rsidR="00B63962" w:rsidRPr="002C4B5C">
        <w:rPr>
          <w:szCs w:val="24"/>
        </w:rPr>
        <w:t>8</w:t>
      </w:r>
      <w:r w:rsidR="00042573" w:rsidRPr="002C4B5C">
        <w:rPr>
          <w:szCs w:val="24"/>
        </w:rPr>
        <w:t>.4. paskatinti grįžti į darbo rinką įsiskolinimų turinčius asmenis, kuriems apribotas disponavimas piniginėmis lėšomis ir (ar) antstolio, kitų institucijų ar pareigūnų nurodymu priverstinai nurašomos piniginės lėšos skolai apmokėti;</w:t>
      </w:r>
    </w:p>
    <w:p w14:paraId="74A7BDB7" w14:textId="1C7A34B8" w:rsidR="00187226" w:rsidRPr="00FE24F6" w:rsidRDefault="00B775BE" w:rsidP="00D4497A">
      <w:pPr>
        <w:ind w:firstLine="567"/>
        <w:jc w:val="both"/>
        <w:rPr>
          <w:szCs w:val="24"/>
        </w:rPr>
      </w:pPr>
      <w:r w:rsidRPr="00FE24F6">
        <w:rPr>
          <w:szCs w:val="24"/>
        </w:rPr>
        <w:t>2</w:t>
      </w:r>
      <w:r w:rsidR="00B63962" w:rsidRPr="00FE24F6">
        <w:rPr>
          <w:szCs w:val="24"/>
        </w:rPr>
        <w:t>8</w:t>
      </w:r>
      <w:r w:rsidR="007457E0" w:rsidRPr="00FE24F6">
        <w:rPr>
          <w:szCs w:val="24"/>
        </w:rPr>
        <w:t>.</w:t>
      </w:r>
      <w:r w:rsidR="00042573" w:rsidRPr="00FE24F6">
        <w:rPr>
          <w:szCs w:val="24"/>
        </w:rPr>
        <w:t xml:space="preserve">5. padėti asmeniui </w:t>
      </w:r>
      <w:r w:rsidR="00FE24F6">
        <w:rPr>
          <w:szCs w:val="24"/>
        </w:rPr>
        <w:t xml:space="preserve">susisiekti su Atvejo vadybininku / Paslaugų teikėjais  </w:t>
      </w:r>
      <w:r w:rsidR="00042573" w:rsidRPr="00FE24F6">
        <w:rPr>
          <w:szCs w:val="24"/>
        </w:rPr>
        <w:t xml:space="preserve">atvykti iš nuolatinės gyvenamosios vietos į </w:t>
      </w:r>
      <w:r w:rsidR="002C4B5C" w:rsidRPr="00FE24F6">
        <w:rPr>
          <w:szCs w:val="24"/>
        </w:rPr>
        <w:t>Paslaugų teikimo vietą</w:t>
      </w:r>
      <w:r w:rsidR="00FE24F6">
        <w:rPr>
          <w:szCs w:val="24"/>
        </w:rPr>
        <w:t xml:space="preserve"> Paslaugų teikimo laikotarpiu</w:t>
      </w:r>
      <w:r w:rsidR="00042573" w:rsidRPr="00FE24F6">
        <w:rPr>
          <w:szCs w:val="24"/>
        </w:rPr>
        <w:t>;</w:t>
      </w:r>
    </w:p>
    <w:p w14:paraId="705D234A" w14:textId="020A8F91" w:rsidR="001903B9" w:rsidRDefault="00B775BE" w:rsidP="00D4497A">
      <w:pPr>
        <w:ind w:firstLine="567"/>
        <w:jc w:val="both"/>
        <w:rPr>
          <w:szCs w:val="24"/>
        </w:rPr>
      </w:pPr>
      <w:r w:rsidRPr="00FE24F6">
        <w:rPr>
          <w:szCs w:val="24"/>
        </w:rPr>
        <w:t>2</w:t>
      </w:r>
      <w:r w:rsidR="00B63962" w:rsidRPr="00FE24F6">
        <w:rPr>
          <w:szCs w:val="24"/>
        </w:rPr>
        <w:t>8</w:t>
      </w:r>
      <w:r w:rsidR="00042573" w:rsidRPr="00FE24F6">
        <w:rPr>
          <w:szCs w:val="24"/>
        </w:rPr>
        <w:t xml:space="preserve">.6. skatinti gydytis </w:t>
      </w:r>
      <w:r w:rsidR="00FE24F6">
        <w:rPr>
          <w:szCs w:val="24"/>
        </w:rPr>
        <w:t xml:space="preserve">/ gydyti </w:t>
      </w:r>
      <w:r w:rsidR="0006776C" w:rsidRPr="00FE24F6">
        <w:rPr>
          <w:color w:val="000000"/>
        </w:rPr>
        <w:t xml:space="preserve">priklausomybes </w:t>
      </w:r>
      <w:r w:rsidR="007457E0" w:rsidRPr="00FE24F6">
        <w:rPr>
          <w:color w:val="000000"/>
        </w:rPr>
        <w:t>nuo alkoholio, narkotinių, psichotropinių ir kitų psichiką veikiančių medžiagų, azartinių žaidimų;</w:t>
      </w:r>
    </w:p>
    <w:p w14:paraId="0036FEBB" w14:textId="77777777" w:rsidR="00000B5B" w:rsidRDefault="00000B5B" w:rsidP="00000B5B">
      <w:pPr>
        <w:ind w:firstLine="567"/>
        <w:jc w:val="both"/>
        <w:rPr>
          <w:szCs w:val="24"/>
        </w:rPr>
      </w:pPr>
      <w:r w:rsidRPr="00D207A9">
        <w:rPr>
          <w:szCs w:val="24"/>
        </w:rPr>
        <w:t>28.</w:t>
      </w:r>
      <w:r>
        <w:rPr>
          <w:szCs w:val="24"/>
        </w:rPr>
        <w:t>7</w:t>
      </w:r>
      <w:r w:rsidRPr="00D207A9">
        <w:rPr>
          <w:szCs w:val="24"/>
        </w:rPr>
        <w:t>. šalinti kitas kliūtis Tikslinių grupių tvariam užimtumui.</w:t>
      </w:r>
    </w:p>
    <w:p w14:paraId="58D70E18" w14:textId="77777777" w:rsidR="00000B5B" w:rsidRPr="009F4562" w:rsidRDefault="00000B5B" w:rsidP="00000B5B">
      <w:pPr>
        <w:ind w:firstLine="567"/>
        <w:jc w:val="both"/>
        <w:rPr>
          <w:szCs w:val="24"/>
        </w:rPr>
      </w:pPr>
      <w:r w:rsidRPr="009F4562">
        <w:rPr>
          <w:szCs w:val="24"/>
        </w:rPr>
        <w:t>29. Numatomos Priemonės:</w:t>
      </w:r>
    </w:p>
    <w:p w14:paraId="4D449778" w14:textId="77777777" w:rsidR="00000B5B" w:rsidRPr="007457E0" w:rsidRDefault="00000B5B" w:rsidP="00000B5B">
      <w:pPr>
        <w:ind w:firstLine="567"/>
        <w:jc w:val="both"/>
        <w:rPr>
          <w:szCs w:val="24"/>
        </w:rPr>
      </w:pPr>
      <w:r w:rsidRPr="009F4562">
        <w:rPr>
          <w:szCs w:val="24"/>
        </w:rPr>
        <w:t xml:space="preserve">29.1. </w:t>
      </w:r>
      <w:r w:rsidRPr="007457E0">
        <w:rPr>
          <w:szCs w:val="24"/>
        </w:rPr>
        <w:t>asmens įdarbinimas;</w:t>
      </w:r>
    </w:p>
    <w:p w14:paraId="5B73BC45" w14:textId="19AFB224" w:rsidR="00000B5B" w:rsidRDefault="00000B5B" w:rsidP="00000B5B">
      <w:pPr>
        <w:ind w:firstLine="567"/>
        <w:jc w:val="both"/>
        <w:rPr>
          <w:szCs w:val="24"/>
        </w:rPr>
      </w:pPr>
      <w:r>
        <w:rPr>
          <w:szCs w:val="24"/>
        </w:rPr>
        <w:t>29</w:t>
      </w:r>
      <w:r w:rsidRPr="007457E0">
        <w:rPr>
          <w:szCs w:val="24"/>
        </w:rPr>
        <w:t>.2. kitos priemonės, skirtos asmeniui įveiklinti;</w:t>
      </w:r>
    </w:p>
    <w:p w14:paraId="514B001E" w14:textId="25A6927A" w:rsidR="00000B5B" w:rsidRPr="009677FC" w:rsidRDefault="00000B5B" w:rsidP="00000B5B">
      <w:pPr>
        <w:ind w:firstLine="567"/>
        <w:jc w:val="both"/>
        <w:rPr>
          <w:szCs w:val="24"/>
        </w:rPr>
      </w:pPr>
      <w:r>
        <w:rPr>
          <w:szCs w:val="24"/>
        </w:rPr>
        <w:t>29</w:t>
      </w:r>
      <w:r w:rsidRPr="009677FC">
        <w:rPr>
          <w:szCs w:val="24"/>
        </w:rPr>
        <w:t>.3. laikinųjų darbų organizavimas</w:t>
      </w:r>
      <w:r w:rsidRPr="00E32E9B">
        <w:rPr>
          <w:szCs w:val="24"/>
        </w:rPr>
        <w:t xml:space="preserve"> </w:t>
      </w:r>
      <w:r w:rsidRPr="009F4562">
        <w:rPr>
          <w:szCs w:val="24"/>
        </w:rPr>
        <w:t>laikinųjų darbų organizavimas rajono savivaldybės seniūnijose</w:t>
      </w:r>
      <w:r w:rsidRPr="009677FC">
        <w:rPr>
          <w:szCs w:val="24"/>
        </w:rPr>
        <w:t>:</w:t>
      </w:r>
    </w:p>
    <w:p w14:paraId="45505C2F" w14:textId="77777777" w:rsidR="00000B5B" w:rsidRPr="00CB6C41" w:rsidRDefault="00000B5B" w:rsidP="00000B5B">
      <w:pPr>
        <w:ind w:firstLine="567"/>
        <w:jc w:val="both"/>
        <w:rPr>
          <w:szCs w:val="24"/>
        </w:rPr>
      </w:pPr>
      <w:r w:rsidRPr="00CB6C41">
        <w:rPr>
          <w:szCs w:val="24"/>
        </w:rPr>
        <w:t>29.3.1. k</w:t>
      </w:r>
      <w:r w:rsidRPr="00CB6C41">
        <w:rPr>
          <w:color w:val="000000"/>
          <w:szCs w:val="24"/>
          <w:lang w:eastAsia="lt-LT"/>
        </w:rPr>
        <w:t>elių, pėsčiųjų ir dviračių takų, pakelių bei viešojo naudojimo teritorijų tvarkymo ir priežiūros, apželdinimo ir želdinių priežiūros miestuose ir seniūnijose laikino pobūdžio darbai;</w:t>
      </w:r>
    </w:p>
    <w:p w14:paraId="36ED5662" w14:textId="77777777" w:rsidR="00000B5B" w:rsidRPr="00CB6C41" w:rsidRDefault="00000B5B" w:rsidP="00000B5B">
      <w:pPr>
        <w:ind w:firstLine="567"/>
        <w:jc w:val="both"/>
        <w:rPr>
          <w:szCs w:val="24"/>
        </w:rPr>
      </w:pPr>
      <w:r w:rsidRPr="00CB6C41">
        <w:rPr>
          <w:szCs w:val="24"/>
        </w:rPr>
        <w:t xml:space="preserve">29.3.2. </w:t>
      </w:r>
      <w:r w:rsidRPr="00CB6C41">
        <w:rPr>
          <w:color w:val="000000"/>
          <w:szCs w:val="24"/>
          <w:lang w:eastAsia="lt-LT"/>
        </w:rPr>
        <w:t>socialinės ir visuomeninės paskirties objektų, esančių valstybinėje žemėje, teritorijų tvarkymo laikino pobūdžio darbai;</w:t>
      </w:r>
    </w:p>
    <w:p w14:paraId="4A17C93D" w14:textId="77777777" w:rsidR="00000B5B" w:rsidRPr="00CB6C41" w:rsidRDefault="00000B5B" w:rsidP="00000B5B">
      <w:pPr>
        <w:ind w:firstLine="567"/>
        <w:jc w:val="both"/>
        <w:rPr>
          <w:szCs w:val="24"/>
        </w:rPr>
      </w:pPr>
      <w:r w:rsidRPr="00CB6C41">
        <w:rPr>
          <w:szCs w:val="24"/>
        </w:rPr>
        <w:t xml:space="preserve">29.3.3. </w:t>
      </w:r>
      <w:r w:rsidRPr="00CB6C41">
        <w:rPr>
          <w:color w:val="000000"/>
          <w:szCs w:val="24"/>
          <w:lang w:eastAsia="lt-LT"/>
        </w:rPr>
        <w:t>medžių sodinimo, aplinkosauginių ir rekreacinių objektų, rekreacinės infrastruktūros tvarkymo ir priežiūros darbai ir sanitarinės priežiūros darbai;</w:t>
      </w:r>
    </w:p>
    <w:p w14:paraId="0D90089F" w14:textId="77777777" w:rsidR="00000B5B" w:rsidRPr="00CB6C41" w:rsidRDefault="00000B5B" w:rsidP="00000B5B">
      <w:pPr>
        <w:ind w:firstLine="567"/>
        <w:jc w:val="both"/>
        <w:rPr>
          <w:szCs w:val="24"/>
        </w:rPr>
      </w:pPr>
      <w:r w:rsidRPr="00CB6C41">
        <w:rPr>
          <w:szCs w:val="24"/>
        </w:rPr>
        <w:t xml:space="preserve">29.3.4. </w:t>
      </w:r>
      <w:r w:rsidRPr="00CB6C41">
        <w:rPr>
          <w:color w:val="000000"/>
          <w:szCs w:val="24"/>
          <w:lang w:eastAsia="lt-LT"/>
        </w:rPr>
        <w:t>istorijos, kultūros paminklų, kultūros paveldo objektų, nacionalinio ir regioninių parkų, neveikiančių kapinių, kitų saugomų ir turinčių išliekamąją vertę objektų priežiūros pagalbiniai laikino pobūdžio darbai;</w:t>
      </w:r>
    </w:p>
    <w:p w14:paraId="69A77EF8" w14:textId="77777777" w:rsidR="00000B5B" w:rsidRPr="00CB6C41" w:rsidRDefault="00000B5B" w:rsidP="00000B5B">
      <w:pPr>
        <w:ind w:firstLine="567"/>
        <w:jc w:val="both"/>
        <w:rPr>
          <w:szCs w:val="24"/>
        </w:rPr>
      </w:pPr>
      <w:r w:rsidRPr="00CB6C41">
        <w:rPr>
          <w:szCs w:val="24"/>
        </w:rPr>
        <w:t xml:space="preserve">29.3.5. </w:t>
      </w:r>
      <w:r w:rsidRPr="00CB6C41">
        <w:rPr>
          <w:color w:val="000000"/>
          <w:szCs w:val="24"/>
          <w:lang w:eastAsia="lt-LT"/>
        </w:rPr>
        <w:t>ežerų ir kitų vandens telkinių, pakrančių, paplūdimių tvarkymo ir priežiūros laikino pobūdžio darbai;</w:t>
      </w:r>
    </w:p>
    <w:p w14:paraId="59BEEDAC" w14:textId="6DD855FC" w:rsidR="00000B5B" w:rsidRDefault="00000B5B" w:rsidP="00000B5B">
      <w:pPr>
        <w:ind w:firstLine="567"/>
        <w:jc w:val="both"/>
        <w:rPr>
          <w:color w:val="000000"/>
          <w:szCs w:val="24"/>
          <w:lang w:eastAsia="lt-LT"/>
        </w:rPr>
      </w:pPr>
      <w:r w:rsidRPr="00CB6C41">
        <w:rPr>
          <w:szCs w:val="24"/>
        </w:rPr>
        <w:t xml:space="preserve">29.3.6. </w:t>
      </w:r>
      <w:r w:rsidRPr="00CB6C41">
        <w:rPr>
          <w:color w:val="000000"/>
          <w:szCs w:val="24"/>
          <w:lang w:eastAsia="lt-LT"/>
        </w:rPr>
        <w:t>pagalbiniai darbai teikiant socialines laikino pobūdžio paslaugas (asmenims su sunkia negalia).</w:t>
      </w:r>
    </w:p>
    <w:p w14:paraId="6547F595" w14:textId="77777777" w:rsidR="00000B5B" w:rsidRPr="00E4704F" w:rsidRDefault="00000B5B" w:rsidP="00000B5B">
      <w:pPr>
        <w:ind w:firstLine="567"/>
        <w:jc w:val="both"/>
        <w:rPr>
          <w:szCs w:val="24"/>
        </w:rPr>
      </w:pPr>
      <w:r w:rsidRPr="00E4704F">
        <w:rPr>
          <w:szCs w:val="24"/>
        </w:rPr>
        <w:t xml:space="preserve">30. </w:t>
      </w:r>
      <w:r w:rsidRPr="00E4704F">
        <w:rPr>
          <w:szCs w:val="24"/>
          <w:lang w:eastAsia="lt-LT"/>
        </w:rPr>
        <w:t xml:space="preserve">Apie galimybę </w:t>
      </w:r>
      <w:r w:rsidRPr="00E4704F">
        <w:rPr>
          <w:color w:val="000000"/>
          <w:szCs w:val="24"/>
          <w:lang w:eastAsia="lt-LT"/>
        </w:rPr>
        <w:t>dalyvauti Programoje ir vykdyti Programos priemonių laikinuosius darbus Šakių rajono savivaldybės administracija skelbia savivaldybės interneto svetainėje.</w:t>
      </w:r>
    </w:p>
    <w:p w14:paraId="0451CDA6" w14:textId="77777777" w:rsidR="00000B5B" w:rsidRPr="007457E0" w:rsidRDefault="00000B5B" w:rsidP="00000B5B">
      <w:pPr>
        <w:ind w:firstLine="567"/>
        <w:jc w:val="both"/>
        <w:rPr>
          <w:szCs w:val="24"/>
        </w:rPr>
      </w:pPr>
    </w:p>
    <w:p w14:paraId="5C04DD7C" w14:textId="77777777" w:rsidR="00000B5B" w:rsidRDefault="00000B5B" w:rsidP="00D4497A">
      <w:pPr>
        <w:ind w:firstLine="567"/>
        <w:jc w:val="both"/>
        <w:rPr>
          <w:szCs w:val="24"/>
        </w:rPr>
        <w:sectPr w:rsidR="00000B5B" w:rsidSect="00755CF4">
          <w:headerReference w:type="even" r:id="rId8"/>
          <w:headerReference w:type="default" r:id="rId9"/>
          <w:headerReference w:type="first" r:id="rId10"/>
          <w:pgSz w:w="11907" w:h="16840"/>
          <w:pgMar w:top="1134" w:right="567" w:bottom="1134" w:left="1701" w:header="680" w:footer="567" w:gutter="0"/>
          <w:pgNumType w:start="1"/>
          <w:cols w:space="1296"/>
          <w:titlePg/>
          <w:docGrid w:linePitch="326"/>
        </w:sectPr>
      </w:pPr>
    </w:p>
    <w:p w14:paraId="757F5339" w14:textId="1DF7F302" w:rsidR="00010279" w:rsidRDefault="004A3141" w:rsidP="004A3141">
      <w:pPr>
        <w:ind w:firstLine="567"/>
        <w:jc w:val="center"/>
        <w:rPr>
          <w:szCs w:val="24"/>
        </w:rPr>
      </w:pPr>
      <w:r>
        <w:rPr>
          <w:b/>
          <w:bCs/>
          <w:szCs w:val="24"/>
        </w:rPr>
        <w:lastRenderedPageBreak/>
        <w:t xml:space="preserve">Planuojamos teikti </w:t>
      </w:r>
      <w:r w:rsidR="000E5075">
        <w:rPr>
          <w:b/>
          <w:bCs/>
          <w:szCs w:val="24"/>
        </w:rPr>
        <w:t xml:space="preserve">Programos </w:t>
      </w:r>
      <w:r>
        <w:rPr>
          <w:b/>
          <w:bCs/>
          <w:szCs w:val="24"/>
        </w:rPr>
        <w:t>paslaugos</w:t>
      </w:r>
    </w:p>
    <w:tbl>
      <w:tblPr>
        <w:tblStyle w:val="Lentelstinklelis"/>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2142"/>
        <w:gridCol w:w="2143"/>
        <w:gridCol w:w="2142"/>
        <w:gridCol w:w="2143"/>
        <w:gridCol w:w="2142"/>
        <w:gridCol w:w="2143"/>
      </w:tblGrid>
      <w:tr w:rsidR="00010279" w:rsidRPr="00890B70" w14:paraId="3510AD11" w14:textId="77777777" w:rsidTr="00890B70">
        <w:tc>
          <w:tcPr>
            <w:tcW w:w="0" w:type="auto"/>
            <w:gridSpan w:val="7"/>
            <w:tcBorders>
              <w:bottom w:val="single" w:sz="4" w:space="0" w:color="auto"/>
            </w:tcBorders>
          </w:tcPr>
          <w:p w14:paraId="7D0B4987" w14:textId="369B765E" w:rsidR="00010279" w:rsidRPr="00890B70" w:rsidRDefault="00010279" w:rsidP="00010279">
            <w:pPr>
              <w:jc w:val="right"/>
              <w:rPr>
                <w:szCs w:val="24"/>
                <w:highlight w:val="yellow"/>
              </w:rPr>
            </w:pPr>
            <w:r w:rsidRPr="000E5075">
              <w:rPr>
                <w:szCs w:val="24"/>
              </w:rPr>
              <w:t>10 lentelė</w:t>
            </w:r>
          </w:p>
        </w:tc>
      </w:tr>
      <w:tr w:rsidR="00805C25" w:rsidRPr="00890B70" w14:paraId="3EF70788" w14:textId="77777777" w:rsidTr="00890B70">
        <w:tc>
          <w:tcPr>
            <w:tcW w:w="0" w:type="auto"/>
            <w:gridSpan w:val="7"/>
            <w:tcBorders>
              <w:top w:val="single" w:sz="4" w:space="0" w:color="auto"/>
              <w:left w:val="single" w:sz="4" w:space="0" w:color="auto"/>
              <w:bottom w:val="single" w:sz="4" w:space="0" w:color="auto"/>
              <w:right w:val="single" w:sz="4" w:space="0" w:color="auto"/>
            </w:tcBorders>
          </w:tcPr>
          <w:p w14:paraId="54D9B4B9" w14:textId="11428AF0" w:rsidR="00805C25" w:rsidRPr="000E5075" w:rsidRDefault="00805C25" w:rsidP="00805C25">
            <w:pPr>
              <w:jc w:val="center"/>
              <w:rPr>
                <w:b/>
                <w:bCs/>
                <w:szCs w:val="24"/>
                <w:highlight w:val="yellow"/>
              </w:rPr>
            </w:pPr>
            <w:r w:rsidRPr="000E5075">
              <w:rPr>
                <w:b/>
                <w:bCs/>
                <w:szCs w:val="24"/>
              </w:rPr>
              <w:t>Paslaugos skirtos:</w:t>
            </w:r>
          </w:p>
        </w:tc>
      </w:tr>
      <w:tr w:rsidR="000E5075" w:rsidRPr="00890B70" w14:paraId="51583F78" w14:textId="77777777" w:rsidTr="000E5075">
        <w:tc>
          <w:tcPr>
            <w:tcW w:w="2142" w:type="dxa"/>
            <w:tcBorders>
              <w:top w:val="single" w:sz="4" w:space="0" w:color="auto"/>
              <w:left w:val="single" w:sz="4" w:space="0" w:color="auto"/>
              <w:bottom w:val="single" w:sz="4" w:space="0" w:color="auto"/>
              <w:right w:val="single" w:sz="4" w:space="0" w:color="auto"/>
            </w:tcBorders>
          </w:tcPr>
          <w:p w14:paraId="25E8C80C" w14:textId="17EB6CEC" w:rsidR="002C0905" w:rsidRPr="000E5075" w:rsidRDefault="002C0905" w:rsidP="002C0905">
            <w:pPr>
              <w:jc w:val="center"/>
              <w:rPr>
                <w:b/>
                <w:bCs/>
                <w:szCs w:val="24"/>
              </w:rPr>
            </w:pPr>
            <w:r w:rsidRPr="000E5075">
              <w:rPr>
                <w:b/>
                <w:bCs/>
                <w:szCs w:val="24"/>
              </w:rPr>
              <w:t>Tikslinėms grupėms palydėti ir padėti joms gauti socialines, sveikatos, švietimo ir kitas paslaugas</w:t>
            </w:r>
          </w:p>
        </w:tc>
        <w:tc>
          <w:tcPr>
            <w:tcW w:w="2142" w:type="dxa"/>
            <w:tcBorders>
              <w:top w:val="single" w:sz="4" w:space="0" w:color="auto"/>
              <w:left w:val="single" w:sz="4" w:space="0" w:color="auto"/>
              <w:bottom w:val="single" w:sz="4" w:space="0" w:color="auto"/>
              <w:right w:val="single" w:sz="4" w:space="0" w:color="auto"/>
            </w:tcBorders>
          </w:tcPr>
          <w:p w14:paraId="6E4F2D74" w14:textId="3A8CC802" w:rsidR="002C0905" w:rsidRPr="000E5075" w:rsidRDefault="002C0905" w:rsidP="002C0905">
            <w:pPr>
              <w:jc w:val="center"/>
              <w:rPr>
                <w:b/>
                <w:bCs/>
                <w:szCs w:val="24"/>
              </w:rPr>
            </w:pPr>
            <w:r w:rsidRPr="000E5075">
              <w:rPr>
                <w:b/>
                <w:bCs/>
                <w:szCs w:val="24"/>
              </w:rPr>
              <w:t>Socialiniams įgūdžiams ir (ar) motyvacijai dirbti įgyti</w:t>
            </w:r>
          </w:p>
        </w:tc>
        <w:tc>
          <w:tcPr>
            <w:tcW w:w="2143" w:type="dxa"/>
            <w:tcBorders>
              <w:top w:val="single" w:sz="4" w:space="0" w:color="auto"/>
              <w:left w:val="single" w:sz="4" w:space="0" w:color="auto"/>
              <w:bottom w:val="single" w:sz="4" w:space="0" w:color="auto"/>
              <w:right w:val="single" w:sz="4" w:space="0" w:color="auto"/>
            </w:tcBorders>
          </w:tcPr>
          <w:p w14:paraId="6E8FA4B6" w14:textId="6F81BCAD" w:rsidR="002C0905" w:rsidRPr="000E5075" w:rsidRDefault="002C0905" w:rsidP="002C0905">
            <w:pPr>
              <w:jc w:val="center"/>
              <w:rPr>
                <w:b/>
                <w:bCs/>
                <w:szCs w:val="24"/>
              </w:rPr>
            </w:pPr>
            <w:r w:rsidRPr="000E5075">
              <w:rPr>
                <w:b/>
                <w:bCs/>
                <w:szCs w:val="24"/>
              </w:rPr>
              <w:t>Padėti asmenims vykdyti darbo pareigas ir prižiūrėti ar slaugyti šeimos narį ar kartu gyvenantį asmenį</w:t>
            </w:r>
          </w:p>
        </w:tc>
        <w:tc>
          <w:tcPr>
            <w:tcW w:w="2142" w:type="dxa"/>
            <w:tcBorders>
              <w:top w:val="single" w:sz="4" w:space="0" w:color="auto"/>
              <w:left w:val="single" w:sz="4" w:space="0" w:color="auto"/>
              <w:bottom w:val="single" w:sz="4" w:space="0" w:color="auto"/>
              <w:right w:val="single" w:sz="4" w:space="0" w:color="auto"/>
            </w:tcBorders>
          </w:tcPr>
          <w:p w14:paraId="17AED7C6" w14:textId="54489742" w:rsidR="002C0905" w:rsidRPr="000E5075" w:rsidRDefault="002C0905" w:rsidP="002C0905">
            <w:pPr>
              <w:jc w:val="center"/>
              <w:rPr>
                <w:b/>
                <w:bCs/>
                <w:szCs w:val="24"/>
              </w:rPr>
            </w:pPr>
            <w:r w:rsidRPr="000E5075">
              <w:rPr>
                <w:b/>
                <w:bCs/>
                <w:szCs w:val="24"/>
              </w:rPr>
              <w:t>Įsiskolinimų turintiems asmenims paskatinti sugrįžti į darbo rinką</w:t>
            </w:r>
          </w:p>
        </w:tc>
        <w:tc>
          <w:tcPr>
            <w:tcW w:w="2143" w:type="dxa"/>
            <w:tcBorders>
              <w:top w:val="single" w:sz="4" w:space="0" w:color="auto"/>
              <w:left w:val="single" w:sz="4" w:space="0" w:color="auto"/>
              <w:bottom w:val="single" w:sz="4" w:space="0" w:color="auto"/>
              <w:right w:val="single" w:sz="4" w:space="0" w:color="auto"/>
            </w:tcBorders>
          </w:tcPr>
          <w:p w14:paraId="299891EF" w14:textId="29C2E3CF" w:rsidR="002C0905" w:rsidRPr="000E5075" w:rsidRDefault="002C0905" w:rsidP="002C0905">
            <w:pPr>
              <w:jc w:val="center"/>
              <w:rPr>
                <w:b/>
                <w:bCs/>
                <w:szCs w:val="24"/>
              </w:rPr>
            </w:pPr>
            <w:r w:rsidRPr="000E5075">
              <w:rPr>
                <w:b/>
                <w:bCs/>
                <w:szCs w:val="24"/>
              </w:rPr>
              <w:t>Padėti asmenims susisiekti su Atvejo vadybininku / Paslaugų teikėjais atvykti iš nuolatinės gyvenamosios vietos į Paslaugų teikimo vietą</w:t>
            </w:r>
          </w:p>
        </w:tc>
        <w:tc>
          <w:tcPr>
            <w:tcW w:w="2142" w:type="dxa"/>
            <w:tcBorders>
              <w:top w:val="single" w:sz="4" w:space="0" w:color="auto"/>
              <w:left w:val="single" w:sz="4" w:space="0" w:color="auto"/>
              <w:bottom w:val="single" w:sz="4" w:space="0" w:color="auto"/>
              <w:right w:val="single" w:sz="4" w:space="0" w:color="auto"/>
            </w:tcBorders>
          </w:tcPr>
          <w:p w14:paraId="5D2350D8" w14:textId="34AA4242" w:rsidR="002C0905" w:rsidRPr="000E5075" w:rsidRDefault="002C0905" w:rsidP="00890B70">
            <w:pPr>
              <w:jc w:val="center"/>
              <w:rPr>
                <w:b/>
                <w:bCs/>
                <w:szCs w:val="24"/>
              </w:rPr>
            </w:pPr>
            <w:r w:rsidRPr="000E5075">
              <w:rPr>
                <w:b/>
                <w:bCs/>
                <w:color w:val="000000"/>
                <w:szCs w:val="24"/>
              </w:rPr>
              <w:t>Priklausomybėms nuo alkoholio, narkotinių, psichotropinių ir kitų psichiką veikiančių medžiagų, azartinių žaidimų</w:t>
            </w:r>
            <w:r w:rsidRPr="000E5075">
              <w:rPr>
                <w:b/>
                <w:bCs/>
                <w:szCs w:val="24"/>
              </w:rPr>
              <w:t xml:space="preserve"> skatinti gydytis / gydyti</w:t>
            </w:r>
          </w:p>
        </w:tc>
        <w:tc>
          <w:tcPr>
            <w:tcW w:w="2143" w:type="dxa"/>
            <w:tcBorders>
              <w:top w:val="single" w:sz="4" w:space="0" w:color="auto"/>
              <w:left w:val="single" w:sz="4" w:space="0" w:color="auto"/>
              <w:bottom w:val="single" w:sz="4" w:space="0" w:color="auto"/>
              <w:right w:val="single" w:sz="4" w:space="0" w:color="auto"/>
            </w:tcBorders>
          </w:tcPr>
          <w:p w14:paraId="151B3F4E" w14:textId="22CC7361" w:rsidR="002C0905" w:rsidRPr="000E5075" w:rsidRDefault="002C0905" w:rsidP="002C0905">
            <w:pPr>
              <w:jc w:val="center"/>
              <w:rPr>
                <w:b/>
                <w:bCs/>
                <w:szCs w:val="24"/>
              </w:rPr>
            </w:pPr>
            <w:r w:rsidRPr="000E5075">
              <w:rPr>
                <w:b/>
                <w:bCs/>
                <w:szCs w:val="24"/>
              </w:rPr>
              <w:t>Kitoms tikslinių grupių tvaraus užimtumo kliūtims šalinti</w:t>
            </w:r>
          </w:p>
        </w:tc>
      </w:tr>
      <w:tr w:rsidR="000E5075" w:rsidRPr="00890B70" w14:paraId="0D1021A7" w14:textId="77777777" w:rsidTr="000E5075">
        <w:trPr>
          <w:trHeight w:val="4428"/>
        </w:trPr>
        <w:tc>
          <w:tcPr>
            <w:tcW w:w="2142" w:type="dxa"/>
            <w:tcBorders>
              <w:top w:val="single" w:sz="4" w:space="0" w:color="auto"/>
              <w:left w:val="single" w:sz="4" w:space="0" w:color="auto"/>
              <w:bottom w:val="single" w:sz="4" w:space="0" w:color="auto"/>
              <w:right w:val="single" w:sz="4" w:space="0" w:color="auto"/>
            </w:tcBorders>
          </w:tcPr>
          <w:p w14:paraId="4187B7E9" w14:textId="3E88AEB4" w:rsidR="002C0905" w:rsidRPr="000E5075" w:rsidRDefault="002C0905" w:rsidP="000E5075">
            <w:pPr>
              <w:pStyle w:val="Sraopastraipa"/>
              <w:numPr>
                <w:ilvl w:val="0"/>
                <w:numId w:val="1"/>
              </w:numPr>
              <w:tabs>
                <w:tab w:val="left" w:pos="259"/>
              </w:tabs>
              <w:ind w:left="33" w:firstLine="0"/>
              <w:rPr>
                <w:szCs w:val="24"/>
              </w:rPr>
            </w:pPr>
            <w:r w:rsidRPr="000E5075">
              <w:rPr>
                <w:szCs w:val="24"/>
              </w:rPr>
              <w:t>Palydėjimas</w:t>
            </w:r>
          </w:p>
        </w:tc>
        <w:tc>
          <w:tcPr>
            <w:tcW w:w="2142" w:type="dxa"/>
            <w:tcBorders>
              <w:top w:val="single" w:sz="4" w:space="0" w:color="auto"/>
              <w:left w:val="single" w:sz="4" w:space="0" w:color="auto"/>
              <w:bottom w:val="single" w:sz="4" w:space="0" w:color="auto"/>
              <w:right w:val="single" w:sz="4" w:space="0" w:color="auto"/>
            </w:tcBorders>
          </w:tcPr>
          <w:p w14:paraId="0FBC8891" w14:textId="02BCB173" w:rsidR="002C0905" w:rsidRPr="000E5075" w:rsidRDefault="002C0905" w:rsidP="000E5075">
            <w:pPr>
              <w:pStyle w:val="Sraopastraipa"/>
              <w:numPr>
                <w:ilvl w:val="0"/>
                <w:numId w:val="1"/>
              </w:numPr>
              <w:tabs>
                <w:tab w:val="left" w:pos="168"/>
              </w:tabs>
              <w:ind w:left="0" w:firstLine="0"/>
              <w:rPr>
                <w:szCs w:val="24"/>
              </w:rPr>
            </w:pPr>
            <w:r w:rsidRPr="000E5075">
              <w:rPr>
                <w:szCs w:val="24"/>
              </w:rPr>
              <w:t>Socialini</w:t>
            </w:r>
            <w:r w:rsidR="004A3141" w:rsidRPr="000E5075">
              <w:rPr>
                <w:szCs w:val="24"/>
              </w:rPr>
              <w:t xml:space="preserve">o </w:t>
            </w:r>
            <w:r w:rsidRPr="000E5075">
              <w:rPr>
                <w:szCs w:val="24"/>
              </w:rPr>
              <w:t>emocini</w:t>
            </w:r>
            <w:r w:rsidR="004A3141" w:rsidRPr="000E5075">
              <w:rPr>
                <w:szCs w:val="24"/>
              </w:rPr>
              <w:t>o</w:t>
            </w:r>
            <w:r w:rsidRPr="000E5075">
              <w:rPr>
                <w:szCs w:val="24"/>
              </w:rPr>
              <w:t xml:space="preserve"> ugdym</w:t>
            </w:r>
            <w:r w:rsidR="004A3141" w:rsidRPr="000E5075">
              <w:rPr>
                <w:szCs w:val="24"/>
              </w:rPr>
              <w:t>o mokymai</w:t>
            </w:r>
          </w:p>
          <w:p w14:paraId="60B2D853" w14:textId="77777777" w:rsidR="002C0905" w:rsidRPr="000E5075" w:rsidRDefault="002C0905" w:rsidP="000E5075">
            <w:pPr>
              <w:pStyle w:val="Sraopastraipa"/>
              <w:numPr>
                <w:ilvl w:val="0"/>
                <w:numId w:val="1"/>
              </w:numPr>
              <w:tabs>
                <w:tab w:val="left" w:pos="168"/>
              </w:tabs>
              <w:ind w:left="0" w:firstLine="0"/>
              <w:rPr>
                <w:szCs w:val="24"/>
              </w:rPr>
            </w:pPr>
            <w:r w:rsidRPr="000E5075">
              <w:rPr>
                <w:szCs w:val="24"/>
              </w:rPr>
              <w:t>Karjeros mokymai</w:t>
            </w:r>
          </w:p>
          <w:p w14:paraId="04818D50" w14:textId="30174370" w:rsidR="002C0905" w:rsidRPr="000E5075" w:rsidRDefault="004A3141" w:rsidP="000E5075">
            <w:pPr>
              <w:pStyle w:val="Sraopastraipa"/>
              <w:numPr>
                <w:ilvl w:val="0"/>
                <w:numId w:val="1"/>
              </w:numPr>
              <w:tabs>
                <w:tab w:val="left" w:pos="168"/>
              </w:tabs>
              <w:ind w:left="0" w:firstLine="0"/>
              <w:rPr>
                <w:szCs w:val="24"/>
              </w:rPr>
            </w:pPr>
            <w:r w:rsidRPr="000E5075">
              <w:rPr>
                <w:szCs w:val="24"/>
              </w:rPr>
              <w:t>Teisininko konsultacijos</w:t>
            </w:r>
          </w:p>
          <w:p w14:paraId="1379F6C3"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Psichologo konsultacijos</w:t>
            </w:r>
          </w:p>
          <w:p w14:paraId="31D0EB57"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Finansinio raštingumo mokymai</w:t>
            </w:r>
          </w:p>
          <w:p w14:paraId="0EA72CE8" w14:textId="10FBBF00" w:rsidR="004A3141" w:rsidRPr="000E5075" w:rsidRDefault="004A3141" w:rsidP="000E5075">
            <w:pPr>
              <w:pStyle w:val="Sraopastraipa"/>
              <w:numPr>
                <w:ilvl w:val="0"/>
                <w:numId w:val="1"/>
              </w:numPr>
              <w:tabs>
                <w:tab w:val="left" w:pos="168"/>
              </w:tabs>
              <w:ind w:left="0" w:firstLine="0"/>
              <w:rPr>
                <w:szCs w:val="24"/>
              </w:rPr>
            </w:pPr>
            <w:r w:rsidRPr="000E5075">
              <w:rPr>
                <w:szCs w:val="24"/>
              </w:rPr>
              <w:t>Karjeros konsultacijos</w:t>
            </w:r>
          </w:p>
        </w:tc>
        <w:tc>
          <w:tcPr>
            <w:tcW w:w="2143" w:type="dxa"/>
            <w:tcBorders>
              <w:top w:val="single" w:sz="4" w:space="0" w:color="auto"/>
              <w:left w:val="single" w:sz="4" w:space="0" w:color="auto"/>
              <w:bottom w:val="single" w:sz="4" w:space="0" w:color="auto"/>
              <w:right w:val="single" w:sz="4" w:space="0" w:color="auto"/>
            </w:tcBorders>
          </w:tcPr>
          <w:p w14:paraId="3183A166"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Socialinio  emocinio ugdymo mokymai</w:t>
            </w:r>
          </w:p>
          <w:p w14:paraId="4C3D01CC"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Teisininko konsultacijos</w:t>
            </w:r>
          </w:p>
          <w:p w14:paraId="5B7AD04A"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Psichologo konsultacijos</w:t>
            </w:r>
          </w:p>
          <w:p w14:paraId="3E7269CB" w14:textId="32D943F4" w:rsidR="002C0905" w:rsidRPr="000E5075" w:rsidRDefault="004A3141" w:rsidP="000E5075">
            <w:pPr>
              <w:pStyle w:val="Sraopastraipa"/>
              <w:numPr>
                <w:ilvl w:val="0"/>
                <w:numId w:val="1"/>
              </w:numPr>
              <w:tabs>
                <w:tab w:val="left" w:pos="260"/>
              </w:tabs>
              <w:ind w:left="24" w:firstLine="0"/>
              <w:rPr>
                <w:szCs w:val="24"/>
              </w:rPr>
            </w:pPr>
            <w:r w:rsidRPr="000E5075">
              <w:rPr>
                <w:szCs w:val="24"/>
              </w:rPr>
              <w:t>Karjeros konsultacijos</w:t>
            </w:r>
          </w:p>
        </w:tc>
        <w:tc>
          <w:tcPr>
            <w:tcW w:w="2142" w:type="dxa"/>
            <w:tcBorders>
              <w:top w:val="single" w:sz="4" w:space="0" w:color="auto"/>
              <w:left w:val="single" w:sz="4" w:space="0" w:color="auto"/>
              <w:bottom w:val="single" w:sz="4" w:space="0" w:color="auto"/>
              <w:right w:val="single" w:sz="4" w:space="0" w:color="auto"/>
            </w:tcBorders>
          </w:tcPr>
          <w:p w14:paraId="0E4132C5"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Socialinio  emocinio ugdymo mokymai</w:t>
            </w:r>
          </w:p>
          <w:p w14:paraId="76456E94"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Karjeros mokymai</w:t>
            </w:r>
          </w:p>
          <w:p w14:paraId="60B01AC0"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Teisininko konsultacijos</w:t>
            </w:r>
          </w:p>
          <w:p w14:paraId="5EFF22AC"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Psichologo konsultacijos</w:t>
            </w:r>
          </w:p>
          <w:p w14:paraId="7CE2020A"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Finansinio raštingumo mokymai</w:t>
            </w:r>
          </w:p>
          <w:p w14:paraId="46515C59" w14:textId="5566225B" w:rsidR="002C0905" w:rsidRPr="000E5075" w:rsidRDefault="004A3141" w:rsidP="000E5075">
            <w:pPr>
              <w:pStyle w:val="Sraopastraipa"/>
              <w:numPr>
                <w:ilvl w:val="0"/>
                <w:numId w:val="1"/>
              </w:numPr>
              <w:tabs>
                <w:tab w:val="left" w:pos="176"/>
              </w:tabs>
              <w:ind w:left="0" w:firstLine="0"/>
              <w:rPr>
                <w:szCs w:val="24"/>
              </w:rPr>
            </w:pPr>
            <w:r w:rsidRPr="000E5075">
              <w:rPr>
                <w:szCs w:val="24"/>
              </w:rPr>
              <w:t>Karjeros konsultacijos</w:t>
            </w:r>
          </w:p>
        </w:tc>
        <w:tc>
          <w:tcPr>
            <w:tcW w:w="2143" w:type="dxa"/>
            <w:tcBorders>
              <w:top w:val="single" w:sz="4" w:space="0" w:color="auto"/>
              <w:left w:val="single" w:sz="4" w:space="0" w:color="auto"/>
              <w:bottom w:val="single" w:sz="4" w:space="0" w:color="auto"/>
              <w:right w:val="single" w:sz="4" w:space="0" w:color="auto"/>
            </w:tcBorders>
          </w:tcPr>
          <w:p w14:paraId="3A50A6BD" w14:textId="5A1B9F33" w:rsidR="002C0905" w:rsidRPr="000E5075" w:rsidRDefault="004A3141" w:rsidP="000E5075">
            <w:pPr>
              <w:pStyle w:val="Sraopastraipa"/>
              <w:numPr>
                <w:ilvl w:val="0"/>
                <w:numId w:val="1"/>
              </w:numPr>
              <w:tabs>
                <w:tab w:val="left" w:pos="232"/>
              </w:tabs>
              <w:ind w:left="10" w:firstLine="0"/>
              <w:rPr>
                <w:szCs w:val="24"/>
              </w:rPr>
            </w:pPr>
            <w:r w:rsidRPr="000E5075">
              <w:rPr>
                <w:szCs w:val="24"/>
              </w:rPr>
              <w:t>Pavėžėjimas</w:t>
            </w:r>
          </w:p>
        </w:tc>
        <w:tc>
          <w:tcPr>
            <w:tcW w:w="2142" w:type="dxa"/>
            <w:tcBorders>
              <w:top w:val="single" w:sz="4" w:space="0" w:color="auto"/>
              <w:left w:val="single" w:sz="4" w:space="0" w:color="auto"/>
              <w:bottom w:val="single" w:sz="4" w:space="0" w:color="auto"/>
              <w:right w:val="single" w:sz="4" w:space="0" w:color="auto"/>
            </w:tcBorders>
          </w:tcPr>
          <w:p w14:paraId="30A58726"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Socialinio  emocinio ugdymo mokymai</w:t>
            </w:r>
          </w:p>
          <w:p w14:paraId="0418E1EE" w14:textId="01D5CCC6" w:rsidR="004A3141" w:rsidRPr="000E5075" w:rsidRDefault="004A3141" w:rsidP="000E5075">
            <w:pPr>
              <w:pStyle w:val="Sraopastraipa"/>
              <w:numPr>
                <w:ilvl w:val="0"/>
                <w:numId w:val="1"/>
              </w:numPr>
              <w:tabs>
                <w:tab w:val="left" w:pos="168"/>
              </w:tabs>
              <w:ind w:left="0" w:firstLine="0"/>
              <w:rPr>
                <w:szCs w:val="24"/>
              </w:rPr>
            </w:pPr>
            <w:r w:rsidRPr="000E5075">
              <w:rPr>
                <w:szCs w:val="24"/>
              </w:rPr>
              <w:t>Psichologo konsultacijos</w:t>
            </w:r>
          </w:p>
          <w:p w14:paraId="021D897F" w14:textId="3E9DEC99" w:rsidR="004A3141" w:rsidRPr="000E5075" w:rsidRDefault="004A3141" w:rsidP="000E5075">
            <w:pPr>
              <w:pStyle w:val="Sraopastraipa"/>
              <w:numPr>
                <w:ilvl w:val="0"/>
                <w:numId w:val="1"/>
              </w:numPr>
              <w:tabs>
                <w:tab w:val="left" w:pos="168"/>
              </w:tabs>
              <w:ind w:left="0" w:firstLine="0"/>
              <w:rPr>
                <w:szCs w:val="24"/>
              </w:rPr>
            </w:pPr>
            <w:r w:rsidRPr="000E5075">
              <w:rPr>
                <w:szCs w:val="24"/>
              </w:rPr>
              <w:t>Priklausomybių konsultanto konsultacijos</w:t>
            </w:r>
          </w:p>
          <w:p w14:paraId="4319636C" w14:textId="50DE7906" w:rsidR="002C0905" w:rsidRPr="000E5075" w:rsidRDefault="002C0905" w:rsidP="004A3141">
            <w:pPr>
              <w:jc w:val="both"/>
              <w:rPr>
                <w:szCs w:val="24"/>
              </w:rPr>
            </w:pPr>
          </w:p>
        </w:tc>
        <w:tc>
          <w:tcPr>
            <w:tcW w:w="2143" w:type="dxa"/>
            <w:tcBorders>
              <w:top w:val="single" w:sz="4" w:space="0" w:color="auto"/>
              <w:left w:val="single" w:sz="4" w:space="0" w:color="auto"/>
              <w:bottom w:val="single" w:sz="4" w:space="0" w:color="auto"/>
              <w:right w:val="single" w:sz="4" w:space="0" w:color="auto"/>
            </w:tcBorders>
          </w:tcPr>
          <w:p w14:paraId="501EC956"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Socialinio  emocinio ugdymo mokymai</w:t>
            </w:r>
          </w:p>
          <w:p w14:paraId="481EB558"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Karjeros mokymai</w:t>
            </w:r>
          </w:p>
          <w:p w14:paraId="5D1FC749"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Teisininko konsultacijos</w:t>
            </w:r>
          </w:p>
          <w:p w14:paraId="272D1EF4"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Psichologo konsultacijos</w:t>
            </w:r>
          </w:p>
          <w:p w14:paraId="09092B8B" w14:textId="77777777" w:rsidR="004A3141" w:rsidRPr="000E5075" w:rsidRDefault="004A3141" w:rsidP="000E5075">
            <w:pPr>
              <w:pStyle w:val="Sraopastraipa"/>
              <w:numPr>
                <w:ilvl w:val="0"/>
                <w:numId w:val="1"/>
              </w:numPr>
              <w:tabs>
                <w:tab w:val="left" w:pos="168"/>
              </w:tabs>
              <w:ind w:left="0" w:firstLine="0"/>
              <w:rPr>
                <w:szCs w:val="24"/>
              </w:rPr>
            </w:pPr>
            <w:r w:rsidRPr="000E5075">
              <w:rPr>
                <w:szCs w:val="24"/>
              </w:rPr>
              <w:t>Finansinio raštingumo mokymai</w:t>
            </w:r>
          </w:p>
          <w:p w14:paraId="0D0ED50E" w14:textId="5171BF33" w:rsidR="002C0905" w:rsidRPr="000E5075" w:rsidRDefault="004A3141" w:rsidP="000E5075">
            <w:pPr>
              <w:pStyle w:val="Sraopastraipa"/>
              <w:numPr>
                <w:ilvl w:val="0"/>
                <w:numId w:val="1"/>
              </w:numPr>
              <w:tabs>
                <w:tab w:val="left" w:pos="205"/>
              </w:tabs>
              <w:ind w:left="0" w:firstLine="0"/>
              <w:rPr>
                <w:szCs w:val="24"/>
              </w:rPr>
            </w:pPr>
            <w:r w:rsidRPr="000E5075">
              <w:rPr>
                <w:szCs w:val="24"/>
              </w:rPr>
              <w:t>Karjeros konsultacijos</w:t>
            </w:r>
          </w:p>
        </w:tc>
      </w:tr>
    </w:tbl>
    <w:p w14:paraId="1CCC90AD" w14:textId="77777777" w:rsidR="00890B70" w:rsidRDefault="00890B70" w:rsidP="00D4497A">
      <w:pPr>
        <w:ind w:firstLine="567"/>
        <w:jc w:val="both"/>
        <w:rPr>
          <w:szCs w:val="24"/>
        </w:rPr>
        <w:sectPr w:rsidR="00890B70" w:rsidSect="00890B70">
          <w:headerReference w:type="first" r:id="rId11"/>
          <w:pgSz w:w="16840" w:h="11907" w:orient="landscape"/>
          <w:pgMar w:top="1701" w:right="567" w:bottom="1134" w:left="1134" w:header="680" w:footer="567" w:gutter="0"/>
          <w:cols w:space="1296"/>
          <w:titlePg/>
          <w:docGrid w:linePitch="326"/>
        </w:sectPr>
      </w:pPr>
    </w:p>
    <w:p w14:paraId="5944C5DE" w14:textId="028125D5" w:rsidR="00187226" w:rsidRPr="009F4562" w:rsidRDefault="0039422C" w:rsidP="00D4497A">
      <w:pPr>
        <w:ind w:firstLine="567"/>
        <w:jc w:val="both"/>
        <w:rPr>
          <w:szCs w:val="24"/>
          <w:highlight w:val="yellow"/>
        </w:rPr>
      </w:pPr>
      <w:r w:rsidRPr="00DD40BF">
        <w:rPr>
          <w:szCs w:val="24"/>
        </w:rPr>
        <w:lastRenderedPageBreak/>
        <w:t>3</w:t>
      </w:r>
      <w:r w:rsidR="00DD40BF" w:rsidRPr="00DD40BF">
        <w:rPr>
          <w:szCs w:val="24"/>
        </w:rPr>
        <w:t>1</w:t>
      </w:r>
      <w:r w:rsidR="00042573" w:rsidRPr="00DD40BF">
        <w:rPr>
          <w:szCs w:val="24"/>
        </w:rPr>
        <w:t xml:space="preserve">. </w:t>
      </w:r>
      <w:r w:rsidR="00E4704F" w:rsidRPr="00DD40BF">
        <w:rPr>
          <w:color w:val="000000"/>
          <w:szCs w:val="24"/>
          <w:lang w:eastAsia="lt-LT"/>
        </w:rPr>
        <w:t>Programos</w:t>
      </w:r>
      <w:r w:rsidR="00E4704F">
        <w:rPr>
          <w:color w:val="000000"/>
          <w:szCs w:val="24"/>
          <w:lang w:eastAsia="lt-LT"/>
        </w:rPr>
        <w:t xml:space="preserve"> Paslaugų ir </w:t>
      </w:r>
      <w:r w:rsidR="00A025B3">
        <w:rPr>
          <w:color w:val="000000"/>
          <w:szCs w:val="24"/>
          <w:lang w:eastAsia="lt-LT"/>
        </w:rPr>
        <w:t>P</w:t>
      </w:r>
      <w:r w:rsidR="00E4704F">
        <w:rPr>
          <w:color w:val="000000"/>
          <w:szCs w:val="24"/>
          <w:lang w:eastAsia="lt-LT"/>
        </w:rPr>
        <w:t>riemonių įgyvendinimo / vykdymo tvarka</w:t>
      </w:r>
      <w:r w:rsidR="00E4704F" w:rsidRPr="00E4704F">
        <w:rPr>
          <w:color w:val="000000"/>
          <w:szCs w:val="24"/>
          <w:lang w:eastAsia="lt-LT"/>
        </w:rPr>
        <w:t xml:space="preserve"> </w:t>
      </w:r>
      <w:r w:rsidR="00E4704F">
        <w:rPr>
          <w:color w:val="000000"/>
          <w:szCs w:val="24"/>
          <w:lang w:eastAsia="lt-LT"/>
        </w:rPr>
        <w:t xml:space="preserve">reglamentuojama / nustatoma </w:t>
      </w:r>
      <w:r w:rsidR="00D74024">
        <w:rPr>
          <w:color w:val="000000"/>
          <w:szCs w:val="24"/>
          <w:lang w:eastAsia="lt-LT"/>
        </w:rPr>
        <w:t>Šakių rajono savivaldybės administracijos direktoriaus įsakymais</w:t>
      </w:r>
      <w:r w:rsidR="00E4704F">
        <w:rPr>
          <w:color w:val="000000"/>
          <w:szCs w:val="24"/>
          <w:lang w:eastAsia="lt-LT"/>
        </w:rPr>
        <w:t xml:space="preserve">. </w:t>
      </w:r>
      <w:r w:rsidR="00D74024">
        <w:rPr>
          <w:color w:val="000000"/>
          <w:szCs w:val="24"/>
          <w:lang w:eastAsia="lt-LT"/>
        </w:rPr>
        <w:t xml:space="preserve"> </w:t>
      </w:r>
      <w:r w:rsidR="00805C25">
        <w:rPr>
          <w:color w:val="000000"/>
          <w:szCs w:val="24"/>
          <w:lang w:eastAsia="lt-LT"/>
        </w:rPr>
        <w:t xml:space="preserve"> </w:t>
      </w:r>
      <w:r w:rsidR="009F4562">
        <w:rPr>
          <w:color w:val="000000"/>
          <w:szCs w:val="24"/>
          <w:lang w:eastAsia="lt-LT"/>
        </w:rPr>
        <w:t xml:space="preserve">  </w:t>
      </w:r>
      <w:r w:rsidR="009F4562">
        <w:rPr>
          <w:color w:val="000000"/>
          <w:szCs w:val="24"/>
          <w:highlight w:val="yellow"/>
          <w:lang w:eastAsia="lt-LT"/>
        </w:rPr>
        <w:t xml:space="preserve"> </w:t>
      </w:r>
    </w:p>
    <w:p w14:paraId="3E67C165" w14:textId="77777777" w:rsidR="00187226" w:rsidRPr="0077160B" w:rsidRDefault="00187226" w:rsidP="00D4497A">
      <w:pPr>
        <w:jc w:val="both"/>
        <w:rPr>
          <w:szCs w:val="24"/>
          <w:highlight w:val="yellow"/>
        </w:rPr>
      </w:pPr>
    </w:p>
    <w:p w14:paraId="2D73212D" w14:textId="77777777" w:rsidR="00187226" w:rsidRPr="009F4562" w:rsidRDefault="00042573" w:rsidP="00D4497A">
      <w:pPr>
        <w:jc w:val="center"/>
        <w:rPr>
          <w:b/>
          <w:bCs/>
          <w:szCs w:val="24"/>
        </w:rPr>
      </w:pPr>
      <w:r w:rsidRPr="009F4562">
        <w:rPr>
          <w:b/>
          <w:bCs/>
          <w:szCs w:val="24"/>
        </w:rPr>
        <w:t>VI SKYRIUS</w:t>
      </w:r>
    </w:p>
    <w:p w14:paraId="34CC7AE3" w14:textId="77777777" w:rsidR="00187226" w:rsidRPr="009F4562" w:rsidRDefault="00042573" w:rsidP="00D4497A">
      <w:pPr>
        <w:jc w:val="center"/>
        <w:rPr>
          <w:b/>
          <w:bCs/>
          <w:szCs w:val="24"/>
        </w:rPr>
      </w:pPr>
      <w:r w:rsidRPr="009F4562">
        <w:rPr>
          <w:b/>
          <w:bCs/>
          <w:szCs w:val="24"/>
        </w:rPr>
        <w:t>PROGRAMOS ĮGYVENDINIMO ETAPAI</w:t>
      </w:r>
    </w:p>
    <w:p w14:paraId="23933181" w14:textId="77777777" w:rsidR="00187226" w:rsidRPr="00005D3E" w:rsidRDefault="00187226" w:rsidP="00D4497A">
      <w:pPr>
        <w:jc w:val="center"/>
        <w:rPr>
          <w:b/>
          <w:bCs/>
          <w:szCs w:val="24"/>
        </w:rPr>
      </w:pPr>
    </w:p>
    <w:p w14:paraId="60DEEFF0" w14:textId="11AEB092" w:rsidR="00187226" w:rsidRPr="00005D3E" w:rsidRDefault="00955940" w:rsidP="00D4497A">
      <w:pPr>
        <w:ind w:firstLine="567"/>
        <w:jc w:val="both"/>
        <w:rPr>
          <w:szCs w:val="24"/>
        </w:rPr>
      </w:pPr>
      <w:r w:rsidRPr="00005D3E">
        <w:rPr>
          <w:szCs w:val="24"/>
        </w:rPr>
        <w:t>3</w:t>
      </w:r>
      <w:r w:rsidR="00DD40BF">
        <w:rPr>
          <w:szCs w:val="24"/>
        </w:rPr>
        <w:t>2</w:t>
      </w:r>
      <w:r w:rsidR="00042573" w:rsidRPr="00005D3E">
        <w:rPr>
          <w:szCs w:val="24"/>
        </w:rPr>
        <w:t xml:space="preserve">. </w:t>
      </w:r>
      <w:r w:rsidR="00042573" w:rsidRPr="00005D3E">
        <w:rPr>
          <w:color w:val="000000"/>
          <w:szCs w:val="24"/>
          <w:lang w:eastAsia="lt-LT"/>
        </w:rPr>
        <w:t>Tikslinės grupės siuntimas dalyvauti užimtumo didinimo programoje: Šakių rajono savivaldybės ir (ar) NVO darbuotojai, seniūnijos, kurioje gyvena asmuo, seniūnas, šeimos atvejo vadybininkai, socialiniai darbuotojai nustatę, kad asmeniui tikslinga dalyvauti užimtumo didinimo programoje, nukreipia jį į Užimtumo tarnybą, arba Užimtumo tarnyba pati nustačiusi, kad asmeniui tikslinga dalyvauti užimtumo didinimo programoje, su asmeniu sudaro individualaus užimtumo veiklos planą, kaip numatyta Darbo rinkos paslaugų teikimo sąlygų ir tvarkos aprašo, patvirtinto Lietuvos Respublikos socialinės apsaugos ir darbo ministro 2017 m. liepos 21 d. įsakymu Nr. A1-394 „Dėl Darbo rinkos paslaugų teikimo sąlygų i</w:t>
      </w:r>
      <w:r w:rsidR="00DD40BF">
        <w:rPr>
          <w:color w:val="000000"/>
          <w:szCs w:val="24"/>
          <w:lang w:eastAsia="lt-LT"/>
        </w:rPr>
        <w:t>r</w:t>
      </w:r>
      <w:r w:rsidR="00042573" w:rsidRPr="00005D3E">
        <w:rPr>
          <w:color w:val="000000"/>
          <w:szCs w:val="24"/>
          <w:lang w:eastAsia="lt-LT"/>
        </w:rPr>
        <w:t xml:space="preserve"> tvarkos aprašo patvirtinimo“, 34 punkte, kuriame numato dalyvavimą užimtumo didinimo programoje ir siunčia Užimtumo įstatymo 48 straipsnio 2 dalies 1-10 </w:t>
      </w:r>
      <w:r w:rsidR="00005D3E" w:rsidRPr="00005D3E">
        <w:rPr>
          <w:color w:val="000000"/>
          <w:szCs w:val="24"/>
          <w:lang w:eastAsia="lt-LT"/>
        </w:rPr>
        <w:t xml:space="preserve">ir 12 </w:t>
      </w:r>
      <w:r w:rsidR="00042573" w:rsidRPr="00005D3E">
        <w:rPr>
          <w:color w:val="000000"/>
          <w:szCs w:val="24"/>
          <w:lang w:eastAsia="lt-LT"/>
        </w:rPr>
        <w:t>punktuose nurodytus asmenis pas Priemonių koordinatorių, o darbo rinkai besirengiančius asmenis – pas Atvejo vadybininką.</w:t>
      </w:r>
    </w:p>
    <w:p w14:paraId="63A7AE5D" w14:textId="100172B3" w:rsidR="00187226" w:rsidRPr="00005D3E" w:rsidRDefault="00955940" w:rsidP="00D4497A">
      <w:pPr>
        <w:ind w:firstLine="567"/>
        <w:jc w:val="both"/>
        <w:rPr>
          <w:szCs w:val="24"/>
        </w:rPr>
      </w:pPr>
      <w:r w:rsidRPr="00005D3E">
        <w:rPr>
          <w:szCs w:val="24"/>
        </w:rPr>
        <w:t>3</w:t>
      </w:r>
      <w:r w:rsidR="00DD40BF">
        <w:rPr>
          <w:szCs w:val="24"/>
        </w:rPr>
        <w:t>3</w:t>
      </w:r>
      <w:r w:rsidR="00042573" w:rsidRPr="00005D3E">
        <w:rPr>
          <w:szCs w:val="24"/>
        </w:rPr>
        <w:t xml:space="preserve">. </w:t>
      </w:r>
      <w:r w:rsidR="00042573" w:rsidRPr="00005D3E">
        <w:rPr>
          <w:color w:val="000000"/>
          <w:szCs w:val="24"/>
          <w:lang w:eastAsia="lt-LT"/>
        </w:rPr>
        <w:t xml:space="preserve">Atvejo vadybininko, Šakių rajono savivaldybės administracijos direktoriaus nustatyta tvarka, atliekamas darbo rinkai besirengiančių asmenų, o </w:t>
      </w:r>
      <w:r w:rsidR="007457E0" w:rsidRPr="00005D3E">
        <w:rPr>
          <w:color w:val="000000"/>
          <w:szCs w:val="24"/>
          <w:lang w:eastAsia="lt-LT"/>
        </w:rPr>
        <w:t xml:space="preserve">prireikus </w:t>
      </w:r>
      <w:r w:rsidR="00042573" w:rsidRPr="00005D3E">
        <w:rPr>
          <w:color w:val="000000"/>
          <w:szCs w:val="24"/>
          <w:lang w:eastAsia="lt-LT"/>
        </w:rPr>
        <w:t xml:space="preserve">– kitų Užimtumo įstatymo 48 straipsnio 2 dalies 1-10 </w:t>
      </w:r>
      <w:r w:rsidR="00005D3E" w:rsidRPr="00005D3E">
        <w:rPr>
          <w:color w:val="000000"/>
          <w:szCs w:val="24"/>
          <w:lang w:eastAsia="lt-LT"/>
        </w:rPr>
        <w:t xml:space="preserve">ir 12 </w:t>
      </w:r>
      <w:r w:rsidR="00042573" w:rsidRPr="00005D3E">
        <w:rPr>
          <w:color w:val="000000"/>
          <w:szCs w:val="24"/>
          <w:lang w:eastAsia="lt-LT"/>
        </w:rPr>
        <w:t>punktuose nurodytų asmenų poreikių ir galimybių įvertinimas pagal:</w:t>
      </w:r>
    </w:p>
    <w:p w14:paraId="32D9205E" w14:textId="06B4F627" w:rsidR="00187226" w:rsidRPr="00005D3E" w:rsidRDefault="00955940" w:rsidP="00D4497A">
      <w:pPr>
        <w:ind w:firstLine="567"/>
        <w:jc w:val="both"/>
        <w:rPr>
          <w:szCs w:val="24"/>
        </w:rPr>
      </w:pPr>
      <w:r w:rsidRPr="00005D3E">
        <w:rPr>
          <w:szCs w:val="24"/>
        </w:rPr>
        <w:t>3</w:t>
      </w:r>
      <w:r w:rsidR="00DD40BF">
        <w:rPr>
          <w:szCs w:val="24"/>
        </w:rPr>
        <w:t>3</w:t>
      </w:r>
      <w:r w:rsidR="00042573" w:rsidRPr="00005D3E">
        <w:rPr>
          <w:szCs w:val="24"/>
        </w:rPr>
        <w:t xml:space="preserve">.1. </w:t>
      </w:r>
      <w:r w:rsidR="00042573" w:rsidRPr="00005D3E">
        <w:rPr>
          <w:color w:val="000000"/>
          <w:szCs w:val="24"/>
          <w:lang w:eastAsia="lt-LT"/>
        </w:rPr>
        <w:t xml:space="preserve">Užimtumo tarnybos pateiktą informaciją apie asmens įsidarbinimą ribojančias aplinkybes, darbo paiešką, teiktas ir teikiamas paslaugas, taikytas ir taikomas priemones bei kitą </w:t>
      </w:r>
      <w:r w:rsidR="007457E0" w:rsidRPr="00005D3E">
        <w:rPr>
          <w:color w:val="000000"/>
          <w:szCs w:val="24"/>
          <w:lang w:eastAsia="lt-LT"/>
        </w:rPr>
        <w:t>D</w:t>
      </w:r>
      <w:r w:rsidR="00042573" w:rsidRPr="00005D3E">
        <w:rPr>
          <w:color w:val="000000"/>
          <w:szCs w:val="24"/>
          <w:lang w:eastAsia="lt-LT"/>
        </w:rPr>
        <w:t>arbo ieškančio asmens kortelėje</w:t>
      </w:r>
      <w:r w:rsidR="007457E0" w:rsidRPr="00005D3E">
        <w:rPr>
          <w:color w:val="000000"/>
          <w:szCs w:val="24"/>
          <w:lang w:eastAsia="lt-LT"/>
        </w:rPr>
        <w:t xml:space="preserve">, kurios forma patvirtinta Užimtumo tarnybos direktoriaus įsakymu (toliau – Darbo ieškančio asmens kortelė), </w:t>
      </w:r>
      <w:r w:rsidR="00042573" w:rsidRPr="00005D3E">
        <w:rPr>
          <w:color w:val="000000"/>
          <w:szCs w:val="24"/>
          <w:lang w:eastAsia="lt-LT"/>
        </w:rPr>
        <w:t>esančią informaciją;</w:t>
      </w:r>
    </w:p>
    <w:p w14:paraId="4EBB9648" w14:textId="174BA6BB" w:rsidR="00187226" w:rsidRPr="00005D3E" w:rsidRDefault="00955940" w:rsidP="00D4497A">
      <w:pPr>
        <w:ind w:firstLine="567"/>
        <w:jc w:val="both"/>
        <w:rPr>
          <w:szCs w:val="24"/>
        </w:rPr>
      </w:pPr>
      <w:r w:rsidRPr="00005D3E">
        <w:rPr>
          <w:szCs w:val="24"/>
        </w:rPr>
        <w:t>3</w:t>
      </w:r>
      <w:r w:rsidR="00DD40BF">
        <w:rPr>
          <w:szCs w:val="24"/>
        </w:rPr>
        <w:t>3</w:t>
      </w:r>
      <w:r w:rsidR="00042573" w:rsidRPr="00005D3E">
        <w:rPr>
          <w:szCs w:val="24"/>
        </w:rPr>
        <w:t xml:space="preserve">.2. </w:t>
      </w:r>
      <w:r w:rsidR="00042573" w:rsidRPr="00005D3E">
        <w:rPr>
          <w:color w:val="000000"/>
          <w:szCs w:val="24"/>
          <w:lang w:eastAsia="lt-LT"/>
        </w:rPr>
        <w:t>Šakių rajono savivaldybės informaciją apie asmeniui teiktą piniginę socialinę paramą ir socialines paslaugas;</w:t>
      </w:r>
    </w:p>
    <w:p w14:paraId="0D8123B9" w14:textId="045F2127" w:rsidR="00187226" w:rsidRPr="00005D3E" w:rsidRDefault="00955940" w:rsidP="00D4497A">
      <w:pPr>
        <w:ind w:firstLine="567"/>
        <w:jc w:val="both"/>
        <w:rPr>
          <w:szCs w:val="24"/>
        </w:rPr>
      </w:pPr>
      <w:r w:rsidRPr="00005D3E">
        <w:rPr>
          <w:szCs w:val="24"/>
        </w:rPr>
        <w:t>3</w:t>
      </w:r>
      <w:r w:rsidR="00DD40BF">
        <w:rPr>
          <w:szCs w:val="24"/>
        </w:rPr>
        <w:t>3</w:t>
      </w:r>
      <w:r w:rsidR="00042573" w:rsidRPr="00005D3E">
        <w:rPr>
          <w:szCs w:val="24"/>
        </w:rPr>
        <w:t xml:space="preserve">.3. </w:t>
      </w:r>
      <w:r w:rsidR="00042573" w:rsidRPr="00005D3E">
        <w:rPr>
          <w:color w:val="000000"/>
          <w:szCs w:val="24"/>
          <w:lang w:eastAsia="lt-LT"/>
        </w:rPr>
        <w:t>informaciją apie asmens dalyvavimą NVO vykdytuose ir kituose projektuose, skirtuose socialinę atskirtį patiriantiems nedirbantiems asmenims;</w:t>
      </w:r>
    </w:p>
    <w:p w14:paraId="2E442256" w14:textId="7C77BDC1" w:rsidR="00187226" w:rsidRPr="00005D3E" w:rsidRDefault="00955940" w:rsidP="00D4497A">
      <w:pPr>
        <w:ind w:firstLine="567"/>
        <w:jc w:val="both"/>
        <w:rPr>
          <w:szCs w:val="24"/>
        </w:rPr>
      </w:pPr>
      <w:r w:rsidRPr="00005D3E">
        <w:rPr>
          <w:szCs w:val="24"/>
        </w:rPr>
        <w:t>3</w:t>
      </w:r>
      <w:r w:rsidR="00DD40BF">
        <w:rPr>
          <w:szCs w:val="24"/>
        </w:rPr>
        <w:t>3</w:t>
      </w:r>
      <w:r w:rsidR="00042573" w:rsidRPr="00005D3E">
        <w:rPr>
          <w:szCs w:val="24"/>
        </w:rPr>
        <w:t xml:space="preserve">.4. </w:t>
      </w:r>
      <w:r w:rsidR="00042573" w:rsidRPr="00005D3E">
        <w:rPr>
          <w:color w:val="000000"/>
          <w:szCs w:val="24"/>
          <w:lang w:eastAsia="lt-LT"/>
        </w:rPr>
        <w:t>kitą asmens pateiktą informaciją, susijusią su galimybėmis ir kliūtimis jam integruotis į darbo rinką.</w:t>
      </w:r>
    </w:p>
    <w:p w14:paraId="06E60494" w14:textId="54F3C13D" w:rsidR="00187226" w:rsidRPr="00005D3E" w:rsidRDefault="00DD40BF" w:rsidP="00D4497A">
      <w:pPr>
        <w:ind w:firstLine="567"/>
        <w:jc w:val="both"/>
        <w:rPr>
          <w:szCs w:val="24"/>
        </w:rPr>
      </w:pPr>
      <w:r>
        <w:rPr>
          <w:szCs w:val="24"/>
        </w:rPr>
        <w:t>3</w:t>
      </w:r>
      <w:r w:rsidR="00C612B7" w:rsidRPr="00005D3E">
        <w:rPr>
          <w:szCs w:val="24"/>
        </w:rPr>
        <w:t>4</w:t>
      </w:r>
      <w:r w:rsidR="00042573" w:rsidRPr="00005D3E">
        <w:rPr>
          <w:szCs w:val="24"/>
        </w:rPr>
        <w:t xml:space="preserve">. </w:t>
      </w:r>
      <w:r w:rsidR="00042573" w:rsidRPr="00005D3E">
        <w:rPr>
          <w:color w:val="000000"/>
          <w:szCs w:val="24"/>
          <w:lang w:eastAsia="lt-LT"/>
        </w:rPr>
        <w:t>Atvejo komandos ir Atvejo vadybininko veiksmai, parenkant paslaugas darbo rinkai besirengiančiam asmeniui, o esant poreikiui, kitiems Užimtumo įstatymo 48 straipsnio 2 dalies 1-10</w:t>
      </w:r>
      <w:r w:rsidR="00005D3E" w:rsidRPr="00005D3E">
        <w:rPr>
          <w:color w:val="000000"/>
          <w:szCs w:val="24"/>
          <w:lang w:eastAsia="lt-LT"/>
        </w:rPr>
        <w:t xml:space="preserve"> ir 12 </w:t>
      </w:r>
      <w:r w:rsidR="00042573" w:rsidRPr="00005D3E">
        <w:rPr>
          <w:color w:val="000000"/>
          <w:szCs w:val="24"/>
          <w:lang w:eastAsia="lt-LT"/>
        </w:rPr>
        <w:t xml:space="preserve"> punktuose nurodytiems asmenims:</w:t>
      </w:r>
    </w:p>
    <w:p w14:paraId="414A523F" w14:textId="225424B0" w:rsidR="00187226" w:rsidRPr="00005D3E" w:rsidRDefault="00DD40BF" w:rsidP="00D4497A">
      <w:pPr>
        <w:ind w:firstLine="567"/>
        <w:jc w:val="both"/>
        <w:rPr>
          <w:szCs w:val="24"/>
        </w:rPr>
      </w:pPr>
      <w:r>
        <w:rPr>
          <w:szCs w:val="24"/>
        </w:rPr>
        <w:t>34</w:t>
      </w:r>
      <w:r w:rsidR="00042573" w:rsidRPr="00005D3E">
        <w:rPr>
          <w:szCs w:val="24"/>
        </w:rPr>
        <w:t xml:space="preserve">.1. </w:t>
      </w:r>
      <w:r w:rsidR="00042573" w:rsidRPr="00005D3E">
        <w:rPr>
          <w:color w:val="000000"/>
          <w:szCs w:val="24"/>
          <w:lang w:eastAsia="lt-LT"/>
        </w:rPr>
        <w:t>Atvejo vadybininkas, atlikęs asmens poreikių ir galimybių įvertinimą, organizuoja Atvejo komandos susitikimą, kuriame apibūdina šio asmens situaciją (aptaria surinktą informaciją ir prieitas išvadas, atlikus pirminį asmens vertinimą, jo poreikių ir galimybių įvertinimą);</w:t>
      </w:r>
    </w:p>
    <w:p w14:paraId="5B42025E" w14:textId="79643C69" w:rsidR="00187226" w:rsidRPr="00005D3E" w:rsidRDefault="00DD40BF" w:rsidP="00D4497A">
      <w:pPr>
        <w:ind w:firstLine="567"/>
        <w:jc w:val="both"/>
        <w:rPr>
          <w:szCs w:val="24"/>
        </w:rPr>
      </w:pPr>
      <w:r>
        <w:rPr>
          <w:szCs w:val="24"/>
        </w:rPr>
        <w:t>34</w:t>
      </w:r>
      <w:r w:rsidR="00042573" w:rsidRPr="00005D3E">
        <w:rPr>
          <w:szCs w:val="24"/>
        </w:rPr>
        <w:t xml:space="preserve">.2. </w:t>
      </w:r>
      <w:r w:rsidR="00042573" w:rsidRPr="00005D3E">
        <w:rPr>
          <w:color w:val="000000"/>
          <w:szCs w:val="24"/>
          <w:lang w:eastAsia="lt-LT"/>
        </w:rPr>
        <w:t>Atvejo komanda, išanalizavusi asmens situaciją, pateikia Atvejo vadybininkui pasiūlymus dėl paslaugų</w:t>
      </w:r>
      <w:r w:rsidR="007457E0" w:rsidRPr="00005D3E">
        <w:rPr>
          <w:color w:val="000000"/>
          <w:szCs w:val="24"/>
          <w:lang w:eastAsia="lt-LT"/>
        </w:rPr>
        <w:t xml:space="preserve">, </w:t>
      </w:r>
      <w:r w:rsidR="00042573" w:rsidRPr="00005D3E">
        <w:rPr>
          <w:color w:val="000000"/>
          <w:szCs w:val="24"/>
          <w:lang w:eastAsia="lt-LT"/>
        </w:rPr>
        <w:t>parinkimo, jų apimties, teikimo eiliškumo;</w:t>
      </w:r>
    </w:p>
    <w:p w14:paraId="0E61B4EE" w14:textId="1FB0C380" w:rsidR="00187226" w:rsidRPr="00005D3E" w:rsidRDefault="00DD40BF" w:rsidP="00D4497A">
      <w:pPr>
        <w:ind w:firstLine="567"/>
        <w:jc w:val="both"/>
        <w:rPr>
          <w:szCs w:val="24"/>
        </w:rPr>
      </w:pPr>
      <w:r>
        <w:rPr>
          <w:szCs w:val="24"/>
        </w:rPr>
        <w:t>34</w:t>
      </w:r>
      <w:r w:rsidR="00042573" w:rsidRPr="00005D3E">
        <w:rPr>
          <w:szCs w:val="24"/>
        </w:rPr>
        <w:t xml:space="preserve">.3. </w:t>
      </w:r>
      <w:r w:rsidR="00042573" w:rsidRPr="00005D3E">
        <w:rPr>
          <w:color w:val="000000"/>
          <w:szCs w:val="24"/>
          <w:lang w:eastAsia="lt-LT"/>
        </w:rPr>
        <w:t xml:space="preserve">atsižvelgiant į </w:t>
      </w:r>
      <w:r w:rsidR="00005D3E" w:rsidRPr="00005D3E">
        <w:rPr>
          <w:color w:val="000000"/>
          <w:szCs w:val="24"/>
          <w:lang w:eastAsia="lt-LT"/>
        </w:rPr>
        <w:t xml:space="preserve">Atvejo komandos pateiktus </w:t>
      </w:r>
      <w:r w:rsidR="00042573" w:rsidRPr="00005D3E">
        <w:rPr>
          <w:color w:val="000000"/>
          <w:szCs w:val="24"/>
          <w:lang w:eastAsia="lt-LT"/>
        </w:rPr>
        <w:t>pasiūlymus, Atvejo vadybininkas parenka reikalingas paslaugas.</w:t>
      </w:r>
    </w:p>
    <w:p w14:paraId="5566CDB3" w14:textId="22F75852" w:rsidR="00187226" w:rsidRPr="00005D3E" w:rsidRDefault="00DD40BF" w:rsidP="00D4497A">
      <w:pPr>
        <w:ind w:firstLine="567"/>
        <w:jc w:val="both"/>
        <w:rPr>
          <w:szCs w:val="24"/>
        </w:rPr>
      </w:pPr>
      <w:r>
        <w:rPr>
          <w:szCs w:val="24"/>
        </w:rPr>
        <w:t>35</w:t>
      </w:r>
      <w:r w:rsidR="00C612B7" w:rsidRPr="00005D3E">
        <w:rPr>
          <w:szCs w:val="24"/>
        </w:rPr>
        <w:t>. S</w:t>
      </w:r>
      <w:r w:rsidR="00042573" w:rsidRPr="00005D3E">
        <w:rPr>
          <w:color w:val="000000"/>
          <w:szCs w:val="24"/>
          <w:lang w:eastAsia="lt-LT"/>
        </w:rPr>
        <w:t>usitarimo parengimas ir pasirašymas: Atvejo vadybininkas, parengia ir su asmeniu pasirašo Susitarimą, kuriame nurodomas jo tikslas, Atvejo vadybininko ir asmens teisės bei pareigos, numatomos teikti paslaugos, jų apimtis, paslaugų teikėjai, paslaugų teikimo eiliškumas ir tvarka.</w:t>
      </w:r>
    </w:p>
    <w:p w14:paraId="63EE318E" w14:textId="57998CD7" w:rsidR="00187226" w:rsidRPr="00005D3E" w:rsidRDefault="00DD40BF" w:rsidP="00D4497A">
      <w:pPr>
        <w:ind w:firstLine="567"/>
        <w:jc w:val="both"/>
        <w:rPr>
          <w:szCs w:val="24"/>
        </w:rPr>
      </w:pPr>
      <w:r>
        <w:rPr>
          <w:szCs w:val="24"/>
        </w:rPr>
        <w:t>36</w:t>
      </w:r>
      <w:r w:rsidR="00042573" w:rsidRPr="00005D3E">
        <w:rPr>
          <w:szCs w:val="24"/>
        </w:rPr>
        <w:t xml:space="preserve">. </w:t>
      </w:r>
      <w:r w:rsidR="00042573" w:rsidRPr="00005D3E">
        <w:rPr>
          <w:color w:val="000000"/>
          <w:szCs w:val="24"/>
          <w:lang w:eastAsia="lt-LT"/>
        </w:rPr>
        <w:t>Susitarimo įgyvendinimas:</w:t>
      </w:r>
    </w:p>
    <w:p w14:paraId="7C30E207" w14:textId="3C2AEC7F" w:rsidR="00766A40" w:rsidRPr="00005D3E" w:rsidRDefault="00DD40BF" w:rsidP="00D4497A">
      <w:pPr>
        <w:ind w:firstLine="567"/>
        <w:jc w:val="both"/>
        <w:rPr>
          <w:color w:val="000000"/>
        </w:rPr>
      </w:pPr>
      <w:r>
        <w:rPr>
          <w:szCs w:val="24"/>
        </w:rPr>
        <w:t>36</w:t>
      </w:r>
      <w:r w:rsidR="00042573" w:rsidRPr="00005D3E">
        <w:rPr>
          <w:szCs w:val="24"/>
        </w:rPr>
        <w:t xml:space="preserve">.1. </w:t>
      </w:r>
      <w:r w:rsidR="00766A40" w:rsidRPr="00005D3E">
        <w:rPr>
          <w:color w:val="000000"/>
        </w:rPr>
        <w:t>Atvejo vadybininkas koordinuoja Susitarimo įgyvendinimą, rengia jo pakeitimo ir nutraukimo projektus, renka informaciją apie asmens pasiektus rezultatus dalyvaujant užimtumo didinimo programoje (pasiektas rezultatas, data);</w:t>
      </w:r>
    </w:p>
    <w:p w14:paraId="674FB51F" w14:textId="5411E3F4" w:rsidR="00187226" w:rsidRPr="00005D3E" w:rsidRDefault="00DD40BF" w:rsidP="00D4497A">
      <w:pPr>
        <w:ind w:firstLine="567"/>
        <w:jc w:val="both"/>
        <w:rPr>
          <w:color w:val="000000"/>
        </w:rPr>
      </w:pPr>
      <w:r>
        <w:rPr>
          <w:szCs w:val="24"/>
        </w:rPr>
        <w:t>36</w:t>
      </w:r>
      <w:r w:rsidR="00042573" w:rsidRPr="00005D3E">
        <w:rPr>
          <w:szCs w:val="24"/>
        </w:rPr>
        <w:t xml:space="preserve">.2. </w:t>
      </w:r>
      <w:r w:rsidR="00766A40" w:rsidRPr="00005D3E">
        <w:rPr>
          <w:color w:val="000000"/>
        </w:rPr>
        <w:t>pasirašius Susitarimą, Atvejo vadybininkas, iki pradedant teikti Paslaugas, suorganizuoja asmens susitikimą (-</w:t>
      </w:r>
      <w:proofErr w:type="spellStart"/>
      <w:r w:rsidR="00766A40" w:rsidRPr="00005D3E">
        <w:rPr>
          <w:color w:val="000000"/>
        </w:rPr>
        <w:t>us</w:t>
      </w:r>
      <w:proofErr w:type="spellEnd"/>
      <w:r w:rsidR="00766A40" w:rsidRPr="00005D3E">
        <w:rPr>
          <w:color w:val="000000"/>
        </w:rPr>
        <w:t>) su vykdant Susitarimą numatytų teikti Paslaugų ar Priemonių teikėjais, o prireikus arba Atvejo komandai pasiūlius – su potencialaus (-</w:t>
      </w:r>
      <w:proofErr w:type="spellStart"/>
      <w:r w:rsidR="00766A40" w:rsidRPr="00005D3E">
        <w:rPr>
          <w:color w:val="000000"/>
        </w:rPr>
        <w:t>ių</w:t>
      </w:r>
      <w:proofErr w:type="spellEnd"/>
      <w:r w:rsidR="00766A40" w:rsidRPr="00005D3E">
        <w:rPr>
          <w:color w:val="000000"/>
        </w:rPr>
        <w:t>) darbdavio (-</w:t>
      </w:r>
      <w:proofErr w:type="spellStart"/>
      <w:r w:rsidR="00766A40" w:rsidRPr="00005D3E">
        <w:rPr>
          <w:color w:val="000000"/>
        </w:rPr>
        <w:t>ių</w:t>
      </w:r>
      <w:proofErr w:type="spellEnd"/>
      <w:r w:rsidR="00766A40" w:rsidRPr="00005D3E">
        <w:rPr>
          <w:color w:val="000000"/>
        </w:rPr>
        <w:t>) atstovu (-</w:t>
      </w:r>
      <w:proofErr w:type="spellStart"/>
      <w:r w:rsidR="00766A40" w:rsidRPr="00005D3E">
        <w:rPr>
          <w:color w:val="000000"/>
        </w:rPr>
        <w:t>ais</w:t>
      </w:r>
      <w:proofErr w:type="spellEnd"/>
      <w:r w:rsidR="00766A40" w:rsidRPr="00005D3E">
        <w:rPr>
          <w:color w:val="000000"/>
        </w:rPr>
        <w:t>);</w:t>
      </w:r>
    </w:p>
    <w:p w14:paraId="1A55ACB7" w14:textId="63D11DD7" w:rsidR="00766A40" w:rsidRPr="00005D3E" w:rsidRDefault="00DD40BF" w:rsidP="00D4497A">
      <w:pPr>
        <w:ind w:firstLine="567"/>
        <w:jc w:val="both"/>
        <w:rPr>
          <w:color w:val="000000"/>
        </w:rPr>
      </w:pPr>
      <w:r>
        <w:rPr>
          <w:color w:val="000000"/>
        </w:rPr>
        <w:t>36</w:t>
      </w:r>
      <w:r w:rsidR="00766A40" w:rsidRPr="00005D3E">
        <w:rPr>
          <w:color w:val="000000"/>
        </w:rPr>
        <w:t>.3. Atvejo vadybininkas, nustatęs, kad suteiktos visos Susitarime numatytos Paslaugos arba gavęs informacijos, kad Susitarimas nevykdomas, siūlo Atvejo komandai įvertinti asmenį ir spręsti dėl Susitarimo pakeitimo ar nutraukimo tikslingumo;</w:t>
      </w:r>
    </w:p>
    <w:p w14:paraId="2D22ED83" w14:textId="01A9688C" w:rsidR="00766A40" w:rsidRPr="00005D3E" w:rsidRDefault="00DD40BF" w:rsidP="00D4497A">
      <w:pPr>
        <w:ind w:firstLine="567"/>
        <w:jc w:val="both"/>
        <w:rPr>
          <w:color w:val="000000"/>
        </w:rPr>
      </w:pPr>
      <w:r>
        <w:rPr>
          <w:szCs w:val="24"/>
        </w:rPr>
        <w:lastRenderedPageBreak/>
        <w:t>36</w:t>
      </w:r>
      <w:r w:rsidR="00042573" w:rsidRPr="00005D3E">
        <w:rPr>
          <w:szCs w:val="24"/>
        </w:rPr>
        <w:t xml:space="preserve">.4. </w:t>
      </w:r>
      <w:r w:rsidR="00042573" w:rsidRPr="00005D3E">
        <w:rPr>
          <w:color w:val="000000"/>
          <w:szCs w:val="24"/>
          <w:lang w:eastAsia="lt-LT"/>
        </w:rPr>
        <w:t xml:space="preserve">Atvejo komanda, gavusi </w:t>
      </w:r>
      <w:r w:rsidR="00784693">
        <w:rPr>
          <w:color w:val="000000"/>
          <w:szCs w:val="24"/>
          <w:lang w:eastAsia="lt-LT"/>
        </w:rPr>
        <w:t>36</w:t>
      </w:r>
      <w:r w:rsidR="00042573" w:rsidRPr="00005D3E">
        <w:rPr>
          <w:color w:val="000000"/>
          <w:szCs w:val="24"/>
          <w:lang w:eastAsia="lt-LT"/>
        </w:rPr>
        <w:t xml:space="preserve">.3 papunktyje nurodytą informaciją, </w:t>
      </w:r>
      <w:r w:rsidR="00766A40" w:rsidRPr="00005D3E">
        <w:rPr>
          <w:color w:val="000000"/>
        </w:rPr>
        <w:t>vertina darbo rinkai besirengiančio asmens pasirengimą darbo rinkai arba asmens pasirengimą dalyvauti Priemonėse ir Susitarimo pakeitimo ar nutraukimo tikslingumą. Įvertinus, kad:</w:t>
      </w:r>
    </w:p>
    <w:p w14:paraId="7DD8D101" w14:textId="799A5F46" w:rsidR="00187226" w:rsidRPr="00005D3E" w:rsidRDefault="00DD40BF" w:rsidP="00D4497A">
      <w:pPr>
        <w:ind w:firstLine="567"/>
        <w:jc w:val="both"/>
        <w:rPr>
          <w:sz w:val="28"/>
          <w:szCs w:val="28"/>
        </w:rPr>
      </w:pPr>
      <w:r>
        <w:rPr>
          <w:szCs w:val="24"/>
        </w:rPr>
        <w:t>36</w:t>
      </w:r>
      <w:r w:rsidR="00042573" w:rsidRPr="00005D3E">
        <w:rPr>
          <w:szCs w:val="24"/>
        </w:rPr>
        <w:t xml:space="preserve">.4.1. </w:t>
      </w:r>
      <w:r w:rsidR="00BC3853" w:rsidRPr="00005D3E">
        <w:rPr>
          <w:color w:val="000000"/>
        </w:rPr>
        <w:t>darbo rinkai besirengiantis asmuo yra pasirengęs darbo rinkai ir šiam asmeniui raštu patvirtinus apie pasirengimą įsidarbinti priimant darbo pasiūlymą (nurodomas vardas, pavardė, gimimo data ir patvirtinimas apie pasirengimą įsidarbinti priimant darbo pasiūlymą), Susitarimas yra nutraukiamas ir Atvejo vadybininkas apie Susitarimo nutraukimą per 3 darbo dienas informuoja Užimtumo tarnybą (nurodomas vardas, pavardė, gimimo data, Susitarimo numeris ir nutraukimo data);</w:t>
      </w:r>
    </w:p>
    <w:p w14:paraId="01D712E5" w14:textId="7A379019" w:rsidR="00187226" w:rsidRPr="00DC1660" w:rsidRDefault="00DD40BF" w:rsidP="00D4497A">
      <w:pPr>
        <w:ind w:firstLine="567"/>
        <w:jc w:val="both"/>
        <w:rPr>
          <w:color w:val="000000"/>
        </w:rPr>
      </w:pPr>
      <w:r>
        <w:rPr>
          <w:szCs w:val="24"/>
        </w:rPr>
        <w:t>36</w:t>
      </w:r>
      <w:r w:rsidR="00042573" w:rsidRPr="00005D3E">
        <w:rPr>
          <w:szCs w:val="24"/>
        </w:rPr>
        <w:t xml:space="preserve">.4.2. </w:t>
      </w:r>
      <w:r w:rsidR="00BC3853" w:rsidRPr="00005D3E">
        <w:rPr>
          <w:color w:val="000000"/>
        </w:rPr>
        <w:t>Užimtumo įstatymo 48 straipsnio 2 dalies 1–10</w:t>
      </w:r>
      <w:r w:rsidR="00005D3E" w:rsidRPr="00005D3E">
        <w:rPr>
          <w:color w:val="000000"/>
        </w:rPr>
        <w:t xml:space="preserve"> ir (ar) 12 </w:t>
      </w:r>
      <w:r w:rsidR="00BC3853" w:rsidRPr="00005D3E">
        <w:rPr>
          <w:color w:val="000000"/>
        </w:rPr>
        <w:t>punktuose nurodytas asmuo yra pasirengęs dalyvauti Priemonėse arba darbo rinkai besirengiančiam asmeniui yra poreikis dalyvauti Priemonėse, Susitarimas pakeičiamas įtraukiant Priemonę (-</w:t>
      </w:r>
      <w:proofErr w:type="spellStart"/>
      <w:r w:rsidR="00BC3853" w:rsidRPr="00005D3E">
        <w:rPr>
          <w:color w:val="000000"/>
        </w:rPr>
        <w:t>es</w:t>
      </w:r>
      <w:proofErr w:type="spellEnd"/>
      <w:r w:rsidR="00BC3853" w:rsidRPr="00005D3E">
        <w:rPr>
          <w:color w:val="000000"/>
        </w:rPr>
        <w:t>) (jei įtraukiama Aprašo 6.5.2.1 papunktyje nurodyta Priemonė, tai ne ilgesniam kaip 6 mėnesių laikotarpiui) ir nutraukiamas pabaigus dalyvavimą Priemonėje (-</w:t>
      </w:r>
      <w:proofErr w:type="spellStart"/>
      <w:r w:rsidR="00BC3853" w:rsidRPr="00005D3E">
        <w:rPr>
          <w:color w:val="000000"/>
        </w:rPr>
        <w:t>se</w:t>
      </w:r>
      <w:proofErr w:type="spellEnd"/>
      <w:r w:rsidR="00BC3853" w:rsidRPr="00005D3E">
        <w:rPr>
          <w:color w:val="000000"/>
        </w:rPr>
        <w:t>) ir Paslaugų teikimą</w:t>
      </w:r>
      <w:r w:rsidR="00BC3853" w:rsidRPr="00DC1660">
        <w:rPr>
          <w:color w:val="000000"/>
        </w:rPr>
        <w:t>. Apie Susitarimo nutraukimą Atvejo vadybininkas per 3 darbo dienas informuoja Užimtumo tarnybą (nurodomas vardas, pavardė, gimimo data, Susitarimo numeris ir nutraukimo data);</w:t>
      </w:r>
    </w:p>
    <w:p w14:paraId="60B795DE" w14:textId="1F489A53" w:rsidR="00BC3853" w:rsidRPr="00DC1660" w:rsidRDefault="00DD40BF" w:rsidP="00D4497A">
      <w:pPr>
        <w:ind w:firstLine="567"/>
        <w:jc w:val="both"/>
        <w:rPr>
          <w:color w:val="000000"/>
        </w:rPr>
      </w:pPr>
      <w:r>
        <w:rPr>
          <w:color w:val="000000"/>
        </w:rPr>
        <w:t>36</w:t>
      </w:r>
      <w:r w:rsidR="00BC3853" w:rsidRPr="00DC1660">
        <w:rPr>
          <w:color w:val="000000"/>
        </w:rPr>
        <w:t>.4.3. Susitarimas nėra vykdomas, nustatomos Susitarimo nevykdymo priežastys, Susitarimas nutraukiamas ir Atvejo vadybininkas apie Susitarimo nutraukimą per 3 darbo dienas informuoja Užimtumo tarnybą (nurodomas vardas, pavardė, gimimo data, Susitarimo numeris ir nutraukimo data);</w:t>
      </w:r>
    </w:p>
    <w:p w14:paraId="101CDECE" w14:textId="75C95F98" w:rsidR="00BC3853" w:rsidRPr="00DC1660" w:rsidRDefault="00DD40BF" w:rsidP="00D4497A">
      <w:pPr>
        <w:ind w:firstLine="567"/>
        <w:jc w:val="both"/>
        <w:rPr>
          <w:color w:val="000000"/>
        </w:rPr>
      </w:pPr>
      <w:r>
        <w:rPr>
          <w:color w:val="000000"/>
        </w:rPr>
        <w:t>36</w:t>
      </w:r>
      <w:r w:rsidR="00BC3853" w:rsidRPr="00DC1660">
        <w:rPr>
          <w:color w:val="000000"/>
        </w:rPr>
        <w:t>.4.4. yra poreikis keisti pagal Susitarimą teikiamas Paslaugas ir (ar) Priemones, jų apimtį, teikimo eiliškumą, Susitarimas pakeičiamas;</w:t>
      </w:r>
    </w:p>
    <w:p w14:paraId="51F5DEE3" w14:textId="07D1765C" w:rsidR="00BC3853" w:rsidRPr="00DC1660" w:rsidRDefault="00DD40BF" w:rsidP="00D4497A">
      <w:pPr>
        <w:ind w:firstLine="567"/>
        <w:jc w:val="both"/>
        <w:rPr>
          <w:szCs w:val="24"/>
        </w:rPr>
      </w:pPr>
      <w:r>
        <w:rPr>
          <w:color w:val="000000"/>
        </w:rPr>
        <w:t>36</w:t>
      </w:r>
      <w:r w:rsidR="00BC3853" w:rsidRPr="00DC1660">
        <w:rPr>
          <w:color w:val="000000"/>
        </w:rPr>
        <w:t>.4.5. asmeniui savarankiškai įsidarbinus terminuotai ne ilgesniam kaip 6 mėnesių trukmės laikotarpiui arba pradėjus vykdyti individualią veiklą pagal verslo liudijimą, ketinant ją vykdyti ne ilgiau kaip 6 mėnesius, ir prireikus tęsti Paslaugų teikimą, Susitarimas gali būti nenutraukiamas nurodytu laikotarpiu.</w:t>
      </w:r>
    </w:p>
    <w:p w14:paraId="32FC94AA" w14:textId="709CDDDA" w:rsidR="00187226" w:rsidRPr="00DC1660" w:rsidRDefault="00DD40BF" w:rsidP="00D4497A">
      <w:pPr>
        <w:ind w:firstLine="567"/>
        <w:jc w:val="both"/>
        <w:rPr>
          <w:szCs w:val="24"/>
        </w:rPr>
      </w:pPr>
      <w:r>
        <w:rPr>
          <w:szCs w:val="24"/>
        </w:rPr>
        <w:t>37</w:t>
      </w:r>
      <w:r w:rsidR="00C03769" w:rsidRPr="00DC1660">
        <w:rPr>
          <w:szCs w:val="24"/>
        </w:rPr>
        <w:t>.</w:t>
      </w:r>
      <w:r w:rsidR="00042573" w:rsidRPr="00DC1660">
        <w:rPr>
          <w:szCs w:val="24"/>
        </w:rPr>
        <w:t xml:space="preserve"> </w:t>
      </w:r>
      <w:r w:rsidR="00042573" w:rsidRPr="00DC1660">
        <w:rPr>
          <w:color w:val="000000"/>
          <w:szCs w:val="24"/>
          <w:lang w:eastAsia="lt-LT"/>
        </w:rPr>
        <w:t>Priemonių koordinatoriaus veiksmai:</w:t>
      </w:r>
    </w:p>
    <w:p w14:paraId="1EDFFD74" w14:textId="24C633B5" w:rsidR="00187226" w:rsidRPr="00DC1660" w:rsidRDefault="00DD40BF" w:rsidP="00D4497A">
      <w:pPr>
        <w:ind w:firstLine="567"/>
        <w:jc w:val="both"/>
        <w:rPr>
          <w:szCs w:val="24"/>
        </w:rPr>
      </w:pPr>
      <w:r>
        <w:rPr>
          <w:szCs w:val="24"/>
        </w:rPr>
        <w:t>37</w:t>
      </w:r>
      <w:r w:rsidR="00C03769" w:rsidRPr="00DC1660">
        <w:rPr>
          <w:szCs w:val="24"/>
        </w:rPr>
        <w:t>.</w:t>
      </w:r>
      <w:r w:rsidR="00042573" w:rsidRPr="00DC1660">
        <w:rPr>
          <w:szCs w:val="24"/>
        </w:rPr>
        <w:t xml:space="preserve">1. </w:t>
      </w:r>
      <w:r w:rsidR="00042573" w:rsidRPr="00DC1660">
        <w:rPr>
          <w:color w:val="000000"/>
          <w:szCs w:val="24"/>
          <w:lang w:eastAsia="lt-LT"/>
        </w:rPr>
        <w:t>Užimtumo įstatymo 48 straipsnio 2 dalies 1-10</w:t>
      </w:r>
      <w:r w:rsidR="00DC1660" w:rsidRPr="00DC1660">
        <w:rPr>
          <w:color w:val="000000"/>
          <w:szCs w:val="24"/>
          <w:lang w:eastAsia="lt-LT"/>
        </w:rPr>
        <w:t xml:space="preserve"> ir 12 </w:t>
      </w:r>
      <w:r w:rsidR="00042573" w:rsidRPr="00DC1660">
        <w:rPr>
          <w:color w:val="000000"/>
          <w:szCs w:val="24"/>
          <w:lang w:eastAsia="lt-LT"/>
        </w:rPr>
        <w:t>punktuose nurodytų asmenų galimybių dalyvauti priemonėse vertinimas, kuris atliekamas pagal paties asmens ir (ar) Užimtumo tarnybos pateiktą informaciją apie asmens sveikatą, apribojimus dirbti siūlomą darbą, darbo patirtį, taikytas ir taikomas priemones i</w:t>
      </w:r>
      <w:r w:rsidR="00DC1660">
        <w:rPr>
          <w:color w:val="000000"/>
          <w:szCs w:val="24"/>
          <w:lang w:eastAsia="lt-LT"/>
        </w:rPr>
        <w:t>r</w:t>
      </w:r>
      <w:r w:rsidR="00042573" w:rsidRPr="00DC1660">
        <w:rPr>
          <w:color w:val="000000"/>
          <w:szCs w:val="24"/>
          <w:lang w:eastAsia="lt-LT"/>
        </w:rPr>
        <w:t xml:space="preserve"> (ar) paslaugas bei kitą informaciją, nurodytą Darbo ieškančio asmens kortelėje</w:t>
      </w:r>
      <w:r w:rsidR="00272758" w:rsidRPr="00DC1660">
        <w:rPr>
          <w:color w:val="000000"/>
          <w:szCs w:val="24"/>
          <w:lang w:eastAsia="lt-LT"/>
        </w:rPr>
        <w:t>;</w:t>
      </w:r>
      <w:r w:rsidR="004812B5" w:rsidRPr="00DC1660">
        <w:rPr>
          <w:color w:val="000000"/>
        </w:rPr>
        <w:t xml:space="preserve"> </w:t>
      </w:r>
    </w:p>
    <w:p w14:paraId="120AFE65" w14:textId="671A5526" w:rsidR="00187226" w:rsidRPr="00DC1660" w:rsidRDefault="00DD40BF" w:rsidP="00D4497A">
      <w:pPr>
        <w:ind w:firstLine="567"/>
        <w:jc w:val="both"/>
        <w:rPr>
          <w:szCs w:val="24"/>
        </w:rPr>
      </w:pPr>
      <w:r>
        <w:rPr>
          <w:szCs w:val="24"/>
        </w:rPr>
        <w:t>37</w:t>
      </w:r>
      <w:r w:rsidR="00042573" w:rsidRPr="00DC1660">
        <w:rPr>
          <w:szCs w:val="24"/>
        </w:rPr>
        <w:t xml:space="preserve">.2. </w:t>
      </w:r>
      <w:r w:rsidR="004812B5" w:rsidRPr="00DC1660">
        <w:rPr>
          <w:color w:val="000000"/>
        </w:rPr>
        <w:t>Priemonių parinkimas Užimtumo įstatymo 48 straipsnio 2 dalies 1-10</w:t>
      </w:r>
      <w:r w:rsidR="00DC1660" w:rsidRPr="00DC1660">
        <w:rPr>
          <w:color w:val="000000"/>
        </w:rPr>
        <w:t xml:space="preserve"> ir 12</w:t>
      </w:r>
      <w:r w:rsidR="004812B5" w:rsidRPr="00DC1660">
        <w:rPr>
          <w:color w:val="000000"/>
        </w:rPr>
        <w:t xml:space="preserve"> punktuose nurodytiems asmenims, jeigu nustatoma, kad jie yra pasirengę ir gali dalyvauti Priemonėse, bei  darbo rinkai besirengiantiems asmenims, jeigu Atvejo komanda po Paslaugų teikimo nustato poreikį dalyvauti Priemonėse;</w:t>
      </w:r>
    </w:p>
    <w:p w14:paraId="4ACE2575" w14:textId="5A3CCEBB" w:rsidR="00187226" w:rsidRPr="00DC1660" w:rsidRDefault="00DD40BF" w:rsidP="00D4497A">
      <w:pPr>
        <w:ind w:firstLine="567"/>
        <w:jc w:val="both"/>
        <w:rPr>
          <w:szCs w:val="24"/>
        </w:rPr>
      </w:pPr>
      <w:r>
        <w:rPr>
          <w:szCs w:val="24"/>
        </w:rPr>
        <w:t>37</w:t>
      </w:r>
      <w:r w:rsidR="00611A56" w:rsidRPr="00DC1660">
        <w:rPr>
          <w:szCs w:val="24"/>
        </w:rPr>
        <w:t>.</w:t>
      </w:r>
      <w:r w:rsidR="00042573" w:rsidRPr="00DC1660">
        <w:rPr>
          <w:szCs w:val="24"/>
        </w:rPr>
        <w:t>3.</w:t>
      </w:r>
      <w:r w:rsidR="00272758" w:rsidRPr="00DC1660">
        <w:rPr>
          <w:szCs w:val="24"/>
        </w:rPr>
        <w:t xml:space="preserve"> </w:t>
      </w:r>
      <w:r w:rsidR="004812B5" w:rsidRPr="00DC1660">
        <w:rPr>
          <w:color w:val="000000"/>
        </w:rPr>
        <w:t>Užimtumo įstatymo 48 straipsnio 2 dalies 1-10</w:t>
      </w:r>
      <w:r w:rsidR="00DC1660" w:rsidRPr="00DC1660">
        <w:rPr>
          <w:color w:val="000000"/>
        </w:rPr>
        <w:t xml:space="preserve"> ir 12 </w:t>
      </w:r>
      <w:r w:rsidR="004812B5" w:rsidRPr="00DC1660">
        <w:rPr>
          <w:color w:val="000000"/>
        </w:rPr>
        <w:t xml:space="preserve"> punktuose nurodytų asmenų  nusiuntimas pas Atvejo vadybininką, jeigu nustatoma, kad jie nėra pasirengę dalyvauti Priemonėse ir būtų tikslinga šiems asmenims teikti Paslaugas</w:t>
      </w:r>
      <w:r w:rsidR="00611A56" w:rsidRPr="00DC1660">
        <w:rPr>
          <w:color w:val="000000"/>
        </w:rPr>
        <w:t>.</w:t>
      </w:r>
    </w:p>
    <w:p w14:paraId="617FDF41" w14:textId="77777777" w:rsidR="00187226" w:rsidRPr="0077160B" w:rsidRDefault="00187226" w:rsidP="00D4497A">
      <w:pPr>
        <w:jc w:val="both"/>
        <w:rPr>
          <w:szCs w:val="24"/>
          <w:highlight w:val="yellow"/>
        </w:rPr>
      </w:pPr>
    </w:p>
    <w:p w14:paraId="01A4B415" w14:textId="77777777" w:rsidR="00187226" w:rsidRPr="00DC1660" w:rsidRDefault="00042573" w:rsidP="00D4497A">
      <w:pPr>
        <w:jc w:val="center"/>
        <w:rPr>
          <w:b/>
          <w:bCs/>
          <w:szCs w:val="24"/>
        </w:rPr>
      </w:pPr>
      <w:r w:rsidRPr="00DC1660">
        <w:rPr>
          <w:b/>
          <w:bCs/>
          <w:szCs w:val="24"/>
        </w:rPr>
        <w:t>VII SKYRIUS</w:t>
      </w:r>
    </w:p>
    <w:p w14:paraId="269D3996" w14:textId="5D05BCAD" w:rsidR="00187226" w:rsidRPr="00DC1660" w:rsidRDefault="00FC4144" w:rsidP="00D4497A">
      <w:pPr>
        <w:jc w:val="center"/>
        <w:rPr>
          <w:b/>
          <w:bCs/>
          <w:szCs w:val="24"/>
        </w:rPr>
      </w:pPr>
      <w:r w:rsidRPr="00DC1660">
        <w:rPr>
          <w:b/>
          <w:bCs/>
          <w:szCs w:val="24"/>
        </w:rPr>
        <w:t xml:space="preserve">KASMETINĖ PROGRAMOS </w:t>
      </w:r>
      <w:r w:rsidR="00042573" w:rsidRPr="00DC1660">
        <w:rPr>
          <w:b/>
          <w:bCs/>
          <w:szCs w:val="24"/>
        </w:rPr>
        <w:t>ĮGYVENDINIMO PRIEŽIŪRA IR ĮVERTINIMAS</w:t>
      </w:r>
    </w:p>
    <w:p w14:paraId="78B6EC8F" w14:textId="77777777" w:rsidR="00187226" w:rsidRPr="00DC1660" w:rsidRDefault="00187226" w:rsidP="00D4497A">
      <w:pPr>
        <w:jc w:val="center"/>
        <w:rPr>
          <w:b/>
          <w:bCs/>
          <w:szCs w:val="24"/>
        </w:rPr>
      </w:pPr>
    </w:p>
    <w:p w14:paraId="1C9E10B7" w14:textId="68CE2A03" w:rsidR="00187226" w:rsidRPr="00DC1660" w:rsidRDefault="00DD40BF" w:rsidP="00D4497A">
      <w:pPr>
        <w:ind w:firstLine="567"/>
        <w:jc w:val="both"/>
        <w:rPr>
          <w:szCs w:val="24"/>
        </w:rPr>
      </w:pPr>
      <w:r>
        <w:rPr>
          <w:szCs w:val="24"/>
        </w:rPr>
        <w:t>38</w:t>
      </w:r>
      <w:r w:rsidR="00042573" w:rsidRPr="00DC1660">
        <w:rPr>
          <w:szCs w:val="24"/>
        </w:rPr>
        <w:t xml:space="preserve">. </w:t>
      </w:r>
      <w:r w:rsidR="00DE77F9" w:rsidRPr="00FB67E2">
        <w:rPr>
          <w:szCs w:val="24"/>
        </w:rPr>
        <w:t xml:space="preserve">Programos įgyvendinimo stebėsena vykdoma ir pasiektos pažangos vertinimas atliekamas vadovaujantis </w:t>
      </w:r>
      <w:r w:rsidR="00DE77F9" w:rsidRPr="00FB67E2">
        <w:rPr>
          <w:color w:val="000000"/>
          <w:szCs w:val="24"/>
        </w:rPr>
        <w:t>Paslaugų ir Priemonių įgyvendinimo / vykdymo tvarką reglamentuojančiais Šakių rajono savivaldybės administracijos direktoriaus įsakymais.</w:t>
      </w:r>
    </w:p>
    <w:p w14:paraId="1F0D0673" w14:textId="7FA68553" w:rsidR="009342D7" w:rsidRPr="00355D40" w:rsidRDefault="00DD40BF" w:rsidP="009342D7">
      <w:pPr>
        <w:ind w:firstLine="567"/>
        <w:jc w:val="both"/>
        <w:rPr>
          <w:szCs w:val="24"/>
        </w:rPr>
      </w:pPr>
      <w:r>
        <w:rPr>
          <w:szCs w:val="24"/>
        </w:rPr>
        <w:t>39</w:t>
      </w:r>
      <w:r w:rsidR="00042573" w:rsidRPr="00355D40">
        <w:rPr>
          <w:szCs w:val="24"/>
        </w:rPr>
        <w:t xml:space="preserve">. </w:t>
      </w:r>
      <w:r w:rsidR="009342D7" w:rsidRPr="00355D40">
        <w:rPr>
          <w:szCs w:val="24"/>
        </w:rPr>
        <w:t xml:space="preserve">Pasibaigus kalendoriniams metams, ne vėliau kaip iki kitų metų </w:t>
      </w:r>
      <w:r w:rsidR="00263970" w:rsidRPr="00355D40">
        <w:rPr>
          <w:szCs w:val="24"/>
        </w:rPr>
        <w:t xml:space="preserve">kovo </w:t>
      </w:r>
      <w:r w:rsidR="009342D7" w:rsidRPr="00355D40">
        <w:rPr>
          <w:szCs w:val="24"/>
        </w:rPr>
        <w:t xml:space="preserve">31 d. Savivaldybės administracijos Socialinės paramos skyrius parengia ir suinteresuotoms institucijoms pateikia </w:t>
      </w:r>
      <w:r w:rsidR="00CD33E0" w:rsidRPr="00355D40">
        <w:rPr>
          <w:szCs w:val="24"/>
        </w:rPr>
        <w:t>P</w:t>
      </w:r>
      <w:r w:rsidR="009342D7" w:rsidRPr="00355D40">
        <w:rPr>
          <w:szCs w:val="24"/>
        </w:rPr>
        <w:t>rogramos įvertinimą, kuriame nurodoma:</w:t>
      </w:r>
    </w:p>
    <w:p w14:paraId="6AB908D5" w14:textId="556F56A8" w:rsidR="009342D7" w:rsidRPr="00355D40" w:rsidRDefault="00DD40BF" w:rsidP="009342D7">
      <w:pPr>
        <w:ind w:firstLine="567"/>
        <w:jc w:val="both"/>
        <w:rPr>
          <w:color w:val="000000"/>
          <w:szCs w:val="24"/>
          <w:lang w:eastAsia="lt-LT"/>
        </w:rPr>
      </w:pPr>
      <w:r>
        <w:rPr>
          <w:szCs w:val="24"/>
        </w:rPr>
        <w:t>39</w:t>
      </w:r>
      <w:r w:rsidR="009342D7" w:rsidRPr="00355D40">
        <w:rPr>
          <w:szCs w:val="24"/>
        </w:rPr>
        <w:t xml:space="preserve">.1. </w:t>
      </w:r>
      <w:r w:rsidR="00CD33E0" w:rsidRPr="00355D40">
        <w:rPr>
          <w:szCs w:val="24"/>
        </w:rPr>
        <w:t>P</w:t>
      </w:r>
      <w:r w:rsidR="009342D7" w:rsidRPr="00355D40">
        <w:rPr>
          <w:color w:val="000000"/>
          <w:szCs w:val="24"/>
          <w:lang w:eastAsia="lt-LT"/>
        </w:rPr>
        <w:t>rogramos įgyvendinimo priežiūros subjektai (juridinio asmens pavadinimas);</w:t>
      </w:r>
    </w:p>
    <w:p w14:paraId="5794CC3D" w14:textId="4F09A106" w:rsidR="009342D7" w:rsidRPr="00355D40" w:rsidRDefault="00DD40BF" w:rsidP="009342D7">
      <w:pPr>
        <w:ind w:firstLine="567"/>
        <w:jc w:val="both"/>
        <w:rPr>
          <w:color w:val="000000"/>
          <w:szCs w:val="24"/>
          <w:lang w:eastAsia="lt-LT"/>
        </w:rPr>
      </w:pPr>
      <w:bookmarkStart w:id="15" w:name="part_9ed69cc3ef464ad8ac4c87312c479080"/>
      <w:bookmarkEnd w:id="15"/>
      <w:r>
        <w:rPr>
          <w:color w:val="000000"/>
          <w:szCs w:val="24"/>
          <w:lang w:eastAsia="lt-LT"/>
        </w:rPr>
        <w:t>39</w:t>
      </w:r>
      <w:r w:rsidR="009342D7" w:rsidRPr="00355D40">
        <w:rPr>
          <w:color w:val="000000"/>
          <w:szCs w:val="24"/>
          <w:lang w:eastAsia="lt-LT"/>
        </w:rPr>
        <w:t xml:space="preserve">.2. informacija apie praėjusių metų </w:t>
      </w:r>
      <w:r w:rsidR="00CD33E0" w:rsidRPr="00355D40">
        <w:rPr>
          <w:color w:val="000000"/>
          <w:szCs w:val="24"/>
          <w:lang w:eastAsia="lt-LT"/>
        </w:rPr>
        <w:t>P</w:t>
      </w:r>
      <w:r w:rsidR="009342D7" w:rsidRPr="00355D40">
        <w:rPr>
          <w:color w:val="000000"/>
          <w:szCs w:val="24"/>
          <w:lang w:eastAsia="lt-LT"/>
        </w:rPr>
        <w:t>rogramos įgyvendinimą:</w:t>
      </w:r>
    </w:p>
    <w:p w14:paraId="026C197B" w14:textId="1B3B8436" w:rsidR="009342D7" w:rsidRPr="00355D40" w:rsidRDefault="00DD40BF" w:rsidP="009342D7">
      <w:pPr>
        <w:ind w:firstLine="567"/>
        <w:jc w:val="both"/>
        <w:rPr>
          <w:color w:val="000000"/>
          <w:szCs w:val="24"/>
          <w:lang w:eastAsia="lt-LT"/>
        </w:rPr>
      </w:pPr>
      <w:bookmarkStart w:id="16" w:name="part_149d65b1a0014371b94c7faf5e7c36e0"/>
      <w:bookmarkEnd w:id="16"/>
      <w:r>
        <w:rPr>
          <w:color w:val="000000"/>
          <w:szCs w:val="24"/>
          <w:lang w:eastAsia="lt-LT"/>
        </w:rPr>
        <w:t>39</w:t>
      </w:r>
      <w:r w:rsidR="00CD33E0" w:rsidRPr="00355D40">
        <w:rPr>
          <w:color w:val="000000"/>
          <w:szCs w:val="24"/>
          <w:lang w:eastAsia="lt-LT"/>
        </w:rPr>
        <w:t>.2.1. P</w:t>
      </w:r>
      <w:r w:rsidR="009342D7" w:rsidRPr="00355D40">
        <w:rPr>
          <w:color w:val="000000"/>
          <w:szCs w:val="24"/>
          <w:lang w:eastAsia="lt-LT"/>
        </w:rPr>
        <w:t>rogramoje dalyvavusių asmenų skaičius;</w:t>
      </w:r>
    </w:p>
    <w:p w14:paraId="081A2495" w14:textId="413304EE" w:rsidR="009342D7" w:rsidRPr="00355D40" w:rsidRDefault="00DD40BF" w:rsidP="009342D7">
      <w:pPr>
        <w:ind w:firstLine="567"/>
        <w:jc w:val="both"/>
        <w:rPr>
          <w:color w:val="000000"/>
          <w:szCs w:val="24"/>
          <w:lang w:eastAsia="lt-LT"/>
        </w:rPr>
      </w:pPr>
      <w:bookmarkStart w:id="17" w:name="part_3b7808949986437b989929281cc0abb2"/>
      <w:bookmarkEnd w:id="17"/>
      <w:r>
        <w:rPr>
          <w:color w:val="000000"/>
          <w:szCs w:val="24"/>
          <w:lang w:eastAsia="lt-LT"/>
        </w:rPr>
        <w:t>39</w:t>
      </w:r>
      <w:r w:rsidR="00CD33E0" w:rsidRPr="00355D40">
        <w:rPr>
          <w:color w:val="000000"/>
          <w:szCs w:val="24"/>
          <w:lang w:eastAsia="lt-LT"/>
        </w:rPr>
        <w:t xml:space="preserve">.2.2. </w:t>
      </w:r>
      <w:r w:rsidR="009342D7" w:rsidRPr="00355D40">
        <w:rPr>
          <w:color w:val="000000"/>
          <w:szCs w:val="24"/>
          <w:lang w:eastAsia="lt-LT"/>
        </w:rPr>
        <w:t>kokios Paslaugos ir kokiam asmenų skaičiui buvo suteiktos;</w:t>
      </w:r>
    </w:p>
    <w:p w14:paraId="6DFA11A4" w14:textId="34A2A4D9" w:rsidR="009342D7" w:rsidRPr="00355D40" w:rsidRDefault="00DD40BF" w:rsidP="009342D7">
      <w:pPr>
        <w:ind w:firstLine="567"/>
        <w:jc w:val="both"/>
        <w:rPr>
          <w:color w:val="000000"/>
          <w:szCs w:val="24"/>
          <w:lang w:eastAsia="lt-LT"/>
        </w:rPr>
      </w:pPr>
      <w:bookmarkStart w:id="18" w:name="part_e2ae5cc8f45a4b8db9668021a634f43a"/>
      <w:bookmarkEnd w:id="18"/>
      <w:r>
        <w:rPr>
          <w:color w:val="000000"/>
          <w:szCs w:val="24"/>
          <w:lang w:eastAsia="lt-LT"/>
        </w:rPr>
        <w:t>39</w:t>
      </w:r>
      <w:r w:rsidR="00CD33E0" w:rsidRPr="00355D40">
        <w:rPr>
          <w:color w:val="000000"/>
          <w:szCs w:val="24"/>
          <w:lang w:eastAsia="lt-LT"/>
        </w:rPr>
        <w:t xml:space="preserve">.2.3. </w:t>
      </w:r>
      <w:r w:rsidR="00355D40">
        <w:rPr>
          <w:color w:val="000000"/>
          <w:szCs w:val="24"/>
          <w:lang w:eastAsia="lt-LT"/>
        </w:rPr>
        <w:t xml:space="preserve">kokios </w:t>
      </w:r>
      <w:r w:rsidR="009342D7" w:rsidRPr="00355D40">
        <w:rPr>
          <w:color w:val="000000"/>
          <w:szCs w:val="24"/>
          <w:lang w:eastAsia="lt-LT"/>
        </w:rPr>
        <w:t>Paslaugos teiktos savivaldybės lėšomis ir kokios įsigytos iš kitų paslaugų teikėjų;</w:t>
      </w:r>
    </w:p>
    <w:p w14:paraId="2D83A32D" w14:textId="71B4B3B9" w:rsidR="009342D7" w:rsidRPr="00355D40" w:rsidRDefault="00DD40BF" w:rsidP="009342D7">
      <w:pPr>
        <w:ind w:firstLine="567"/>
        <w:jc w:val="both"/>
        <w:rPr>
          <w:color w:val="000000"/>
          <w:szCs w:val="24"/>
          <w:lang w:eastAsia="lt-LT"/>
        </w:rPr>
      </w:pPr>
      <w:bookmarkStart w:id="19" w:name="part_2204593452954172bd8cae760d32d200"/>
      <w:bookmarkEnd w:id="19"/>
      <w:r>
        <w:rPr>
          <w:color w:val="000000"/>
          <w:szCs w:val="24"/>
          <w:lang w:eastAsia="lt-LT"/>
        </w:rPr>
        <w:lastRenderedPageBreak/>
        <w:t>39</w:t>
      </w:r>
      <w:r w:rsidR="00CD33E0" w:rsidRPr="00355D40">
        <w:rPr>
          <w:color w:val="000000"/>
          <w:szCs w:val="24"/>
          <w:lang w:eastAsia="lt-LT"/>
        </w:rPr>
        <w:t xml:space="preserve">.2.4. </w:t>
      </w:r>
      <w:r w:rsidR="009342D7" w:rsidRPr="00355D40">
        <w:rPr>
          <w:color w:val="000000"/>
          <w:szCs w:val="24"/>
          <w:lang w:eastAsia="lt-LT"/>
        </w:rPr>
        <w:t>darbdavių, dalyvavusių organizuojant Priemones, skaičius ir sąrašas (juridinio asmens pavadinimas arba fizinio asmens vardas ir pavardė);</w:t>
      </w:r>
    </w:p>
    <w:p w14:paraId="2E17C18D" w14:textId="62E5B708" w:rsidR="009342D7" w:rsidRPr="00355D40" w:rsidRDefault="00DD40BF" w:rsidP="009342D7">
      <w:pPr>
        <w:ind w:firstLine="567"/>
        <w:jc w:val="both"/>
        <w:rPr>
          <w:color w:val="000000"/>
          <w:szCs w:val="24"/>
          <w:lang w:eastAsia="lt-LT"/>
        </w:rPr>
      </w:pPr>
      <w:bookmarkStart w:id="20" w:name="part_a713c3afe3814cdca9b85a24808007fc"/>
      <w:bookmarkEnd w:id="20"/>
      <w:r>
        <w:rPr>
          <w:color w:val="000000"/>
          <w:szCs w:val="24"/>
          <w:lang w:eastAsia="lt-LT"/>
        </w:rPr>
        <w:t>39</w:t>
      </w:r>
      <w:r w:rsidR="00CD33E0" w:rsidRPr="00355D40">
        <w:rPr>
          <w:color w:val="000000"/>
          <w:szCs w:val="24"/>
          <w:lang w:eastAsia="lt-LT"/>
        </w:rPr>
        <w:t xml:space="preserve">.2.5. </w:t>
      </w:r>
      <w:r w:rsidR="009342D7" w:rsidRPr="00355D40">
        <w:rPr>
          <w:color w:val="000000"/>
          <w:szCs w:val="24"/>
          <w:lang w:eastAsia="lt-LT"/>
        </w:rPr>
        <w:t>įgyvendintos Priemonės ir jose dalyvavusių asmenų skaičius;</w:t>
      </w:r>
    </w:p>
    <w:p w14:paraId="60690DA5" w14:textId="1CB8ADD6" w:rsidR="009342D7" w:rsidRPr="00355D40" w:rsidRDefault="00DD40BF" w:rsidP="009342D7">
      <w:pPr>
        <w:ind w:firstLine="567"/>
        <w:jc w:val="both"/>
        <w:rPr>
          <w:color w:val="000000"/>
          <w:szCs w:val="24"/>
          <w:lang w:eastAsia="lt-LT"/>
        </w:rPr>
      </w:pPr>
      <w:bookmarkStart w:id="21" w:name="part_139806e989264ee9acb2fc2c8908b4f0"/>
      <w:bookmarkEnd w:id="21"/>
      <w:r>
        <w:rPr>
          <w:color w:val="000000"/>
          <w:szCs w:val="24"/>
          <w:lang w:eastAsia="lt-LT"/>
        </w:rPr>
        <w:t>39</w:t>
      </w:r>
      <w:r w:rsidR="00CD33E0" w:rsidRPr="00355D40">
        <w:rPr>
          <w:color w:val="000000"/>
          <w:szCs w:val="24"/>
          <w:lang w:eastAsia="lt-LT"/>
        </w:rPr>
        <w:t xml:space="preserve">.2.6. </w:t>
      </w:r>
      <w:r w:rsidR="009342D7" w:rsidRPr="00355D40">
        <w:rPr>
          <w:color w:val="000000"/>
          <w:szCs w:val="24"/>
          <w:lang w:eastAsia="lt-LT"/>
        </w:rPr>
        <w:t>darbo rinkai besirengiančių asmenų, po Paslaugų ir Priemonių gavimo tapusių bedarbiais ir pasirengusių darbo rinkai, skaičius;</w:t>
      </w:r>
    </w:p>
    <w:p w14:paraId="393D6176" w14:textId="7BF3D38A" w:rsidR="009342D7" w:rsidRPr="00355D40" w:rsidRDefault="00DD40BF" w:rsidP="009342D7">
      <w:pPr>
        <w:ind w:firstLine="567"/>
        <w:jc w:val="both"/>
        <w:rPr>
          <w:color w:val="000000"/>
          <w:szCs w:val="24"/>
          <w:lang w:eastAsia="lt-LT"/>
        </w:rPr>
      </w:pPr>
      <w:bookmarkStart w:id="22" w:name="part_08302e816549481891a810b5188426ff"/>
      <w:bookmarkEnd w:id="22"/>
      <w:r>
        <w:rPr>
          <w:color w:val="000000"/>
          <w:szCs w:val="24"/>
          <w:lang w:eastAsia="lt-LT"/>
        </w:rPr>
        <w:t>39</w:t>
      </w:r>
      <w:r w:rsidR="00CD33E0" w:rsidRPr="00355D40">
        <w:rPr>
          <w:color w:val="000000"/>
          <w:szCs w:val="24"/>
          <w:lang w:eastAsia="lt-LT"/>
        </w:rPr>
        <w:t xml:space="preserve">.3. </w:t>
      </w:r>
      <w:r w:rsidR="009342D7" w:rsidRPr="00355D40">
        <w:rPr>
          <w:color w:val="000000"/>
          <w:szCs w:val="24"/>
          <w:lang w:eastAsia="lt-LT"/>
        </w:rPr>
        <w:t>vertinimo kriterij</w:t>
      </w:r>
      <w:r w:rsidR="00263970" w:rsidRPr="00355D40">
        <w:rPr>
          <w:color w:val="000000"/>
          <w:szCs w:val="24"/>
          <w:lang w:eastAsia="lt-LT"/>
        </w:rPr>
        <w:t>ai, k</w:t>
      </w:r>
      <w:r w:rsidR="009342D7" w:rsidRPr="00355D40">
        <w:rPr>
          <w:color w:val="000000"/>
          <w:szCs w:val="24"/>
          <w:lang w:eastAsia="lt-LT"/>
        </w:rPr>
        <w:t>uri</w:t>
      </w:r>
      <w:r w:rsidR="00263970" w:rsidRPr="00355D40">
        <w:rPr>
          <w:color w:val="000000"/>
          <w:szCs w:val="24"/>
          <w:lang w:eastAsia="lt-LT"/>
        </w:rPr>
        <w:t xml:space="preserve">ais </w:t>
      </w:r>
      <w:r w:rsidR="009342D7" w:rsidRPr="00355D40">
        <w:rPr>
          <w:color w:val="000000"/>
          <w:szCs w:val="24"/>
          <w:lang w:eastAsia="lt-LT"/>
        </w:rPr>
        <w:t>siekiama įvertinti, ar efektyviai teikiamos Paslaugos ir įgyvendinamos Priemonės:</w:t>
      </w:r>
    </w:p>
    <w:p w14:paraId="02D0C2A3" w14:textId="0535749C" w:rsidR="009342D7" w:rsidRPr="00355D40" w:rsidRDefault="00DD40BF" w:rsidP="009342D7">
      <w:pPr>
        <w:ind w:firstLine="567"/>
        <w:jc w:val="both"/>
        <w:rPr>
          <w:color w:val="000000"/>
          <w:szCs w:val="24"/>
          <w:lang w:eastAsia="lt-LT"/>
        </w:rPr>
      </w:pPr>
      <w:bookmarkStart w:id="23" w:name="part_8e50dd48460d486e99f7bf59602d053f"/>
      <w:bookmarkEnd w:id="23"/>
      <w:r>
        <w:rPr>
          <w:color w:val="000000"/>
          <w:szCs w:val="24"/>
          <w:lang w:eastAsia="lt-LT"/>
        </w:rPr>
        <w:t>39</w:t>
      </w:r>
      <w:r w:rsidR="00CD33E0" w:rsidRPr="00355D40">
        <w:rPr>
          <w:color w:val="000000"/>
          <w:szCs w:val="24"/>
          <w:lang w:eastAsia="lt-LT"/>
        </w:rPr>
        <w:t>.</w:t>
      </w:r>
      <w:r w:rsidR="009342D7" w:rsidRPr="00355D40">
        <w:rPr>
          <w:color w:val="000000"/>
          <w:szCs w:val="24"/>
          <w:lang w:eastAsia="lt-LT"/>
        </w:rPr>
        <w:t xml:space="preserve">3.1. pasibaigus </w:t>
      </w:r>
      <w:r w:rsidR="00CD33E0" w:rsidRPr="00355D40">
        <w:rPr>
          <w:color w:val="000000"/>
          <w:szCs w:val="24"/>
          <w:lang w:eastAsia="lt-LT"/>
        </w:rPr>
        <w:t>P</w:t>
      </w:r>
      <w:r w:rsidR="009342D7" w:rsidRPr="00355D40">
        <w:rPr>
          <w:color w:val="000000"/>
          <w:szCs w:val="24"/>
          <w:lang w:eastAsia="lt-LT"/>
        </w:rPr>
        <w:t>rogram</w:t>
      </w:r>
      <w:r w:rsidR="00CD33E0" w:rsidRPr="00355D40">
        <w:rPr>
          <w:color w:val="000000"/>
          <w:szCs w:val="24"/>
          <w:lang w:eastAsia="lt-LT"/>
        </w:rPr>
        <w:t xml:space="preserve">ai </w:t>
      </w:r>
      <w:r w:rsidR="009342D7" w:rsidRPr="00355D40">
        <w:rPr>
          <w:color w:val="000000"/>
          <w:szCs w:val="24"/>
          <w:lang w:eastAsia="lt-LT"/>
        </w:rPr>
        <w:t xml:space="preserve">per 6 mėnesius dirbo arba vykdė savarankišką veiklą asmenų dalis iš </w:t>
      </w:r>
      <w:r w:rsidR="00263970" w:rsidRPr="00355D40">
        <w:rPr>
          <w:color w:val="000000"/>
          <w:szCs w:val="24"/>
          <w:lang w:eastAsia="lt-LT"/>
        </w:rPr>
        <w:t>P</w:t>
      </w:r>
      <w:r w:rsidR="009342D7" w:rsidRPr="00355D40">
        <w:rPr>
          <w:color w:val="000000"/>
          <w:szCs w:val="24"/>
          <w:lang w:eastAsia="lt-LT"/>
        </w:rPr>
        <w:t>rogram</w:t>
      </w:r>
      <w:r w:rsidR="00263970" w:rsidRPr="00355D40">
        <w:rPr>
          <w:color w:val="000000"/>
          <w:szCs w:val="24"/>
          <w:lang w:eastAsia="lt-LT"/>
        </w:rPr>
        <w:t xml:space="preserve">os </w:t>
      </w:r>
      <w:r w:rsidR="009342D7" w:rsidRPr="00355D40">
        <w:rPr>
          <w:color w:val="000000"/>
          <w:szCs w:val="24"/>
          <w:lang w:eastAsia="lt-LT"/>
        </w:rPr>
        <w:t>dalyvių skaičiaus, procentai;</w:t>
      </w:r>
    </w:p>
    <w:p w14:paraId="1DC7A7BB" w14:textId="672A128E" w:rsidR="009342D7" w:rsidRPr="00355D40" w:rsidRDefault="00DD40BF" w:rsidP="009342D7">
      <w:pPr>
        <w:ind w:firstLine="567"/>
        <w:jc w:val="both"/>
        <w:rPr>
          <w:color w:val="000000"/>
          <w:szCs w:val="24"/>
          <w:lang w:eastAsia="lt-LT"/>
        </w:rPr>
      </w:pPr>
      <w:r>
        <w:rPr>
          <w:color w:val="000000"/>
          <w:szCs w:val="24"/>
          <w:lang w:eastAsia="lt-LT"/>
        </w:rPr>
        <w:t>39</w:t>
      </w:r>
      <w:r w:rsidR="00263970" w:rsidRPr="00355D40">
        <w:rPr>
          <w:color w:val="000000"/>
          <w:szCs w:val="24"/>
          <w:lang w:eastAsia="lt-LT"/>
        </w:rPr>
        <w:t>.</w:t>
      </w:r>
      <w:r w:rsidR="009342D7" w:rsidRPr="00355D40">
        <w:rPr>
          <w:color w:val="000000"/>
          <w:szCs w:val="24"/>
          <w:lang w:eastAsia="lt-LT"/>
        </w:rPr>
        <w:t xml:space="preserve">3.2. pasibaigus </w:t>
      </w:r>
      <w:r w:rsidR="00263970" w:rsidRPr="00355D40">
        <w:rPr>
          <w:color w:val="000000"/>
          <w:szCs w:val="24"/>
          <w:lang w:eastAsia="lt-LT"/>
        </w:rPr>
        <w:t>P</w:t>
      </w:r>
      <w:r w:rsidR="009342D7" w:rsidRPr="00355D40">
        <w:rPr>
          <w:color w:val="000000"/>
          <w:szCs w:val="24"/>
          <w:lang w:eastAsia="lt-LT"/>
        </w:rPr>
        <w:t>rogram</w:t>
      </w:r>
      <w:r w:rsidR="00263970" w:rsidRPr="00355D40">
        <w:rPr>
          <w:color w:val="000000"/>
          <w:szCs w:val="24"/>
          <w:lang w:eastAsia="lt-LT"/>
        </w:rPr>
        <w:t xml:space="preserve">ai </w:t>
      </w:r>
      <w:r w:rsidR="009342D7" w:rsidRPr="00355D40">
        <w:rPr>
          <w:color w:val="000000"/>
          <w:szCs w:val="24"/>
          <w:lang w:eastAsia="lt-LT"/>
        </w:rPr>
        <w:t xml:space="preserve">po 6 mėnesių dirbo arba vykdė savarankišką veiklą asmenų dalis iš </w:t>
      </w:r>
      <w:r w:rsidR="00263970" w:rsidRPr="00355D40">
        <w:rPr>
          <w:color w:val="000000"/>
          <w:szCs w:val="24"/>
          <w:lang w:eastAsia="lt-LT"/>
        </w:rPr>
        <w:t>P</w:t>
      </w:r>
      <w:r w:rsidR="009342D7" w:rsidRPr="00355D40">
        <w:rPr>
          <w:color w:val="000000"/>
          <w:szCs w:val="24"/>
          <w:lang w:eastAsia="lt-LT"/>
        </w:rPr>
        <w:t>rogram</w:t>
      </w:r>
      <w:r w:rsidR="00263970" w:rsidRPr="00355D40">
        <w:rPr>
          <w:color w:val="000000"/>
          <w:szCs w:val="24"/>
          <w:lang w:eastAsia="lt-LT"/>
        </w:rPr>
        <w:t xml:space="preserve">os </w:t>
      </w:r>
      <w:r w:rsidR="009342D7" w:rsidRPr="00355D40">
        <w:rPr>
          <w:color w:val="000000"/>
          <w:szCs w:val="24"/>
          <w:lang w:eastAsia="lt-LT"/>
        </w:rPr>
        <w:t>dalyvių skaičiaus, procentai;</w:t>
      </w:r>
    </w:p>
    <w:p w14:paraId="0F7A737A" w14:textId="2F373365" w:rsidR="009342D7" w:rsidRPr="00355D40" w:rsidRDefault="00DD40BF" w:rsidP="009342D7">
      <w:pPr>
        <w:spacing w:line="276" w:lineRule="atLeast"/>
        <w:ind w:firstLine="567"/>
        <w:jc w:val="both"/>
        <w:rPr>
          <w:color w:val="000000"/>
          <w:szCs w:val="24"/>
          <w:lang w:eastAsia="lt-LT"/>
        </w:rPr>
      </w:pPr>
      <w:bookmarkStart w:id="24" w:name="part_0ee66dc84cb3416a9e85a8b78c1e5158"/>
      <w:bookmarkEnd w:id="24"/>
      <w:r>
        <w:rPr>
          <w:color w:val="000000"/>
          <w:szCs w:val="24"/>
          <w:lang w:eastAsia="lt-LT"/>
        </w:rPr>
        <w:t>39</w:t>
      </w:r>
      <w:r w:rsidR="00CD33E0" w:rsidRPr="00355D40">
        <w:rPr>
          <w:color w:val="000000"/>
          <w:szCs w:val="24"/>
          <w:lang w:eastAsia="lt-LT"/>
        </w:rPr>
        <w:t xml:space="preserve">.4. </w:t>
      </w:r>
      <w:r w:rsidR="009342D7" w:rsidRPr="00355D40">
        <w:rPr>
          <w:color w:val="000000"/>
          <w:szCs w:val="24"/>
          <w:lang w:eastAsia="lt-LT"/>
        </w:rPr>
        <w:t xml:space="preserve">kiek papildomai lėšų </w:t>
      </w:r>
      <w:r w:rsidR="00CD33E0" w:rsidRPr="00355D40">
        <w:rPr>
          <w:color w:val="000000"/>
          <w:szCs w:val="24"/>
          <w:lang w:eastAsia="lt-LT"/>
        </w:rPr>
        <w:t xml:space="preserve">Programai </w:t>
      </w:r>
      <w:r w:rsidR="009342D7" w:rsidRPr="00355D40">
        <w:rPr>
          <w:color w:val="000000"/>
          <w:szCs w:val="24"/>
          <w:lang w:eastAsia="lt-LT"/>
        </w:rPr>
        <w:t>įgyvendinti buvo skirta ir panaudota iš savivaldybės biudžeto lėšų ir (arba) kitų finansavimo šaltinių</w:t>
      </w:r>
      <w:r w:rsidR="00CD33E0" w:rsidRPr="00355D40">
        <w:rPr>
          <w:color w:val="000000"/>
          <w:szCs w:val="24"/>
          <w:lang w:eastAsia="lt-LT"/>
        </w:rPr>
        <w:t>.</w:t>
      </w:r>
    </w:p>
    <w:p w14:paraId="0ADB728E" w14:textId="7882065E" w:rsidR="00187226" w:rsidRPr="000D781F" w:rsidRDefault="00DD40BF" w:rsidP="00D4497A">
      <w:pPr>
        <w:ind w:firstLine="567"/>
        <w:jc w:val="both"/>
        <w:rPr>
          <w:szCs w:val="24"/>
        </w:rPr>
      </w:pPr>
      <w:r>
        <w:rPr>
          <w:szCs w:val="24"/>
        </w:rPr>
        <w:t>39</w:t>
      </w:r>
      <w:r w:rsidR="0039422C" w:rsidRPr="000D781F">
        <w:rPr>
          <w:szCs w:val="24"/>
        </w:rPr>
        <w:t>.</w:t>
      </w:r>
      <w:r w:rsidR="00042573" w:rsidRPr="000D781F">
        <w:rPr>
          <w:szCs w:val="24"/>
        </w:rPr>
        <w:t xml:space="preserve"> </w:t>
      </w:r>
      <w:r w:rsidR="00263970" w:rsidRPr="000D781F">
        <w:rPr>
          <w:szCs w:val="24"/>
        </w:rPr>
        <w:t xml:space="preserve">Šakių rajono savivaldybės </w:t>
      </w:r>
      <w:r w:rsidR="00042573" w:rsidRPr="000D781F">
        <w:rPr>
          <w:color w:val="000000"/>
          <w:szCs w:val="24"/>
          <w:lang w:eastAsia="lt-LT"/>
        </w:rPr>
        <w:t xml:space="preserve">administracija teikia Socialinės apsaugos ir darbo ministerijai ketvirtines ataskaitas apie </w:t>
      </w:r>
      <w:r w:rsidR="00046421" w:rsidRPr="000D781F">
        <w:rPr>
          <w:color w:val="000000"/>
          <w:szCs w:val="24"/>
          <w:lang w:eastAsia="lt-LT"/>
        </w:rPr>
        <w:t xml:space="preserve">Savivaldybės dalyvavimą rengiant ir įgyvendinant Užimtumo didinimo programą. </w:t>
      </w:r>
      <w:r w:rsidR="00042573" w:rsidRPr="000D781F">
        <w:rPr>
          <w:color w:val="000000"/>
          <w:szCs w:val="24"/>
          <w:lang w:eastAsia="lt-LT"/>
        </w:rPr>
        <w:t xml:space="preserve"> </w:t>
      </w:r>
    </w:p>
    <w:p w14:paraId="1FC65E78" w14:textId="7CE5A06A" w:rsidR="00187226" w:rsidRPr="000D781F" w:rsidRDefault="0039422C" w:rsidP="00D4497A">
      <w:pPr>
        <w:ind w:firstLine="567"/>
        <w:jc w:val="both"/>
        <w:rPr>
          <w:szCs w:val="24"/>
          <w:lang w:eastAsia="lt-LT"/>
        </w:rPr>
      </w:pPr>
      <w:r w:rsidRPr="000D781F">
        <w:rPr>
          <w:szCs w:val="24"/>
        </w:rPr>
        <w:t>4</w:t>
      </w:r>
      <w:r w:rsidR="00934BA5">
        <w:rPr>
          <w:szCs w:val="24"/>
        </w:rPr>
        <w:t>0</w:t>
      </w:r>
      <w:r w:rsidR="00042573" w:rsidRPr="000D781F">
        <w:rPr>
          <w:szCs w:val="24"/>
        </w:rPr>
        <w:t xml:space="preserve">. </w:t>
      </w:r>
      <w:r w:rsidR="00042573" w:rsidRPr="000D781F">
        <w:rPr>
          <w:szCs w:val="24"/>
          <w:lang w:eastAsia="lt-LT"/>
        </w:rPr>
        <w:t xml:space="preserve">Įgyvendindama Programą Šakių rajono savivaldybės administracija, seniūnijos bendradarbiauja su Užimtumo tarnybos </w:t>
      </w:r>
      <w:r w:rsidR="00707DA2" w:rsidRPr="000D781F">
        <w:rPr>
          <w:szCs w:val="24"/>
          <w:lang w:eastAsia="lt-LT"/>
        </w:rPr>
        <w:t xml:space="preserve">Kauno klientų aptarnavimo departamento </w:t>
      </w:r>
      <w:r w:rsidR="00042573" w:rsidRPr="000D781F">
        <w:rPr>
          <w:szCs w:val="24"/>
          <w:lang w:eastAsia="lt-LT"/>
        </w:rPr>
        <w:t>Šakių skyriumi.</w:t>
      </w:r>
    </w:p>
    <w:p w14:paraId="5ABAEF0A" w14:textId="63698A77" w:rsidR="00B775BE" w:rsidRDefault="00E94FDB" w:rsidP="00D4497A">
      <w:pPr>
        <w:ind w:firstLine="567"/>
        <w:jc w:val="both"/>
        <w:rPr>
          <w:kern w:val="2"/>
          <w:szCs w:val="24"/>
          <w:highlight w:val="yellow"/>
        </w:rPr>
      </w:pPr>
      <w:r>
        <w:rPr>
          <w:kern w:val="2"/>
          <w:szCs w:val="24"/>
        </w:rPr>
        <w:tab/>
      </w:r>
    </w:p>
    <w:p w14:paraId="0FF25010" w14:textId="77777777" w:rsidR="00187226" w:rsidRPr="000D781F" w:rsidRDefault="00042573" w:rsidP="00D4497A">
      <w:pPr>
        <w:jc w:val="center"/>
        <w:rPr>
          <w:b/>
          <w:bCs/>
          <w:szCs w:val="24"/>
        </w:rPr>
      </w:pPr>
      <w:r w:rsidRPr="000D781F">
        <w:rPr>
          <w:b/>
          <w:bCs/>
          <w:szCs w:val="24"/>
        </w:rPr>
        <w:t>VIII SKYRIUS</w:t>
      </w:r>
    </w:p>
    <w:p w14:paraId="5DF62311" w14:textId="77777777" w:rsidR="00187226" w:rsidRPr="000D781F" w:rsidRDefault="00042573" w:rsidP="00D4497A">
      <w:pPr>
        <w:jc w:val="center"/>
        <w:rPr>
          <w:b/>
          <w:bCs/>
          <w:szCs w:val="24"/>
        </w:rPr>
      </w:pPr>
      <w:r w:rsidRPr="000D781F">
        <w:rPr>
          <w:b/>
          <w:bCs/>
          <w:szCs w:val="24"/>
        </w:rPr>
        <w:t>PROGRAMOS VIEŠINIMAS</w:t>
      </w:r>
    </w:p>
    <w:p w14:paraId="46AC384A" w14:textId="77777777" w:rsidR="00187226" w:rsidRPr="0077160B" w:rsidRDefault="00187226" w:rsidP="00D4497A">
      <w:pPr>
        <w:jc w:val="center"/>
        <w:rPr>
          <w:b/>
          <w:bCs/>
          <w:szCs w:val="24"/>
          <w:highlight w:val="yellow"/>
        </w:rPr>
      </w:pPr>
    </w:p>
    <w:p w14:paraId="57F8450D" w14:textId="35A5718D" w:rsidR="00187226" w:rsidRDefault="00611A56" w:rsidP="00DC1660">
      <w:pPr>
        <w:ind w:firstLine="567"/>
        <w:jc w:val="both"/>
        <w:rPr>
          <w:color w:val="000000"/>
          <w:szCs w:val="24"/>
          <w:lang w:eastAsia="lt-LT"/>
        </w:rPr>
      </w:pPr>
      <w:r w:rsidRPr="000D781F">
        <w:rPr>
          <w:szCs w:val="24"/>
        </w:rPr>
        <w:t>4</w:t>
      </w:r>
      <w:r w:rsidR="00934BA5">
        <w:rPr>
          <w:szCs w:val="24"/>
        </w:rPr>
        <w:t>1</w:t>
      </w:r>
      <w:r w:rsidR="00042573" w:rsidRPr="000D781F">
        <w:rPr>
          <w:szCs w:val="24"/>
        </w:rPr>
        <w:t xml:space="preserve">. </w:t>
      </w:r>
      <w:r w:rsidR="00046421" w:rsidRPr="000D781F">
        <w:rPr>
          <w:color w:val="000000"/>
          <w:szCs w:val="24"/>
          <w:lang w:eastAsia="lt-LT"/>
        </w:rPr>
        <w:t xml:space="preserve">Programa, jos įgyvendinimo metu pasiekti rezultatai, </w:t>
      </w:r>
      <w:r w:rsidR="00355D40">
        <w:rPr>
          <w:color w:val="000000"/>
          <w:szCs w:val="24"/>
          <w:lang w:eastAsia="lt-LT"/>
        </w:rPr>
        <w:t xml:space="preserve">skirtų </w:t>
      </w:r>
      <w:r w:rsidR="00046421" w:rsidRPr="000D781F">
        <w:rPr>
          <w:color w:val="000000"/>
          <w:szCs w:val="24"/>
          <w:lang w:eastAsia="lt-LT"/>
        </w:rPr>
        <w:t>lėšų panaudojimas ir kita informacija viešinama</w:t>
      </w:r>
      <w:r w:rsidR="00046421" w:rsidRPr="000D781F">
        <w:rPr>
          <w:b/>
          <w:bCs/>
          <w:color w:val="000000"/>
          <w:szCs w:val="24"/>
          <w:lang w:eastAsia="lt-LT"/>
        </w:rPr>
        <w:t> </w:t>
      </w:r>
      <w:r w:rsidR="00046421" w:rsidRPr="000D781F">
        <w:rPr>
          <w:color w:val="000000"/>
          <w:szCs w:val="24"/>
          <w:lang w:eastAsia="lt-LT"/>
        </w:rPr>
        <w:t xml:space="preserve"> </w:t>
      </w:r>
      <w:r w:rsidR="00042573" w:rsidRPr="000D781F">
        <w:rPr>
          <w:color w:val="000000"/>
          <w:szCs w:val="24"/>
          <w:lang w:eastAsia="lt-LT"/>
        </w:rPr>
        <w:t xml:space="preserve">Šakių rajono savivaldybės interneto </w:t>
      </w:r>
      <w:r w:rsidR="00042573" w:rsidRPr="000D781F">
        <w:rPr>
          <w:szCs w:val="24"/>
          <w:lang w:eastAsia="lt-LT"/>
        </w:rPr>
        <w:t xml:space="preserve">svetainėje </w:t>
      </w:r>
      <w:r w:rsidR="00046421" w:rsidRPr="000D781F">
        <w:rPr>
          <w:szCs w:val="24"/>
          <w:lang w:eastAsia="lt-LT"/>
        </w:rPr>
        <w:t xml:space="preserve">www.sakiai.lt. Taip pat ši informacija gali būti skelbiama Šakių rajono savivaldybės </w:t>
      </w:r>
      <w:r w:rsidR="0049022A" w:rsidRPr="000D781F">
        <w:rPr>
          <w:szCs w:val="24"/>
          <w:lang w:eastAsia="lt-LT"/>
        </w:rPr>
        <w:t>socialin</w:t>
      </w:r>
      <w:r w:rsidR="00046421" w:rsidRPr="000D781F">
        <w:rPr>
          <w:szCs w:val="24"/>
          <w:lang w:eastAsia="lt-LT"/>
        </w:rPr>
        <w:t xml:space="preserve">iuose tinkluose, </w:t>
      </w:r>
      <w:r w:rsidR="00042573" w:rsidRPr="000D781F">
        <w:rPr>
          <w:szCs w:val="24"/>
          <w:lang w:eastAsia="lt-LT"/>
        </w:rPr>
        <w:t>vietinė</w:t>
      </w:r>
      <w:r w:rsidR="0049022A" w:rsidRPr="000D781F">
        <w:rPr>
          <w:szCs w:val="24"/>
          <w:lang w:eastAsia="lt-LT"/>
        </w:rPr>
        <w:t xml:space="preserve">je </w:t>
      </w:r>
      <w:r w:rsidR="0049022A" w:rsidRPr="000D781F">
        <w:rPr>
          <w:color w:val="000000"/>
          <w:szCs w:val="24"/>
          <w:lang w:eastAsia="lt-LT"/>
        </w:rPr>
        <w:t>spaudoje</w:t>
      </w:r>
      <w:r w:rsidR="00046421" w:rsidRPr="000D781F">
        <w:rPr>
          <w:color w:val="000000"/>
          <w:szCs w:val="24"/>
          <w:lang w:eastAsia="lt-LT"/>
        </w:rPr>
        <w:t xml:space="preserve"> ir kitose visuomenės informavimo priemonėse.</w:t>
      </w:r>
      <w:r w:rsidR="0049022A" w:rsidRPr="000D781F">
        <w:rPr>
          <w:color w:val="000000"/>
          <w:szCs w:val="24"/>
          <w:lang w:eastAsia="lt-LT"/>
        </w:rPr>
        <w:t xml:space="preserve"> </w:t>
      </w:r>
    </w:p>
    <w:p w14:paraId="252070EC" w14:textId="14273D8C" w:rsidR="0040505F" w:rsidRPr="000D781F" w:rsidRDefault="0040505F" w:rsidP="00DC1660">
      <w:pPr>
        <w:tabs>
          <w:tab w:val="left" w:pos="993"/>
        </w:tabs>
        <w:ind w:firstLine="567"/>
        <w:jc w:val="both"/>
        <w:rPr>
          <w:szCs w:val="24"/>
        </w:rPr>
      </w:pPr>
      <w:r>
        <w:rPr>
          <w:color w:val="000000"/>
          <w:szCs w:val="24"/>
          <w:lang w:eastAsia="lt-LT"/>
        </w:rPr>
        <w:t>4</w:t>
      </w:r>
      <w:r w:rsidR="00934BA5">
        <w:rPr>
          <w:color w:val="000000"/>
          <w:szCs w:val="24"/>
          <w:lang w:eastAsia="lt-LT"/>
        </w:rPr>
        <w:t>2</w:t>
      </w:r>
      <w:r>
        <w:rPr>
          <w:color w:val="000000"/>
          <w:szCs w:val="24"/>
          <w:lang w:eastAsia="lt-LT"/>
        </w:rPr>
        <w:t xml:space="preserve">. </w:t>
      </w:r>
      <w:r>
        <w:rPr>
          <w:kern w:val="2"/>
          <w:szCs w:val="24"/>
        </w:rPr>
        <w:t xml:space="preserve">Siekiant, jog informacija apie įgyvendinamą užimtumo didinimo programą pasiektų kiekvieną, kuriam tai galėtų būti aktualu ir reikšminga, planuojama įtraukti į Programos veiklą švietėjišką renginį Užimtumo tarnyboje, pristatant patvirtintos Programos gaires bei realias dalyvavimo galimybes. </w:t>
      </w:r>
    </w:p>
    <w:p w14:paraId="4B9C180F" w14:textId="462C96F4" w:rsidR="00046421" w:rsidRPr="000D781F" w:rsidRDefault="00611A56" w:rsidP="00DC1660">
      <w:pPr>
        <w:ind w:firstLine="567"/>
        <w:jc w:val="both"/>
        <w:rPr>
          <w:color w:val="000000"/>
          <w:szCs w:val="24"/>
          <w:lang w:eastAsia="lt-LT"/>
        </w:rPr>
      </w:pPr>
      <w:bookmarkStart w:id="25" w:name="part_85c912e8667b4117bce8e7476f40edf7"/>
      <w:bookmarkEnd w:id="25"/>
      <w:r w:rsidRPr="000D781F">
        <w:rPr>
          <w:color w:val="000000"/>
          <w:szCs w:val="24"/>
          <w:lang w:eastAsia="lt-LT"/>
        </w:rPr>
        <w:t>4</w:t>
      </w:r>
      <w:r w:rsidR="00934BA5">
        <w:rPr>
          <w:color w:val="000000"/>
          <w:szCs w:val="24"/>
          <w:lang w:eastAsia="lt-LT"/>
        </w:rPr>
        <w:t>3</w:t>
      </w:r>
      <w:r w:rsidR="00046421" w:rsidRPr="000D781F">
        <w:rPr>
          <w:color w:val="000000"/>
          <w:szCs w:val="24"/>
          <w:lang w:eastAsia="lt-LT"/>
        </w:rPr>
        <w:t>. Už viešinimą atsakingas Šakių rajono savivaldybės administracijos Socialinės paramos skyrius.</w:t>
      </w:r>
    </w:p>
    <w:p w14:paraId="38F403AD" w14:textId="5D3E7AE0" w:rsidR="00187226" w:rsidRDefault="00042573" w:rsidP="0067074B">
      <w:pPr>
        <w:jc w:val="center"/>
        <w:rPr>
          <w:snapToGrid w:val="0"/>
        </w:rPr>
      </w:pPr>
      <w:r w:rsidRPr="000D781F">
        <w:t>_____________________</w:t>
      </w:r>
    </w:p>
    <w:sectPr w:rsidR="00187226" w:rsidSect="00890B70">
      <w:pgSz w:w="11907" w:h="16840"/>
      <w:pgMar w:top="1134" w:right="567" w:bottom="1134" w:left="993" w:header="680"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CA410" w14:textId="77777777" w:rsidR="009F5916" w:rsidRDefault="009F5916">
      <w:pPr>
        <w:rPr>
          <w:rFonts w:ascii="TimesLT" w:hAnsi="TimesLT"/>
          <w:sz w:val="20"/>
          <w:lang w:val="en-US"/>
        </w:rPr>
      </w:pPr>
      <w:r>
        <w:rPr>
          <w:rFonts w:ascii="TimesLT" w:hAnsi="TimesLT"/>
          <w:sz w:val="20"/>
          <w:lang w:val="en-US"/>
        </w:rPr>
        <w:separator/>
      </w:r>
    </w:p>
  </w:endnote>
  <w:endnote w:type="continuationSeparator" w:id="0">
    <w:p w14:paraId="5B28983A" w14:textId="77777777" w:rsidR="009F5916" w:rsidRDefault="009F5916">
      <w:pPr>
        <w:rPr>
          <w:rFonts w:ascii="TimesLT" w:hAnsi="TimesLT"/>
          <w:sz w:val="20"/>
          <w:lang w:val="en-US"/>
        </w:rPr>
      </w:pPr>
      <w:r>
        <w:rPr>
          <w:rFonts w:ascii="TimesLT" w:hAnsi="TimesLT"/>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160EC" w14:textId="77777777" w:rsidR="009F5916" w:rsidRDefault="009F5916">
      <w:pPr>
        <w:rPr>
          <w:rFonts w:ascii="TimesLT" w:hAnsi="TimesLT"/>
          <w:sz w:val="20"/>
          <w:lang w:val="en-US"/>
        </w:rPr>
      </w:pPr>
      <w:r>
        <w:rPr>
          <w:rFonts w:ascii="TimesLT" w:hAnsi="TimesLT"/>
          <w:sz w:val="20"/>
          <w:lang w:val="en-US"/>
        </w:rPr>
        <w:separator/>
      </w:r>
    </w:p>
  </w:footnote>
  <w:footnote w:type="continuationSeparator" w:id="0">
    <w:p w14:paraId="1AED40AE" w14:textId="77777777" w:rsidR="009F5916" w:rsidRDefault="009F5916">
      <w:pPr>
        <w:rPr>
          <w:rFonts w:ascii="TimesLT" w:hAnsi="TimesLT"/>
          <w:sz w:val="20"/>
          <w:lang w:val="en-US"/>
        </w:rPr>
      </w:pPr>
      <w:r>
        <w:rPr>
          <w:rFonts w:ascii="TimesLT" w:hAnsi="TimesLT"/>
          <w:sz w:val="20"/>
          <w:lang w:val="en-US"/>
        </w:rPr>
        <w:continuationSeparator/>
      </w:r>
    </w:p>
  </w:footnote>
  <w:footnote w:id="1">
    <w:p w14:paraId="7B70D6DB" w14:textId="2DFAB43C" w:rsidR="002E086E" w:rsidRPr="00CF798A" w:rsidRDefault="002E086E" w:rsidP="002E086E">
      <w:pPr>
        <w:pStyle w:val="Puslapioinaostekstas"/>
        <w:jc w:val="both"/>
        <w:rPr>
          <w:i/>
          <w:iCs/>
          <w:sz w:val="18"/>
          <w:szCs w:val="18"/>
        </w:rPr>
      </w:pPr>
      <w:r>
        <w:rPr>
          <w:rStyle w:val="Puslapioinaosnuoroda"/>
        </w:rPr>
        <w:footnoteRef/>
      </w:r>
      <w:r>
        <w:t xml:space="preserve"> </w:t>
      </w:r>
      <w:r w:rsidR="00D27391" w:rsidRPr="009607CB">
        <w:rPr>
          <w:color w:val="000000"/>
          <w:sz w:val="18"/>
          <w:szCs w:val="18"/>
          <w:lang w:eastAsia="lt-LT"/>
        </w:rPr>
        <w:t>Valstybės duomenų agentūra, oficialios statistikos portalo duomenys:</w:t>
      </w:r>
      <w:r w:rsidR="00D27391" w:rsidRPr="009607CB">
        <w:rPr>
          <w:sz w:val="18"/>
          <w:szCs w:val="18"/>
        </w:rPr>
        <w:t xml:space="preserve"> </w:t>
      </w:r>
      <w:r w:rsidRPr="009607CB">
        <w:rPr>
          <w:sz w:val="18"/>
          <w:szCs w:val="18"/>
        </w:rPr>
        <w:t>Nuolatinių gyventojų amžiaus struktūra metų pradžioje.</w:t>
      </w:r>
    </w:p>
  </w:footnote>
  <w:footnote w:id="2">
    <w:p w14:paraId="71640643" w14:textId="34B77365" w:rsidR="00DA79BC" w:rsidRPr="00217C54" w:rsidRDefault="00DA79BC" w:rsidP="00F436ED">
      <w:pPr>
        <w:pStyle w:val="Porat"/>
        <w:rPr>
          <w:sz w:val="18"/>
          <w:szCs w:val="18"/>
        </w:rPr>
      </w:pPr>
      <w:r>
        <w:rPr>
          <w:rStyle w:val="Puslapioinaosnuoroda"/>
        </w:rPr>
        <w:footnoteRef/>
      </w:r>
      <w:r w:rsidR="00217C54">
        <w:t xml:space="preserve"> </w:t>
      </w:r>
      <w:r w:rsidR="00217C54" w:rsidRPr="00217C54">
        <w:rPr>
          <w:sz w:val="18"/>
          <w:szCs w:val="18"/>
        </w:rPr>
        <w:t xml:space="preserve">Užimtumo tarnybos </w:t>
      </w:r>
      <w:r w:rsidR="00205C17">
        <w:rPr>
          <w:sz w:val="18"/>
          <w:szCs w:val="18"/>
        </w:rPr>
        <w:t>www</w:t>
      </w:r>
      <w:r w:rsidR="0054220E">
        <w:rPr>
          <w:sz w:val="18"/>
          <w:szCs w:val="18"/>
        </w:rPr>
        <w:t>.</w:t>
      </w:r>
      <w:r w:rsidR="00205C17">
        <w:rPr>
          <w:sz w:val="18"/>
          <w:szCs w:val="18"/>
        </w:rPr>
        <w:t xml:space="preserve">uzt.lt </w:t>
      </w:r>
      <w:r w:rsidR="00217C54" w:rsidRPr="00217C54">
        <w:rPr>
          <w:sz w:val="18"/>
          <w:szCs w:val="18"/>
        </w:rPr>
        <w:t>interneto svetainė</w:t>
      </w:r>
      <w:r w:rsidR="00205C17">
        <w:rPr>
          <w:sz w:val="18"/>
          <w:szCs w:val="18"/>
        </w:rPr>
        <w:t xml:space="preserve">s </w:t>
      </w:r>
      <w:r w:rsidR="00217C54" w:rsidRPr="00217C54">
        <w:rPr>
          <w:sz w:val="18"/>
          <w:szCs w:val="18"/>
        </w:rPr>
        <w:t>informacija</w:t>
      </w:r>
      <w:r w:rsidR="0054220E">
        <w:rPr>
          <w:sz w:val="18"/>
          <w:szCs w:val="18"/>
        </w:rPr>
        <w:t xml:space="preserve">: </w:t>
      </w:r>
      <w:r w:rsidR="00A516BA">
        <w:rPr>
          <w:sz w:val="18"/>
          <w:szCs w:val="18"/>
        </w:rPr>
        <w:t>Bendradarbiavimo su savivalda švieslentė</w:t>
      </w:r>
      <w:r w:rsidR="00A96F07">
        <w:rPr>
          <w:sz w:val="18"/>
          <w:szCs w:val="18"/>
        </w:rPr>
        <w:t xml:space="preserve">, darbo </w:t>
      </w:r>
      <w:r w:rsidR="00217C54" w:rsidRPr="00217C54">
        <w:rPr>
          <w:color w:val="000000"/>
          <w:sz w:val="18"/>
          <w:szCs w:val="18"/>
          <w:lang w:eastAsia="lt-LT"/>
        </w:rPr>
        <w:t xml:space="preserve">rinkos </w:t>
      </w:r>
      <w:r w:rsidR="0054220E">
        <w:rPr>
          <w:color w:val="000000"/>
          <w:sz w:val="18"/>
          <w:szCs w:val="18"/>
          <w:lang w:eastAsia="lt-LT"/>
        </w:rPr>
        <w:t>rodikli</w:t>
      </w:r>
      <w:r w:rsidR="00A96F07">
        <w:rPr>
          <w:color w:val="000000"/>
          <w:sz w:val="18"/>
          <w:szCs w:val="18"/>
          <w:lang w:eastAsia="lt-LT"/>
        </w:rPr>
        <w:t>ai</w:t>
      </w:r>
      <w:r w:rsidR="00217C54" w:rsidRPr="00217C54">
        <w:rPr>
          <w:color w:val="000000"/>
          <w:sz w:val="18"/>
          <w:szCs w:val="18"/>
          <w:lang w:eastAsia="lt-LT"/>
        </w:rPr>
        <w:t>.</w:t>
      </w:r>
    </w:p>
  </w:footnote>
  <w:footnote w:id="3">
    <w:p w14:paraId="4A1FE0BF" w14:textId="77777777" w:rsidR="005710B9" w:rsidRPr="008F3C01" w:rsidRDefault="005710B9" w:rsidP="005710B9">
      <w:pPr>
        <w:pStyle w:val="Porat"/>
        <w:rPr>
          <w:highlight w:val="yellow"/>
        </w:rPr>
      </w:pPr>
      <w:r w:rsidRPr="007D5857">
        <w:rPr>
          <w:rStyle w:val="Puslapioinaosnuoroda"/>
        </w:rPr>
        <w:footnoteRef/>
      </w:r>
      <w:r w:rsidRPr="007D5857">
        <w:t xml:space="preserve"> </w:t>
      </w:r>
      <w:r w:rsidRPr="00217C54">
        <w:rPr>
          <w:sz w:val="18"/>
          <w:szCs w:val="18"/>
        </w:rPr>
        <w:t xml:space="preserve">Užimtumo tarnybos </w:t>
      </w:r>
      <w:r>
        <w:rPr>
          <w:sz w:val="18"/>
          <w:szCs w:val="18"/>
        </w:rPr>
        <w:t xml:space="preserve">www.uzt.lt </w:t>
      </w:r>
      <w:r w:rsidRPr="00217C54">
        <w:rPr>
          <w:sz w:val="18"/>
          <w:szCs w:val="18"/>
        </w:rPr>
        <w:t>interneto svetainė</w:t>
      </w:r>
      <w:r>
        <w:rPr>
          <w:sz w:val="18"/>
          <w:szCs w:val="18"/>
        </w:rPr>
        <w:t xml:space="preserve">s </w:t>
      </w:r>
      <w:r w:rsidRPr="00217C54">
        <w:rPr>
          <w:sz w:val="18"/>
          <w:szCs w:val="18"/>
        </w:rPr>
        <w:t>informacija</w:t>
      </w:r>
      <w:r>
        <w:rPr>
          <w:sz w:val="18"/>
          <w:szCs w:val="18"/>
        </w:rPr>
        <w:t xml:space="preserve">: Bendradarbiavimo su savivalda švieslentė, darbo </w:t>
      </w:r>
      <w:r w:rsidRPr="00217C54">
        <w:rPr>
          <w:color w:val="000000"/>
          <w:sz w:val="18"/>
          <w:szCs w:val="18"/>
          <w:lang w:eastAsia="lt-LT"/>
        </w:rPr>
        <w:t xml:space="preserve">rinkos </w:t>
      </w:r>
      <w:r>
        <w:rPr>
          <w:color w:val="000000"/>
          <w:sz w:val="18"/>
          <w:szCs w:val="18"/>
          <w:lang w:eastAsia="lt-LT"/>
        </w:rPr>
        <w:t>rodikliai, metų IV ketvirtis</w:t>
      </w:r>
      <w:r w:rsidRPr="00217C54">
        <w:rPr>
          <w:color w:val="000000"/>
          <w:sz w:val="18"/>
          <w:szCs w:val="18"/>
          <w:lang w:eastAsia="lt-LT"/>
        </w:rPr>
        <w:t>.</w:t>
      </w:r>
    </w:p>
  </w:footnote>
  <w:footnote w:id="4">
    <w:p w14:paraId="63DD881E" w14:textId="4FF68324" w:rsidR="007907F7" w:rsidRPr="008F3C01" w:rsidRDefault="000853BB" w:rsidP="000853BB">
      <w:pPr>
        <w:pStyle w:val="Puslapioinaostekstas"/>
        <w:jc w:val="both"/>
        <w:rPr>
          <w:highlight w:val="yellow"/>
        </w:rPr>
      </w:pPr>
      <w:r w:rsidRPr="007D5857">
        <w:rPr>
          <w:rStyle w:val="Puslapioinaosnuoroda"/>
        </w:rPr>
        <w:footnoteRef/>
      </w:r>
      <w:r w:rsidRPr="007D5857">
        <w:t xml:space="preserve"> </w:t>
      </w:r>
      <w:r w:rsidRPr="00217C54">
        <w:rPr>
          <w:sz w:val="18"/>
          <w:szCs w:val="18"/>
        </w:rPr>
        <w:t xml:space="preserve">Užimtumo tarnybos </w:t>
      </w:r>
      <w:r>
        <w:rPr>
          <w:sz w:val="18"/>
          <w:szCs w:val="18"/>
        </w:rPr>
        <w:t>www</w:t>
      </w:r>
      <w:r w:rsidR="00B85AFF">
        <w:rPr>
          <w:sz w:val="18"/>
          <w:szCs w:val="18"/>
        </w:rPr>
        <w:t>.</w:t>
      </w:r>
      <w:r>
        <w:rPr>
          <w:sz w:val="18"/>
          <w:szCs w:val="18"/>
        </w:rPr>
        <w:t xml:space="preserve">uzt.lt </w:t>
      </w:r>
      <w:r w:rsidRPr="00217C54">
        <w:rPr>
          <w:sz w:val="18"/>
          <w:szCs w:val="18"/>
        </w:rPr>
        <w:t>interneto svetainė</w:t>
      </w:r>
      <w:r>
        <w:rPr>
          <w:sz w:val="18"/>
          <w:szCs w:val="18"/>
        </w:rPr>
        <w:t xml:space="preserve">s </w:t>
      </w:r>
      <w:r w:rsidRPr="00217C54">
        <w:rPr>
          <w:sz w:val="18"/>
          <w:szCs w:val="18"/>
        </w:rPr>
        <w:t xml:space="preserve">informacija. </w:t>
      </w:r>
      <w:r>
        <w:rPr>
          <w:sz w:val="18"/>
          <w:szCs w:val="18"/>
        </w:rPr>
        <w:t xml:space="preserve">Bendradarbiavimo su savivalda švieslentė. Efektyvumo (naudos) rodikliai </w:t>
      </w:r>
    </w:p>
  </w:footnote>
  <w:footnote w:id="5">
    <w:p w14:paraId="1B3490DA" w14:textId="2AF4E249" w:rsidR="007907F7" w:rsidRPr="008F3C01" w:rsidRDefault="007907F7" w:rsidP="007907F7">
      <w:pPr>
        <w:pStyle w:val="Puslapioinaostekstas"/>
        <w:jc w:val="both"/>
        <w:rPr>
          <w:highlight w:val="yellow"/>
        </w:rPr>
      </w:pPr>
      <w:r w:rsidRPr="007D5857">
        <w:rPr>
          <w:rStyle w:val="Puslapioinaosnuoroda"/>
        </w:rPr>
        <w:footnoteRef/>
      </w:r>
      <w:r w:rsidRPr="007D5857">
        <w:t xml:space="preserve"> </w:t>
      </w:r>
      <w:r w:rsidRPr="00217C54">
        <w:rPr>
          <w:sz w:val="18"/>
          <w:szCs w:val="18"/>
        </w:rPr>
        <w:t xml:space="preserve">Užimtumo tarnybos </w:t>
      </w:r>
      <w:r>
        <w:rPr>
          <w:sz w:val="18"/>
          <w:szCs w:val="18"/>
        </w:rPr>
        <w:t>www</w:t>
      </w:r>
      <w:r w:rsidR="00B85AFF">
        <w:rPr>
          <w:sz w:val="18"/>
          <w:szCs w:val="18"/>
        </w:rPr>
        <w:t>.</w:t>
      </w:r>
      <w:r>
        <w:rPr>
          <w:sz w:val="18"/>
          <w:szCs w:val="18"/>
        </w:rPr>
        <w:t xml:space="preserve">uzt.lt </w:t>
      </w:r>
      <w:r w:rsidRPr="00217C54">
        <w:rPr>
          <w:sz w:val="18"/>
          <w:szCs w:val="18"/>
        </w:rPr>
        <w:t>interneto svetainė</w:t>
      </w:r>
      <w:r>
        <w:rPr>
          <w:sz w:val="18"/>
          <w:szCs w:val="18"/>
        </w:rPr>
        <w:t xml:space="preserve">s </w:t>
      </w:r>
      <w:r w:rsidRPr="00217C54">
        <w:rPr>
          <w:sz w:val="18"/>
          <w:szCs w:val="18"/>
        </w:rPr>
        <w:t xml:space="preserve">informacija. </w:t>
      </w:r>
      <w:r>
        <w:rPr>
          <w:sz w:val="18"/>
          <w:szCs w:val="18"/>
        </w:rPr>
        <w:t>Bendradarbiavimo su savivalda švieslentė. Efektyvumo (naudos) rodikliai</w:t>
      </w:r>
    </w:p>
  </w:footnote>
  <w:footnote w:id="6">
    <w:p w14:paraId="3599D406" w14:textId="0F940504" w:rsidR="008637EB" w:rsidRDefault="008637EB" w:rsidP="008637EB">
      <w:pPr>
        <w:pStyle w:val="Puslapioinaostekstas"/>
        <w:jc w:val="both"/>
      </w:pPr>
      <w:r>
        <w:rPr>
          <w:rStyle w:val="Puslapioinaosnuoroda"/>
        </w:rPr>
        <w:footnoteRef/>
      </w:r>
      <w:r>
        <w:t xml:space="preserve"> </w:t>
      </w:r>
      <w:r w:rsidRPr="00850F10">
        <w:rPr>
          <w:sz w:val="18"/>
          <w:szCs w:val="18"/>
        </w:rPr>
        <w:t>Lietuvos Respublikos socialinės apsaugos ir darbo ministro 2023 m. gruodžio 15 d</w:t>
      </w:r>
      <w:r>
        <w:rPr>
          <w:sz w:val="18"/>
          <w:szCs w:val="18"/>
        </w:rPr>
        <w:t>. įsakymas Nr. A1-846 „Dėl Lietuvos Respublikos valstybės biudžeto specialiųjų tikslinių dotacijų savivaldybių biudžetams 2024 metais savivaldybių patvirtintoms Užimtumo didinimo programoms įgyvendinti paskirstymo savivaldybių administracijoms ir jų panaudojimo tikslo pasiekimo 2024 metais vertinimo kriterijaus patvirtinimo“</w:t>
      </w:r>
    </w:p>
  </w:footnote>
  <w:footnote w:id="7">
    <w:p w14:paraId="412EA405" w14:textId="10494A69" w:rsidR="00F7780C" w:rsidRPr="00F7780C" w:rsidRDefault="00F503A8" w:rsidP="00F7780C">
      <w:pPr>
        <w:pStyle w:val="Puslapioinaostekstas"/>
        <w:jc w:val="both"/>
        <w:rPr>
          <w:sz w:val="18"/>
          <w:szCs w:val="18"/>
        </w:rPr>
      </w:pPr>
      <w:r w:rsidRPr="00053BD1">
        <w:rPr>
          <w:rStyle w:val="Puslapioinaosnuoroda"/>
          <w:sz w:val="18"/>
          <w:szCs w:val="18"/>
        </w:rPr>
        <w:footnoteRef/>
      </w:r>
      <w:r w:rsidRPr="00053BD1">
        <w:rPr>
          <w:sz w:val="18"/>
          <w:szCs w:val="18"/>
        </w:rPr>
        <w:t xml:space="preserve"> </w:t>
      </w:r>
      <w:r w:rsidR="00F7780C" w:rsidRPr="00F7780C">
        <w:rPr>
          <w:sz w:val="18"/>
          <w:szCs w:val="18"/>
        </w:rPr>
        <w:t>Lietuvos Respublikos socialinės apsaugos ir darbo ministro 202</w:t>
      </w:r>
      <w:r w:rsidR="00F7780C">
        <w:rPr>
          <w:sz w:val="18"/>
          <w:szCs w:val="18"/>
        </w:rPr>
        <w:t>4</w:t>
      </w:r>
      <w:r w:rsidR="00F7780C" w:rsidRPr="00F7780C">
        <w:rPr>
          <w:sz w:val="18"/>
          <w:szCs w:val="18"/>
        </w:rPr>
        <w:t xml:space="preserve"> m. gruodžio </w:t>
      </w:r>
      <w:r w:rsidR="00F7780C">
        <w:rPr>
          <w:sz w:val="18"/>
          <w:szCs w:val="18"/>
        </w:rPr>
        <w:t>27</w:t>
      </w:r>
      <w:r w:rsidR="00F7780C" w:rsidRPr="00F7780C">
        <w:rPr>
          <w:sz w:val="18"/>
          <w:szCs w:val="18"/>
        </w:rPr>
        <w:t xml:space="preserve"> d. įsakymas Nr. A1-</w:t>
      </w:r>
      <w:r w:rsidR="00F7780C">
        <w:rPr>
          <w:sz w:val="18"/>
          <w:szCs w:val="18"/>
        </w:rPr>
        <w:t>936</w:t>
      </w:r>
      <w:r w:rsidR="00F7780C" w:rsidRPr="00F7780C">
        <w:rPr>
          <w:sz w:val="18"/>
          <w:szCs w:val="18"/>
        </w:rPr>
        <w:t xml:space="preserve"> „Dėl Lietuvos Respublikos</w:t>
      </w:r>
    </w:p>
    <w:p w14:paraId="35571AD9" w14:textId="49568477" w:rsidR="00F7780C" w:rsidRPr="00F7780C" w:rsidRDefault="00F7780C" w:rsidP="00F7780C">
      <w:pPr>
        <w:pStyle w:val="Puslapioinaostekstas"/>
        <w:jc w:val="both"/>
        <w:rPr>
          <w:sz w:val="18"/>
          <w:szCs w:val="18"/>
        </w:rPr>
      </w:pPr>
      <w:r w:rsidRPr="00F7780C">
        <w:rPr>
          <w:sz w:val="18"/>
          <w:szCs w:val="18"/>
        </w:rPr>
        <w:t>valstybės biudžeto specialiųjų tikslinių dotacijų savivaldybių biudžetams 202</w:t>
      </w:r>
      <w:r>
        <w:rPr>
          <w:sz w:val="18"/>
          <w:szCs w:val="18"/>
        </w:rPr>
        <w:t>5</w:t>
      </w:r>
      <w:r w:rsidRPr="00F7780C">
        <w:rPr>
          <w:sz w:val="18"/>
          <w:szCs w:val="18"/>
        </w:rPr>
        <w:t xml:space="preserve"> metais savivaldybių patvirtintoms užimtumo didinimo</w:t>
      </w:r>
    </w:p>
    <w:p w14:paraId="69ADD829" w14:textId="77777777" w:rsidR="00F7780C" w:rsidRPr="00F7780C" w:rsidRDefault="00F7780C" w:rsidP="00F7780C">
      <w:pPr>
        <w:pStyle w:val="Puslapioinaostekstas"/>
        <w:jc w:val="both"/>
        <w:rPr>
          <w:sz w:val="18"/>
          <w:szCs w:val="18"/>
        </w:rPr>
      </w:pPr>
      <w:r w:rsidRPr="00F7780C">
        <w:rPr>
          <w:sz w:val="18"/>
          <w:szCs w:val="18"/>
        </w:rPr>
        <w:t>programoms įgyvendinti paskirstymo savivaldybių administracijoms ir jų panaudojimo tikslo pasiekimo 2024 metais vertinimo</w:t>
      </w:r>
    </w:p>
    <w:p w14:paraId="213BF59C" w14:textId="4D4A9B39" w:rsidR="00F503A8" w:rsidRPr="00CF798A" w:rsidRDefault="00F7780C" w:rsidP="00F7780C">
      <w:pPr>
        <w:pStyle w:val="Puslapioinaostekstas"/>
        <w:jc w:val="both"/>
        <w:rPr>
          <w:sz w:val="18"/>
          <w:szCs w:val="18"/>
        </w:rPr>
      </w:pPr>
      <w:r w:rsidRPr="00F7780C">
        <w:rPr>
          <w:sz w:val="18"/>
          <w:szCs w:val="18"/>
        </w:rPr>
        <w:t>kriterijaus patvirtinimo“</w:t>
      </w:r>
    </w:p>
  </w:footnote>
  <w:footnote w:id="8">
    <w:p w14:paraId="5B801238" w14:textId="78BB7F4B" w:rsidR="00BC3242" w:rsidRPr="00F7780C" w:rsidRDefault="00BC3242" w:rsidP="00BC3242">
      <w:pPr>
        <w:pStyle w:val="Puslapioinaostekstas"/>
        <w:jc w:val="both"/>
        <w:rPr>
          <w:sz w:val="18"/>
          <w:szCs w:val="18"/>
          <w:highlight w:val="yellow"/>
        </w:rPr>
      </w:pPr>
      <w:r w:rsidRPr="00580B26">
        <w:rPr>
          <w:rStyle w:val="Puslapioinaosnuoroda"/>
          <w:sz w:val="18"/>
          <w:szCs w:val="18"/>
        </w:rPr>
        <w:footnoteRef/>
      </w:r>
      <w:r w:rsidRPr="00580B26">
        <w:rPr>
          <w:sz w:val="18"/>
          <w:szCs w:val="18"/>
        </w:rPr>
        <w:t xml:space="preserve"> Šakių rajono savivaldybės tarybos sprendimu patvirtintame Šakių </w:t>
      </w:r>
      <w:r w:rsidR="007737B9" w:rsidRPr="00580B26">
        <w:rPr>
          <w:sz w:val="18"/>
          <w:szCs w:val="18"/>
        </w:rPr>
        <w:t>rajono savivaldybės 2025 m. biudžete numatyta suma</w:t>
      </w:r>
      <w:r w:rsidRPr="00580B26">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A4C78" w14:textId="77777777" w:rsidR="00187226" w:rsidRDefault="00042573">
    <w:pPr>
      <w:pStyle w:val="Antrats"/>
      <w:jc w:val="center"/>
    </w:pPr>
    <w:r>
      <w:fldChar w:fldCharType="begin"/>
    </w:r>
    <w:r>
      <w:instrText>PAGE   \* MERGEFORMAT</w:instrText>
    </w:r>
    <w:r>
      <w:fldChar w:fldCharType="separate"/>
    </w:r>
    <w:r>
      <w:t>0</w:t>
    </w:r>
    <w:r>
      <w:fldChar w:fldCharType="end"/>
    </w:r>
  </w:p>
  <w:p w14:paraId="57E48463" w14:textId="77777777" w:rsidR="00187226" w:rsidRDefault="001872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384873"/>
      <w:docPartObj>
        <w:docPartGallery w:val="Page Numbers (Top of Page)"/>
        <w:docPartUnique/>
      </w:docPartObj>
    </w:sdtPr>
    <w:sdtEndPr/>
    <w:sdtContent>
      <w:p w14:paraId="153739E4" w14:textId="6804C0A8" w:rsidR="00755CF4" w:rsidRDefault="00755CF4">
        <w:pPr>
          <w:pStyle w:val="Antrats"/>
          <w:jc w:val="center"/>
        </w:pPr>
        <w:r>
          <w:fldChar w:fldCharType="begin"/>
        </w:r>
        <w:r>
          <w:instrText>PAGE   \* MERGEFORMAT</w:instrText>
        </w:r>
        <w:r>
          <w:fldChar w:fldCharType="separate"/>
        </w:r>
        <w:r>
          <w:t>2</w:t>
        </w:r>
        <w:r>
          <w:fldChar w:fldCharType="end"/>
        </w:r>
      </w:p>
    </w:sdtContent>
  </w:sdt>
  <w:p w14:paraId="100F5B24" w14:textId="77777777" w:rsidR="007737B9" w:rsidRDefault="007737B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741709"/>
      <w:docPartObj>
        <w:docPartGallery w:val="Page Numbers (Top of Page)"/>
        <w:docPartUnique/>
      </w:docPartObj>
    </w:sdtPr>
    <w:sdtEndPr>
      <w:rPr>
        <w:b/>
        <w:bCs/>
      </w:rPr>
    </w:sdtEndPr>
    <w:sdtContent>
      <w:p w14:paraId="2D70E7A1" w14:textId="7CA49839" w:rsidR="005860C1" w:rsidRPr="00C27516" w:rsidRDefault="00C27516" w:rsidP="00C27516">
        <w:pPr>
          <w:pStyle w:val="Antrats"/>
          <w:jc w:val="right"/>
          <w:rPr>
            <w:b/>
            <w:bCs/>
          </w:rPr>
        </w:pPr>
        <w:r w:rsidRPr="00C27516">
          <w:rPr>
            <w:b/>
            <w:bCs/>
          </w:rPr>
          <w:t>Projektas</w:t>
        </w:r>
      </w:p>
    </w:sdtContent>
  </w:sdt>
  <w:p w14:paraId="676B50D0" w14:textId="6294BE56" w:rsidR="0088159C" w:rsidRPr="0088159C" w:rsidRDefault="0088159C" w:rsidP="009607CB">
    <w:pPr>
      <w:pStyle w:val="Antrats"/>
      <w:ind w:firstLine="6237"/>
      <w:jc w:val="right"/>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025593"/>
      <w:docPartObj>
        <w:docPartGallery w:val="Page Numbers (Top of Page)"/>
        <w:docPartUnique/>
      </w:docPartObj>
    </w:sdtPr>
    <w:sdtEndPr/>
    <w:sdtContent>
      <w:p w14:paraId="062B9619" w14:textId="4FFE9B21" w:rsidR="00C27516" w:rsidRDefault="00C27516">
        <w:pPr>
          <w:pStyle w:val="Antrats"/>
          <w:jc w:val="center"/>
        </w:pPr>
        <w:r>
          <w:fldChar w:fldCharType="begin"/>
        </w:r>
        <w:r>
          <w:instrText>PAGE   \* MERGEFORMAT</w:instrText>
        </w:r>
        <w:r>
          <w:fldChar w:fldCharType="separate"/>
        </w:r>
        <w:r>
          <w:t>2</w:t>
        </w:r>
        <w:r>
          <w:fldChar w:fldCharType="end"/>
        </w:r>
      </w:p>
    </w:sdtContent>
  </w:sdt>
  <w:p w14:paraId="001D50B1" w14:textId="77777777" w:rsidR="00C27516" w:rsidRPr="0088159C" w:rsidRDefault="00C27516" w:rsidP="009607CB">
    <w:pPr>
      <w:pStyle w:val="Antrats"/>
      <w:ind w:firstLine="6237"/>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15B49"/>
    <w:multiLevelType w:val="hybridMultilevel"/>
    <w:tmpl w:val="F036FF7C"/>
    <w:lvl w:ilvl="0" w:tplc="04270001">
      <w:start w:val="10"/>
      <w:numFmt w:val="bullet"/>
      <w:lvlText w:val=""/>
      <w:lvlJc w:val="left"/>
      <w:pPr>
        <w:ind w:left="1069" w:hanging="360"/>
      </w:pPr>
      <w:rPr>
        <w:rFonts w:ascii="Symbol" w:eastAsia="Times New Roman" w:hAnsi="Symbol"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07DD"/>
    <w:rsid w:val="00000B5B"/>
    <w:rsid w:val="00004DE4"/>
    <w:rsid w:val="00005D3E"/>
    <w:rsid w:val="00010279"/>
    <w:rsid w:val="000109EA"/>
    <w:rsid w:val="00011272"/>
    <w:rsid w:val="00013087"/>
    <w:rsid w:val="00017885"/>
    <w:rsid w:val="00030FE0"/>
    <w:rsid w:val="00033144"/>
    <w:rsid w:val="00033577"/>
    <w:rsid w:val="00037A27"/>
    <w:rsid w:val="00042573"/>
    <w:rsid w:val="00046421"/>
    <w:rsid w:val="000518F8"/>
    <w:rsid w:val="00053A88"/>
    <w:rsid w:val="00053BD1"/>
    <w:rsid w:val="00064D54"/>
    <w:rsid w:val="0006776C"/>
    <w:rsid w:val="00073919"/>
    <w:rsid w:val="000750CA"/>
    <w:rsid w:val="00077A3C"/>
    <w:rsid w:val="00081625"/>
    <w:rsid w:val="00082BCE"/>
    <w:rsid w:val="00084481"/>
    <w:rsid w:val="000853BB"/>
    <w:rsid w:val="0009337D"/>
    <w:rsid w:val="00095FFF"/>
    <w:rsid w:val="000A39D5"/>
    <w:rsid w:val="000B3E31"/>
    <w:rsid w:val="000B5803"/>
    <w:rsid w:val="000B7D94"/>
    <w:rsid w:val="000C2F73"/>
    <w:rsid w:val="000C59DC"/>
    <w:rsid w:val="000D32B0"/>
    <w:rsid w:val="000D59C7"/>
    <w:rsid w:val="000D781F"/>
    <w:rsid w:val="000E4CE0"/>
    <w:rsid w:val="000E5075"/>
    <w:rsid w:val="000F0A63"/>
    <w:rsid w:val="001014A4"/>
    <w:rsid w:val="00101764"/>
    <w:rsid w:val="00112A37"/>
    <w:rsid w:val="00125C54"/>
    <w:rsid w:val="001267C5"/>
    <w:rsid w:val="001304E2"/>
    <w:rsid w:val="001340AD"/>
    <w:rsid w:val="00143BAE"/>
    <w:rsid w:val="00161A29"/>
    <w:rsid w:val="00166014"/>
    <w:rsid w:val="00173FC5"/>
    <w:rsid w:val="00187226"/>
    <w:rsid w:val="001903B9"/>
    <w:rsid w:val="001A71A8"/>
    <w:rsid w:val="001B27FA"/>
    <w:rsid w:val="001B4BFA"/>
    <w:rsid w:val="001B5777"/>
    <w:rsid w:val="001D6B0F"/>
    <w:rsid w:val="001D7FDA"/>
    <w:rsid w:val="001E0193"/>
    <w:rsid w:val="001E121D"/>
    <w:rsid w:val="001E5CB2"/>
    <w:rsid w:val="001F4155"/>
    <w:rsid w:val="00202C30"/>
    <w:rsid w:val="002050F4"/>
    <w:rsid w:val="00205C17"/>
    <w:rsid w:val="00217C54"/>
    <w:rsid w:val="00225316"/>
    <w:rsid w:val="002518BF"/>
    <w:rsid w:val="00261C61"/>
    <w:rsid w:val="00263970"/>
    <w:rsid w:val="00266A00"/>
    <w:rsid w:val="00272758"/>
    <w:rsid w:val="00274862"/>
    <w:rsid w:val="002929F7"/>
    <w:rsid w:val="002A5BD2"/>
    <w:rsid w:val="002B25DA"/>
    <w:rsid w:val="002B2BDF"/>
    <w:rsid w:val="002B3FA0"/>
    <w:rsid w:val="002B463B"/>
    <w:rsid w:val="002B6BD9"/>
    <w:rsid w:val="002C0905"/>
    <w:rsid w:val="002C29CC"/>
    <w:rsid w:val="002C2F0F"/>
    <w:rsid w:val="002C4B5C"/>
    <w:rsid w:val="002D33DD"/>
    <w:rsid w:val="002E086E"/>
    <w:rsid w:val="002E1822"/>
    <w:rsid w:val="00327768"/>
    <w:rsid w:val="0033397E"/>
    <w:rsid w:val="00333C53"/>
    <w:rsid w:val="00341EB7"/>
    <w:rsid w:val="00343652"/>
    <w:rsid w:val="00355CCA"/>
    <w:rsid w:val="00355D40"/>
    <w:rsid w:val="00375537"/>
    <w:rsid w:val="0037585B"/>
    <w:rsid w:val="003774EA"/>
    <w:rsid w:val="00382D18"/>
    <w:rsid w:val="0039422C"/>
    <w:rsid w:val="00396DF6"/>
    <w:rsid w:val="003A0D42"/>
    <w:rsid w:val="003A1D50"/>
    <w:rsid w:val="003A726D"/>
    <w:rsid w:val="003B0711"/>
    <w:rsid w:val="003B606F"/>
    <w:rsid w:val="003C12E9"/>
    <w:rsid w:val="003D12E2"/>
    <w:rsid w:val="003E38F6"/>
    <w:rsid w:val="003E67A9"/>
    <w:rsid w:val="003E7561"/>
    <w:rsid w:val="003F299B"/>
    <w:rsid w:val="003F40D1"/>
    <w:rsid w:val="003F74A3"/>
    <w:rsid w:val="004028B3"/>
    <w:rsid w:val="0040505F"/>
    <w:rsid w:val="0040782D"/>
    <w:rsid w:val="004113A3"/>
    <w:rsid w:val="004200EF"/>
    <w:rsid w:val="00424A65"/>
    <w:rsid w:val="004250D5"/>
    <w:rsid w:val="0043275C"/>
    <w:rsid w:val="00442E0A"/>
    <w:rsid w:val="0044339C"/>
    <w:rsid w:val="00444316"/>
    <w:rsid w:val="00450C26"/>
    <w:rsid w:val="00450E91"/>
    <w:rsid w:val="00462E7F"/>
    <w:rsid w:val="00472F1A"/>
    <w:rsid w:val="00473C2B"/>
    <w:rsid w:val="00474057"/>
    <w:rsid w:val="00474126"/>
    <w:rsid w:val="00475598"/>
    <w:rsid w:val="004812B5"/>
    <w:rsid w:val="00484BCC"/>
    <w:rsid w:val="0049022A"/>
    <w:rsid w:val="00490F76"/>
    <w:rsid w:val="0049427D"/>
    <w:rsid w:val="00494C84"/>
    <w:rsid w:val="00495130"/>
    <w:rsid w:val="004966C8"/>
    <w:rsid w:val="004A3141"/>
    <w:rsid w:val="004A45CE"/>
    <w:rsid w:val="004B3035"/>
    <w:rsid w:val="004B4179"/>
    <w:rsid w:val="004C14C9"/>
    <w:rsid w:val="004C16B1"/>
    <w:rsid w:val="004D138C"/>
    <w:rsid w:val="004E49B4"/>
    <w:rsid w:val="004F02B2"/>
    <w:rsid w:val="004F24E7"/>
    <w:rsid w:val="004F2706"/>
    <w:rsid w:val="004F3C74"/>
    <w:rsid w:val="004F695C"/>
    <w:rsid w:val="00502875"/>
    <w:rsid w:val="00504B0D"/>
    <w:rsid w:val="00506BF9"/>
    <w:rsid w:val="005172DB"/>
    <w:rsid w:val="0054220E"/>
    <w:rsid w:val="005510BE"/>
    <w:rsid w:val="00551B6B"/>
    <w:rsid w:val="005710B9"/>
    <w:rsid w:val="00575699"/>
    <w:rsid w:val="00580B26"/>
    <w:rsid w:val="005860C1"/>
    <w:rsid w:val="00586DBC"/>
    <w:rsid w:val="00587CA7"/>
    <w:rsid w:val="00590E16"/>
    <w:rsid w:val="0059250D"/>
    <w:rsid w:val="00595CB9"/>
    <w:rsid w:val="005A337C"/>
    <w:rsid w:val="005A74B7"/>
    <w:rsid w:val="005C7484"/>
    <w:rsid w:val="005D0E70"/>
    <w:rsid w:val="005D691E"/>
    <w:rsid w:val="005D6BC7"/>
    <w:rsid w:val="005D76F3"/>
    <w:rsid w:val="005E04E2"/>
    <w:rsid w:val="005E2FF2"/>
    <w:rsid w:val="005E5887"/>
    <w:rsid w:val="00604369"/>
    <w:rsid w:val="00606B2F"/>
    <w:rsid w:val="00607CAA"/>
    <w:rsid w:val="00611A56"/>
    <w:rsid w:val="00623906"/>
    <w:rsid w:val="00633572"/>
    <w:rsid w:val="00653405"/>
    <w:rsid w:val="00656A31"/>
    <w:rsid w:val="00660E15"/>
    <w:rsid w:val="00662B46"/>
    <w:rsid w:val="0067074B"/>
    <w:rsid w:val="006806FA"/>
    <w:rsid w:val="00690F1D"/>
    <w:rsid w:val="006947B6"/>
    <w:rsid w:val="006A21DC"/>
    <w:rsid w:val="006A22A6"/>
    <w:rsid w:val="006A6249"/>
    <w:rsid w:val="006B2430"/>
    <w:rsid w:val="006B3FAE"/>
    <w:rsid w:val="006B4E94"/>
    <w:rsid w:val="006B71CA"/>
    <w:rsid w:val="006C0410"/>
    <w:rsid w:val="0070076D"/>
    <w:rsid w:val="00703681"/>
    <w:rsid w:val="0070423C"/>
    <w:rsid w:val="00707DA2"/>
    <w:rsid w:val="00717ABE"/>
    <w:rsid w:val="0072088A"/>
    <w:rsid w:val="00726697"/>
    <w:rsid w:val="0073722B"/>
    <w:rsid w:val="00743C07"/>
    <w:rsid w:val="00745504"/>
    <w:rsid w:val="007457E0"/>
    <w:rsid w:val="007468FA"/>
    <w:rsid w:val="0075261D"/>
    <w:rsid w:val="00755CF4"/>
    <w:rsid w:val="00756827"/>
    <w:rsid w:val="00761052"/>
    <w:rsid w:val="00766A40"/>
    <w:rsid w:val="007677EE"/>
    <w:rsid w:val="0077160B"/>
    <w:rsid w:val="007737B9"/>
    <w:rsid w:val="00773CCE"/>
    <w:rsid w:val="007750D6"/>
    <w:rsid w:val="00775543"/>
    <w:rsid w:val="00780C47"/>
    <w:rsid w:val="00781892"/>
    <w:rsid w:val="00784693"/>
    <w:rsid w:val="0078504B"/>
    <w:rsid w:val="007907F7"/>
    <w:rsid w:val="0079418C"/>
    <w:rsid w:val="007942B0"/>
    <w:rsid w:val="007A2CC5"/>
    <w:rsid w:val="007B49E0"/>
    <w:rsid w:val="007C3056"/>
    <w:rsid w:val="007C5126"/>
    <w:rsid w:val="007C6BFA"/>
    <w:rsid w:val="007C7210"/>
    <w:rsid w:val="007D1436"/>
    <w:rsid w:val="007D20A0"/>
    <w:rsid w:val="007D5857"/>
    <w:rsid w:val="007F5AE4"/>
    <w:rsid w:val="00805C25"/>
    <w:rsid w:val="00816C48"/>
    <w:rsid w:val="00817686"/>
    <w:rsid w:val="008228CE"/>
    <w:rsid w:val="00823816"/>
    <w:rsid w:val="00824472"/>
    <w:rsid w:val="00850F10"/>
    <w:rsid w:val="00861722"/>
    <w:rsid w:val="0086276C"/>
    <w:rsid w:val="008637EB"/>
    <w:rsid w:val="00874B4E"/>
    <w:rsid w:val="008762A8"/>
    <w:rsid w:val="0088159C"/>
    <w:rsid w:val="008848F3"/>
    <w:rsid w:val="00890B70"/>
    <w:rsid w:val="00897087"/>
    <w:rsid w:val="00897708"/>
    <w:rsid w:val="008A12CE"/>
    <w:rsid w:val="008C241E"/>
    <w:rsid w:val="008C4A86"/>
    <w:rsid w:val="008D3DDB"/>
    <w:rsid w:val="008E5F83"/>
    <w:rsid w:val="008F0183"/>
    <w:rsid w:val="008F20B8"/>
    <w:rsid w:val="008F3C01"/>
    <w:rsid w:val="009023C2"/>
    <w:rsid w:val="00910674"/>
    <w:rsid w:val="00910A2F"/>
    <w:rsid w:val="0091164B"/>
    <w:rsid w:val="009207CB"/>
    <w:rsid w:val="009244D1"/>
    <w:rsid w:val="00925CA5"/>
    <w:rsid w:val="009305A2"/>
    <w:rsid w:val="009314AC"/>
    <w:rsid w:val="009342D7"/>
    <w:rsid w:val="00934BA5"/>
    <w:rsid w:val="00942880"/>
    <w:rsid w:val="00954F9E"/>
    <w:rsid w:val="00955131"/>
    <w:rsid w:val="009556F9"/>
    <w:rsid w:val="00955940"/>
    <w:rsid w:val="00955FDA"/>
    <w:rsid w:val="00956907"/>
    <w:rsid w:val="00956F26"/>
    <w:rsid w:val="00957C3C"/>
    <w:rsid w:val="009607CB"/>
    <w:rsid w:val="009677FC"/>
    <w:rsid w:val="00970E07"/>
    <w:rsid w:val="00971F89"/>
    <w:rsid w:val="0097672D"/>
    <w:rsid w:val="009804A5"/>
    <w:rsid w:val="00983128"/>
    <w:rsid w:val="00986B99"/>
    <w:rsid w:val="009A3B6A"/>
    <w:rsid w:val="009A5364"/>
    <w:rsid w:val="009A6668"/>
    <w:rsid w:val="009B2281"/>
    <w:rsid w:val="009B2CF0"/>
    <w:rsid w:val="009C1651"/>
    <w:rsid w:val="009E0B15"/>
    <w:rsid w:val="009E797B"/>
    <w:rsid w:val="009F0CF7"/>
    <w:rsid w:val="009F4562"/>
    <w:rsid w:val="009F5916"/>
    <w:rsid w:val="009F7969"/>
    <w:rsid w:val="00A025B3"/>
    <w:rsid w:val="00A049A8"/>
    <w:rsid w:val="00A0672B"/>
    <w:rsid w:val="00A12CFF"/>
    <w:rsid w:val="00A13491"/>
    <w:rsid w:val="00A13894"/>
    <w:rsid w:val="00A15CBB"/>
    <w:rsid w:val="00A20478"/>
    <w:rsid w:val="00A251BB"/>
    <w:rsid w:val="00A26320"/>
    <w:rsid w:val="00A33CB8"/>
    <w:rsid w:val="00A42B13"/>
    <w:rsid w:val="00A46D91"/>
    <w:rsid w:val="00A516BA"/>
    <w:rsid w:val="00A51B28"/>
    <w:rsid w:val="00A57CF6"/>
    <w:rsid w:val="00A7597B"/>
    <w:rsid w:val="00A856E3"/>
    <w:rsid w:val="00A96DA6"/>
    <w:rsid w:val="00A96F07"/>
    <w:rsid w:val="00AA0CA2"/>
    <w:rsid w:val="00AA1788"/>
    <w:rsid w:val="00AA1CC6"/>
    <w:rsid w:val="00AD58AC"/>
    <w:rsid w:val="00AD6593"/>
    <w:rsid w:val="00AF2330"/>
    <w:rsid w:val="00AF400D"/>
    <w:rsid w:val="00AF4BC8"/>
    <w:rsid w:val="00AF6A12"/>
    <w:rsid w:val="00B014E1"/>
    <w:rsid w:val="00B05E5C"/>
    <w:rsid w:val="00B22E58"/>
    <w:rsid w:val="00B25FE4"/>
    <w:rsid w:val="00B261C4"/>
    <w:rsid w:val="00B60508"/>
    <w:rsid w:val="00B63962"/>
    <w:rsid w:val="00B648BC"/>
    <w:rsid w:val="00B7298A"/>
    <w:rsid w:val="00B775BE"/>
    <w:rsid w:val="00B85AFF"/>
    <w:rsid w:val="00B86755"/>
    <w:rsid w:val="00B9208F"/>
    <w:rsid w:val="00B94C99"/>
    <w:rsid w:val="00B97FB4"/>
    <w:rsid w:val="00BA2A0A"/>
    <w:rsid w:val="00BB4D4A"/>
    <w:rsid w:val="00BC212A"/>
    <w:rsid w:val="00BC3242"/>
    <w:rsid w:val="00BC3853"/>
    <w:rsid w:val="00BD644E"/>
    <w:rsid w:val="00BE0059"/>
    <w:rsid w:val="00BE0329"/>
    <w:rsid w:val="00C01077"/>
    <w:rsid w:val="00C03769"/>
    <w:rsid w:val="00C11D5F"/>
    <w:rsid w:val="00C123C6"/>
    <w:rsid w:val="00C179DF"/>
    <w:rsid w:val="00C22FEA"/>
    <w:rsid w:val="00C27516"/>
    <w:rsid w:val="00C308D7"/>
    <w:rsid w:val="00C41647"/>
    <w:rsid w:val="00C42396"/>
    <w:rsid w:val="00C4261C"/>
    <w:rsid w:val="00C473EC"/>
    <w:rsid w:val="00C612B7"/>
    <w:rsid w:val="00C92E1E"/>
    <w:rsid w:val="00C95D98"/>
    <w:rsid w:val="00CB0A46"/>
    <w:rsid w:val="00CB6C41"/>
    <w:rsid w:val="00CC2B23"/>
    <w:rsid w:val="00CD0CBB"/>
    <w:rsid w:val="00CD33E0"/>
    <w:rsid w:val="00CE75F4"/>
    <w:rsid w:val="00CF1138"/>
    <w:rsid w:val="00CF2B9C"/>
    <w:rsid w:val="00CF2C8C"/>
    <w:rsid w:val="00CF603A"/>
    <w:rsid w:val="00CF798A"/>
    <w:rsid w:val="00D008DC"/>
    <w:rsid w:val="00D01892"/>
    <w:rsid w:val="00D07FCE"/>
    <w:rsid w:val="00D1581D"/>
    <w:rsid w:val="00D16668"/>
    <w:rsid w:val="00D16B98"/>
    <w:rsid w:val="00D207A9"/>
    <w:rsid w:val="00D24D0E"/>
    <w:rsid w:val="00D27391"/>
    <w:rsid w:val="00D4497A"/>
    <w:rsid w:val="00D50EB1"/>
    <w:rsid w:val="00D52723"/>
    <w:rsid w:val="00D53007"/>
    <w:rsid w:val="00D72959"/>
    <w:rsid w:val="00D74024"/>
    <w:rsid w:val="00D74D37"/>
    <w:rsid w:val="00D80530"/>
    <w:rsid w:val="00D910BA"/>
    <w:rsid w:val="00D92823"/>
    <w:rsid w:val="00DA1513"/>
    <w:rsid w:val="00DA79BC"/>
    <w:rsid w:val="00DC1660"/>
    <w:rsid w:val="00DD0064"/>
    <w:rsid w:val="00DD40BF"/>
    <w:rsid w:val="00DE040C"/>
    <w:rsid w:val="00DE5584"/>
    <w:rsid w:val="00DE77F9"/>
    <w:rsid w:val="00DF1D6F"/>
    <w:rsid w:val="00DF75C5"/>
    <w:rsid w:val="00E0054B"/>
    <w:rsid w:val="00E13912"/>
    <w:rsid w:val="00E15848"/>
    <w:rsid w:val="00E24810"/>
    <w:rsid w:val="00E32E9B"/>
    <w:rsid w:val="00E41DB1"/>
    <w:rsid w:val="00E4704F"/>
    <w:rsid w:val="00E47180"/>
    <w:rsid w:val="00E513F8"/>
    <w:rsid w:val="00E51B6F"/>
    <w:rsid w:val="00E53671"/>
    <w:rsid w:val="00E60AF0"/>
    <w:rsid w:val="00E644FF"/>
    <w:rsid w:val="00E64880"/>
    <w:rsid w:val="00E74892"/>
    <w:rsid w:val="00E74C50"/>
    <w:rsid w:val="00E75B5C"/>
    <w:rsid w:val="00E90CC5"/>
    <w:rsid w:val="00E94FDB"/>
    <w:rsid w:val="00E962E2"/>
    <w:rsid w:val="00EA0CD7"/>
    <w:rsid w:val="00EA10C3"/>
    <w:rsid w:val="00EB0BBF"/>
    <w:rsid w:val="00EB2CFD"/>
    <w:rsid w:val="00EB5613"/>
    <w:rsid w:val="00EE3D93"/>
    <w:rsid w:val="00EF1303"/>
    <w:rsid w:val="00EF5915"/>
    <w:rsid w:val="00F0159E"/>
    <w:rsid w:val="00F01E31"/>
    <w:rsid w:val="00F0375F"/>
    <w:rsid w:val="00F175AC"/>
    <w:rsid w:val="00F23425"/>
    <w:rsid w:val="00F26D97"/>
    <w:rsid w:val="00F436ED"/>
    <w:rsid w:val="00F461E0"/>
    <w:rsid w:val="00F500E2"/>
    <w:rsid w:val="00F503A8"/>
    <w:rsid w:val="00F54C3F"/>
    <w:rsid w:val="00F6478A"/>
    <w:rsid w:val="00F7242C"/>
    <w:rsid w:val="00F7780C"/>
    <w:rsid w:val="00F80C0C"/>
    <w:rsid w:val="00F8649C"/>
    <w:rsid w:val="00F95B75"/>
    <w:rsid w:val="00F962CA"/>
    <w:rsid w:val="00FA2A55"/>
    <w:rsid w:val="00FA7C82"/>
    <w:rsid w:val="00FC2427"/>
    <w:rsid w:val="00FC2860"/>
    <w:rsid w:val="00FC4144"/>
    <w:rsid w:val="00FD585D"/>
    <w:rsid w:val="00FD7E9F"/>
    <w:rsid w:val="00FE24F6"/>
    <w:rsid w:val="00FE5479"/>
    <w:rsid w:val="00FF13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10B9E2"/>
  <w15:docId w15:val="{850EF855-3D89-4073-BD58-1DABD782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styleId="Hipersaitas">
    <w:name w:val="Hyperlink"/>
    <w:basedOn w:val="Numatytasispastraiposriftas"/>
    <w:unhideWhenUsed/>
    <w:rsid w:val="006A22A6"/>
    <w:rPr>
      <w:color w:val="0563C1" w:themeColor="hyperlink"/>
      <w:u w:val="single"/>
    </w:rPr>
  </w:style>
  <w:style w:type="character" w:styleId="Neapdorotaspaminjimas">
    <w:name w:val="Unresolved Mention"/>
    <w:basedOn w:val="Numatytasispastraiposriftas"/>
    <w:uiPriority w:val="99"/>
    <w:semiHidden/>
    <w:unhideWhenUsed/>
    <w:rsid w:val="006A22A6"/>
    <w:rPr>
      <w:color w:val="605E5C"/>
      <w:shd w:val="clear" w:color="auto" w:fill="E1DFDD"/>
    </w:rPr>
  </w:style>
  <w:style w:type="paragraph" w:styleId="Puslapioinaostekstas">
    <w:name w:val="footnote text"/>
    <w:basedOn w:val="prastasis"/>
    <w:link w:val="PuslapioinaostekstasDiagrama"/>
    <w:semiHidden/>
    <w:unhideWhenUsed/>
    <w:rsid w:val="00CF2B9C"/>
    <w:rPr>
      <w:sz w:val="20"/>
    </w:rPr>
  </w:style>
  <w:style w:type="character" w:customStyle="1" w:styleId="PuslapioinaostekstasDiagrama">
    <w:name w:val="Puslapio išnašos tekstas Diagrama"/>
    <w:basedOn w:val="Numatytasispastraiposriftas"/>
    <w:link w:val="Puslapioinaostekstas"/>
    <w:semiHidden/>
    <w:rsid w:val="00CF2B9C"/>
    <w:rPr>
      <w:sz w:val="20"/>
    </w:rPr>
  </w:style>
  <w:style w:type="character" w:styleId="Puslapioinaosnuoroda">
    <w:name w:val="footnote reference"/>
    <w:basedOn w:val="Numatytasispastraiposriftas"/>
    <w:semiHidden/>
    <w:unhideWhenUsed/>
    <w:rsid w:val="00CF2B9C"/>
    <w:rPr>
      <w:vertAlign w:val="superscript"/>
    </w:rPr>
  </w:style>
  <w:style w:type="table" w:styleId="Lentelstinklelis">
    <w:name w:val="Table Grid"/>
    <w:basedOn w:val="prastojilentel"/>
    <w:rsid w:val="00A06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F461E0"/>
    <w:rPr>
      <w:sz w:val="16"/>
      <w:szCs w:val="16"/>
    </w:rPr>
  </w:style>
  <w:style w:type="paragraph" w:styleId="Komentarotekstas">
    <w:name w:val="annotation text"/>
    <w:basedOn w:val="prastasis"/>
    <w:link w:val="KomentarotekstasDiagrama"/>
    <w:semiHidden/>
    <w:unhideWhenUsed/>
    <w:rsid w:val="00F461E0"/>
    <w:rPr>
      <w:sz w:val="20"/>
    </w:rPr>
  </w:style>
  <w:style w:type="character" w:customStyle="1" w:styleId="KomentarotekstasDiagrama">
    <w:name w:val="Komentaro tekstas Diagrama"/>
    <w:basedOn w:val="Numatytasispastraiposriftas"/>
    <w:link w:val="Komentarotekstas"/>
    <w:semiHidden/>
    <w:rsid w:val="00F461E0"/>
    <w:rPr>
      <w:sz w:val="20"/>
    </w:rPr>
  </w:style>
  <w:style w:type="paragraph" w:styleId="Komentarotema">
    <w:name w:val="annotation subject"/>
    <w:basedOn w:val="Komentarotekstas"/>
    <w:next w:val="Komentarotekstas"/>
    <w:link w:val="KomentarotemaDiagrama"/>
    <w:semiHidden/>
    <w:unhideWhenUsed/>
    <w:rsid w:val="00F461E0"/>
    <w:rPr>
      <w:b/>
      <w:bCs/>
    </w:rPr>
  </w:style>
  <w:style w:type="character" w:customStyle="1" w:styleId="KomentarotemaDiagrama">
    <w:name w:val="Komentaro tema Diagrama"/>
    <w:basedOn w:val="KomentarotekstasDiagrama"/>
    <w:link w:val="Komentarotema"/>
    <w:semiHidden/>
    <w:rsid w:val="00F461E0"/>
    <w:rPr>
      <w:b/>
      <w:bCs/>
      <w:sz w:val="20"/>
    </w:rPr>
  </w:style>
  <w:style w:type="character" w:styleId="Perirtashipersaitas">
    <w:name w:val="FollowedHyperlink"/>
    <w:basedOn w:val="Numatytasispastraiposriftas"/>
    <w:semiHidden/>
    <w:unhideWhenUsed/>
    <w:rsid w:val="00046421"/>
    <w:rPr>
      <w:color w:val="954F72" w:themeColor="followedHyperlink"/>
      <w:u w:val="single"/>
    </w:rPr>
  </w:style>
  <w:style w:type="paragraph" w:styleId="Sraopastraipa">
    <w:name w:val="List Paragraph"/>
    <w:basedOn w:val="prastasis"/>
    <w:rsid w:val="00BC32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572147">
      <w:bodyDiv w:val="1"/>
      <w:marLeft w:val="0"/>
      <w:marRight w:val="0"/>
      <w:marTop w:val="0"/>
      <w:marBottom w:val="0"/>
      <w:divBdr>
        <w:top w:val="none" w:sz="0" w:space="0" w:color="auto"/>
        <w:left w:val="none" w:sz="0" w:space="0" w:color="auto"/>
        <w:bottom w:val="none" w:sz="0" w:space="0" w:color="auto"/>
        <w:right w:val="none" w:sz="0" w:space="0" w:color="auto"/>
      </w:divBdr>
    </w:div>
    <w:div w:id="340477170">
      <w:bodyDiv w:val="1"/>
      <w:marLeft w:val="0"/>
      <w:marRight w:val="0"/>
      <w:marTop w:val="0"/>
      <w:marBottom w:val="0"/>
      <w:divBdr>
        <w:top w:val="none" w:sz="0" w:space="0" w:color="auto"/>
        <w:left w:val="none" w:sz="0" w:space="0" w:color="auto"/>
        <w:bottom w:val="none" w:sz="0" w:space="0" w:color="auto"/>
        <w:right w:val="none" w:sz="0" w:space="0" w:color="auto"/>
      </w:divBdr>
      <w:divsChild>
        <w:div w:id="2147115804">
          <w:marLeft w:val="0"/>
          <w:marRight w:val="0"/>
          <w:marTop w:val="0"/>
          <w:marBottom w:val="150"/>
          <w:divBdr>
            <w:top w:val="none" w:sz="0" w:space="0" w:color="auto"/>
            <w:left w:val="none" w:sz="0" w:space="0" w:color="auto"/>
            <w:bottom w:val="none" w:sz="0" w:space="0" w:color="auto"/>
            <w:right w:val="none" w:sz="0" w:space="0" w:color="auto"/>
          </w:divBdr>
          <w:divsChild>
            <w:div w:id="1182012494">
              <w:marLeft w:val="0"/>
              <w:marRight w:val="0"/>
              <w:marTop w:val="0"/>
              <w:marBottom w:val="0"/>
              <w:divBdr>
                <w:top w:val="none" w:sz="0" w:space="0" w:color="auto"/>
                <w:left w:val="none" w:sz="0" w:space="0" w:color="auto"/>
                <w:bottom w:val="none" w:sz="0" w:space="0" w:color="auto"/>
                <w:right w:val="none" w:sz="0" w:space="0" w:color="auto"/>
              </w:divBdr>
            </w:div>
          </w:divsChild>
        </w:div>
        <w:div w:id="1365204719">
          <w:marLeft w:val="0"/>
          <w:marRight w:val="0"/>
          <w:marTop w:val="0"/>
          <w:marBottom w:val="0"/>
          <w:divBdr>
            <w:top w:val="none" w:sz="0" w:space="0" w:color="auto"/>
            <w:left w:val="none" w:sz="0" w:space="0" w:color="auto"/>
            <w:bottom w:val="none" w:sz="0" w:space="0" w:color="auto"/>
            <w:right w:val="none" w:sz="0" w:space="0" w:color="auto"/>
          </w:divBdr>
          <w:divsChild>
            <w:div w:id="6176414">
              <w:marLeft w:val="0"/>
              <w:marRight w:val="0"/>
              <w:marTop w:val="0"/>
              <w:marBottom w:val="0"/>
              <w:divBdr>
                <w:top w:val="none" w:sz="0" w:space="0" w:color="auto"/>
                <w:left w:val="none" w:sz="0" w:space="0" w:color="auto"/>
                <w:bottom w:val="none" w:sz="0" w:space="0" w:color="auto"/>
                <w:right w:val="none" w:sz="0" w:space="0" w:color="auto"/>
              </w:divBdr>
              <w:divsChild>
                <w:div w:id="1994681478">
                  <w:marLeft w:val="0"/>
                  <w:marRight w:val="0"/>
                  <w:marTop w:val="0"/>
                  <w:marBottom w:val="0"/>
                  <w:divBdr>
                    <w:top w:val="none" w:sz="0" w:space="0" w:color="auto"/>
                    <w:left w:val="none" w:sz="0" w:space="0" w:color="auto"/>
                    <w:bottom w:val="none" w:sz="0" w:space="0" w:color="auto"/>
                    <w:right w:val="none" w:sz="0" w:space="0" w:color="auto"/>
                  </w:divBdr>
                  <w:divsChild>
                    <w:div w:id="622346969">
                      <w:marLeft w:val="0"/>
                      <w:marRight w:val="240"/>
                      <w:marTop w:val="0"/>
                      <w:marBottom w:val="0"/>
                      <w:divBdr>
                        <w:top w:val="none" w:sz="0" w:space="0" w:color="auto"/>
                        <w:left w:val="none" w:sz="0" w:space="0" w:color="auto"/>
                        <w:bottom w:val="none" w:sz="0" w:space="0" w:color="auto"/>
                        <w:right w:val="none" w:sz="0" w:space="0" w:color="auto"/>
                      </w:divBdr>
                      <w:divsChild>
                        <w:div w:id="1279070402">
                          <w:marLeft w:val="0"/>
                          <w:marRight w:val="0"/>
                          <w:marTop w:val="0"/>
                          <w:marBottom w:val="0"/>
                          <w:divBdr>
                            <w:top w:val="none" w:sz="0" w:space="0" w:color="auto"/>
                            <w:left w:val="none" w:sz="0" w:space="0" w:color="auto"/>
                            <w:bottom w:val="none" w:sz="0" w:space="0" w:color="auto"/>
                            <w:right w:val="none" w:sz="0" w:space="0" w:color="auto"/>
                          </w:divBdr>
                        </w:div>
                        <w:div w:id="1920208684">
                          <w:marLeft w:val="0"/>
                          <w:marRight w:val="0"/>
                          <w:marTop w:val="0"/>
                          <w:marBottom w:val="0"/>
                          <w:divBdr>
                            <w:top w:val="none" w:sz="0" w:space="0" w:color="auto"/>
                            <w:left w:val="none" w:sz="0" w:space="0" w:color="auto"/>
                            <w:bottom w:val="none" w:sz="0" w:space="0" w:color="auto"/>
                            <w:right w:val="none" w:sz="0" w:space="0" w:color="auto"/>
                          </w:divBdr>
                        </w:div>
                        <w:div w:id="645086735">
                          <w:marLeft w:val="0"/>
                          <w:marRight w:val="0"/>
                          <w:marTop w:val="0"/>
                          <w:marBottom w:val="0"/>
                          <w:divBdr>
                            <w:top w:val="none" w:sz="0" w:space="0" w:color="auto"/>
                            <w:left w:val="none" w:sz="0" w:space="0" w:color="auto"/>
                            <w:bottom w:val="none" w:sz="0" w:space="0" w:color="auto"/>
                            <w:right w:val="none" w:sz="0" w:space="0" w:color="auto"/>
                          </w:divBdr>
                        </w:div>
                        <w:div w:id="1633249219">
                          <w:marLeft w:val="0"/>
                          <w:marRight w:val="0"/>
                          <w:marTop w:val="0"/>
                          <w:marBottom w:val="0"/>
                          <w:divBdr>
                            <w:top w:val="none" w:sz="0" w:space="0" w:color="auto"/>
                            <w:left w:val="none" w:sz="0" w:space="0" w:color="auto"/>
                            <w:bottom w:val="none" w:sz="0" w:space="0" w:color="auto"/>
                            <w:right w:val="none" w:sz="0" w:space="0" w:color="auto"/>
                          </w:divBdr>
                        </w:div>
                        <w:div w:id="1531528045">
                          <w:marLeft w:val="0"/>
                          <w:marRight w:val="0"/>
                          <w:marTop w:val="0"/>
                          <w:marBottom w:val="0"/>
                          <w:divBdr>
                            <w:top w:val="none" w:sz="0" w:space="0" w:color="auto"/>
                            <w:left w:val="none" w:sz="0" w:space="0" w:color="auto"/>
                            <w:bottom w:val="none" w:sz="0" w:space="0" w:color="auto"/>
                            <w:right w:val="none" w:sz="0" w:space="0" w:color="auto"/>
                          </w:divBdr>
                        </w:div>
                        <w:div w:id="1533301517">
                          <w:marLeft w:val="0"/>
                          <w:marRight w:val="0"/>
                          <w:marTop w:val="0"/>
                          <w:marBottom w:val="0"/>
                          <w:divBdr>
                            <w:top w:val="none" w:sz="0" w:space="0" w:color="auto"/>
                            <w:left w:val="none" w:sz="0" w:space="0" w:color="auto"/>
                            <w:bottom w:val="none" w:sz="0" w:space="0" w:color="auto"/>
                            <w:right w:val="none" w:sz="0" w:space="0" w:color="auto"/>
                          </w:divBdr>
                        </w:div>
                      </w:divsChild>
                    </w:div>
                    <w:div w:id="662972379">
                      <w:marLeft w:val="0"/>
                      <w:marRight w:val="0"/>
                      <w:marTop w:val="0"/>
                      <w:marBottom w:val="0"/>
                      <w:divBdr>
                        <w:top w:val="single" w:sz="2" w:space="0" w:color="CACACA"/>
                        <w:left w:val="none" w:sz="0" w:space="0" w:color="auto"/>
                        <w:bottom w:val="none" w:sz="0" w:space="0" w:color="auto"/>
                        <w:right w:val="none" w:sz="0" w:space="0" w:color="auto"/>
                      </w:divBdr>
                      <w:divsChild>
                        <w:div w:id="2098558327">
                          <w:marLeft w:val="0"/>
                          <w:marRight w:val="0"/>
                          <w:marTop w:val="0"/>
                          <w:marBottom w:val="0"/>
                          <w:divBdr>
                            <w:top w:val="none" w:sz="0" w:space="0" w:color="auto"/>
                            <w:left w:val="none" w:sz="0" w:space="0" w:color="auto"/>
                            <w:bottom w:val="none" w:sz="0" w:space="0" w:color="auto"/>
                            <w:right w:val="none" w:sz="0" w:space="0" w:color="auto"/>
                          </w:divBdr>
                        </w:div>
                        <w:div w:id="2115123725">
                          <w:marLeft w:val="0"/>
                          <w:marRight w:val="0"/>
                          <w:marTop w:val="0"/>
                          <w:marBottom w:val="0"/>
                          <w:divBdr>
                            <w:top w:val="none" w:sz="0" w:space="0" w:color="auto"/>
                            <w:left w:val="none" w:sz="0" w:space="0" w:color="auto"/>
                            <w:bottom w:val="none" w:sz="0" w:space="0" w:color="auto"/>
                            <w:right w:val="none" w:sz="0" w:space="0" w:color="auto"/>
                          </w:divBdr>
                        </w:div>
                        <w:div w:id="194657337">
                          <w:marLeft w:val="0"/>
                          <w:marRight w:val="0"/>
                          <w:marTop w:val="0"/>
                          <w:marBottom w:val="0"/>
                          <w:divBdr>
                            <w:top w:val="none" w:sz="0" w:space="0" w:color="auto"/>
                            <w:left w:val="none" w:sz="0" w:space="0" w:color="auto"/>
                            <w:bottom w:val="none" w:sz="0" w:space="0" w:color="auto"/>
                            <w:right w:val="none" w:sz="0" w:space="0" w:color="auto"/>
                          </w:divBdr>
                        </w:div>
                        <w:div w:id="1594824499">
                          <w:marLeft w:val="0"/>
                          <w:marRight w:val="0"/>
                          <w:marTop w:val="0"/>
                          <w:marBottom w:val="0"/>
                          <w:divBdr>
                            <w:top w:val="none" w:sz="0" w:space="0" w:color="auto"/>
                            <w:left w:val="none" w:sz="0" w:space="0" w:color="auto"/>
                            <w:bottom w:val="none" w:sz="0" w:space="0" w:color="auto"/>
                            <w:right w:val="none" w:sz="0" w:space="0" w:color="auto"/>
                          </w:divBdr>
                        </w:div>
                        <w:div w:id="192692710">
                          <w:marLeft w:val="0"/>
                          <w:marRight w:val="0"/>
                          <w:marTop w:val="0"/>
                          <w:marBottom w:val="0"/>
                          <w:divBdr>
                            <w:top w:val="none" w:sz="0" w:space="0" w:color="auto"/>
                            <w:left w:val="none" w:sz="0" w:space="0" w:color="auto"/>
                            <w:bottom w:val="none" w:sz="0" w:space="0" w:color="auto"/>
                            <w:right w:val="none" w:sz="0" w:space="0" w:color="auto"/>
                          </w:divBdr>
                        </w:div>
                        <w:div w:id="806973568">
                          <w:marLeft w:val="0"/>
                          <w:marRight w:val="0"/>
                          <w:marTop w:val="0"/>
                          <w:marBottom w:val="0"/>
                          <w:divBdr>
                            <w:top w:val="none" w:sz="0" w:space="0" w:color="auto"/>
                            <w:left w:val="none" w:sz="0" w:space="0" w:color="auto"/>
                            <w:bottom w:val="none" w:sz="0" w:space="0" w:color="auto"/>
                            <w:right w:val="none" w:sz="0" w:space="0" w:color="auto"/>
                          </w:divBdr>
                        </w:div>
                        <w:div w:id="2142965781">
                          <w:marLeft w:val="0"/>
                          <w:marRight w:val="0"/>
                          <w:marTop w:val="0"/>
                          <w:marBottom w:val="0"/>
                          <w:divBdr>
                            <w:top w:val="none" w:sz="0" w:space="0" w:color="auto"/>
                            <w:left w:val="none" w:sz="0" w:space="0" w:color="auto"/>
                            <w:bottom w:val="none" w:sz="0" w:space="0" w:color="auto"/>
                            <w:right w:val="none" w:sz="0" w:space="0" w:color="auto"/>
                          </w:divBdr>
                        </w:div>
                        <w:div w:id="1889872138">
                          <w:marLeft w:val="0"/>
                          <w:marRight w:val="0"/>
                          <w:marTop w:val="0"/>
                          <w:marBottom w:val="0"/>
                          <w:divBdr>
                            <w:top w:val="none" w:sz="0" w:space="0" w:color="auto"/>
                            <w:left w:val="none" w:sz="0" w:space="0" w:color="auto"/>
                            <w:bottom w:val="none" w:sz="0" w:space="0" w:color="auto"/>
                            <w:right w:val="none" w:sz="0" w:space="0" w:color="auto"/>
                          </w:divBdr>
                        </w:div>
                        <w:div w:id="1742290367">
                          <w:marLeft w:val="0"/>
                          <w:marRight w:val="0"/>
                          <w:marTop w:val="0"/>
                          <w:marBottom w:val="0"/>
                          <w:divBdr>
                            <w:top w:val="none" w:sz="0" w:space="0" w:color="auto"/>
                            <w:left w:val="none" w:sz="0" w:space="0" w:color="auto"/>
                            <w:bottom w:val="none" w:sz="0" w:space="0" w:color="auto"/>
                            <w:right w:val="none" w:sz="0" w:space="0" w:color="auto"/>
                          </w:divBdr>
                        </w:div>
                        <w:div w:id="1892111632">
                          <w:marLeft w:val="0"/>
                          <w:marRight w:val="0"/>
                          <w:marTop w:val="0"/>
                          <w:marBottom w:val="0"/>
                          <w:divBdr>
                            <w:top w:val="none" w:sz="0" w:space="0" w:color="auto"/>
                            <w:left w:val="none" w:sz="0" w:space="0" w:color="auto"/>
                            <w:bottom w:val="none" w:sz="0" w:space="0" w:color="auto"/>
                            <w:right w:val="none" w:sz="0" w:space="0" w:color="auto"/>
                          </w:divBdr>
                        </w:div>
                        <w:div w:id="2016375630">
                          <w:marLeft w:val="0"/>
                          <w:marRight w:val="0"/>
                          <w:marTop w:val="0"/>
                          <w:marBottom w:val="0"/>
                          <w:divBdr>
                            <w:top w:val="none" w:sz="0" w:space="0" w:color="auto"/>
                            <w:left w:val="none" w:sz="0" w:space="0" w:color="auto"/>
                            <w:bottom w:val="none" w:sz="0" w:space="0" w:color="auto"/>
                            <w:right w:val="none" w:sz="0" w:space="0" w:color="auto"/>
                          </w:divBdr>
                        </w:div>
                        <w:div w:id="554968522">
                          <w:marLeft w:val="0"/>
                          <w:marRight w:val="0"/>
                          <w:marTop w:val="0"/>
                          <w:marBottom w:val="0"/>
                          <w:divBdr>
                            <w:top w:val="none" w:sz="0" w:space="0" w:color="auto"/>
                            <w:left w:val="none" w:sz="0" w:space="0" w:color="auto"/>
                            <w:bottom w:val="none" w:sz="0" w:space="0" w:color="auto"/>
                            <w:right w:val="none" w:sz="0" w:space="0" w:color="auto"/>
                          </w:divBdr>
                        </w:div>
                        <w:div w:id="1040325329">
                          <w:marLeft w:val="0"/>
                          <w:marRight w:val="0"/>
                          <w:marTop w:val="0"/>
                          <w:marBottom w:val="0"/>
                          <w:divBdr>
                            <w:top w:val="none" w:sz="0" w:space="0" w:color="auto"/>
                            <w:left w:val="none" w:sz="0" w:space="0" w:color="auto"/>
                            <w:bottom w:val="none" w:sz="0" w:space="0" w:color="auto"/>
                            <w:right w:val="none" w:sz="0" w:space="0" w:color="auto"/>
                          </w:divBdr>
                        </w:div>
                        <w:div w:id="1648895261">
                          <w:marLeft w:val="0"/>
                          <w:marRight w:val="0"/>
                          <w:marTop w:val="0"/>
                          <w:marBottom w:val="0"/>
                          <w:divBdr>
                            <w:top w:val="none" w:sz="0" w:space="0" w:color="auto"/>
                            <w:left w:val="none" w:sz="0" w:space="0" w:color="auto"/>
                            <w:bottom w:val="none" w:sz="0" w:space="0" w:color="auto"/>
                            <w:right w:val="none" w:sz="0" w:space="0" w:color="auto"/>
                          </w:divBdr>
                        </w:div>
                        <w:div w:id="1423915634">
                          <w:marLeft w:val="0"/>
                          <w:marRight w:val="0"/>
                          <w:marTop w:val="0"/>
                          <w:marBottom w:val="0"/>
                          <w:divBdr>
                            <w:top w:val="none" w:sz="0" w:space="0" w:color="auto"/>
                            <w:left w:val="none" w:sz="0" w:space="0" w:color="auto"/>
                            <w:bottom w:val="none" w:sz="0" w:space="0" w:color="auto"/>
                            <w:right w:val="none" w:sz="0" w:space="0" w:color="auto"/>
                          </w:divBdr>
                        </w:div>
                        <w:div w:id="947927511">
                          <w:marLeft w:val="0"/>
                          <w:marRight w:val="0"/>
                          <w:marTop w:val="0"/>
                          <w:marBottom w:val="0"/>
                          <w:divBdr>
                            <w:top w:val="none" w:sz="0" w:space="0" w:color="auto"/>
                            <w:left w:val="none" w:sz="0" w:space="0" w:color="auto"/>
                            <w:bottom w:val="none" w:sz="0" w:space="0" w:color="auto"/>
                            <w:right w:val="none" w:sz="0" w:space="0" w:color="auto"/>
                          </w:divBdr>
                        </w:div>
                        <w:div w:id="78337719">
                          <w:marLeft w:val="0"/>
                          <w:marRight w:val="0"/>
                          <w:marTop w:val="0"/>
                          <w:marBottom w:val="0"/>
                          <w:divBdr>
                            <w:top w:val="none" w:sz="0" w:space="0" w:color="auto"/>
                            <w:left w:val="none" w:sz="0" w:space="0" w:color="auto"/>
                            <w:bottom w:val="none" w:sz="0" w:space="0" w:color="auto"/>
                            <w:right w:val="none" w:sz="0" w:space="0" w:color="auto"/>
                          </w:divBdr>
                        </w:div>
                        <w:div w:id="1341930855">
                          <w:marLeft w:val="0"/>
                          <w:marRight w:val="0"/>
                          <w:marTop w:val="0"/>
                          <w:marBottom w:val="0"/>
                          <w:divBdr>
                            <w:top w:val="none" w:sz="0" w:space="0" w:color="auto"/>
                            <w:left w:val="none" w:sz="0" w:space="0" w:color="auto"/>
                            <w:bottom w:val="none" w:sz="0" w:space="0" w:color="auto"/>
                            <w:right w:val="none" w:sz="0" w:space="0" w:color="auto"/>
                          </w:divBdr>
                        </w:div>
                        <w:div w:id="704909921">
                          <w:marLeft w:val="0"/>
                          <w:marRight w:val="0"/>
                          <w:marTop w:val="0"/>
                          <w:marBottom w:val="0"/>
                          <w:divBdr>
                            <w:top w:val="none" w:sz="0" w:space="0" w:color="auto"/>
                            <w:left w:val="none" w:sz="0" w:space="0" w:color="auto"/>
                            <w:bottom w:val="none" w:sz="0" w:space="0" w:color="auto"/>
                            <w:right w:val="none" w:sz="0" w:space="0" w:color="auto"/>
                          </w:divBdr>
                        </w:div>
                        <w:div w:id="707338854">
                          <w:marLeft w:val="0"/>
                          <w:marRight w:val="0"/>
                          <w:marTop w:val="0"/>
                          <w:marBottom w:val="0"/>
                          <w:divBdr>
                            <w:top w:val="none" w:sz="0" w:space="0" w:color="auto"/>
                            <w:left w:val="none" w:sz="0" w:space="0" w:color="auto"/>
                            <w:bottom w:val="none" w:sz="0" w:space="0" w:color="auto"/>
                            <w:right w:val="none" w:sz="0" w:space="0" w:color="auto"/>
                          </w:divBdr>
                        </w:div>
                        <w:div w:id="980691546">
                          <w:marLeft w:val="0"/>
                          <w:marRight w:val="0"/>
                          <w:marTop w:val="0"/>
                          <w:marBottom w:val="0"/>
                          <w:divBdr>
                            <w:top w:val="none" w:sz="0" w:space="0" w:color="auto"/>
                            <w:left w:val="none" w:sz="0" w:space="0" w:color="auto"/>
                            <w:bottom w:val="none" w:sz="0" w:space="0" w:color="auto"/>
                            <w:right w:val="none" w:sz="0" w:space="0" w:color="auto"/>
                          </w:divBdr>
                        </w:div>
                        <w:div w:id="1712536080">
                          <w:marLeft w:val="0"/>
                          <w:marRight w:val="0"/>
                          <w:marTop w:val="0"/>
                          <w:marBottom w:val="0"/>
                          <w:divBdr>
                            <w:top w:val="none" w:sz="0" w:space="0" w:color="auto"/>
                            <w:left w:val="none" w:sz="0" w:space="0" w:color="auto"/>
                            <w:bottom w:val="none" w:sz="0" w:space="0" w:color="auto"/>
                            <w:right w:val="none" w:sz="0" w:space="0" w:color="auto"/>
                          </w:divBdr>
                        </w:div>
                        <w:div w:id="137696937">
                          <w:marLeft w:val="0"/>
                          <w:marRight w:val="0"/>
                          <w:marTop w:val="0"/>
                          <w:marBottom w:val="0"/>
                          <w:divBdr>
                            <w:top w:val="none" w:sz="0" w:space="0" w:color="auto"/>
                            <w:left w:val="none" w:sz="0" w:space="0" w:color="auto"/>
                            <w:bottom w:val="none" w:sz="0" w:space="0" w:color="auto"/>
                            <w:right w:val="none" w:sz="0" w:space="0" w:color="auto"/>
                          </w:divBdr>
                        </w:div>
                        <w:div w:id="1309290019">
                          <w:marLeft w:val="0"/>
                          <w:marRight w:val="0"/>
                          <w:marTop w:val="0"/>
                          <w:marBottom w:val="0"/>
                          <w:divBdr>
                            <w:top w:val="none" w:sz="0" w:space="0" w:color="auto"/>
                            <w:left w:val="none" w:sz="0" w:space="0" w:color="auto"/>
                            <w:bottom w:val="none" w:sz="0" w:space="0" w:color="auto"/>
                            <w:right w:val="none" w:sz="0" w:space="0" w:color="auto"/>
                          </w:divBdr>
                        </w:div>
                        <w:div w:id="2006862353">
                          <w:marLeft w:val="0"/>
                          <w:marRight w:val="0"/>
                          <w:marTop w:val="0"/>
                          <w:marBottom w:val="0"/>
                          <w:divBdr>
                            <w:top w:val="none" w:sz="0" w:space="0" w:color="auto"/>
                            <w:left w:val="none" w:sz="0" w:space="0" w:color="auto"/>
                            <w:bottom w:val="none" w:sz="0" w:space="0" w:color="auto"/>
                            <w:right w:val="none" w:sz="0" w:space="0" w:color="auto"/>
                          </w:divBdr>
                        </w:div>
                        <w:div w:id="2085838872">
                          <w:marLeft w:val="0"/>
                          <w:marRight w:val="0"/>
                          <w:marTop w:val="0"/>
                          <w:marBottom w:val="0"/>
                          <w:divBdr>
                            <w:top w:val="none" w:sz="0" w:space="0" w:color="auto"/>
                            <w:left w:val="none" w:sz="0" w:space="0" w:color="auto"/>
                            <w:bottom w:val="none" w:sz="0" w:space="0" w:color="auto"/>
                            <w:right w:val="none" w:sz="0" w:space="0" w:color="auto"/>
                          </w:divBdr>
                        </w:div>
                        <w:div w:id="361250182">
                          <w:marLeft w:val="0"/>
                          <w:marRight w:val="0"/>
                          <w:marTop w:val="0"/>
                          <w:marBottom w:val="0"/>
                          <w:divBdr>
                            <w:top w:val="none" w:sz="0" w:space="0" w:color="auto"/>
                            <w:left w:val="none" w:sz="0" w:space="0" w:color="auto"/>
                            <w:bottom w:val="none" w:sz="0" w:space="0" w:color="auto"/>
                            <w:right w:val="none" w:sz="0" w:space="0" w:color="auto"/>
                          </w:divBdr>
                        </w:div>
                        <w:div w:id="1647053589">
                          <w:marLeft w:val="0"/>
                          <w:marRight w:val="0"/>
                          <w:marTop w:val="0"/>
                          <w:marBottom w:val="0"/>
                          <w:divBdr>
                            <w:top w:val="none" w:sz="0" w:space="0" w:color="auto"/>
                            <w:left w:val="none" w:sz="0" w:space="0" w:color="auto"/>
                            <w:bottom w:val="none" w:sz="0" w:space="0" w:color="auto"/>
                            <w:right w:val="none" w:sz="0" w:space="0" w:color="auto"/>
                          </w:divBdr>
                        </w:div>
                        <w:div w:id="644047401">
                          <w:marLeft w:val="0"/>
                          <w:marRight w:val="0"/>
                          <w:marTop w:val="0"/>
                          <w:marBottom w:val="0"/>
                          <w:divBdr>
                            <w:top w:val="none" w:sz="0" w:space="0" w:color="auto"/>
                            <w:left w:val="none" w:sz="0" w:space="0" w:color="auto"/>
                            <w:bottom w:val="none" w:sz="0" w:space="0" w:color="auto"/>
                            <w:right w:val="none" w:sz="0" w:space="0" w:color="auto"/>
                          </w:divBdr>
                        </w:div>
                        <w:div w:id="1413350653">
                          <w:marLeft w:val="0"/>
                          <w:marRight w:val="0"/>
                          <w:marTop w:val="0"/>
                          <w:marBottom w:val="0"/>
                          <w:divBdr>
                            <w:top w:val="none" w:sz="0" w:space="0" w:color="auto"/>
                            <w:left w:val="none" w:sz="0" w:space="0" w:color="auto"/>
                            <w:bottom w:val="none" w:sz="0" w:space="0" w:color="auto"/>
                            <w:right w:val="none" w:sz="0" w:space="0" w:color="auto"/>
                          </w:divBdr>
                        </w:div>
                      </w:divsChild>
                    </w:div>
                    <w:div w:id="593242069">
                      <w:marLeft w:val="0"/>
                      <w:marRight w:val="0"/>
                      <w:marTop w:val="0"/>
                      <w:marBottom w:val="0"/>
                      <w:divBdr>
                        <w:top w:val="none" w:sz="0" w:space="0" w:color="auto"/>
                        <w:left w:val="none" w:sz="0" w:space="0" w:color="auto"/>
                        <w:bottom w:val="none" w:sz="0" w:space="0" w:color="auto"/>
                        <w:right w:val="none" w:sz="0" w:space="0" w:color="auto"/>
                      </w:divBdr>
                    </w:div>
                    <w:div w:id="998459350">
                      <w:marLeft w:val="0"/>
                      <w:marRight w:val="0"/>
                      <w:marTop w:val="0"/>
                      <w:marBottom w:val="0"/>
                      <w:divBdr>
                        <w:top w:val="none" w:sz="0" w:space="0" w:color="auto"/>
                        <w:left w:val="none" w:sz="0" w:space="0" w:color="auto"/>
                        <w:bottom w:val="none" w:sz="0" w:space="0" w:color="auto"/>
                        <w:right w:val="none" w:sz="0" w:space="0" w:color="auto"/>
                      </w:divBdr>
                    </w:div>
                    <w:div w:id="55664256">
                      <w:marLeft w:val="0"/>
                      <w:marRight w:val="0"/>
                      <w:marTop w:val="0"/>
                      <w:marBottom w:val="0"/>
                      <w:divBdr>
                        <w:top w:val="none" w:sz="0" w:space="0" w:color="auto"/>
                        <w:left w:val="none" w:sz="0" w:space="0" w:color="auto"/>
                        <w:bottom w:val="none" w:sz="0" w:space="0" w:color="auto"/>
                        <w:right w:val="none" w:sz="0" w:space="0" w:color="auto"/>
                      </w:divBdr>
                    </w:div>
                    <w:div w:id="1884754962">
                      <w:marLeft w:val="0"/>
                      <w:marRight w:val="0"/>
                      <w:marTop w:val="0"/>
                      <w:marBottom w:val="0"/>
                      <w:divBdr>
                        <w:top w:val="none" w:sz="0" w:space="0" w:color="auto"/>
                        <w:left w:val="none" w:sz="0" w:space="0" w:color="auto"/>
                        <w:bottom w:val="none" w:sz="0" w:space="0" w:color="auto"/>
                        <w:right w:val="none" w:sz="0" w:space="0" w:color="auto"/>
                      </w:divBdr>
                    </w:div>
                    <w:div w:id="2087722995">
                      <w:marLeft w:val="0"/>
                      <w:marRight w:val="0"/>
                      <w:marTop w:val="0"/>
                      <w:marBottom w:val="0"/>
                      <w:divBdr>
                        <w:top w:val="none" w:sz="0" w:space="0" w:color="auto"/>
                        <w:left w:val="none" w:sz="0" w:space="0" w:color="auto"/>
                        <w:bottom w:val="none" w:sz="0" w:space="0" w:color="auto"/>
                        <w:right w:val="none" w:sz="0" w:space="0" w:color="auto"/>
                      </w:divBdr>
                    </w:div>
                    <w:div w:id="1025860340">
                      <w:marLeft w:val="0"/>
                      <w:marRight w:val="0"/>
                      <w:marTop w:val="0"/>
                      <w:marBottom w:val="0"/>
                      <w:divBdr>
                        <w:top w:val="none" w:sz="0" w:space="0" w:color="auto"/>
                        <w:left w:val="none" w:sz="0" w:space="0" w:color="auto"/>
                        <w:bottom w:val="none" w:sz="0" w:space="0" w:color="auto"/>
                        <w:right w:val="none" w:sz="0" w:space="0" w:color="auto"/>
                      </w:divBdr>
                    </w:div>
                    <w:div w:id="662054167">
                      <w:marLeft w:val="0"/>
                      <w:marRight w:val="0"/>
                      <w:marTop w:val="0"/>
                      <w:marBottom w:val="0"/>
                      <w:divBdr>
                        <w:top w:val="none" w:sz="0" w:space="0" w:color="auto"/>
                        <w:left w:val="none" w:sz="0" w:space="0" w:color="auto"/>
                        <w:bottom w:val="none" w:sz="0" w:space="0" w:color="auto"/>
                        <w:right w:val="none" w:sz="0" w:space="0" w:color="auto"/>
                      </w:divBdr>
                    </w:div>
                    <w:div w:id="1917468608">
                      <w:marLeft w:val="0"/>
                      <w:marRight w:val="0"/>
                      <w:marTop w:val="0"/>
                      <w:marBottom w:val="0"/>
                      <w:divBdr>
                        <w:top w:val="none" w:sz="0" w:space="0" w:color="auto"/>
                        <w:left w:val="none" w:sz="0" w:space="0" w:color="auto"/>
                        <w:bottom w:val="none" w:sz="0" w:space="0" w:color="auto"/>
                        <w:right w:val="none" w:sz="0" w:space="0" w:color="auto"/>
                      </w:divBdr>
                    </w:div>
                    <w:div w:id="1403866006">
                      <w:marLeft w:val="0"/>
                      <w:marRight w:val="0"/>
                      <w:marTop w:val="0"/>
                      <w:marBottom w:val="0"/>
                      <w:divBdr>
                        <w:top w:val="none" w:sz="0" w:space="0" w:color="auto"/>
                        <w:left w:val="none" w:sz="0" w:space="0" w:color="auto"/>
                        <w:bottom w:val="none" w:sz="0" w:space="0" w:color="auto"/>
                        <w:right w:val="none" w:sz="0" w:space="0" w:color="auto"/>
                      </w:divBdr>
                    </w:div>
                    <w:div w:id="1339381202">
                      <w:marLeft w:val="0"/>
                      <w:marRight w:val="0"/>
                      <w:marTop w:val="0"/>
                      <w:marBottom w:val="0"/>
                      <w:divBdr>
                        <w:top w:val="none" w:sz="0" w:space="0" w:color="auto"/>
                        <w:left w:val="none" w:sz="0" w:space="0" w:color="auto"/>
                        <w:bottom w:val="none" w:sz="0" w:space="0" w:color="auto"/>
                        <w:right w:val="none" w:sz="0" w:space="0" w:color="auto"/>
                      </w:divBdr>
                    </w:div>
                    <w:div w:id="213584554">
                      <w:marLeft w:val="0"/>
                      <w:marRight w:val="0"/>
                      <w:marTop w:val="0"/>
                      <w:marBottom w:val="0"/>
                      <w:divBdr>
                        <w:top w:val="none" w:sz="0" w:space="0" w:color="auto"/>
                        <w:left w:val="none" w:sz="0" w:space="0" w:color="auto"/>
                        <w:bottom w:val="none" w:sz="0" w:space="0" w:color="auto"/>
                        <w:right w:val="none" w:sz="0" w:space="0" w:color="auto"/>
                      </w:divBdr>
                    </w:div>
                    <w:div w:id="522280484">
                      <w:marLeft w:val="0"/>
                      <w:marRight w:val="0"/>
                      <w:marTop w:val="0"/>
                      <w:marBottom w:val="0"/>
                      <w:divBdr>
                        <w:top w:val="none" w:sz="0" w:space="0" w:color="auto"/>
                        <w:left w:val="none" w:sz="0" w:space="0" w:color="auto"/>
                        <w:bottom w:val="none" w:sz="0" w:space="0" w:color="auto"/>
                        <w:right w:val="none" w:sz="0" w:space="0" w:color="auto"/>
                      </w:divBdr>
                    </w:div>
                    <w:div w:id="776103446">
                      <w:marLeft w:val="0"/>
                      <w:marRight w:val="0"/>
                      <w:marTop w:val="0"/>
                      <w:marBottom w:val="0"/>
                      <w:divBdr>
                        <w:top w:val="none" w:sz="0" w:space="0" w:color="auto"/>
                        <w:left w:val="none" w:sz="0" w:space="0" w:color="auto"/>
                        <w:bottom w:val="none" w:sz="0" w:space="0" w:color="auto"/>
                        <w:right w:val="none" w:sz="0" w:space="0" w:color="auto"/>
                      </w:divBdr>
                    </w:div>
                    <w:div w:id="208342961">
                      <w:marLeft w:val="0"/>
                      <w:marRight w:val="0"/>
                      <w:marTop w:val="0"/>
                      <w:marBottom w:val="0"/>
                      <w:divBdr>
                        <w:top w:val="none" w:sz="0" w:space="0" w:color="auto"/>
                        <w:left w:val="none" w:sz="0" w:space="0" w:color="auto"/>
                        <w:bottom w:val="none" w:sz="0" w:space="0" w:color="auto"/>
                        <w:right w:val="none" w:sz="0" w:space="0" w:color="auto"/>
                      </w:divBdr>
                    </w:div>
                    <w:div w:id="2036731181">
                      <w:marLeft w:val="0"/>
                      <w:marRight w:val="0"/>
                      <w:marTop w:val="0"/>
                      <w:marBottom w:val="0"/>
                      <w:divBdr>
                        <w:top w:val="none" w:sz="0" w:space="0" w:color="auto"/>
                        <w:left w:val="none" w:sz="0" w:space="0" w:color="auto"/>
                        <w:bottom w:val="none" w:sz="0" w:space="0" w:color="auto"/>
                        <w:right w:val="none" w:sz="0" w:space="0" w:color="auto"/>
                      </w:divBdr>
                    </w:div>
                    <w:div w:id="1901287872">
                      <w:marLeft w:val="0"/>
                      <w:marRight w:val="0"/>
                      <w:marTop w:val="0"/>
                      <w:marBottom w:val="0"/>
                      <w:divBdr>
                        <w:top w:val="none" w:sz="0" w:space="0" w:color="auto"/>
                        <w:left w:val="none" w:sz="0" w:space="0" w:color="auto"/>
                        <w:bottom w:val="none" w:sz="0" w:space="0" w:color="auto"/>
                        <w:right w:val="none" w:sz="0" w:space="0" w:color="auto"/>
                      </w:divBdr>
                    </w:div>
                    <w:div w:id="1331326153">
                      <w:marLeft w:val="0"/>
                      <w:marRight w:val="0"/>
                      <w:marTop w:val="0"/>
                      <w:marBottom w:val="0"/>
                      <w:divBdr>
                        <w:top w:val="none" w:sz="0" w:space="0" w:color="auto"/>
                        <w:left w:val="none" w:sz="0" w:space="0" w:color="auto"/>
                        <w:bottom w:val="none" w:sz="0" w:space="0" w:color="auto"/>
                        <w:right w:val="none" w:sz="0" w:space="0" w:color="auto"/>
                      </w:divBdr>
                    </w:div>
                    <w:div w:id="377826302">
                      <w:marLeft w:val="0"/>
                      <w:marRight w:val="0"/>
                      <w:marTop w:val="0"/>
                      <w:marBottom w:val="0"/>
                      <w:divBdr>
                        <w:top w:val="none" w:sz="0" w:space="0" w:color="auto"/>
                        <w:left w:val="none" w:sz="0" w:space="0" w:color="auto"/>
                        <w:bottom w:val="none" w:sz="0" w:space="0" w:color="auto"/>
                        <w:right w:val="none" w:sz="0" w:space="0" w:color="auto"/>
                      </w:divBdr>
                    </w:div>
                    <w:div w:id="843008424">
                      <w:marLeft w:val="0"/>
                      <w:marRight w:val="0"/>
                      <w:marTop w:val="0"/>
                      <w:marBottom w:val="0"/>
                      <w:divBdr>
                        <w:top w:val="none" w:sz="0" w:space="0" w:color="auto"/>
                        <w:left w:val="none" w:sz="0" w:space="0" w:color="auto"/>
                        <w:bottom w:val="none" w:sz="0" w:space="0" w:color="auto"/>
                        <w:right w:val="none" w:sz="0" w:space="0" w:color="auto"/>
                      </w:divBdr>
                    </w:div>
                    <w:div w:id="1380590687">
                      <w:marLeft w:val="0"/>
                      <w:marRight w:val="0"/>
                      <w:marTop w:val="0"/>
                      <w:marBottom w:val="0"/>
                      <w:divBdr>
                        <w:top w:val="none" w:sz="0" w:space="0" w:color="auto"/>
                        <w:left w:val="none" w:sz="0" w:space="0" w:color="auto"/>
                        <w:bottom w:val="none" w:sz="0" w:space="0" w:color="auto"/>
                        <w:right w:val="none" w:sz="0" w:space="0" w:color="auto"/>
                      </w:divBdr>
                    </w:div>
                    <w:div w:id="1911883818">
                      <w:marLeft w:val="0"/>
                      <w:marRight w:val="0"/>
                      <w:marTop w:val="0"/>
                      <w:marBottom w:val="0"/>
                      <w:divBdr>
                        <w:top w:val="none" w:sz="0" w:space="0" w:color="auto"/>
                        <w:left w:val="none" w:sz="0" w:space="0" w:color="auto"/>
                        <w:bottom w:val="none" w:sz="0" w:space="0" w:color="auto"/>
                        <w:right w:val="none" w:sz="0" w:space="0" w:color="auto"/>
                      </w:divBdr>
                    </w:div>
                    <w:div w:id="788665238">
                      <w:marLeft w:val="0"/>
                      <w:marRight w:val="0"/>
                      <w:marTop w:val="0"/>
                      <w:marBottom w:val="0"/>
                      <w:divBdr>
                        <w:top w:val="none" w:sz="0" w:space="0" w:color="auto"/>
                        <w:left w:val="none" w:sz="0" w:space="0" w:color="auto"/>
                        <w:bottom w:val="none" w:sz="0" w:space="0" w:color="auto"/>
                        <w:right w:val="none" w:sz="0" w:space="0" w:color="auto"/>
                      </w:divBdr>
                    </w:div>
                    <w:div w:id="1701542551">
                      <w:marLeft w:val="0"/>
                      <w:marRight w:val="0"/>
                      <w:marTop w:val="0"/>
                      <w:marBottom w:val="0"/>
                      <w:divBdr>
                        <w:top w:val="none" w:sz="0" w:space="0" w:color="auto"/>
                        <w:left w:val="none" w:sz="0" w:space="0" w:color="auto"/>
                        <w:bottom w:val="none" w:sz="0" w:space="0" w:color="auto"/>
                        <w:right w:val="none" w:sz="0" w:space="0" w:color="auto"/>
                      </w:divBdr>
                    </w:div>
                    <w:div w:id="272174384">
                      <w:marLeft w:val="0"/>
                      <w:marRight w:val="0"/>
                      <w:marTop w:val="0"/>
                      <w:marBottom w:val="0"/>
                      <w:divBdr>
                        <w:top w:val="none" w:sz="0" w:space="0" w:color="auto"/>
                        <w:left w:val="none" w:sz="0" w:space="0" w:color="auto"/>
                        <w:bottom w:val="none" w:sz="0" w:space="0" w:color="auto"/>
                        <w:right w:val="none" w:sz="0" w:space="0" w:color="auto"/>
                      </w:divBdr>
                    </w:div>
                    <w:div w:id="120269701">
                      <w:marLeft w:val="0"/>
                      <w:marRight w:val="0"/>
                      <w:marTop w:val="0"/>
                      <w:marBottom w:val="0"/>
                      <w:divBdr>
                        <w:top w:val="none" w:sz="0" w:space="0" w:color="auto"/>
                        <w:left w:val="none" w:sz="0" w:space="0" w:color="auto"/>
                        <w:bottom w:val="none" w:sz="0" w:space="0" w:color="auto"/>
                        <w:right w:val="none" w:sz="0" w:space="0" w:color="auto"/>
                      </w:divBdr>
                    </w:div>
                    <w:div w:id="462889997">
                      <w:marLeft w:val="0"/>
                      <w:marRight w:val="0"/>
                      <w:marTop w:val="0"/>
                      <w:marBottom w:val="0"/>
                      <w:divBdr>
                        <w:top w:val="none" w:sz="0" w:space="0" w:color="auto"/>
                        <w:left w:val="none" w:sz="0" w:space="0" w:color="auto"/>
                        <w:bottom w:val="none" w:sz="0" w:space="0" w:color="auto"/>
                        <w:right w:val="none" w:sz="0" w:space="0" w:color="auto"/>
                      </w:divBdr>
                    </w:div>
                    <w:div w:id="622737959">
                      <w:marLeft w:val="0"/>
                      <w:marRight w:val="0"/>
                      <w:marTop w:val="0"/>
                      <w:marBottom w:val="0"/>
                      <w:divBdr>
                        <w:top w:val="none" w:sz="0" w:space="0" w:color="auto"/>
                        <w:left w:val="none" w:sz="0" w:space="0" w:color="auto"/>
                        <w:bottom w:val="none" w:sz="0" w:space="0" w:color="auto"/>
                        <w:right w:val="none" w:sz="0" w:space="0" w:color="auto"/>
                      </w:divBdr>
                    </w:div>
                    <w:div w:id="2017607193">
                      <w:marLeft w:val="0"/>
                      <w:marRight w:val="0"/>
                      <w:marTop w:val="0"/>
                      <w:marBottom w:val="0"/>
                      <w:divBdr>
                        <w:top w:val="none" w:sz="0" w:space="0" w:color="auto"/>
                        <w:left w:val="none" w:sz="0" w:space="0" w:color="auto"/>
                        <w:bottom w:val="none" w:sz="0" w:space="0" w:color="auto"/>
                        <w:right w:val="none" w:sz="0" w:space="0" w:color="auto"/>
                      </w:divBdr>
                    </w:div>
                    <w:div w:id="1665862492">
                      <w:marLeft w:val="0"/>
                      <w:marRight w:val="0"/>
                      <w:marTop w:val="0"/>
                      <w:marBottom w:val="0"/>
                      <w:divBdr>
                        <w:top w:val="none" w:sz="0" w:space="0" w:color="auto"/>
                        <w:left w:val="none" w:sz="0" w:space="0" w:color="auto"/>
                        <w:bottom w:val="none" w:sz="0" w:space="0" w:color="auto"/>
                        <w:right w:val="none" w:sz="0" w:space="0" w:color="auto"/>
                      </w:divBdr>
                    </w:div>
                    <w:div w:id="1398820227">
                      <w:marLeft w:val="0"/>
                      <w:marRight w:val="0"/>
                      <w:marTop w:val="0"/>
                      <w:marBottom w:val="0"/>
                      <w:divBdr>
                        <w:top w:val="none" w:sz="0" w:space="0" w:color="auto"/>
                        <w:left w:val="none" w:sz="0" w:space="0" w:color="auto"/>
                        <w:bottom w:val="none" w:sz="0" w:space="0" w:color="auto"/>
                        <w:right w:val="none" w:sz="0" w:space="0" w:color="auto"/>
                      </w:divBdr>
                    </w:div>
                    <w:div w:id="1133868765">
                      <w:marLeft w:val="0"/>
                      <w:marRight w:val="0"/>
                      <w:marTop w:val="0"/>
                      <w:marBottom w:val="0"/>
                      <w:divBdr>
                        <w:top w:val="none" w:sz="0" w:space="0" w:color="auto"/>
                        <w:left w:val="none" w:sz="0" w:space="0" w:color="auto"/>
                        <w:bottom w:val="none" w:sz="0" w:space="0" w:color="auto"/>
                        <w:right w:val="none" w:sz="0" w:space="0" w:color="auto"/>
                      </w:divBdr>
                    </w:div>
                    <w:div w:id="935407663">
                      <w:marLeft w:val="0"/>
                      <w:marRight w:val="0"/>
                      <w:marTop w:val="0"/>
                      <w:marBottom w:val="0"/>
                      <w:divBdr>
                        <w:top w:val="none" w:sz="0" w:space="0" w:color="auto"/>
                        <w:left w:val="none" w:sz="0" w:space="0" w:color="auto"/>
                        <w:bottom w:val="none" w:sz="0" w:space="0" w:color="auto"/>
                        <w:right w:val="none" w:sz="0" w:space="0" w:color="auto"/>
                      </w:divBdr>
                    </w:div>
                    <w:div w:id="215168399">
                      <w:marLeft w:val="0"/>
                      <w:marRight w:val="0"/>
                      <w:marTop w:val="0"/>
                      <w:marBottom w:val="0"/>
                      <w:divBdr>
                        <w:top w:val="none" w:sz="0" w:space="0" w:color="auto"/>
                        <w:left w:val="none" w:sz="0" w:space="0" w:color="auto"/>
                        <w:bottom w:val="none" w:sz="0" w:space="0" w:color="auto"/>
                        <w:right w:val="none" w:sz="0" w:space="0" w:color="auto"/>
                      </w:divBdr>
                    </w:div>
                    <w:div w:id="1337657415">
                      <w:marLeft w:val="0"/>
                      <w:marRight w:val="0"/>
                      <w:marTop w:val="0"/>
                      <w:marBottom w:val="0"/>
                      <w:divBdr>
                        <w:top w:val="none" w:sz="0" w:space="0" w:color="auto"/>
                        <w:left w:val="none" w:sz="0" w:space="0" w:color="auto"/>
                        <w:bottom w:val="none" w:sz="0" w:space="0" w:color="auto"/>
                        <w:right w:val="none" w:sz="0" w:space="0" w:color="auto"/>
                      </w:divBdr>
                    </w:div>
                    <w:div w:id="233400403">
                      <w:marLeft w:val="0"/>
                      <w:marRight w:val="0"/>
                      <w:marTop w:val="0"/>
                      <w:marBottom w:val="0"/>
                      <w:divBdr>
                        <w:top w:val="none" w:sz="0" w:space="0" w:color="auto"/>
                        <w:left w:val="none" w:sz="0" w:space="0" w:color="auto"/>
                        <w:bottom w:val="none" w:sz="0" w:space="0" w:color="auto"/>
                        <w:right w:val="none" w:sz="0" w:space="0" w:color="auto"/>
                      </w:divBdr>
                    </w:div>
                    <w:div w:id="1809667227">
                      <w:marLeft w:val="0"/>
                      <w:marRight w:val="0"/>
                      <w:marTop w:val="0"/>
                      <w:marBottom w:val="0"/>
                      <w:divBdr>
                        <w:top w:val="none" w:sz="0" w:space="0" w:color="auto"/>
                        <w:left w:val="none" w:sz="0" w:space="0" w:color="auto"/>
                        <w:bottom w:val="none" w:sz="0" w:space="0" w:color="auto"/>
                        <w:right w:val="none" w:sz="0" w:space="0" w:color="auto"/>
                      </w:divBdr>
                    </w:div>
                    <w:div w:id="1703706081">
                      <w:marLeft w:val="0"/>
                      <w:marRight w:val="0"/>
                      <w:marTop w:val="0"/>
                      <w:marBottom w:val="0"/>
                      <w:divBdr>
                        <w:top w:val="none" w:sz="0" w:space="0" w:color="auto"/>
                        <w:left w:val="none" w:sz="0" w:space="0" w:color="auto"/>
                        <w:bottom w:val="none" w:sz="0" w:space="0" w:color="auto"/>
                        <w:right w:val="none" w:sz="0" w:space="0" w:color="auto"/>
                      </w:divBdr>
                    </w:div>
                    <w:div w:id="1186092047">
                      <w:marLeft w:val="0"/>
                      <w:marRight w:val="0"/>
                      <w:marTop w:val="0"/>
                      <w:marBottom w:val="0"/>
                      <w:divBdr>
                        <w:top w:val="none" w:sz="0" w:space="0" w:color="auto"/>
                        <w:left w:val="none" w:sz="0" w:space="0" w:color="auto"/>
                        <w:bottom w:val="none" w:sz="0" w:space="0" w:color="auto"/>
                        <w:right w:val="none" w:sz="0" w:space="0" w:color="auto"/>
                      </w:divBdr>
                    </w:div>
                    <w:div w:id="1758552019">
                      <w:marLeft w:val="0"/>
                      <w:marRight w:val="0"/>
                      <w:marTop w:val="0"/>
                      <w:marBottom w:val="0"/>
                      <w:divBdr>
                        <w:top w:val="none" w:sz="0" w:space="0" w:color="auto"/>
                        <w:left w:val="none" w:sz="0" w:space="0" w:color="auto"/>
                        <w:bottom w:val="none" w:sz="0" w:space="0" w:color="auto"/>
                        <w:right w:val="none" w:sz="0" w:space="0" w:color="auto"/>
                      </w:divBdr>
                    </w:div>
                    <w:div w:id="1312170223">
                      <w:marLeft w:val="0"/>
                      <w:marRight w:val="0"/>
                      <w:marTop w:val="0"/>
                      <w:marBottom w:val="0"/>
                      <w:divBdr>
                        <w:top w:val="none" w:sz="0" w:space="0" w:color="auto"/>
                        <w:left w:val="none" w:sz="0" w:space="0" w:color="auto"/>
                        <w:bottom w:val="none" w:sz="0" w:space="0" w:color="auto"/>
                        <w:right w:val="none" w:sz="0" w:space="0" w:color="auto"/>
                      </w:divBdr>
                    </w:div>
                    <w:div w:id="2015303271">
                      <w:marLeft w:val="0"/>
                      <w:marRight w:val="0"/>
                      <w:marTop w:val="0"/>
                      <w:marBottom w:val="0"/>
                      <w:divBdr>
                        <w:top w:val="none" w:sz="0" w:space="0" w:color="auto"/>
                        <w:left w:val="none" w:sz="0" w:space="0" w:color="auto"/>
                        <w:bottom w:val="none" w:sz="0" w:space="0" w:color="auto"/>
                        <w:right w:val="none" w:sz="0" w:space="0" w:color="auto"/>
                      </w:divBdr>
                    </w:div>
                    <w:div w:id="15153479">
                      <w:marLeft w:val="0"/>
                      <w:marRight w:val="0"/>
                      <w:marTop w:val="0"/>
                      <w:marBottom w:val="0"/>
                      <w:divBdr>
                        <w:top w:val="none" w:sz="0" w:space="0" w:color="auto"/>
                        <w:left w:val="none" w:sz="0" w:space="0" w:color="auto"/>
                        <w:bottom w:val="none" w:sz="0" w:space="0" w:color="auto"/>
                        <w:right w:val="none" w:sz="0" w:space="0" w:color="auto"/>
                      </w:divBdr>
                    </w:div>
                    <w:div w:id="2009088145">
                      <w:marLeft w:val="0"/>
                      <w:marRight w:val="0"/>
                      <w:marTop w:val="0"/>
                      <w:marBottom w:val="0"/>
                      <w:divBdr>
                        <w:top w:val="none" w:sz="0" w:space="0" w:color="auto"/>
                        <w:left w:val="none" w:sz="0" w:space="0" w:color="auto"/>
                        <w:bottom w:val="none" w:sz="0" w:space="0" w:color="auto"/>
                        <w:right w:val="none" w:sz="0" w:space="0" w:color="auto"/>
                      </w:divBdr>
                    </w:div>
                    <w:div w:id="369770557">
                      <w:marLeft w:val="0"/>
                      <w:marRight w:val="0"/>
                      <w:marTop w:val="0"/>
                      <w:marBottom w:val="0"/>
                      <w:divBdr>
                        <w:top w:val="none" w:sz="0" w:space="0" w:color="auto"/>
                        <w:left w:val="none" w:sz="0" w:space="0" w:color="auto"/>
                        <w:bottom w:val="none" w:sz="0" w:space="0" w:color="auto"/>
                        <w:right w:val="none" w:sz="0" w:space="0" w:color="auto"/>
                      </w:divBdr>
                    </w:div>
                    <w:div w:id="1975672290">
                      <w:marLeft w:val="0"/>
                      <w:marRight w:val="0"/>
                      <w:marTop w:val="0"/>
                      <w:marBottom w:val="0"/>
                      <w:divBdr>
                        <w:top w:val="none" w:sz="0" w:space="0" w:color="auto"/>
                        <w:left w:val="none" w:sz="0" w:space="0" w:color="auto"/>
                        <w:bottom w:val="none" w:sz="0" w:space="0" w:color="auto"/>
                        <w:right w:val="none" w:sz="0" w:space="0" w:color="auto"/>
                      </w:divBdr>
                    </w:div>
                    <w:div w:id="1200514895">
                      <w:marLeft w:val="0"/>
                      <w:marRight w:val="0"/>
                      <w:marTop w:val="0"/>
                      <w:marBottom w:val="0"/>
                      <w:divBdr>
                        <w:top w:val="none" w:sz="0" w:space="0" w:color="auto"/>
                        <w:left w:val="none" w:sz="0" w:space="0" w:color="auto"/>
                        <w:bottom w:val="none" w:sz="0" w:space="0" w:color="auto"/>
                        <w:right w:val="none" w:sz="0" w:space="0" w:color="auto"/>
                      </w:divBdr>
                    </w:div>
                    <w:div w:id="1856339535">
                      <w:marLeft w:val="0"/>
                      <w:marRight w:val="0"/>
                      <w:marTop w:val="0"/>
                      <w:marBottom w:val="0"/>
                      <w:divBdr>
                        <w:top w:val="none" w:sz="0" w:space="0" w:color="auto"/>
                        <w:left w:val="none" w:sz="0" w:space="0" w:color="auto"/>
                        <w:bottom w:val="none" w:sz="0" w:space="0" w:color="auto"/>
                        <w:right w:val="none" w:sz="0" w:space="0" w:color="auto"/>
                      </w:divBdr>
                    </w:div>
                    <w:div w:id="1430538723">
                      <w:marLeft w:val="0"/>
                      <w:marRight w:val="0"/>
                      <w:marTop w:val="0"/>
                      <w:marBottom w:val="0"/>
                      <w:divBdr>
                        <w:top w:val="none" w:sz="0" w:space="0" w:color="auto"/>
                        <w:left w:val="none" w:sz="0" w:space="0" w:color="auto"/>
                        <w:bottom w:val="none" w:sz="0" w:space="0" w:color="auto"/>
                        <w:right w:val="none" w:sz="0" w:space="0" w:color="auto"/>
                      </w:divBdr>
                    </w:div>
                    <w:div w:id="407852891">
                      <w:marLeft w:val="0"/>
                      <w:marRight w:val="0"/>
                      <w:marTop w:val="0"/>
                      <w:marBottom w:val="0"/>
                      <w:divBdr>
                        <w:top w:val="none" w:sz="0" w:space="0" w:color="auto"/>
                        <w:left w:val="none" w:sz="0" w:space="0" w:color="auto"/>
                        <w:bottom w:val="none" w:sz="0" w:space="0" w:color="auto"/>
                        <w:right w:val="none" w:sz="0" w:space="0" w:color="auto"/>
                      </w:divBdr>
                    </w:div>
                    <w:div w:id="1766146781">
                      <w:marLeft w:val="0"/>
                      <w:marRight w:val="0"/>
                      <w:marTop w:val="0"/>
                      <w:marBottom w:val="0"/>
                      <w:divBdr>
                        <w:top w:val="none" w:sz="0" w:space="0" w:color="auto"/>
                        <w:left w:val="none" w:sz="0" w:space="0" w:color="auto"/>
                        <w:bottom w:val="none" w:sz="0" w:space="0" w:color="auto"/>
                        <w:right w:val="none" w:sz="0" w:space="0" w:color="auto"/>
                      </w:divBdr>
                    </w:div>
                    <w:div w:id="91085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08307">
      <w:bodyDiv w:val="1"/>
      <w:marLeft w:val="0"/>
      <w:marRight w:val="0"/>
      <w:marTop w:val="0"/>
      <w:marBottom w:val="0"/>
      <w:divBdr>
        <w:top w:val="none" w:sz="0" w:space="0" w:color="auto"/>
        <w:left w:val="none" w:sz="0" w:space="0" w:color="auto"/>
        <w:bottom w:val="none" w:sz="0" w:space="0" w:color="auto"/>
        <w:right w:val="none" w:sz="0" w:space="0" w:color="auto"/>
      </w:divBdr>
      <w:divsChild>
        <w:div w:id="1481652386">
          <w:marLeft w:val="0"/>
          <w:marRight w:val="0"/>
          <w:marTop w:val="0"/>
          <w:marBottom w:val="0"/>
          <w:divBdr>
            <w:top w:val="none" w:sz="0" w:space="0" w:color="auto"/>
            <w:left w:val="none" w:sz="0" w:space="0" w:color="auto"/>
            <w:bottom w:val="none" w:sz="0" w:space="0" w:color="auto"/>
            <w:right w:val="none" w:sz="0" w:space="0" w:color="auto"/>
          </w:divBdr>
          <w:divsChild>
            <w:div w:id="12263837">
              <w:marLeft w:val="0"/>
              <w:marRight w:val="0"/>
              <w:marTop w:val="0"/>
              <w:marBottom w:val="0"/>
              <w:divBdr>
                <w:top w:val="none" w:sz="0" w:space="0" w:color="auto"/>
                <w:left w:val="none" w:sz="0" w:space="0" w:color="auto"/>
                <w:bottom w:val="none" w:sz="0" w:space="0" w:color="auto"/>
                <w:right w:val="none" w:sz="0" w:space="0" w:color="auto"/>
              </w:divBdr>
            </w:div>
            <w:div w:id="206531916">
              <w:marLeft w:val="0"/>
              <w:marRight w:val="0"/>
              <w:marTop w:val="0"/>
              <w:marBottom w:val="0"/>
              <w:divBdr>
                <w:top w:val="none" w:sz="0" w:space="0" w:color="auto"/>
                <w:left w:val="none" w:sz="0" w:space="0" w:color="auto"/>
                <w:bottom w:val="none" w:sz="0" w:space="0" w:color="auto"/>
                <w:right w:val="none" w:sz="0" w:space="0" w:color="auto"/>
              </w:divBdr>
            </w:div>
            <w:div w:id="379522253">
              <w:marLeft w:val="0"/>
              <w:marRight w:val="0"/>
              <w:marTop w:val="0"/>
              <w:marBottom w:val="0"/>
              <w:divBdr>
                <w:top w:val="none" w:sz="0" w:space="0" w:color="auto"/>
                <w:left w:val="none" w:sz="0" w:space="0" w:color="auto"/>
                <w:bottom w:val="none" w:sz="0" w:space="0" w:color="auto"/>
                <w:right w:val="none" w:sz="0" w:space="0" w:color="auto"/>
              </w:divBdr>
            </w:div>
            <w:div w:id="781917623">
              <w:marLeft w:val="0"/>
              <w:marRight w:val="0"/>
              <w:marTop w:val="0"/>
              <w:marBottom w:val="0"/>
              <w:divBdr>
                <w:top w:val="none" w:sz="0" w:space="0" w:color="auto"/>
                <w:left w:val="none" w:sz="0" w:space="0" w:color="auto"/>
                <w:bottom w:val="none" w:sz="0" w:space="0" w:color="auto"/>
                <w:right w:val="none" w:sz="0" w:space="0" w:color="auto"/>
              </w:divBdr>
            </w:div>
            <w:div w:id="290793085">
              <w:marLeft w:val="0"/>
              <w:marRight w:val="0"/>
              <w:marTop w:val="0"/>
              <w:marBottom w:val="0"/>
              <w:divBdr>
                <w:top w:val="none" w:sz="0" w:space="0" w:color="auto"/>
                <w:left w:val="none" w:sz="0" w:space="0" w:color="auto"/>
                <w:bottom w:val="none" w:sz="0" w:space="0" w:color="auto"/>
                <w:right w:val="none" w:sz="0" w:space="0" w:color="auto"/>
              </w:divBdr>
            </w:div>
            <w:div w:id="385837636">
              <w:marLeft w:val="0"/>
              <w:marRight w:val="0"/>
              <w:marTop w:val="0"/>
              <w:marBottom w:val="0"/>
              <w:divBdr>
                <w:top w:val="none" w:sz="0" w:space="0" w:color="auto"/>
                <w:left w:val="none" w:sz="0" w:space="0" w:color="auto"/>
                <w:bottom w:val="none" w:sz="0" w:space="0" w:color="auto"/>
                <w:right w:val="none" w:sz="0" w:space="0" w:color="auto"/>
              </w:divBdr>
            </w:div>
          </w:divsChild>
        </w:div>
        <w:div w:id="130902063">
          <w:marLeft w:val="0"/>
          <w:marRight w:val="0"/>
          <w:marTop w:val="0"/>
          <w:marBottom w:val="0"/>
          <w:divBdr>
            <w:top w:val="single" w:sz="2" w:space="0" w:color="CACACA"/>
            <w:left w:val="none" w:sz="0" w:space="0" w:color="auto"/>
            <w:bottom w:val="none" w:sz="0" w:space="0" w:color="auto"/>
            <w:right w:val="none" w:sz="0" w:space="0" w:color="auto"/>
          </w:divBdr>
          <w:divsChild>
            <w:div w:id="1104153033">
              <w:marLeft w:val="0"/>
              <w:marRight w:val="0"/>
              <w:marTop w:val="0"/>
              <w:marBottom w:val="0"/>
              <w:divBdr>
                <w:top w:val="none" w:sz="0" w:space="0" w:color="auto"/>
                <w:left w:val="none" w:sz="0" w:space="0" w:color="auto"/>
                <w:bottom w:val="none" w:sz="0" w:space="0" w:color="auto"/>
                <w:right w:val="none" w:sz="0" w:space="0" w:color="auto"/>
              </w:divBdr>
            </w:div>
            <w:div w:id="1795559112">
              <w:marLeft w:val="0"/>
              <w:marRight w:val="0"/>
              <w:marTop w:val="0"/>
              <w:marBottom w:val="0"/>
              <w:divBdr>
                <w:top w:val="none" w:sz="0" w:space="0" w:color="auto"/>
                <w:left w:val="none" w:sz="0" w:space="0" w:color="auto"/>
                <w:bottom w:val="none" w:sz="0" w:space="0" w:color="auto"/>
                <w:right w:val="none" w:sz="0" w:space="0" w:color="auto"/>
              </w:divBdr>
            </w:div>
            <w:div w:id="427193177">
              <w:marLeft w:val="0"/>
              <w:marRight w:val="0"/>
              <w:marTop w:val="0"/>
              <w:marBottom w:val="0"/>
              <w:divBdr>
                <w:top w:val="none" w:sz="0" w:space="0" w:color="auto"/>
                <w:left w:val="none" w:sz="0" w:space="0" w:color="auto"/>
                <w:bottom w:val="none" w:sz="0" w:space="0" w:color="auto"/>
                <w:right w:val="none" w:sz="0" w:space="0" w:color="auto"/>
              </w:divBdr>
            </w:div>
            <w:div w:id="1015575164">
              <w:marLeft w:val="0"/>
              <w:marRight w:val="0"/>
              <w:marTop w:val="0"/>
              <w:marBottom w:val="0"/>
              <w:divBdr>
                <w:top w:val="none" w:sz="0" w:space="0" w:color="auto"/>
                <w:left w:val="none" w:sz="0" w:space="0" w:color="auto"/>
                <w:bottom w:val="none" w:sz="0" w:space="0" w:color="auto"/>
                <w:right w:val="none" w:sz="0" w:space="0" w:color="auto"/>
              </w:divBdr>
            </w:div>
            <w:div w:id="737214693">
              <w:marLeft w:val="0"/>
              <w:marRight w:val="0"/>
              <w:marTop w:val="0"/>
              <w:marBottom w:val="0"/>
              <w:divBdr>
                <w:top w:val="none" w:sz="0" w:space="0" w:color="auto"/>
                <w:left w:val="none" w:sz="0" w:space="0" w:color="auto"/>
                <w:bottom w:val="none" w:sz="0" w:space="0" w:color="auto"/>
                <w:right w:val="none" w:sz="0" w:space="0" w:color="auto"/>
              </w:divBdr>
            </w:div>
            <w:div w:id="1354844945">
              <w:marLeft w:val="0"/>
              <w:marRight w:val="0"/>
              <w:marTop w:val="0"/>
              <w:marBottom w:val="0"/>
              <w:divBdr>
                <w:top w:val="none" w:sz="0" w:space="0" w:color="auto"/>
                <w:left w:val="none" w:sz="0" w:space="0" w:color="auto"/>
                <w:bottom w:val="none" w:sz="0" w:space="0" w:color="auto"/>
                <w:right w:val="none" w:sz="0" w:space="0" w:color="auto"/>
              </w:divBdr>
            </w:div>
          </w:divsChild>
        </w:div>
        <w:div w:id="22022985">
          <w:marLeft w:val="0"/>
          <w:marRight w:val="0"/>
          <w:marTop w:val="0"/>
          <w:marBottom w:val="0"/>
          <w:divBdr>
            <w:top w:val="none" w:sz="0" w:space="0" w:color="auto"/>
            <w:left w:val="none" w:sz="0" w:space="0" w:color="auto"/>
            <w:bottom w:val="none" w:sz="0" w:space="0" w:color="auto"/>
            <w:right w:val="none" w:sz="0" w:space="0" w:color="auto"/>
          </w:divBdr>
        </w:div>
        <w:div w:id="204292242">
          <w:marLeft w:val="0"/>
          <w:marRight w:val="0"/>
          <w:marTop w:val="0"/>
          <w:marBottom w:val="0"/>
          <w:divBdr>
            <w:top w:val="none" w:sz="0" w:space="0" w:color="auto"/>
            <w:left w:val="none" w:sz="0" w:space="0" w:color="auto"/>
            <w:bottom w:val="none" w:sz="0" w:space="0" w:color="auto"/>
            <w:right w:val="none" w:sz="0" w:space="0" w:color="auto"/>
          </w:divBdr>
        </w:div>
        <w:div w:id="941260587">
          <w:marLeft w:val="0"/>
          <w:marRight w:val="0"/>
          <w:marTop w:val="0"/>
          <w:marBottom w:val="0"/>
          <w:divBdr>
            <w:top w:val="none" w:sz="0" w:space="0" w:color="auto"/>
            <w:left w:val="none" w:sz="0" w:space="0" w:color="auto"/>
            <w:bottom w:val="none" w:sz="0" w:space="0" w:color="auto"/>
            <w:right w:val="none" w:sz="0" w:space="0" w:color="auto"/>
          </w:divBdr>
        </w:div>
        <w:div w:id="832986438">
          <w:marLeft w:val="0"/>
          <w:marRight w:val="0"/>
          <w:marTop w:val="0"/>
          <w:marBottom w:val="0"/>
          <w:divBdr>
            <w:top w:val="none" w:sz="0" w:space="0" w:color="auto"/>
            <w:left w:val="none" w:sz="0" w:space="0" w:color="auto"/>
            <w:bottom w:val="none" w:sz="0" w:space="0" w:color="auto"/>
            <w:right w:val="none" w:sz="0" w:space="0" w:color="auto"/>
          </w:divBdr>
        </w:div>
        <w:div w:id="1518542207">
          <w:marLeft w:val="0"/>
          <w:marRight w:val="0"/>
          <w:marTop w:val="0"/>
          <w:marBottom w:val="0"/>
          <w:divBdr>
            <w:top w:val="none" w:sz="0" w:space="0" w:color="auto"/>
            <w:left w:val="none" w:sz="0" w:space="0" w:color="auto"/>
            <w:bottom w:val="none" w:sz="0" w:space="0" w:color="auto"/>
            <w:right w:val="none" w:sz="0" w:space="0" w:color="auto"/>
          </w:divBdr>
        </w:div>
        <w:div w:id="294407273">
          <w:marLeft w:val="0"/>
          <w:marRight w:val="0"/>
          <w:marTop w:val="0"/>
          <w:marBottom w:val="0"/>
          <w:divBdr>
            <w:top w:val="none" w:sz="0" w:space="0" w:color="auto"/>
            <w:left w:val="none" w:sz="0" w:space="0" w:color="auto"/>
            <w:bottom w:val="none" w:sz="0" w:space="0" w:color="auto"/>
            <w:right w:val="none" w:sz="0" w:space="0" w:color="auto"/>
          </w:divBdr>
        </w:div>
        <w:div w:id="1081415547">
          <w:marLeft w:val="0"/>
          <w:marRight w:val="0"/>
          <w:marTop w:val="0"/>
          <w:marBottom w:val="0"/>
          <w:divBdr>
            <w:top w:val="none" w:sz="0" w:space="0" w:color="auto"/>
            <w:left w:val="none" w:sz="0" w:space="0" w:color="auto"/>
            <w:bottom w:val="none" w:sz="0" w:space="0" w:color="auto"/>
            <w:right w:val="none" w:sz="0" w:space="0" w:color="auto"/>
          </w:divBdr>
        </w:div>
        <w:div w:id="1310983441">
          <w:marLeft w:val="0"/>
          <w:marRight w:val="0"/>
          <w:marTop w:val="0"/>
          <w:marBottom w:val="0"/>
          <w:divBdr>
            <w:top w:val="none" w:sz="0" w:space="0" w:color="auto"/>
            <w:left w:val="none" w:sz="0" w:space="0" w:color="auto"/>
            <w:bottom w:val="none" w:sz="0" w:space="0" w:color="auto"/>
            <w:right w:val="none" w:sz="0" w:space="0" w:color="auto"/>
          </w:divBdr>
        </w:div>
        <w:div w:id="1716537105">
          <w:marLeft w:val="0"/>
          <w:marRight w:val="0"/>
          <w:marTop w:val="0"/>
          <w:marBottom w:val="0"/>
          <w:divBdr>
            <w:top w:val="none" w:sz="0" w:space="0" w:color="auto"/>
            <w:left w:val="none" w:sz="0" w:space="0" w:color="auto"/>
            <w:bottom w:val="none" w:sz="0" w:space="0" w:color="auto"/>
            <w:right w:val="none" w:sz="0" w:space="0" w:color="auto"/>
          </w:divBdr>
        </w:div>
        <w:div w:id="2025593781">
          <w:marLeft w:val="0"/>
          <w:marRight w:val="0"/>
          <w:marTop w:val="0"/>
          <w:marBottom w:val="0"/>
          <w:divBdr>
            <w:top w:val="none" w:sz="0" w:space="0" w:color="auto"/>
            <w:left w:val="none" w:sz="0" w:space="0" w:color="auto"/>
            <w:bottom w:val="none" w:sz="0" w:space="0" w:color="auto"/>
            <w:right w:val="none" w:sz="0" w:space="0" w:color="auto"/>
          </w:divBdr>
        </w:div>
        <w:div w:id="12654610">
          <w:marLeft w:val="0"/>
          <w:marRight w:val="0"/>
          <w:marTop w:val="0"/>
          <w:marBottom w:val="0"/>
          <w:divBdr>
            <w:top w:val="none" w:sz="0" w:space="0" w:color="auto"/>
            <w:left w:val="none" w:sz="0" w:space="0" w:color="auto"/>
            <w:bottom w:val="none" w:sz="0" w:space="0" w:color="auto"/>
            <w:right w:val="none" w:sz="0" w:space="0" w:color="auto"/>
          </w:divBdr>
        </w:div>
        <w:div w:id="83109321">
          <w:marLeft w:val="0"/>
          <w:marRight w:val="0"/>
          <w:marTop w:val="0"/>
          <w:marBottom w:val="0"/>
          <w:divBdr>
            <w:top w:val="none" w:sz="0" w:space="0" w:color="auto"/>
            <w:left w:val="none" w:sz="0" w:space="0" w:color="auto"/>
            <w:bottom w:val="none" w:sz="0" w:space="0" w:color="auto"/>
            <w:right w:val="none" w:sz="0" w:space="0" w:color="auto"/>
          </w:divBdr>
        </w:div>
        <w:div w:id="382099028">
          <w:marLeft w:val="0"/>
          <w:marRight w:val="0"/>
          <w:marTop w:val="0"/>
          <w:marBottom w:val="0"/>
          <w:divBdr>
            <w:top w:val="none" w:sz="0" w:space="0" w:color="auto"/>
            <w:left w:val="none" w:sz="0" w:space="0" w:color="auto"/>
            <w:bottom w:val="none" w:sz="0" w:space="0" w:color="auto"/>
            <w:right w:val="none" w:sz="0" w:space="0" w:color="auto"/>
          </w:divBdr>
        </w:div>
        <w:div w:id="1666394627">
          <w:marLeft w:val="0"/>
          <w:marRight w:val="0"/>
          <w:marTop w:val="0"/>
          <w:marBottom w:val="0"/>
          <w:divBdr>
            <w:top w:val="none" w:sz="0" w:space="0" w:color="auto"/>
            <w:left w:val="none" w:sz="0" w:space="0" w:color="auto"/>
            <w:bottom w:val="none" w:sz="0" w:space="0" w:color="auto"/>
            <w:right w:val="none" w:sz="0" w:space="0" w:color="auto"/>
          </w:divBdr>
        </w:div>
        <w:div w:id="951086303">
          <w:marLeft w:val="0"/>
          <w:marRight w:val="0"/>
          <w:marTop w:val="0"/>
          <w:marBottom w:val="0"/>
          <w:divBdr>
            <w:top w:val="none" w:sz="0" w:space="0" w:color="auto"/>
            <w:left w:val="none" w:sz="0" w:space="0" w:color="auto"/>
            <w:bottom w:val="none" w:sz="0" w:space="0" w:color="auto"/>
            <w:right w:val="none" w:sz="0" w:space="0" w:color="auto"/>
          </w:divBdr>
        </w:div>
        <w:div w:id="1156073883">
          <w:marLeft w:val="0"/>
          <w:marRight w:val="0"/>
          <w:marTop w:val="0"/>
          <w:marBottom w:val="0"/>
          <w:divBdr>
            <w:top w:val="none" w:sz="0" w:space="0" w:color="auto"/>
            <w:left w:val="none" w:sz="0" w:space="0" w:color="auto"/>
            <w:bottom w:val="none" w:sz="0" w:space="0" w:color="auto"/>
            <w:right w:val="none" w:sz="0" w:space="0" w:color="auto"/>
          </w:divBdr>
        </w:div>
        <w:div w:id="1610356369">
          <w:marLeft w:val="0"/>
          <w:marRight w:val="0"/>
          <w:marTop w:val="0"/>
          <w:marBottom w:val="0"/>
          <w:divBdr>
            <w:top w:val="none" w:sz="0" w:space="0" w:color="auto"/>
            <w:left w:val="none" w:sz="0" w:space="0" w:color="auto"/>
            <w:bottom w:val="none" w:sz="0" w:space="0" w:color="auto"/>
            <w:right w:val="none" w:sz="0" w:space="0" w:color="auto"/>
          </w:divBdr>
        </w:div>
        <w:div w:id="1032416510">
          <w:marLeft w:val="0"/>
          <w:marRight w:val="0"/>
          <w:marTop w:val="0"/>
          <w:marBottom w:val="0"/>
          <w:divBdr>
            <w:top w:val="none" w:sz="0" w:space="0" w:color="auto"/>
            <w:left w:val="none" w:sz="0" w:space="0" w:color="auto"/>
            <w:bottom w:val="none" w:sz="0" w:space="0" w:color="auto"/>
            <w:right w:val="none" w:sz="0" w:space="0" w:color="auto"/>
          </w:divBdr>
        </w:div>
        <w:div w:id="1652904066">
          <w:marLeft w:val="0"/>
          <w:marRight w:val="0"/>
          <w:marTop w:val="0"/>
          <w:marBottom w:val="0"/>
          <w:divBdr>
            <w:top w:val="none" w:sz="0" w:space="0" w:color="auto"/>
            <w:left w:val="none" w:sz="0" w:space="0" w:color="auto"/>
            <w:bottom w:val="none" w:sz="0" w:space="0" w:color="auto"/>
            <w:right w:val="none" w:sz="0" w:space="0" w:color="auto"/>
          </w:divBdr>
        </w:div>
        <w:div w:id="437409044">
          <w:marLeft w:val="0"/>
          <w:marRight w:val="0"/>
          <w:marTop w:val="0"/>
          <w:marBottom w:val="0"/>
          <w:divBdr>
            <w:top w:val="none" w:sz="0" w:space="0" w:color="auto"/>
            <w:left w:val="none" w:sz="0" w:space="0" w:color="auto"/>
            <w:bottom w:val="none" w:sz="0" w:space="0" w:color="auto"/>
            <w:right w:val="none" w:sz="0" w:space="0" w:color="auto"/>
          </w:divBdr>
        </w:div>
        <w:div w:id="2072999771">
          <w:marLeft w:val="0"/>
          <w:marRight w:val="0"/>
          <w:marTop w:val="0"/>
          <w:marBottom w:val="0"/>
          <w:divBdr>
            <w:top w:val="none" w:sz="0" w:space="0" w:color="auto"/>
            <w:left w:val="none" w:sz="0" w:space="0" w:color="auto"/>
            <w:bottom w:val="none" w:sz="0" w:space="0" w:color="auto"/>
            <w:right w:val="none" w:sz="0" w:space="0" w:color="auto"/>
          </w:divBdr>
        </w:div>
        <w:div w:id="2112705545">
          <w:marLeft w:val="0"/>
          <w:marRight w:val="0"/>
          <w:marTop w:val="0"/>
          <w:marBottom w:val="0"/>
          <w:divBdr>
            <w:top w:val="none" w:sz="0" w:space="0" w:color="auto"/>
            <w:left w:val="none" w:sz="0" w:space="0" w:color="auto"/>
            <w:bottom w:val="none" w:sz="0" w:space="0" w:color="auto"/>
            <w:right w:val="none" w:sz="0" w:space="0" w:color="auto"/>
          </w:divBdr>
        </w:div>
        <w:div w:id="2048674367">
          <w:marLeft w:val="0"/>
          <w:marRight w:val="0"/>
          <w:marTop w:val="0"/>
          <w:marBottom w:val="0"/>
          <w:divBdr>
            <w:top w:val="none" w:sz="0" w:space="0" w:color="auto"/>
            <w:left w:val="none" w:sz="0" w:space="0" w:color="auto"/>
            <w:bottom w:val="none" w:sz="0" w:space="0" w:color="auto"/>
            <w:right w:val="none" w:sz="0" w:space="0" w:color="auto"/>
          </w:divBdr>
        </w:div>
        <w:div w:id="1954634273">
          <w:marLeft w:val="0"/>
          <w:marRight w:val="0"/>
          <w:marTop w:val="0"/>
          <w:marBottom w:val="0"/>
          <w:divBdr>
            <w:top w:val="none" w:sz="0" w:space="0" w:color="auto"/>
            <w:left w:val="none" w:sz="0" w:space="0" w:color="auto"/>
            <w:bottom w:val="none" w:sz="0" w:space="0" w:color="auto"/>
            <w:right w:val="none" w:sz="0" w:space="0" w:color="auto"/>
          </w:divBdr>
        </w:div>
        <w:div w:id="1415201442">
          <w:marLeft w:val="0"/>
          <w:marRight w:val="0"/>
          <w:marTop w:val="0"/>
          <w:marBottom w:val="0"/>
          <w:divBdr>
            <w:top w:val="none" w:sz="0" w:space="0" w:color="auto"/>
            <w:left w:val="none" w:sz="0" w:space="0" w:color="auto"/>
            <w:bottom w:val="none" w:sz="0" w:space="0" w:color="auto"/>
            <w:right w:val="none" w:sz="0" w:space="0" w:color="auto"/>
          </w:divBdr>
        </w:div>
        <w:div w:id="1434281764">
          <w:marLeft w:val="0"/>
          <w:marRight w:val="0"/>
          <w:marTop w:val="0"/>
          <w:marBottom w:val="0"/>
          <w:divBdr>
            <w:top w:val="none" w:sz="0" w:space="0" w:color="auto"/>
            <w:left w:val="none" w:sz="0" w:space="0" w:color="auto"/>
            <w:bottom w:val="none" w:sz="0" w:space="0" w:color="auto"/>
            <w:right w:val="none" w:sz="0" w:space="0" w:color="auto"/>
          </w:divBdr>
        </w:div>
        <w:div w:id="1991664716">
          <w:marLeft w:val="0"/>
          <w:marRight w:val="0"/>
          <w:marTop w:val="0"/>
          <w:marBottom w:val="0"/>
          <w:divBdr>
            <w:top w:val="none" w:sz="0" w:space="0" w:color="auto"/>
            <w:left w:val="none" w:sz="0" w:space="0" w:color="auto"/>
            <w:bottom w:val="none" w:sz="0" w:space="0" w:color="auto"/>
            <w:right w:val="none" w:sz="0" w:space="0" w:color="auto"/>
          </w:divBdr>
        </w:div>
        <w:div w:id="1300694062">
          <w:marLeft w:val="0"/>
          <w:marRight w:val="0"/>
          <w:marTop w:val="0"/>
          <w:marBottom w:val="0"/>
          <w:divBdr>
            <w:top w:val="none" w:sz="0" w:space="0" w:color="auto"/>
            <w:left w:val="none" w:sz="0" w:space="0" w:color="auto"/>
            <w:bottom w:val="none" w:sz="0" w:space="0" w:color="auto"/>
            <w:right w:val="none" w:sz="0" w:space="0" w:color="auto"/>
          </w:divBdr>
        </w:div>
        <w:div w:id="1415935589">
          <w:marLeft w:val="0"/>
          <w:marRight w:val="0"/>
          <w:marTop w:val="0"/>
          <w:marBottom w:val="0"/>
          <w:divBdr>
            <w:top w:val="none" w:sz="0" w:space="0" w:color="auto"/>
            <w:left w:val="none" w:sz="0" w:space="0" w:color="auto"/>
            <w:bottom w:val="none" w:sz="0" w:space="0" w:color="auto"/>
            <w:right w:val="none" w:sz="0" w:space="0" w:color="auto"/>
          </w:divBdr>
        </w:div>
        <w:div w:id="939262200">
          <w:marLeft w:val="0"/>
          <w:marRight w:val="0"/>
          <w:marTop w:val="0"/>
          <w:marBottom w:val="0"/>
          <w:divBdr>
            <w:top w:val="none" w:sz="0" w:space="0" w:color="auto"/>
            <w:left w:val="none" w:sz="0" w:space="0" w:color="auto"/>
            <w:bottom w:val="none" w:sz="0" w:space="0" w:color="auto"/>
            <w:right w:val="none" w:sz="0" w:space="0" w:color="auto"/>
          </w:divBdr>
        </w:div>
        <w:div w:id="771097899">
          <w:marLeft w:val="0"/>
          <w:marRight w:val="0"/>
          <w:marTop w:val="0"/>
          <w:marBottom w:val="0"/>
          <w:divBdr>
            <w:top w:val="none" w:sz="0" w:space="0" w:color="auto"/>
            <w:left w:val="none" w:sz="0" w:space="0" w:color="auto"/>
            <w:bottom w:val="none" w:sz="0" w:space="0" w:color="auto"/>
            <w:right w:val="none" w:sz="0" w:space="0" w:color="auto"/>
          </w:divBdr>
        </w:div>
        <w:div w:id="1373188472">
          <w:marLeft w:val="0"/>
          <w:marRight w:val="0"/>
          <w:marTop w:val="0"/>
          <w:marBottom w:val="0"/>
          <w:divBdr>
            <w:top w:val="none" w:sz="0" w:space="0" w:color="auto"/>
            <w:left w:val="none" w:sz="0" w:space="0" w:color="auto"/>
            <w:bottom w:val="none" w:sz="0" w:space="0" w:color="auto"/>
            <w:right w:val="none" w:sz="0" w:space="0" w:color="auto"/>
          </w:divBdr>
        </w:div>
        <w:div w:id="1827547944">
          <w:marLeft w:val="0"/>
          <w:marRight w:val="0"/>
          <w:marTop w:val="0"/>
          <w:marBottom w:val="0"/>
          <w:divBdr>
            <w:top w:val="none" w:sz="0" w:space="0" w:color="auto"/>
            <w:left w:val="none" w:sz="0" w:space="0" w:color="auto"/>
            <w:bottom w:val="none" w:sz="0" w:space="0" w:color="auto"/>
            <w:right w:val="none" w:sz="0" w:space="0" w:color="auto"/>
          </w:divBdr>
        </w:div>
        <w:div w:id="578245817">
          <w:marLeft w:val="0"/>
          <w:marRight w:val="0"/>
          <w:marTop w:val="0"/>
          <w:marBottom w:val="0"/>
          <w:divBdr>
            <w:top w:val="none" w:sz="0" w:space="0" w:color="auto"/>
            <w:left w:val="none" w:sz="0" w:space="0" w:color="auto"/>
            <w:bottom w:val="none" w:sz="0" w:space="0" w:color="auto"/>
            <w:right w:val="none" w:sz="0" w:space="0" w:color="auto"/>
          </w:divBdr>
        </w:div>
        <w:div w:id="1306008964">
          <w:marLeft w:val="0"/>
          <w:marRight w:val="0"/>
          <w:marTop w:val="0"/>
          <w:marBottom w:val="0"/>
          <w:divBdr>
            <w:top w:val="none" w:sz="0" w:space="0" w:color="auto"/>
            <w:left w:val="none" w:sz="0" w:space="0" w:color="auto"/>
            <w:bottom w:val="none" w:sz="0" w:space="0" w:color="auto"/>
            <w:right w:val="none" w:sz="0" w:space="0" w:color="auto"/>
          </w:divBdr>
        </w:div>
        <w:div w:id="1768187293">
          <w:marLeft w:val="0"/>
          <w:marRight w:val="0"/>
          <w:marTop w:val="0"/>
          <w:marBottom w:val="0"/>
          <w:divBdr>
            <w:top w:val="none" w:sz="0" w:space="0" w:color="auto"/>
            <w:left w:val="none" w:sz="0" w:space="0" w:color="auto"/>
            <w:bottom w:val="none" w:sz="0" w:space="0" w:color="auto"/>
            <w:right w:val="none" w:sz="0" w:space="0" w:color="auto"/>
          </w:divBdr>
        </w:div>
      </w:divsChild>
    </w:div>
    <w:div w:id="409884846">
      <w:bodyDiv w:val="1"/>
      <w:marLeft w:val="0"/>
      <w:marRight w:val="0"/>
      <w:marTop w:val="0"/>
      <w:marBottom w:val="0"/>
      <w:divBdr>
        <w:top w:val="none" w:sz="0" w:space="0" w:color="auto"/>
        <w:left w:val="none" w:sz="0" w:space="0" w:color="auto"/>
        <w:bottom w:val="none" w:sz="0" w:space="0" w:color="auto"/>
        <w:right w:val="none" w:sz="0" w:space="0" w:color="auto"/>
      </w:divBdr>
      <w:divsChild>
        <w:div w:id="1125272640">
          <w:marLeft w:val="0"/>
          <w:marRight w:val="0"/>
          <w:marTop w:val="0"/>
          <w:marBottom w:val="0"/>
          <w:divBdr>
            <w:top w:val="none" w:sz="0" w:space="0" w:color="auto"/>
            <w:left w:val="none" w:sz="0" w:space="0" w:color="auto"/>
            <w:bottom w:val="none" w:sz="0" w:space="0" w:color="auto"/>
            <w:right w:val="none" w:sz="0" w:space="0" w:color="auto"/>
          </w:divBdr>
        </w:div>
        <w:div w:id="1335915572">
          <w:marLeft w:val="0"/>
          <w:marRight w:val="0"/>
          <w:marTop w:val="0"/>
          <w:marBottom w:val="0"/>
          <w:divBdr>
            <w:top w:val="none" w:sz="0" w:space="0" w:color="auto"/>
            <w:left w:val="none" w:sz="0" w:space="0" w:color="auto"/>
            <w:bottom w:val="none" w:sz="0" w:space="0" w:color="auto"/>
            <w:right w:val="none" w:sz="0" w:space="0" w:color="auto"/>
          </w:divBdr>
        </w:div>
        <w:div w:id="340281606">
          <w:marLeft w:val="0"/>
          <w:marRight w:val="0"/>
          <w:marTop w:val="0"/>
          <w:marBottom w:val="0"/>
          <w:divBdr>
            <w:top w:val="none" w:sz="0" w:space="0" w:color="auto"/>
            <w:left w:val="none" w:sz="0" w:space="0" w:color="auto"/>
            <w:bottom w:val="none" w:sz="0" w:space="0" w:color="auto"/>
            <w:right w:val="none" w:sz="0" w:space="0" w:color="auto"/>
          </w:divBdr>
        </w:div>
        <w:div w:id="86581609">
          <w:marLeft w:val="0"/>
          <w:marRight w:val="0"/>
          <w:marTop w:val="0"/>
          <w:marBottom w:val="0"/>
          <w:divBdr>
            <w:top w:val="none" w:sz="0" w:space="0" w:color="auto"/>
            <w:left w:val="none" w:sz="0" w:space="0" w:color="auto"/>
            <w:bottom w:val="none" w:sz="0" w:space="0" w:color="auto"/>
            <w:right w:val="none" w:sz="0" w:space="0" w:color="auto"/>
          </w:divBdr>
        </w:div>
        <w:div w:id="1039166687">
          <w:marLeft w:val="0"/>
          <w:marRight w:val="0"/>
          <w:marTop w:val="0"/>
          <w:marBottom w:val="0"/>
          <w:divBdr>
            <w:top w:val="none" w:sz="0" w:space="0" w:color="auto"/>
            <w:left w:val="none" w:sz="0" w:space="0" w:color="auto"/>
            <w:bottom w:val="none" w:sz="0" w:space="0" w:color="auto"/>
            <w:right w:val="none" w:sz="0" w:space="0" w:color="auto"/>
          </w:divBdr>
        </w:div>
        <w:div w:id="1414737328">
          <w:marLeft w:val="0"/>
          <w:marRight w:val="0"/>
          <w:marTop w:val="0"/>
          <w:marBottom w:val="0"/>
          <w:divBdr>
            <w:top w:val="none" w:sz="0" w:space="0" w:color="auto"/>
            <w:left w:val="none" w:sz="0" w:space="0" w:color="auto"/>
            <w:bottom w:val="none" w:sz="0" w:space="0" w:color="auto"/>
            <w:right w:val="none" w:sz="0" w:space="0" w:color="auto"/>
          </w:divBdr>
        </w:div>
        <w:div w:id="1627081839">
          <w:marLeft w:val="0"/>
          <w:marRight w:val="0"/>
          <w:marTop w:val="0"/>
          <w:marBottom w:val="0"/>
          <w:divBdr>
            <w:top w:val="none" w:sz="0" w:space="0" w:color="auto"/>
            <w:left w:val="none" w:sz="0" w:space="0" w:color="auto"/>
            <w:bottom w:val="none" w:sz="0" w:space="0" w:color="auto"/>
            <w:right w:val="none" w:sz="0" w:space="0" w:color="auto"/>
          </w:divBdr>
        </w:div>
        <w:div w:id="1646741112">
          <w:marLeft w:val="0"/>
          <w:marRight w:val="0"/>
          <w:marTop w:val="0"/>
          <w:marBottom w:val="0"/>
          <w:divBdr>
            <w:top w:val="none" w:sz="0" w:space="0" w:color="auto"/>
            <w:left w:val="none" w:sz="0" w:space="0" w:color="auto"/>
            <w:bottom w:val="none" w:sz="0" w:space="0" w:color="auto"/>
            <w:right w:val="none" w:sz="0" w:space="0" w:color="auto"/>
          </w:divBdr>
        </w:div>
        <w:div w:id="142701761">
          <w:marLeft w:val="0"/>
          <w:marRight w:val="0"/>
          <w:marTop w:val="0"/>
          <w:marBottom w:val="0"/>
          <w:divBdr>
            <w:top w:val="none" w:sz="0" w:space="0" w:color="auto"/>
            <w:left w:val="none" w:sz="0" w:space="0" w:color="auto"/>
            <w:bottom w:val="none" w:sz="0" w:space="0" w:color="auto"/>
            <w:right w:val="none" w:sz="0" w:space="0" w:color="auto"/>
          </w:divBdr>
        </w:div>
        <w:div w:id="825166064">
          <w:marLeft w:val="0"/>
          <w:marRight w:val="0"/>
          <w:marTop w:val="0"/>
          <w:marBottom w:val="0"/>
          <w:divBdr>
            <w:top w:val="none" w:sz="0" w:space="0" w:color="auto"/>
            <w:left w:val="none" w:sz="0" w:space="0" w:color="auto"/>
            <w:bottom w:val="none" w:sz="0" w:space="0" w:color="auto"/>
            <w:right w:val="none" w:sz="0" w:space="0" w:color="auto"/>
          </w:divBdr>
        </w:div>
        <w:div w:id="1888445140">
          <w:marLeft w:val="0"/>
          <w:marRight w:val="0"/>
          <w:marTop w:val="0"/>
          <w:marBottom w:val="0"/>
          <w:divBdr>
            <w:top w:val="none" w:sz="0" w:space="0" w:color="auto"/>
            <w:left w:val="none" w:sz="0" w:space="0" w:color="auto"/>
            <w:bottom w:val="none" w:sz="0" w:space="0" w:color="auto"/>
            <w:right w:val="none" w:sz="0" w:space="0" w:color="auto"/>
          </w:divBdr>
        </w:div>
        <w:div w:id="140080804">
          <w:marLeft w:val="0"/>
          <w:marRight w:val="0"/>
          <w:marTop w:val="0"/>
          <w:marBottom w:val="0"/>
          <w:divBdr>
            <w:top w:val="none" w:sz="0" w:space="0" w:color="auto"/>
            <w:left w:val="none" w:sz="0" w:space="0" w:color="auto"/>
            <w:bottom w:val="none" w:sz="0" w:space="0" w:color="auto"/>
            <w:right w:val="none" w:sz="0" w:space="0" w:color="auto"/>
          </w:divBdr>
        </w:div>
      </w:divsChild>
    </w:div>
    <w:div w:id="634260396">
      <w:bodyDiv w:val="1"/>
      <w:marLeft w:val="0"/>
      <w:marRight w:val="0"/>
      <w:marTop w:val="0"/>
      <w:marBottom w:val="0"/>
      <w:divBdr>
        <w:top w:val="none" w:sz="0" w:space="0" w:color="auto"/>
        <w:left w:val="none" w:sz="0" w:space="0" w:color="auto"/>
        <w:bottom w:val="none" w:sz="0" w:space="0" w:color="auto"/>
        <w:right w:val="none" w:sz="0" w:space="0" w:color="auto"/>
      </w:divBdr>
    </w:div>
    <w:div w:id="852230962">
      <w:bodyDiv w:val="1"/>
      <w:marLeft w:val="0"/>
      <w:marRight w:val="0"/>
      <w:marTop w:val="0"/>
      <w:marBottom w:val="0"/>
      <w:divBdr>
        <w:top w:val="none" w:sz="0" w:space="0" w:color="auto"/>
        <w:left w:val="none" w:sz="0" w:space="0" w:color="auto"/>
        <w:bottom w:val="none" w:sz="0" w:space="0" w:color="auto"/>
        <w:right w:val="none" w:sz="0" w:space="0" w:color="auto"/>
      </w:divBdr>
      <w:divsChild>
        <w:div w:id="210046009">
          <w:marLeft w:val="0"/>
          <w:marRight w:val="0"/>
          <w:marTop w:val="0"/>
          <w:marBottom w:val="0"/>
          <w:divBdr>
            <w:top w:val="none" w:sz="0" w:space="0" w:color="auto"/>
            <w:left w:val="none" w:sz="0" w:space="0" w:color="auto"/>
            <w:bottom w:val="none" w:sz="0" w:space="0" w:color="auto"/>
            <w:right w:val="none" w:sz="0" w:space="0" w:color="auto"/>
          </w:divBdr>
          <w:divsChild>
            <w:div w:id="1963879325">
              <w:marLeft w:val="0"/>
              <w:marRight w:val="0"/>
              <w:marTop w:val="0"/>
              <w:marBottom w:val="0"/>
              <w:divBdr>
                <w:top w:val="none" w:sz="0" w:space="0" w:color="auto"/>
                <w:left w:val="none" w:sz="0" w:space="0" w:color="auto"/>
                <w:bottom w:val="none" w:sz="0" w:space="0" w:color="auto"/>
                <w:right w:val="none" w:sz="0" w:space="0" w:color="auto"/>
              </w:divBdr>
            </w:div>
            <w:div w:id="346758143">
              <w:marLeft w:val="0"/>
              <w:marRight w:val="0"/>
              <w:marTop w:val="0"/>
              <w:marBottom w:val="0"/>
              <w:divBdr>
                <w:top w:val="none" w:sz="0" w:space="0" w:color="auto"/>
                <w:left w:val="none" w:sz="0" w:space="0" w:color="auto"/>
                <w:bottom w:val="none" w:sz="0" w:space="0" w:color="auto"/>
                <w:right w:val="none" w:sz="0" w:space="0" w:color="auto"/>
              </w:divBdr>
            </w:div>
            <w:div w:id="646056430">
              <w:marLeft w:val="0"/>
              <w:marRight w:val="0"/>
              <w:marTop w:val="0"/>
              <w:marBottom w:val="0"/>
              <w:divBdr>
                <w:top w:val="none" w:sz="0" w:space="0" w:color="auto"/>
                <w:left w:val="none" w:sz="0" w:space="0" w:color="auto"/>
                <w:bottom w:val="none" w:sz="0" w:space="0" w:color="auto"/>
                <w:right w:val="none" w:sz="0" w:space="0" w:color="auto"/>
              </w:divBdr>
            </w:div>
            <w:div w:id="2041196606">
              <w:marLeft w:val="0"/>
              <w:marRight w:val="0"/>
              <w:marTop w:val="0"/>
              <w:marBottom w:val="0"/>
              <w:divBdr>
                <w:top w:val="none" w:sz="0" w:space="0" w:color="auto"/>
                <w:left w:val="none" w:sz="0" w:space="0" w:color="auto"/>
                <w:bottom w:val="none" w:sz="0" w:space="0" w:color="auto"/>
                <w:right w:val="none" w:sz="0" w:space="0" w:color="auto"/>
              </w:divBdr>
            </w:div>
            <w:div w:id="1581406951">
              <w:marLeft w:val="0"/>
              <w:marRight w:val="0"/>
              <w:marTop w:val="0"/>
              <w:marBottom w:val="0"/>
              <w:divBdr>
                <w:top w:val="none" w:sz="0" w:space="0" w:color="auto"/>
                <w:left w:val="none" w:sz="0" w:space="0" w:color="auto"/>
                <w:bottom w:val="none" w:sz="0" w:space="0" w:color="auto"/>
                <w:right w:val="none" w:sz="0" w:space="0" w:color="auto"/>
              </w:divBdr>
            </w:div>
            <w:div w:id="1827697540">
              <w:marLeft w:val="0"/>
              <w:marRight w:val="0"/>
              <w:marTop w:val="0"/>
              <w:marBottom w:val="0"/>
              <w:divBdr>
                <w:top w:val="none" w:sz="0" w:space="0" w:color="auto"/>
                <w:left w:val="none" w:sz="0" w:space="0" w:color="auto"/>
                <w:bottom w:val="none" w:sz="0" w:space="0" w:color="auto"/>
                <w:right w:val="none" w:sz="0" w:space="0" w:color="auto"/>
              </w:divBdr>
            </w:div>
          </w:divsChild>
        </w:div>
        <w:div w:id="1620330133">
          <w:marLeft w:val="0"/>
          <w:marRight w:val="0"/>
          <w:marTop w:val="0"/>
          <w:marBottom w:val="0"/>
          <w:divBdr>
            <w:top w:val="single" w:sz="2" w:space="0" w:color="CACACA"/>
            <w:left w:val="none" w:sz="0" w:space="0" w:color="auto"/>
            <w:bottom w:val="none" w:sz="0" w:space="0" w:color="auto"/>
            <w:right w:val="none" w:sz="0" w:space="0" w:color="auto"/>
          </w:divBdr>
          <w:divsChild>
            <w:div w:id="2081714268">
              <w:marLeft w:val="0"/>
              <w:marRight w:val="0"/>
              <w:marTop w:val="0"/>
              <w:marBottom w:val="0"/>
              <w:divBdr>
                <w:top w:val="none" w:sz="0" w:space="0" w:color="auto"/>
                <w:left w:val="none" w:sz="0" w:space="0" w:color="auto"/>
                <w:bottom w:val="none" w:sz="0" w:space="0" w:color="auto"/>
                <w:right w:val="none" w:sz="0" w:space="0" w:color="auto"/>
              </w:divBdr>
            </w:div>
            <w:div w:id="685638943">
              <w:marLeft w:val="0"/>
              <w:marRight w:val="0"/>
              <w:marTop w:val="0"/>
              <w:marBottom w:val="0"/>
              <w:divBdr>
                <w:top w:val="none" w:sz="0" w:space="0" w:color="auto"/>
                <w:left w:val="none" w:sz="0" w:space="0" w:color="auto"/>
                <w:bottom w:val="none" w:sz="0" w:space="0" w:color="auto"/>
                <w:right w:val="none" w:sz="0" w:space="0" w:color="auto"/>
              </w:divBdr>
            </w:div>
            <w:div w:id="205483383">
              <w:marLeft w:val="0"/>
              <w:marRight w:val="0"/>
              <w:marTop w:val="0"/>
              <w:marBottom w:val="0"/>
              <w:divBdr>
                <w:top w:val="none" w:sz="0" w:space="0" w:color="auto"/>
                <w:left w:val="none" w:sz="0" w:space="0" w:color="auto"/>
                <w:bottom w:val="none" w:sz="0" w:space="0" w:color="auto"/>
                <w:right w:val="none" w:sz="0" w:space="0" w:color="auto"/>
              </w:divBdr>
            </w:div>
            <w:div w:id="223371362">
              <w:marLeft w:val="0"/>
              <w:marRight w:val="0"/>
              <w:marTop w:val="0"/>
              <w:marBottom w:val="0"/>
              <w:divBdr>
                <w:top w:val="none" w:sz="0" w:space="0" w:color="auto"/>
                <w:left w:val="none" w:sz="0" w:space="0" w:color="auto"/>
                <w:bottom w:val="none" w:sz="0" w:space="0" w:color="auto"/>
                <w:right w:val="none" w:sz="0" w:space="0" w:color="auto"/>
              </w:divBdr>
            </w:div>
            <w:div w:id="1084760886">
              <w:marLeft w:val="0"/>
              <w:marRight w:val="0"/>
              <w:marTop w:val="0"/>
              <w:marBottom w:val="0"/>
              <w:divBdr>
                <w:top w:val="none" w:sz="0" w:space="0" w:color="auto"/>
                <w:left w:val="none" w:sz="0" w:space="0" w:color="auto"/>
                <w:bottom w:val="none" w:sz="0" w:space="0" w:color="auto"/>
                <w:right w:val="none" w:sz="0" w:space="0" w:color="auto"/>
              </w:divBdr>
            </w:div>
            <w:div w:id="1441800645">
              <w:marLeft w:val="0"/>
              <w:marRight w:val="0"/>
              <w:marTop w:val="0"/>
              <w:marBottom w:val="0"/>
              <w:divBdr>
                <w:top w:val="none" w:sz="0" w:space="0" w:color="auto"/>
                <w:left w:val="none" w:sz="0" w:space="0" w:color="auto"/>
                <w:bottom w:val="none" w:sz="0" w:space="0" w:color="auto"/>
                <w:right w:val="none" w:sz="0" w:space="0" w:color="auto"/>
              </w:divBdr>
            </w:div>
          </w:divsChild>
        </w:div>
        <w:div w:id="1820922402">
          <w:marLeft w:val="0"/>
          <w:marRight w:val="0"/>
          <w:marTop w:val="0"/>
          <w:marBottom w:val="0"/>
          <w:divBdr>
            <w:top w:val="none" w:sz="0" w:space="0" w:color="auto"/>
            <w:left w:val="none" w:sz="0" w:space="0" w:color="auto"/>
            <w:bottom w:val="none" w:sz="0" w:space="0" w:color="auto"/>
            <w:right w:val="none" w:sz="0" w:space="0" w:color="auto"/>
          </w:divBdr>
        </w:div>
        <w:div w:id="735205355">
          <w:marLeft w:val="0"/>
          <w:marRight w:val="0"/>
          <w:marTop w:val="0"/>
          <w:marBottom w:val="0"/>
          <w:divBdr>
            <w:top w:val="none" w:sz="0" w:space="0" w:color="auto"/>
            <w:left w:val="none" w:sz="0" w:space="0" w:color="auto"/>
            <w:bottom w:val="none" w:sz="0" w:space="0" w:color="auto"/>
            <w:right w:val="none" w:sz="0" w:space="0" w:color="auto"/>
          </w:divBdr>
        </w:div>
        <w:div w:id="2078431378">
          <w:marLeft w:val="0"/>
          <w:marRight w:val="0"/>
          <w:marTop w:val="0"/>
          <w:marBottom w:val="0"/>
          <w:divBdr>
            <w:top w:val="none" w:sz="0" w:space="0" w:color="auto"/>
            <w:left w:val="none" w:sz="0" w:space="0" w:color="auto"/>
            <w:bottom w:val="none" w:sz="0" w:space="0" w:color="auto"/>
            <w:right w:val="none" w:sz="0" w:space="0" w:color="auto"/>
          </w:divBdr>
        </w:div>
        <w:div w:id="2140566127">
          <w:marLeft w:val="0"/>
          <w:marRight w:val="0"/>
          <w:marTop w:val="0"/>
          <w:marBottom w:val="0"/>
          <w:divBdr>
            <w:top w:val="none" w:sz="0" w:space="0" w:color="auto"/>
            <w:left w:val="none" w:sz="0" w:space="0" w:color="auto"/>
            <w:bottom w:val="none" w:sz="0" w:space="0" w:color="auto"/>
            <w:right w:val="none" w:sz="0" w:space="0" w:color="auto"/>
          </w:divBdr>
        </w:div>
        <w:div w:id="920606098">
          <w:marLeft w:val="0"/>
          <w:marRight w:val="0"/>
          <w:marTop w:val="0"/>
          <w:marBottom w:val="0"/>
          <w:divBdr>
            <w:top w:val="none" w:sz="0" w:space="0" w:color="auto"/>
            <w:left w:val="none" w:sz="0" w:space="0" w:color="auto"/>
            <w:bottom w:val="none" w:sz="0" w:space="0" w:color="auto"/>
            <w:right w:val="none" w:sz="0" w:space="0" w:color="auto"/>
          </w:divBdr>
        </w:div>
        <w:div w:id="1473139129">
          <w:marLeft w:val="0"/>
          <w:marRight w:val="0"/>
          <w:marTop w:val="0"/>
          <w:marBottom w:val="0"/>
          <w:divBdr>
            <w:top w:val="none" w:sz="0" w:space="0" w:color="auto"/>
            <w:left w:val="none" w:sz="0" w:space="0" w:color="auto"/>
            <w:bottom w:val="none" w:sz="0" w:space="0" w:color="auto"/>
            <w:right w:val="none" w:sz="0" w:space="0" w:color="auto"/>
          </w:divBdr>
        </w:div>
        <w:div w:id="1842163627">
          <w:marLeft w:val="0"/>
          <w:marRight w:val="0"/>
          <w:marTop w:val="0"/>
          <w:marBottom w:val="0"/>
          <w:divBdr>
            <w:top w:val="none" w:sz="0" w:space="0" w:color="auto"/>
            <w:left w:val="none" w:sz="0" w:space="0" w:color="auto"/>
            <w:bottom w:val="none" w:sz="0" w:space="0" w:color="auto"/>
            <w:right w:val="none" w:sz="0" w:space="0" w:color="auto"/>
          </w:divBdr>
        </w:div>
        <w:div w:id="1346521341">
          <w:marLeft w:val="0"/>
          <w:marRight w:val="0"/>
          <w:marTop w:val="0"/>
          <w:marBottom w:val="0"/>
          <w:divBdr>
            <w:top w:val="none" w:sz="0" w:space="0" w:color="auto"/>
            <w:left w:val="none" w:sz="0" w:space="0" w:color="auto"/>
            <w:bottom w:val="none" w:sz="0" w:space="0" w:color="auto"/>
            <w:right w:val="none" w:sz="0" w:space="0" w:color="auto"/>
          </w:divBdr>
        </w:div>
        <w:div w:id="962543813">
          <w:marLeft w:val="0"/>
          <w:marRight w:val="0"/>
          <w:marTop w:val="0"/>
          <w:marBottom w:val="0"/>
          <w:divBdr>
            <w:top w:val="none" w:sz="0" w:space="0" w:color="auto"/>
            <w:left w:val="none" w:sz="0" w:space="0" w:color="auto"/>
            <w:bottom w:val="none" w:sz="0" w:space="0" w:color="auto"/>
            <w:right w:val="none" w:sz="0" w:space="0" w:color="auto"/>
          </w:divBdr>
        </w:div>
        <w:div w:id="1316490825">
          <w:marLeft w:val="0"/>
          <w:marRight w:val="0"/>
          <w:marTop w:val="0"/>
          <w:marBottom w:val="0"/>
          <w:divBdr>
            <w:top w:val="none" w:sz="0" w:space="0" w:color="auto"/>
            <w:left w:val="none" w:sz="0" w:space="0" w:color="auto"/>
            <w:bottom w:val="none" w:sz="0" w:space="0" w:color="auto"/>
            <w:right w:val="none" w:sz="0" w:space="0" w:color="auto"/>
          </w:divBdr>
        </w:div>
        <w:div w:id="288820681">
          <w:marLeft w:val="0"/>
          <w:marRight w:val="0"/>
          <w:marTop w:val="0"/>
          <w:marBottom w:val="0"/>
          <w:divBdr>
            <w:top w:val="none" w:sz="0" w:space="0" w:color="auto"/>
            <w:left w:val="none" w:sz="0" w:space="0" w:color="auto"/>
            <w:bottom w:val="none" w:sz="0" w:space="0" w:color="auto"/>
            <w:right w:val="none" w:sz="0" w:space="0" w:color="auto"/>
          </w:divBdr>
        </w:div>
        <w:div w:id="1451978144">
          <w:marLeft w:val="0"/>
          <w:marRight w:val="0"/>
          <w:marTop w:val="0"/>
          <w:marBottom w:val="0"/>
          <w:divBdr>
            <w:top w:val="none" w:sz="0" w:space="0" w:color="auto"/>
            <w:left w:val="none" w:sz="0" w:space="0" w:color="auto"/>
            <w:bottom w:val="none" w:sz="0" w:space="0" w:color="auto"/>
            <w:right w:val="none" w:sz="0" w:space="0" w:color="auto"/>
          </w:divBdr>
        </w:div>
        <w:div w:id="1208253705">
          <w:marLeft w:val="0"/>
          <w:marRight w:val="0"/>
          <w:marTop w:val="0"/>
          <w:marBottom w:val="0"/>
          <w:divBdr>
            <w:top w:val="none" w:sz="0" w:space="0" w:color="auto"/>
            <w:left w:val="none" w:sz="0" w:space="0" w:color="auto"/>
            <w:bottom w:val="none" w:sz="0" w:space="0" w:color="auto"/>
            <w:right w:val="none" w:sz="0" w:space="0" w:color="auto"/>
          </w:divBdr>
        </w:div>
        <w:div w:id="1849128426">
          <w:marLeft w:val="0"/>
          <w:marRight w:val="0"/>
          <w:marTop w:val="0"/>
          <w:marBottom w:val="0"/>
          <w:divBdr>
            <w:top w:val="none" w:sz="0" w:space="0" w:color="auto"/>
            <w:left w:val="none" w:sz="0" w:space="0" w:color="auto"/>
            <w:bottom w:val="none" w:sz="0" w:space="0" w:color="auto"/>
            <w:right w:val="none" w:sz="0" w:space="0" w:color="auto"/>
          </w:divBdr>
        </w:div>
        <w:div w:id="1276399524">
          <w:marLeft w:val="0"/>
          <w:marRight w:val="0"/>
          <w:marTop w:val="0"/>
          <w:marBottom w:val="0"/>
          <w:divBdr>
            <w:top w:val="none" w:sz="0" w:space="0" w:color="auto"/>
            <w:left w:val="none" w:sz="0" w:space="0" w:color="auto"/>
            <w:bottom w:val="none" w:sz="0" w:space="0" w:color="auto"/>
            <w:right w:val="none" w:sz="0" w:space="0" w:color="auto"/>
          </w:divBdr>
        </w:div>
        <w:div w:id="1538157905">
          <w:marLeft w:val="0"/>
          <w:marRight w:val="0"/>
          <w:marTop w:val="0"/>
          <w:marBottom w:val="0"/>
          <w:divBdr>
            <w:top w:val="none" w:sz="0" w:space="0" w:color="auto"/>
            <w:left w:val="none" w:sz="0" w:space="0" w:color="auto"/>
            <w:bottom w:val="none" w:sz="0" w:space="0" w:color="auto"/>
            <w:right w:val="none" w:sz="0" w:space="0" w:color="auto"/>
          </w:divBdr>
        </w:div>
        <w:div w:id="1960918421">
          <w:marLeft w:val="0"/>
          <w:marRight w:val="0"/>
          <w:marTop w:val="0"/>
          <w:marBottom w:val="0"/>
          <w:divBdr>
            <w:top w:val="none" w:sz="0" w:space="0" w:color="auto"/>
            <w:left w:val="none" w:sz="0" w:space="0" w:color="auto"/>
            <w:bottom w:val="none" w:sz="0" w:space="0" w:color="auto"/>
            <w:right w:val="none" w:sz="0" w:space="0" w:color="auto"/>
          </w:divBdr>
        </w:div>
        <w:div w:id="557590719">
          <w:marLeft w:val="0"/>
          <w:marRight w:val="0"/>
          <w:marTop w:val="0"/>
          <w:marBottom w:val="0"/>
          <w:divBdr>
            <w:top w:val="none" w:sz="0" w:space="0" w:color="auto"/>
            <w:left w:val="none" w:sz="0" w:space="0" w:color="auto"/>
            <w:bottom w:val="none" w:sz="0" w:space="0" w:color="auto"/>
            <w:right w:val="none" w:sz="0" w:space="0" w:color="auto"/>
          </w:divBdr>
        </w:div>
        <w:div w:id="1053773307">
          <w:marLeft w:val="0"/>
          <w:marRight w:val="0"/>
          <w:marTop w:val="0"/>
          <w:marBottom w:val="0"/>
          <w:divBdr>
            <w:top w:val="none" w:sz="0" w:space="0" w:color="auto"/>
            <w:left w:val="none" w:sz="0" w:space="0" w:color="auto"/>
            <w:bottom w:val="none" w:sz="0" w:space="0" w:color="auto"/>
            <w:right w:val="none" w:sz="0" w:space="0" w:color="auto"/>
          </w:divBdr>
        </w:div>
        <w:div w:id="842087762">
          <w:marLeft w:val="0"/>
          <w:marRight w:val="0"/>
          <w:marTop w:val="0"/>
          <w:marBottom w:val="0"/>
          <w:divBdr>
            <w:top w:val="none" w:sz="0" w:space="0" w:color="auto"/>
            <w:left w:val="none" w:sz="0" w:space="0" w:color="auto"/>
            <w:bottom w:val="none" w:sz="0" w:space="0" w:color="auto"/>
            <w:right w:val="none" w:sz="0" w:space="0" w:color="auto"/>
          </w:divBdr>
        </w:div>
        <w:div w:id="92674366">
          <w:marLeft w:val="0"/>
          <w:marRight w:val="0"/>
          <w:marTop w:val="0"/>
          <w:marBottom w:val="0"/>
          <w:divBdr>
            <w:top w:val="none" w:sz="0" w:space="0" w:color="auto"/>
            <w:left w:val="none" w:sz="0" w:space="0" w:color="auto"/>
            <w:bottom w:val="none" w:sz="0" w:space="0" w:color="auto"/>
            <w:right w:val="none" w:sz="0" w:space="0" w:color="auto"/>
          </w:divBdr>
        </w:div>
        <w:div w:id="1672945892">
          <w:marLeft w:val="0"/>
          <w:marRight w:val="0"/>
          <w:marTop w:val="0"/>
          <w:marBottom w:val="0"/>
          <w:divBdr>
            <w:top w:val="none" w:sz="0" w:space="0" w:color="auto"/>
            <w:left w:val="none" w:sz="0" w:space="0" w:color="auto"/>
            <w:bottom w:val="none" w:sz="0" w:space="0" w:color="auto"/>
            <w:right w:val="none" w:sz="0" w:space="0" w:color="auto"/>
          </w:divBdr>
        </w:div>
        <w:div w:id="1446386279">
          <w:marLeft w:val="0"/>
          <w:marRight w:val="0"/>
          <w:marTop w:val="0"/>
          <w:marBottom w:val="0"/>
          <w:divBdr>
            <w:top w:val="none" w:sz="0" w:space="0" w:color="auto"/>
            <w:left w:val="none" w:sz="0" w:space="0" w:color="auto"/>
            <w:bottom w:val="none" w:sz="0" w:space="0" w:color="auto"/>
            <w:right w:val="none" w:sz="0" w:space="0" w:color="auto"/>
          </w:divBdr>
        </w:div>
        <w:div w:id="1735813781">
          <w:marLeft w:val="0"/>
          <w:marRight w:val="0"/>
          <w:marTop w:val="0"/>
          <w:marBottom w:val="0"/>
          <w:divBdr>
            <w:top w:val="none" w:sz="0" w:space="0" w:color="auto"/>
            <w:left w:val="none" w:sz="0" w:space="0" w:color="auto"/>
            <w:bottom w:val="none" w:sz="0" w:space="0" w:color="auto"/>
            <w:right w:val="none" w:sz="0" w:space="0" w:color="auto"/>
          </w:divBdr>
        </w:div>
        <w:div w:id="1963926033">
          <w:marLeft w:val="0"/>
          <w:marRight w:val="0"/>
          <w:marTop w:val="0"/>
          <w:marBottom w:val="0"/>
          <w:divBdr>
            <w:top w:val="none" w:sz="0" w:space="0" w:color="auto"/>
            <w:left w:val="none" w:sz="0" w:space="0" w:color="auto"/>
            <w:bottom w:val="none" w:sz="0" w:space="0" w:color="auto"/>
            <w:right w:val="none" w:sz="0" w:space="0" w:color="auto"/>
          </w:divBdr>
        </w:div>
        <w:div w:id="2022974661">
          <w:marLeft w:val="0"/>
          <w:marRight w:val="0"/>
          <w:marTop w:val="0"/>
          <w:marBottom w:val="0"/>
          <w:divBdr>
            <w:top w:val="none" w:sz="0" w:space="0" w:color="auto"/>
            <w:left w:val="none" w:sz="0" w:space="0" w:color="auto"/>
            <w:bottom w:val="none" w:sz="0" w:space="0" w:color="auto"/>
            <w:right w:val="none" w:sz="0" w:space="0" w:color="auto"/>
          </w:divBdr>
        </w:div>
        <w:div w:id="824321541">
          <w:marLeft w:val="0"/>
          <w:marRight w:val="0"/>
          <w:marTop w:val="0"/>
          <w:marBottom w:val="0"/>
          <w:divBdr>
            <w:top w:val="none" w:sz="0" w:space="0" w:color="auto"/>
            <w:left w:val="none" w:sz="0" w:space="0" w:color="auto"/>
            <w:bottom w:val="none" w:sz="0" w:space="0" w:color="auto"/>
            <w:right w:val="none" w:sz="0" w:space="0" w:color="auto"/>
          </w:divBdr>
        </w:div>
        <w:div w:id="690952714">
          <w:marLeft w:val="0"/>
          <w:marRight w:val="0"/>
          <w:marTop w:val="0"/>
          <w:marBottom w:val="0"/>
          <w:divBdr>
            <w:top w:val="none" w:sz="0" w:space="0" w:color="auto"/>
            <w:left w:val="none" w:sz="0" w:space="0" w:color="auto"/>
            <w:bottom w:val="none" w:sz="0" w:space="0" w:color="auto"/>
            <w:right w:val="none" w:sz="0" w:space="0" w:color="auto"/>
          </w:divBdr>
        </w:div>
        <w:div w:id="1965235165">
          <w:marLeft w:val="0"/>
          <w:marRight w:val="0"/>
          <w:marTop w:val="0"/>
          <w:marBottom w:val="0"/>
          <w:divBdr>
            <w:top w:val="none" w:sz="0" w:space="0" w:color="auto"/>
            <w:left w:val="none" w:sz="0" w:space="0" w:color="auto"/>
            <w:bottom w:val="none" w:sz="0" w:space="0" w:color="auto"/>
            <w:right w:val="none" w:sz="0" w:space="0" w:color="auto"/>
          </w:divBdr>
        </w:div>
        <w:div w:id="129443789">
          <w:marLeft w:val="0"/>
          <w:marRight w:val="0"/>
          <w:marTop w:val="0"/>
          <w:marBottom w:val="0"/>
          <w:divBdr>
            <w:top w:val="none" w:sz="0" w:space="0" w:color="auto"/>
            <w:left w:val="none" w:sz="0" w:space="0" w:color="auto"/>
            <w:bottom w:val="none" w:sz="0" w:space="0" w:color="auto"/>
            <w:right w:val="none" w:sz="0" w:space="0" w:color="auto"/>
          </w:divBdr>
        </w:div>
        <w:div w:id="1858305967">
          <w:marLeft w:val="0"/>
          <w:marRight w:val="0"/>
          <w:marTop w:val="0"/>
          <w:marBottom w:val="0"/>
          <w:divBdr>
            <w:top w:val="none" w:sz="0" w:space="0" w:color="auto"/>
            <w:left w:val="none" w:sz="0" w:space="0" w:color="auto"/>
            <w:bottom w:val="none" w:sz="0" w:space="0" w:color="auto"/>
            <w:right w:val="none" w:sz="0" w:space="0" w:color="auto"/>
          </w:divBdr>
        </w:div>
        <w:div w:id="396050037">
          <w:marLeft w:val="0"/>
          <w:marRight w:val="0"/>
          <w:marTop w:val="0"/>
          <w:marBottom w:val="0"/>
          <w:divBdr>
            <w:top w:val="none" w:sz="0" w:space="0" w:color="auto"/>
            <w:left w:val="none" w:sz="0" w:space="0" w:color="auto"/>
            <w:bottom w:val="none" w:sz="0" w:space="0" w:color="auto"/>
            <w:right w:val="none" w:sz="0" w:space="0" w:color="auto"/>
          </w:divBdr>
        </w:div>
        <w:div w:id="861431634">
          <w:marLeft w:val="0"/>
          <w:marRight w:val="0"/>
          <w:marTop w:val="0"/>
          <w:marBottom w:val="0"/>
          <w:divBdr>
            <w:top w:val="none" w:sz="0" w:space="0" w:color="auto"/>
            <w:left w:val="none" w:sz="0" w:space="0" w:color="auto"/>
            <w:bottom w:val="none" w:sz="0" w:space="0" w:color="auto"/>
            <w:right w:val="none" w:sz="0" w:space="0" w:color="auto"/>
          </w:divBdr>
        </w:div>
        <w:div w:id="1619528901">
          <w:marLeft w:val="0"/>
          <w:marRight w:val="0"/>
          <w:marTop w:val="0"/>
          <w:marBottom w:val="0"/>
          <w:divBdr>
            <w:top w:val="none" w:sz="0" w:space="0" w:color="auto"/>
            <w:left w:val="none" w:sz="0" w:space="0" w:color="auto"/>
            <w:bottom w:val="none" w:sz="0" w:space="0" w:color="auto"/>
            <w:right w:val="none" w:sz="0" w:space="0" w:color="auto"/>
          </w:divBdr>
        </w:div>
        <w:div w:id="1534879028">
          <w:marLeft w:val="0"/>
          <w:marRight w:val="0"/>
          <w:marTop w:val="0"/>
          <w:marBottom w:val="0"/>
          <w:divBdr>
            <w:top w:val="none" w:sz="0" w:space="0" w:color="auto"/>
            <w:left w:val="none" w:sz="0" w:space="0" w:color="auto"/>
            <w:bottom w:val="none" w:sz="0" w:space="0" w:color="auto"/>
            <w:right w:val="none" w:sz="0" w:space="0" w:color="auto"/>
          </w:divBdr>
        </w:div>
        <w:div w:id="652411659">
          <w:marLeft w:val="0"/>
          <w:marRight w:val="0"/>
          <w:marTop w:val="0"/>
          <w:marBottom w:val="0"/>
          <w:divBdr>
            <w:top w:val="none" w:sz="0" w:space="0" w:color="auto"/>
            <w:left w:val="none" w:sz="0" w:space="0" w:color="auto"/>
            <w:bottom w:val="none" w:sz="0" w:space="0" w:color="auto"/>
            <w:right w:val="none" w:sz="0" w:space="0" w:color="auto"/>
          </w:divBdr>
        </w:div>
      </w:divsChild>
    </w:div>
    <w:div w:id="894701743">
      <w:bodyDiv w:val="1"/>
      <w:marLeft w:val="0"/>
      <w:marRight w:val="0"/>
      <w:marTop w:val="0"/>
      <w:marBottom w:val="0"/>
      <w:divBdr>
        <w:top w:val="none" w:sz="0" w:space="0" w:color="auto"/>
        <w:left w:val="none" w:sz="0" w:space="0" w:color="auto"/>
        <w:bottom w:val="none" w:sz="0" w:space="0" w:color="auto"/>
        <w:right w:val="none" w:sz="0" w:space="0" w:color="auto"/>
      </w:divBdr>
      <w:divsChild>
        <w:div w:id="352656394">
          <w:marLeft w:val="0"/>
          <w:marRight w:val="0"/>
          <w:marTop w:val="0"/>
          <w:marBottom w:val="0"/>
          <w:divBdr>
            <w:top w:val="none" w:sz="0" w:space="0" w:color="auto"/>
            <w:left w:val="none" w:sz="0" w:space="0" w:color="auto"/>
            <w:bottom w:val="none" w:sz="0" w:space="0" w:color="auto"/>
            <w:right w:val="none" w:sz="0" w:space="0" w:color="auto"/>
          </w:divBdr>
        </w:div>
        <w:div w:id="1238051457">
          <w:marLeft w:val="0"/>
          <w:marRight w:val="0"/>
          <w:marTop w:val="0"/>
          <w:marBottom w:val="0"/>
          <w:divBdr>
            <w:top w:val="none" w:sz="0" w:space="0" w:color="auto"/>
            <w:left w:val="none" w:sz="0" w:space="0" w:color="auto"/>
            <w:bottom w:val="none" w:sz="0" w:space="0" w:color="auto"/>
            <w:right w:val="none" w:sz="0" w:space="0" w:color="auto"/>
          </w:divBdr>
        </w:div>
      </w:divsChild>
    </w:div>
    <w:div w:id="934019380">
      <w:bodyDiv w:val="1"/>
      <w:marLeft w:val="0"/>
      <w:marRight w:val="0"/>
      <w:marTop w:val="0"/>
      <w:marBottom w:val="0"/>
      <w:divBdr>
        <w:top w:val="none" w:sz="0" w:space="0" w:color="auto"/>
        <w:left w:val="none" w:sz="0" w:space="0" w:color="auto"/>
        <w:bottom w:val="none" w:sz="0" w:space="0" w:color="auto"/>
        <w:right w:val="none" w:sz="0" w:space="0" w:color="auto"/>
      </w:divBdr>
      <w:divsChild>
        <w:div w:id="529804070">
          <w:marLeft w:val="0"/>
          <w:marRight w:val="0"/>
          <w:marTop w:val="0"/>
          <w:marBottom w:val="0"/>
          <w:divBdr>
            <w:top w:val="none" w:sz="0" w:space="0" w:color="auto"/>
            <w:left w:val="none" w:sz="0" w:space="0" w:color="auto"/>
            <w:bottom w:val="none" w:sz="0" w:space="0" w:color="auto"/>
            <w:right w:val="none" w:sz="0" w:space="0" w:color="auto"/>
          </w:divBdr>
        </w:div>
        <w:div w:id="1471904924">
          <w:marLeft w:val="0"/>
          <w:marRight w:val="0"/>
          <w:marTop w:val="0"/>
          <w:marBottom w:val="0"/>
          <w:divBdr>
            <w:top w:val="none" w:sz="0" w:space="0" w:color="auto"/>
            <w:left w:val="none" w:sz="0" w:space="0" w:color="auto"/>
            <w:bottom w:val="none" w:sz="0" w:space="0" w:color="auto"/>
            <w:right w:val="none" w:sz="0" w:space="0" w:color="auto"/>
          </w:divBdr>
        </w:div>
        <w:div w:id="472646535">
          <w:marLeft w:val="0"/>
          <w:marRight w:val="0"/>
          <w:marTop w:val="0"/>
          <w:marBottom w:val="0"/>
          <w:divBdr>
            <w:top w:val="none" w:sz="0" w:space="0" w:color="auto"/>
            <w:left w:val="none" w:sz="0" w:space="0" w:color="auto"/>
            <w:bottom w:val="none" w:sz="0" w:space="0" w:color="auto"/>
            <w:right w:val="none" w:sz="0" w:space="0" w:color="auto"/>
          </w:divBdr>
        </w:div>
        <w:div w:id="1595868718">
          <w:marLeft w:val="0"/>
          <w:marRight w:val="0"/>
          <w:marTop w:val="0"/>
          <w:marBottom w:val="0"/>
          <w:divBdr>
            <w:top w:val="none" w:sz="0" w:space="0" w:color="auto"/>
            <w:left w:val="none" w:sz="0" w:space="0" w:color="auto"/>
            <w:bottom w:val="none" w:sz="0" w:space="0" w:color="auto"/>
            <w:right w:val="none" w:sz="0" w:space="0" w:color="auto"/>
          </w:divBdr>
        </w:div>
        <w:div w:id="680665393">
          <w:marLeft w:val="0"/>
          <w:marRight w:val="0"/>
          <w:marTop w:val="0"/>
          <w:marBottom w:val="0"/>
          <w:divBdr>
            <w:top w:val="none" w:sz="0" w:space="0" w:color="auto"/>
            <w:left w:val="none" w:sz="0" w:space="0" w:color="auto"/>
            <w:bottom w:val="none" w:sz="0" w:space="0" w:color="auto"/>
            <w:right w:val="none" w:sz="0" w:space="0" w:color="auto"/>
          </w:divBdr>
        </w:div>
        <w:div w:id="1410812135">
          <w:marLeft w:val="0"/>
          <w:marRight w:val="0"/>
          <w:marTop w:val="0"/>
          <w:marBottom w:val="0"/>
          <w:divBdr>
            <w:top w:val="none" w:sz="0" w:space="0" w:color="auto"/>
            <w:left w:val="none" w:sz="0" w:space="0" w:color="auto"/>
            <w:bottom w:val="none" w:sz="0" w:space="0" w:color="auto"/>
            <w:right w:val="none" w:sz="0" w:space="0" w:color="auto"/>
          </w:divBdr>
        </w:div>
        <w:div w:id="1395006195">
          <w:marLeft w:val="0"/>
          <w:marRight w:val="0"/>
          <w:marTop w:val="0"/>
          <w:marBottom w:val="0"/>
          <w:divBdr>
            <w:top w:val="none" w:sz="0" w:space="0" w:color="auto"/>
            <w:left w:val="none" w:sz="0" w:space="0" w:color="auto"/>
            <w:bottom w:val="none" w:sz="0" w:space="0" w:color="auto"/>
            <w:right w:val="none" w:sz="0" w:space="0" w:color="auto"/>
          </w:divBdr>
        </w:div>
        <w:div w:id="2034380323">
          <w:marLeft w:val="0"/>
          <w:marRight w:val="0"/>
          <w:marTop w:val="0"/>
          <w:marBottom w:val="0"/>
          <w:divBdr>
            <w:top w:val="none" w:sz="0" w:space="0" w:color="auto"/>
            <w:left w:val="none" w:sz="0" w:space="0" w:color="auto"/>
            <w:bottom w:val="none" w:sz="0" w:space="0" w:color="auto"/>
            <w:right w:val="none" w:sz="0" w:space="0" w:color="auto"/>
          </w:divBdr>
        </w:div>
        <w:div w:id="91901456">
          <w:marLeft w:val="0"/>
          <w:marRight w:val="0"/>
          <w:marTop w:val="0"/>
          <w:marBottom w:val="0"/>
          <w:divBdr>
            <w:top w:val="none" w:sz="0" w:space="0" w:color="auto"/>
            <w:left w:val="none" w:sz="0" w:space="0" w:color="auto"/>
            <w:bottom w:val="none" w:sz="0" w:space="0" w:color="auto"/>
            <w:right w:val="none" w:sz="0" w:space="0" w:color="auto"/>
          </w:divBdr>
        </w:div>
        <w:div w:id="1282685241">
          <w:marLeft w:val="0"/>
          <w:marRight w:val="0"/>
          <w:marTop w:val="0"/>
          <w:marBottom w:val="0"/>
          <w:divBdr>
            <w:top w:val="none" w:sz="0" w:space="0" w:color="auto"/>
            <w:left w:val="none" w:sz="0" w:space="0" w:color="auto"/>
            <w:bottom w:val="none" w:sz="0" w:space="0" w:color="auto"/>
            <w:right w:val="none" w:sz="0" w:space="0" w:color="auto"/>
          </w:divBdr>
        </w:div>
        <w:div w:id="1329096192">
          <w:marLeft w:val="0"/>
          <w:marRight w:val="0"/>
          <w:marTop w:val="0"/>
          <w:marBottom w:val="0"/>
          <w:divBdr>
            <w:top w:val="none" w:sz="0" w:space="0" w:color="auto"/>
            <w:left w:val="none" w:sz="0" w:space="0" w:color="auto"/>
            <w:bottom w:val="none" w:sz="0" w:space="0" w:color="auto"/>
            <w:right w:val="none" w:sz="0" w:space="0" w:color="auto"/>
          </w:divBdr>
        </w:div>
      </w:divsChild>
    </w:div>
    <w:div w:id="948706214">
      <w:bodyDiv w:val="1"/>
      <w:marLeft w:val="0"/>
      <w:marRight w:val="0"/>
      <w:marTop w:val="0"/>
      <w:marBottom w:val="0"/>
      <w:divBdr>
        <w:top w:val="none" w:sz="0" w:space="0" w:color="auto"/>
        <w:left w:val="none" w:sz="0" w:space="0" w:color="auto"/>
        <w:bottom w:val="none" w:sz="0" w:space="0" w:color="auto"/>
        <w:right w:val="none" w:sz="0" w:space="0" w:color="auto"/>
      </w:divBdr>
      <w:divsChild>
        <w:div w:id="152767658">
          <w:marLeft w:val="0"/>
          <w:marRight w:val="0"/>
          <w:marTop w:val="0"/>
          <w:marBottom w:val="0"/>
          <w:divBdr>
            <w:top w:val="none" w:sz="0" w:space="0" w:color="auto"/>
            <w:left w:val="none" w:sz="0" w:space="0" w:color="auto"/>
            <w:bottom w:val="none" w:sz="0" w:space="0" w:color="auto"/>
            <w:right w:val="none" w:sz="0" w:space="0" w:color="auto"/>
          </w:divBdr>
        </w:div>
        <w:div w:id="1707750879">
          <w:marLeft w:val="0"/>
          <w:marRight w:val="0"/>
          <w:marTop w:val="0"/>
          <w:marBottom w:val="0"/>
          <w:divBdr>
            <w:top w:val="none" w:sz="0" w:space="0" w:color="auto"/>
            <w:left w:val="none" w:sz="0" w:space="0" w:color="auto"/>
            <w:bottom w:val="none" w:sz="0" w:space="0" w:color="auto"/>
            <w:right w:val="none" w:sz="0" w:space="0" w:color="auto"/>
          </w:divBdr>
        </w:div>
        <w:div w:id="1437559348">
          <w:marLeft w:val="0"/>
          <w:marRight w:val="0"/>
          <w:marTop w:val="0"/>
          <w:marBottom w:val="0"/>
          <w:divBdr>
            <w:top w:val="none" w:sz="0" w:space="0" w:color="auto"/>
            <w:left w:val="none" w:sz="0" w:space="0" w:color="auto"/>
            <w:bottom w:val="none" w:sz="0" w:space="0" w:color="auto"/>
            <w:right w:val="none" w:sz="0" w:space="0" w:color="auto"/>
          </w:divBdr>
        </w:div>
        <w:div w:id="1725712356">
          <w:marLeft w:val="0"/>
          <w:marRight w:val="0"/>
          <w:marTop w:val="0"/>
          <w:marBottom w:val="0"/>
          <w:divBdr>
            <w:top w:val="none" w:sz="0" w:space="0" w:color="auto"/>
            <w:left w:val="none" w:sz="0" w:space="0" w:color="auto"/>
            <w:bottom w:val="none" w:sz="0" w:space="0" w:color="auto"/>
            <w:right w:val="none" w:sz="0" w:space="0" w:color="auto"/>
          </w:divBdr>
        </w:div>
        <w:div w:id="178666525">
          <w:marLeft w:val="0"/>
          <w:marRight w:val="0"/>
          <w:marTop w:val="0"/>
          <w:marBottom w:val="0"/>
          <w:divBdr>
            <w:top w:val="none" w:sz="0" w:space="0" w:color="auto"/>
            <w:left w:val="none" w:sz="0" w:space="0" w:color="auto"/>
            <w:bottom w:val="none" w:sz="0" w:space="0" w:color="auto"/>
            <w:right w:val="none" w:sz="0" w:space="0" w:color="auto"/>
          </w:divBdr>
        </w:div>
      </w:divsChild>
    </w:div>
    <w:div w:id="1126699861">
      <w:bodyDiv w:val="1"/>
      <w:marLeft w:val="0"/>
      <w:marRight w:val="0"/>
      <w:marTop w:val="0"/>
      <w:marBottom w:val="0"/>
      <w:divBdr>
        <w:top w:val="none" w:sz="0" w:space="0" w:color="auto"/>
        <w:left w:val="none" w:sz="0" w:space="0" w:color="auto"/>
        <w:bottom w:val="none" w:sz="0" w:space="0" w:color="auto"/>
        <w:right w:val="none" w:sz="0" w:space="0" w:color="auto"/>
      </w:divBdr>
    </w:div>
    <w:div w:id="1454521841">
      <w:bodyDiv w:val="1"/>
      <w:marLeft w:val="0"/>
      <w:marRight w:val="0"/>
      <w:marTop w:val="0"/>
      <w:marBottom w:val="0"/>
      <w:divBdr>
        <w:top w:val="none" w:sz="0" w:space="0" w:color="auto"/>
        <w:left w:val="none" w:sz="0" w:space="0" w:color="auto"/>
        <w:bottom w:val="none" w:sz="0" w:space="0" w:color="auto"/>
        <w:right w:val="none" w:sz="0" w:space="0" w:color="auto"/>
      </w:divBdr>
      <w:divsChild>
        <w:div w:id="1372224064">
          <w:marLeft w:val="0"/>
          <w:marRight w:val="0"/>
          <w:marTop w:val="0"/>
          <w:marBottom w:val="0"/>
          <w:divBdr>
            <w:top w:val="none" w:sz="0" w:space="0" w:color="auto"/>
            <w:left w:val="none" w:sz="0" w:space="0" w:color="auto"/>
            <w:bottom w:val="none" w:sz="0" w:space="0" w:color="auto"/>
            <w:right w:val="none" w:sz="0" w:space="0" w:color="auto"/>
          </w:divBdr>
          <w:divsChild>
            <w:div w:id="1655258472">
              <w:marLeft w:val="0"/>
              <w:marRight w:val="0"/>
              <w:marTop w:val="0"/>
              <w:marBottom w:val="0"/>
              <w:divBdr>
                <w:top w:val="none" w:sz="0" w:space="0" w:color="auto"/>
                <w:left w:val="none" w:sz="0" w:space="0" w:color="auto"/>
                <w:bottom w:val="none" w:sz="0" w:space="0" w:color="auto"/>
                <w:right w:val="none" w:sz="0" w:space="0" w:color="auto"/>
              </w:divBdr>
            </w:div>
            <w:div w:id="1499733942">
              <w:marLeft w:val="0"/>
              <w:marRight w:val="0"/>
              <w:marTop w:val="0"/>
              <w:marBottom w:val="0"/>
              <w:divBdr>
                <w:top w:val="none" w:sz="0" w:space="0" w:color="auto"/>
                <w:left w:val="none" w:sz="0" w:space="0" w:color="auto"/>
                <w:bottom w:val="none" w:sz="0" w:space="0" w:color="auto"/>
                <w:right w:val="none" w:sz="0" w:space="0" w:color="auto"/>
              </w:divBdr>
            </w:div>
            <w:div w:id="423957140">
              <w:marLeft w:val="0"/>
              <w:marRight w:val="0"/>
              <w:marTop w:val="0"/>
              <w:marBottom w:val="0"/>
              <w:divBdr>
                <w:top w:val="none" w:sz="0" w:space="0" w:color="auto"/>
                <w:left w:val="none" w:sz="0" w:space="0" w:color="auto"/>
                <w:bottom w:val="none" w:sz="0" w:space="0" w:color="auto"/>
                <w:right w:val="none" w:sz="0" w:space="0" w:color="auto"/>
              </w:divBdr>
            </w:div>
            <w:div w:id="1227957981">
              <w:marLeft w:val="0"/>
              <w:marRight w:val="0"/>
              <w:marTop w:val="0"/>
              <w:marBottom w:val="0"/>
              <w:divBdr>
                <w:top w:val="none" w:sz="0" w:space="0" w:color="auto"/>
                <w:left w:val="none" w:sz="0" w:space="0" w:color="auto"/>
                <w:bottom w:val="none" w:sz="0" w:space="0" w:color="auto"/>
                <w:right w:val="none" w:sz="0" w:space="0" w:color="auto"/>
              </w:divBdr>
            </w:div>
            <w:div w:id="268009447">
              <w:marLeft w:val="0"/>
              <w:marRight w:val="0"/>
              <w:marTop w:val="0"/>
              <w:marBottom w:val="0"/>
              <w:divBdr>
                <w:top w:val="none" w:sz="0" w:space="0" w:color="auto"/>
                <w:left w:val="none" w:sz="0" w:space="0" w:color="auto"/>
                <w:bottom w:val="none" w:sz="0" w:space="0" w:color="auto"/>
                <w:right w:val="none" w:sz="0" w:space="0" w:color="auto"/>
              </w:divBdr>
            </w:div>
            <w:div w:id="1903104472">
              <w:marLeft w:val="0"/>
              <w:marRight w:val="0"/>
              <w:marTop w:val="0"/>
              <w:marBottom w:val="0"/>
              <w:divBdr>
                <w:top w:val="none" w:sz="0" w:space="0" w:color="auto"/>
                <w:left w:val="none" w:sz="0" w:space="0" w:color="auto"/>
                <w:bottom w:val="none" w:sz="0" w:space="0" w:color="auto"/>
                <w:right w:val="none" w:sz="0" w:space="0" w:color="auto"/>
              </w:divBdr>
            </w:div>
          </w:divsChild>
        </w:div>
        <w:div w:id="1592472505">
          <w:marLeft w:val="0"/>
          <w:marRight w:val="0"/>
          <w:marTop w:val="0"/>
          <w:marBottom w:val="0"/>
          <w:divBdr>
            <w:top w:val="single" w:sz="2" w:space="0" w:color="CACACA"/>
            <w:left w:val="none" w:sz="0" w:space="0" w:color="auto"/>
            <w:bottom w:val="none" w:sz="0" w:space="0" w:color="auto"/>
            <w:right w:val="none" w:sz="0" w:space="0" w:color="auto"/>
          </w:divBdr>
          <w:divsChild>
            <w:div w:id="1622762393">
              <w:marLeft w:val="0"/>
              <w:marRight w:val="0"/>
              <w:marTop w:val="0"/>
              <w:marBottom w:val="0"/>
              <w:divBdr>
                <w:top w:val="none" w:sz="0" w:space="0" w:color="auto"/>
                <w:left w:val="none" w:sz="0" w:space="0" w:color="auto"/>
                <w:bottom w:val="none" w:sz="0" w:space="0" w:color="auto"/>
                <w:right w:val="none" w:sz="0" w:space="0" w:color="auto"/>
              </w:divBdr>
            </w:div>
            <w:div w:id="2052916143">
              <w:marLeft w:val="0"/>
              <w:marRight w:val="0"/>
              <w:marTop w:val="0"/>
              <w:marBottom w:val="0"/>
              <w:divBdr>
                <w:top w:val="none" w:sz="0" w:space="0" w:color="auto"/>
                <w:left w:val="none" w:sz="0" w:space="0" w:color="auto"/>
                <w:bottom w:val="none" w:sz="0" w:space="0" w:color="auto"/>
                <w:right w:val="none" w:sz="0" w:space="0" w:color="auto"/>
              </w:divBdr>
            </w:div>
            <w:div w:id="1392341844">
              <w:marLeft w:val="0"/>
              <w:marRight w:val="0"/>
              <w:marTop w:val="0"/>
              <w:marBottom w:val="0"/>
              <w:divBdr>
                <w:top w:val="none" w:sz="0" w:space="0" w:color="auto"/>
                <w:left w:val="none" w:sz="0" w:space="0" w:color="auto"/>
                <w:bottom w:val="none" w:sz="0" w:space="0" w:color="auto"/>
                <w:right w:val="none" w:sz="0" w:space="0" w:color="auto"/>
              </w:divBdr>
            </w:div>
            <w:div w:id="247933091">
              <w:marLeft w:val="0"/>
              <w:marRight w:val="0"/>
              <w:marTop w:val="0"/>
              <w:marBottom w:val="0"/>
              <w:divBdr>
                <w:top w:val="none" w:sz="0" w:space="0" w:color="auto"/>
                <w:left w:val="none" w:sz="0" w:space="0" w:color="auto"/>
                <w:bottom w:val="none" w:sz="0" w:space="0" w:color="auto"/>
                <w:right w:val="none" w:sz="0" w:space="0" w:color="auto"/>
              </w:divBdr>
            </w:div>
            <w:div w:id="2050912799">
              <w:marLeft w:val="0"/>
              <w:marRight w:val="0"/>
              <w:marTop w:val="0"/>
              <w:marBottom w:val="0"/>
              <w:divBdr>
                <w:top w:val="none" w:sz="0" w:space="0" w:color="auto"/>
                <w:left w:val="none" w:sz="0" w:space="0" w:color="auto"/>
                <w:bottom w:val="none" w:sz="0" w:space="0" w:color="auto"/>
                <w:right w:val="none" w:sz="0" w:space="0" w:color="auto"/>
              </w:divBdr>
            </w:div>
            <w:div w:id="1202398670">
              <w:marLeft w:val="0"/>
              <w:marRight w:val="0"/>
              <w:marTop w:val="0"/>
              <w:marBottom w:val="0"/>
              <w:divBdr>
                <w:top w:val="none" w:sz="0" w:space="0" w:color="auto"/>
                <w:left w:val="none" w:sz="0" w:space="0" w:color="auto"/>
                <w:bottom w:val="none" w:sz="0" w:space="0" w:color="auto"/>
                <w:right w:val="none" w:sz="0" w:space="0" w:color="auto"/>
              </w:divBdr>
            </w:div>
            <w:div w:id="1526284971">
              <w:marLeft w:val="0"/>
              <w:marRight w:val="0"/>
              <w:marTop w:val="0"/>
              <w:marBottom w:val="0"/>
              <w:divBdr>
                <w:top w:val="none" w:sz="0" w:space="0" w:color="auto"/>
                <w:left w:val="none" w:sz="0" w:space="0" w:color="auto"/>
                <w:bottom w:val="none" w:sz="0" w:space="0" w:color="auto"/>
                <w:right w:val="none" w:sz="0" w:space="0" w:color="auto"/>
              </w:divBdr>
            </w:div>
          </w:divsChild>
        </w:div>
        <w:div w:id="1718775643">
          <w:marLeft w:val="0"/>
          <w:marRight w:val="0"/>
          <w:marTop w:val="0"/>
          <w:marBottom w:val="0"/>
          <w:divBdr>
            <w:top w:val="none" w:sz="0" w:space="0" w:color="auto"/>
            <w:left w:val="none" w:sz="0" w:space="0" w:color="auto"/>
            <w:bottom w:val="none" w:sz="0" w:space="0" w:color="auto"/>
            <w:right w:val="none" w:sz="0" w:space="0" w:color="auto"/>
          </w:divBdr>
        </w:div>
        <w:div w:id="472140587">
          <w:marLeft w:val="0"/>
          <w:marRight w:val="0"/>
          <w:marTop w:val="0"/>
          <w:marBottom w:val="0"/>
          <w:divBdr>
            <w:top w:val="none" w:sz="0" w:space="0" w:color="auto"/>
            <w:left w:val="none" w:sz="0" w:space="0" w:color="auto"/>
            <w:bottom w:val="none" w:sz="0" w:space="0" w:color="auto"/>
            <w:right w:val="none" w:sz="0" w:space="0" w:color="auto"/>
          </w:divBdr>
        </w:div>
        <w:div w:id="1192689939">
          <w:marLeft w:val="0"/>
          <w:marRight w:val="0"/>
          <w:marTop w:val="0"/>
          <w:marBottom w:val="0"/>
          <w:divBdr>
            <w:top w:val="none" w:sz="0" w:space="0" w:color="auto"/>
            <w:left w:val="none" w:sz="0" w:space="0" w:color="auto"/>
            <w:bottom w:val="none" w:sz="0" w:space="0" w:color="auto"/>
            <w:right w:val="none" w:sz="0" w:space="0" w:color="auto"/>
          </w:divBdr>
        </w:div>
        <w:div w:id="1358580012">
          <w:marLeft w:val="0"/>
          <w:marRight w:val="0"/>
          <w:marTop w:val="0"/>
          <w:marBottom w:val="0"/>
          <w:divBdr>
            <w:top w:val="none" w:sz="0" w:space="0" w:color="auto"/>
            <w:left w:val="none" w:sz="0" w:space="0" w:color="auto"/>
            <w:bottom w:val="none" w:sz="0" w:space="0" w:color="auto"/>
            <w:right w:val="none" w:sz="0" w:space="0" w:color="auto"/>
          </w:divBdr>
        </w:div>
        <w:div w:id="852381736">
          <w:marLeft w:val="0"/>
          <w:marRight w:val="0"/>
          <w:marTop w:val="0"/>
          <w:marBottom w:val="0"/>
          <w:divBdr>
            <w:top w:val="none" w:sz="0" w:space="0" w:color="auto"/>
            <w:left w:val="none" w:sz="0" w:space="0" w:color="auto"/>
            <w:bottom w:val="none" w:sz="0" w:space="0" w:color="auto"/>
            <w:right w:val="none" w:sz="0" w:space="0" w:color="auto"/>
          </w:divBdr>
        </w:div>
        <w:div w:id="523135272">
          <w:marLeft w:val="0"/>
          <w:marRight w:val="0"/>
          <w:marTop w:val="0"/>
          <w:marBottom w:val="0"/>
          <w:divBdr>
            <w:top w:val="none" w:sz="0" w:space="0" w:color="auto"/>
            <w:left w:val="none" w:sz="0" w:space="0" w:color="auto"/>
            <w:bottom w:val="none" w:sz="0" w:space="0" w:color="auto"/>
            <w:right w:val="none" w:sz="0" w:space="0" w:color="auto"/>
          </w:divBdr>
        </w:div>
        <w:div w:id="670445677">
          <w:marLeft w:val="0"/>
          <w:marRight w:val="0"/>
          <w:marTop w:val="0"/>
          <w:marBottom w:val="0"/>
          <w:divBdr>
            <w:top w:val="none" w:sz="0" w:space="0" w:color="auto"/>
            <w:left w:val="none" w:sz="0" w:space="0" w:color="auto"/>
            <w:bottom w:val="none" w:sz="0" w:space="0" w:color="auto"/>
            <w:right w:val="none" w:sz="0" w:space="0" w:color="auto"/>
          </w:divBdr>
        </w:div>
        <w:div w:id="1834758481">
          <w:marLeft w:val="0"/>
          <w:marRight w:val="0"/>
          <w:marTop w:val="0"/>
          <w:marBottom w:val="0"/>
          <w:divBdr>
            <w:top w:val="none" w:sz="0" w:space="0" w:color="auto"/>
            <w:left w:val="none" w:sz="0" w:space="0" w:color="auto"/>
            <w:bottom w:val="none" w:sz="0" w:space="0" w:color="auto"/>
            <w:right w:val="none" w:sz="0" w:space="0" w:color="auto"/>
          </w:divBdr>
        </w:div>
        <w:div w:id="122777712">
          <w:marLeft w:val="0"/>
          <w:marRight w:val="0"/>
          <w:marTop w:val="0"/>
          <w:marBottom w:val="0"/>
          <w:divBdr>
            <w:top w:val="none" w:sz="0" w:space="0" w:color="auto"/>
            <w:left w:val="none" w:sz="0" w:space="0" w:color="auto"/>
            <w:bottom w:val="none" w:sz="0" w:space="0" w:color="auto"/>
            <w:right w:val="none" w:sz="0" w:space="0" w:color="auto"/>
          </w:divBdr>
        </w:div>
        <w:div w:id="681857601">
          <w:marLeft w:val="0"/>
          <w:marRight w:val="0"/>
          <w:marTop w:val="0"/>
          <w:marBottom w:val="0"/>
          <w:divBdr>
            <w:top w:val="none" w:sz="0" w:space="0" w:color="auto"/>
            <w:left w:val="none" w:sz="0" w:space="0" w:color="auto"/>
            <w:bottom w:val="none" w:sz="0" w:space="0" w:color="auto"/>
            <w:right w:val="none" w:sz="0" w:space="0" w:color="auto"/>
          </w:divBdr>
        </w:div>
        <w:div w:id="465315600">
          <w:marLeft w:val="0"/>
          <w:marRight w:val="0"/>
          <w:marTop w:val="0"/>
          <w:marBottom w:val="0"/>
          <w:divBdr>
            <w:top w:val="none" w:sz="0" w:space="0" w:color="auto"/>
            <w:left w:val="none" w:sz="0" w:space="0" w:color="auto"/>
            <w:bottom w:val="none" w:sz="0" w:space="0" w:color="auto"/>
            <w:right w:val="none" w:sz="0" w:space="0" w:color="auto"/>
          </w:divBdr>
        </w:div>
        <w:div w:id="833380627">
          <w:marLeft w:val="0"/>
          <w:marRight w:val="0"/>
          <w:marTop w:val="0"/>
          <w:marBottom w:val="0"/>
          <w:divBdr>
            <w:top w:val="none" w:sz="0" w:space="0" w:color="auto"/>
            <w:left w:val="none" w:sz="0" w:space="0" w:color="auto"/>
            <w:bottom w:val="none" w:sz="0" w:space="0" w:color="auto"/>
            <w:right w:val="none" w:sz="0" w:space="0" w:color="auto"/>
          </w:divBdr>
        </w:div>
        <w:div w:id="762727636">
          <w:marLeft w:val="0"/>
          <w:marRight w:val="0"/>
          <w:marTop w:val="0"/>
          <w:marBottom w:val="0"/>
          <w:divBdr>
            <w:top w:val="none" w:sz="0" w:space="0" w:color="auto"/>
            <w:left w:val="none" w:sz="0" w:space="0" w:color="auto"/>
            <w:bottom w:val="none" w:sz="0" w:space="0" w:color="auto"/>
            <w:right w:val="none" w:sz="0" w:space="0" w:color="auto"/>
          </w:divBdr>
        </w:div>
        <w:div w:id="1851136943">
          <w:marLeft w:val="0"/>
          <w:marRight w:val="0"/>
          <w:marTop w:val="0"/>
          <w:marBottom w:val="0"/>
          <w:divBdr>
            <w:top w:val="none" w:sz="0" w:space="0" w:color="auto"/>
            <w:left w:val="none" w:sz="0" w:space="0" w:color="auto"/>
            <w:bottom w:val="none" w:sz="0" w:space="0" w:color="auto"/>
            <w:right w:val="none" w:sz="0" w:space="0" w:color="auto"/>
          </w:divBdr>
        </w:div>
        <w:div w:id="172455573">
          <w:marLeft w:val="0"/>
          <w:marRight w:val="0"/>
          <w:marTop w:val="0"/>
          <w:marBottom w:val="0"/>
          <w:divBdr>
            <w:top w:val="none" w:sz="0" w:space="0" w:color="auto"/>
            <w:left w:val="none" w:sz="0" w:space="0" w:color="auto"/>
            <w:bottom w:val="none" w:sz="0" w:space="0" w:color="auto"/>
            <w:right w:val="none" w:sz="0" w:space="0" w:color="auto"/>
          </w:divBdr>
        </w:div>
        <w:div w:id="1853647902">
          <w:marLeft w:val="0"/>
          <w:marRight w:val="0"/>
          <w:marTop w:val="0"/>
          <w:marBottom w:val="0"/>
          <w:divBdr>
            <w:top w:val="none" w:sz="0" w:space="0" w:color="auto"/>
            <w:left w:val="none" w:sz="0" w:space="0" w:color="auto"/>
            <w:bottom w:val="none" w:sz="0" w:space="0" w:color="auto"/>
            <w:right w:val="none" w:sz="0" w:space="0" w:color="auto"/>
          </w:divBdr>
        </w:div>
        <w:div w:id="1845320195">
          <w:marLeft w:val="0"/>
          <w:marRight w:val="0"/>
          <w:marTop w:val="0"/>
          <w:marBottom w:val="0"/>
          <w:divBdr>
            <w:top w:val="none" w:sz="0" w:space="0" w:color="auto"/>
            <w:left w:val="none" w:sz="0" w:space="0" w:color="auto"/>
            <w:bottom w:val="none" w:sz="0" w:space="0" w:color="auto"/>
            <w:right w:val="none" w:sz="0" w:space="0" w:color="auto"/>
          </w:divBdr>
        </w:div>
        <w:div w:id="1163741192">
          <w:marLeft w:val="0"/>
          <w:marRight w:val="0"/>
          <w:marTop w:val="0"/>
          <w:marBottom w:val="0"/>
          <w:divBdr>
            <w:top w:val="none" w:sz="0" w:space="0" w:color="auto"/>
            <w:left w:val="none" w:sz="0" w:space="0" w:color="auto"/>
            <w:bottom w:val="none" w:sz="0" w:space="0" w:color="auto"/>
            <w:right w:val="none" w:sz="0" w:space="0" w:color="auto"/>
          </w:divBdr>
        </w:div>
        <w:div w:id="1958830114">
          <w:marLeft w:val="0"/>
          <w:marRight w:val="0"/>
          <w:marTop w:val="0"/>
          <w:marBottom w:val="0"/>
          <w:divBdr>
            <w:top w:val="none" w:sz="0" w:space="0" w:color="auto"/>
            <w:left w:val="none" w:sz="0" w:space="0" w:color="auto"/>
            <w:bottom w:val="none" w:sz="0" w:space="0" w:color="auto"/>
            <w:right w:val="none" w:sz="0" w:space="0" w:color="auto"/>
          </w:divBdr>
        </w:div>
        <w:div w:id="702823751">
          <w:marLeft w:val="0"/>
          <w:marRight w:val="0"/>
          <w:marTop w:val="0"/>
          <w:marBottom w:val="0"/>
          <w:divBdr>
            <w:top w:val="none" w:sz="0" w:space="0" w:color="auto"/>
            <w:left w:val="none" w:sz="0" w:space="0" w:color="auto"/>
            <w:bottom w:val="none" w:sz="0" w:space="0" w:color="auto"/>
            <w:right w:val="none" w:sz="0" w:space="0" w:color="auto"/>
          </w:divBdr>
        </w:div>
        <w:div w:id="1568488662">
          <w:marLeft w:val="0"/>
          <w:marRight w:val="0"/>
          <w:marTop w:val="0"/>
          <w:marBottom w:val="0"/>
          <w:divBdr>
            <w:top w:val="none" w:sz="0" w:space="0" w:color="auto"/>
            <w:left w:val="none" w:sz="0" w:space="0" w:color="auto"/>
            <w:bottom w:val="none" w:sz="0" w:space="0" w:color="auto"/>
            <w:right w:val="none" w:sz="0" w:space="0" w:color="auto"/>
          </w:divBdr>
        </w:div>
        <w:div w:id="2126119735">
          <w:marLeft w:val="0"/>
          <w:marRight w:val="0"/>
          <w:marTop w:val="0"/>
          <w:marBottom w:val="0"/>
          <w:divBdr>
            <w:top w:val="none" w:sz="0" w:space="0" w:color="auto"/>
            <w:left w:val="none" w:sz="0" w:space="0" w:color="auto"/>
            <w:bottom w:val="none" w:sz="0" w:space="0" w:color="auto"/>
            <w:right w:val="none" w:sz="0" w:space="0" w:color="auto"/>
          </w:divBdr>
        </w:div>
        <w:div w:id="1770009144">
          <w:marLeft w:val="0"/>
          <w:marRight w:val="0"/>
          <w:marTop w:val="0"/>
          <w:marBottom w:val="0"/>
          <w:divBdr>
            <w:top w:val="none" w:sz="0" w:space="0" w:color="auto"/>
            <w:left w:val="none" w:sz="0" w:space="0" w:color="auto"/>
            <w:bottom w:val="none" w:sz="0" w:space="0" w:color="auto"/>
            <w:right w:val="none" w:sz="0" w:space="0" w:color="auto"/>
          </w:divBdr>
        </w:div>
        <w:div w:id="651100794">
          <w:marLeft w:val="0"/>
          <w:marRight w:val="0"/>
          <w:marTop w:val="0"/>
          <w:marBottom w:val="0"/>
          <w:divBdr>
            <w:top w:val="none" w:sz="0" w:space="0" w:color="auto"/>
            <w:left w:val="none" w:sz="0" w:space="0" w:color="auto"/>
            <w:bottom w:val="none" w:sz="0" w:space="0" w:color="auto"/>
            <w:right w:val="none" w:sz="0" w:space="0" w:color="auto"/>
          </w:divBdr>
        </w:div>
        <w:div w:id="2116828818">
          <w:marLeft w:val="0"/>
          <w:marRight w:val="0"/>
          <w:marTop w:val="0"/>
          <w:marBottom w:val="0"/>
          <w:divBdr>
            <w:top w:val="none" w:sz="0" w:space="0" w:color="auto"/>
            <w:left w:val="none" w:sz="0" w:space="0" w:color="auto"/>
            <w:bottom w:val="none" w:sz="0" w:space="0" w:color="auto"/>
            <w:right w:val="none" w:sz="0" w:space="0" w:color="auto"/>
          </w:divBdr>
        </w:div>
        <w:div w:id="1946962532">
          <w:marLeft w:val="0"/>
          <w:marRight w:val="0"/>
          <w:marTop w:val="0"/>
          <w:marBottom w:val="0"/>
          <w:divBdr>
            <w:top w:val="none" w:sz="0" w:space="0" w:color="auto"/>
            <w:left w:val="none" w:sz="0" w:space="0" w:color="auto"/>
            <w:bottom w:val="none" w:sz="0" w:space="0" w:color="auto"/>
            <w:right w:val="none" w:sz="0" w:space="0" w:color="auto"/>
          </w:divBdr>
        </w:div>
        <w:div w:id="1864204101">
          <w:marLeft w:val="0"/>
          <w:marRight w:val="0"/>
          <w:marTop w:val="0"/>
          <w:marBottom w:val="0"/>
          <w:divBdr>
            <w:top w:val="none" w:sz="0" w:space="0" w:color="auto"/>
            <w:left w:val="none" w:sz="0" w:space="0" w:color="auto"/>
            <w:bottom w:val="none" w:sz="0" w:space="0" w:color="auto"/>
            <w:right w:val="none" w:sz="0" w:space="0" w:color="auto"/>
          </w:divBdr>
        </w:div>
        <w:div w:id="662051607">
          <w:marLeft w:val="0"/>
          <w:marRight w:val="0"/>
          <w:marTop w:val="0"/>
          <w:marBottom w:val="0"/>
          <w:divBdr>
            <w:top w:val="none" w:sz="0" w:space="0" w:color="auto"/>
            <w:left w:val="none" w:sz="0" w:space="0" w:color="auto"/>
            <w:bottom w:val="none" w:sz="0" w:space="0" w:color="auto"/>
            <w:right w:val="none" w:sz="0" w:space="0" w:color="auto"/>
          </w:divBdr>
        </w:div>
        <w:div w:id="1306859680">
          <w:marLeft w:val="0"/>
          <w:marRight w:val="0"/>
          <w:marTop w:val="0"/>
          <w:marBottom w:val="0"/>
          <w:divBdr>
            <w:top w:val="none" w:sz="0" w:space="0" w:color="auto"/>
            <w:left w:val="none" w:sz="0" w:space="0" w:color="auto"/>
            <w:bottom w:val="none" w:sz="0" w:space="0" w:color="auto"/>
            <w:right w:val="none" w:sz="0" w:space="0" w:color="auto"/>
          </w:divBdr>
        </w:div>
        <w:div w:id="972175814">
          <w:marLeft w:val="0"/>
          <w:marRight w:val="0"/>
          <w:marTop w:val="0"/>
          <w:marBottom w:val="0"/>
          <w:divBdr>
            <w:top w:val="none" w:sz="0" w:space="0" w:color="auto"/>
            <w:left w:val="none" w:sz="0" w:space="0" w:color="auto"/>
            <w:bottom w:val="none" w:sz="0" w:space="0" w:color="auto"/>
            <w:right w:val="none" w:sz="0" w:space="0" w:color="auto"/>
          </w:divBdr>
        </w:div>
        <w:div w:id="1991051793">
          <w:marLeft w:val="0"/>
          <w:marRight w:val="0"/>
          <w:marTop w:val="0"/>
          <w:marBottom w:val="0"/>
          <w:divBdr>
            <w:top w:val="none" w:sz="0" w:space="0" w:color="auto"/>
            <w:left w:val="none" w:sz="0" w:space="0" w:color="auto"/>
            <w:bottom w:val="none" w:sz="0" w:space="0" w:color="auto"/>
            <w:right w:val="none" w:sz="0" w:space="0" w:color="auto"/>
          </w:divBdr>
        </w:div>
        <w:div w:id="914632597">
          <w:marLeft w:val="0"/>
          <w:marRight w:val="0"/>
          <w:marTop w:val="0"/>
          <w:marBottom w:val="0"/>
          <w:divBdr>
            <w:top w:val="none" w:sz="0" w:space="0" w:color="auto"/>
            <w:left w:val="none" w:sz="0" w:space="0" w:color="auto"/>
            <w:bottom w:val="none" w:sz="0" w:space="0" w:color="auto"/>
            <w:right w:val="none" w:sz="0" w:space="0" w:color="auto"/>
          </w:divBdr>
        </w:div>
        <w:div w:id="219900060">
          <w:marLeft w:val="0"/>
          <w:marRight w:val="0"/>
          <w:marTop w:val="0"/>
          <w:marBottom w:val="0"/>
          <w:divBdr>
            <w:top w:val="none" w:sz="0" w:space="0" w:color="auto"/>
            <w:left w:val="none" w:sz="0" w:space="0" w:color="auto"/>
            <w:bottom w:val="none" w:sz="0" w:space="0" w:color="auto"/>
            <w:right w:val="none" w:sz="0" w:space="0" w:color="auto"/>
          </w:divBdr>
        </w:div>
        <w:div w:id="1528905903">
          <w:marLeft w:val="0"/>
          <w:marRight w:val="0"/>
          <w:marTop w:val="0"/>
          <w:marBottom w:val="0"/>
          <w:divBdr>
            <w:top w:val="none" w:sz="0" w:space="0" w:color="auto"/>
            <w:left w:val="none" w:sz="0" w:space="0" w:color="auto"/>
            <w:bottom w:val="none" w:sz="0" w:space="0" w:color="auto"/>
            <w:right w:val="none" w:sz="0" w:space="0" w:color="auto"/>
          </w:divBdr>
        </w:div>
        <w:div w:id="56630444">
          <w:marLeft w:val="0"/>
          <w:marRight w:val="0"/>
          <w:marTop w:val="0"/>
          <w:marBottom w:val="0"/>
          <w:divBdr>
            <w:top w:val="none" w:sz="0" w:space="0" w:color="auto"/>
            <w:left w:val="none" w:sz="0" w:space="0" w:color="auto"/>
            <w:bottom w:val="none" w:sz="0" w:space="0" w:color="auto"/>
            <w:right w:val="none" w:sz="0" w:space="0" w:color="auto"/>
          </w:divBdr>
        </w:div>
        <w:div w:id="72435150">
          <w:marLeft w:val="0"/>
          <w:marRight w:val="0"/>
          <w:marTop w:val="0"/>
          <w:marBottom w:val="0"/>
          <w:divBdr>
            <w:top w:val="none" w:sz="0" w:space="0" w:color="auto"/>
            <w:left w:val="none" w:sz="0" w:space="0" w:color="auto"/>
            <w:bottom w:val="none" w:sz="0" w:space="0" w:color="auto"/>
            <w:right w:val="none" w:sz="0" w:space="0" w:color="auto"/>
          </w:divBdr>
        </w:div>
      </w:divsChild>
    </w:div>
    <w:div w:id="1695688346">
      <w:bodyDiv w:val="1"/>
      <w:marLeft w:val="0"/>
      <w:marRight w:val="0"/>
      <w:marTop w:val="0"/>
      <w:marBottom w:val="0"/>
      <w:divBdr>
        <w:top w:val="none" w:sz="0" w:space="0" w:color="auto"/>
        <w:left w:val="none" w:sz="0" w:space="0" w:color="auto"/>
        <w:bottom w:val="none" w:sz="0" w:space="0" w:color="auto"/>
        <w:right w:val="none" w:sz="0" w:space="0" w:color="auto"/>
      </w:divBdr>
      <w:divsChild>
        <w:div w:id="1682005634">
          <w:marLeft w:val="0"/>
          <w:marRight w:val="0"/>
          <w:marTop w:val="0"/>
          <w:marBottom w:val="150"/>
          <w:divBdr>
            <w:top w:val="none" w:sz="0" w:space="0" w:color="auto"/>
            <w:left w:val="none" w:sz="0" w:space="0" w:color="auto"/>
            <w:bottom w:val="none" w:sz="0" w:space="0" w:color="auto"/>
            <w:right w:val="none" w:sz="0" w:space="0" w:color="auto"/>
          </w:divBdr>
          <w:divsChild>
            <w:div w:id="296030095">
              <w:marLeft w:val="0"/>
              <w:marRight w:val="0"/>
              <w:marTop w:val="0"/>
              <w:marBottom w:val="0"/>
              <w:divBdr>
                <w:top w:val="none" w:sz="0" w:space="0" w:color="auto"/>
                <w:left w:val="none" w:sz="0" w:space="0" w:color="auto"/>
                <w:bottom w:val="none" w:sz="0" w:space="0" w:color="auto"/>
                <w:right w:val="none" w:sz="0" w:space="0" w:color="auto"/>
              </w:divBdr>
            </w:div>
          </w:divsChild>
        </w:div>
        <w:div w:id="1610812272">
          <w:marLeft w:val="0"/>
          <w:marRight w:val="0"/>
          <w:marTop w:val="0"/>
          <w:marBottom w:val="0"/>
          <w:divBdr>
            <w:top w:val="none" w:sz="0" w:space="0" w:color="auto"/>
            <w:left w:val="none" w:sz="0" w:space="0" w:color="auto"/>
            <w:bottom w:val="none" w:sz="0" w:space="0" w:color="auto"/>
            <w:right w:val="none" w:sz="0" w:space="0" w:color="auto"/>
          </w:divBdr>
          <w:divsChild>
            <w:div w:id="1638022891">
              <w:marLeft w:val="0"/>
              <w:marRight w:val="0"/>
              <w:marTop w:val="0"/>
              <w:marBottom w:val="0"/>
              <w:divBdr>
                <w:top w:val="none" w:sz="0" w:space="0" w:color="auto"/>
                <w:left w:val="none" w:sz="0" w:space="0" w:color="auto"/>
                <w:bottom w:val="none" w:sz="0" w:space="0" w:color="auto"/>
                <w:right w:val="none" w:sz="0" w:space="0" w:color="auto"/>
              </w:divBdr>
              <w:divsChild>
                <w:div w:id="939724840">
                  <w:marLeft w:val="0"/>
                  <w:marRight w:val="0"/>
                  <w:marTop w:val="0"/>
                  <w:marBottom w:val="0"/>
                  <w:divBdr>
                    <w:top w:val="none" w:sz="0" w:space="0" w:color="auto"/>
                    <w:left w:val="none" w:sz="0" w:space="0" w:color="auto"/>
                    <w:bottom w:val="none" w:sz="0" w:space="0" w:color="auto"/>
                    <w:right w:val="none" w:sz="0" w:space="0" w:color="auto"/>
                  </w:divBdr>
                  <w:divsChild>
                    <w:div w:id="1550844896">
                      <w:marLeft w:val="0"/>
                      <w:marRight w:val="0"/>
                      <w:marTop w:val="0"/>
                      <w:marBottom w:val="0"/>
                      <w:divBdr>
                        <w:top w:val="none" w:sz="0" w:space="0" w:color="auto"/>
                        <w:left w:val="none" w:sz="0" w:space="0" w:color="auto"/>
                        <w:bottom w:val="none" w:sz="0" w:space="0" w:color="auto"/>
                        <w:right w:val="none" w:sz="0" w:space="0" w:color="auto"/>
                      </w:divBdr>
                      <w:divsChild>
                        <w:div w:id="1217741240">
                          <w:marLeft w:val="0"/>
                          <w:marRight w:val="0"/>
                          <w:marTop w:val="0"/>
                          <w:marBottom w:val="0"/>
                          <w:divBdr>
                            <w:top w:val="none" w:sz="0" w:space="0" w:color="auto"/>
                            <w:left w:val="none" w:sz="0" w:space="0" w:color="auto"/>
                            <w:bottom w:val="none" w:sz="0" w:space="0" w:color="auto"/>
                            <w:right w:val="none" w:sz="0" w:space="0" w:color="auto"/>
                          </w:divBdr>
                        </w:div>
                        <w:div w:id="1377966128">
                          <w:marLeft w:val="0"/>
                          <w:marRight w:val="0"/>
                          <w:marTop w:val="0"/>
                          <w:marBottom w:val="0"/>
                          <w:divBdr>
                            <w:top w:val="none" w:sz="0" w:space="0" w:color="auto"/>
                            <w:left w:val="none" w:sz="0" w:space="0" w:color="auto"/>
                            <w:bottom w:val="none" w:sz="0" w:space="0" w:color="auto"/>
                            <w:right w:val="none" w:sz="0" w:space="0" w:color="auto"/>
                          </w:divBdr>
                        </w:div>
                        <w:div w:id="1748764313">
                          <w:marLeft w:val="0"/>
                          <w:marRight w:val="0"/>
                          <w:marTop w:val="0"/>
                          <w:marBottom w:val="0"/>
                          <w:divBdr>
                            <w:top w:val="none" w:sz="0" w:space="0" w:color="auto"/>
                            <w:left w:val="none" w:sz="0" w:space="0" w:color="auto"/>
                            <w:bottom w:val="none" w:sz="0" w:space="0" w:color="auto"/>
                            <w:right w:val="none" w:sz="0" w:space="0" w:color="auto"/>
                          </w:divBdr>
                        </w:div>
                        <w:div w:id="860971517">
                          <w:marLeft w:val="0"/>
                          <w:marRight w:val="0"/>
                          <w:marTop w:val="0"/>
                          <w:marBottom w:val="0"/>
                          <w:divBdr>
                            <w:top w:val="none" w:sz="0" w:space="0" w:color="auto"/>
                            <w:left w:val="none" w:sz="0" w:space="0" w:color="auto"/>
                            <w:bottom w:val="none" w:sz="0" w:space="0" w:color="auto"/>
                            <w:right w:val="none" w:sz="0" w:space="0" w:color="auto"/>
                          </w:divBdr>
                        </w:div>
                        <w:div w:id="1315834431">
                          <w:marLeft w:val="0"/>
                          <w:marRight w:val="0"/>
                          <w:marTop w:val="0"/>
                          <w:marBottom w:val="0"/>
                          <w:divBdr>
                            <w:top w:val="none" w:sz="0" w:space="0" w:color="auto"/>
                            <w:left w:val="none" w:sz="0" w:space="0" w:color="auto"/>
                            <w:bottom w:val="none" w:sz="0" w:space="0" w:color="auto"/>
                            <w:right w:val="none" w:sz="0" w:space="0" w:color="auto"/>
                          </w:divBdr>
                        </w:div>
                        <w:div w:id="317348771">
                          <w:marLeft w:val="0"/>
                          <w:marRight w:val="0"/>
                          <w:marTop w:val="0"/>
                          <w:marBottom w:val="0"/>
                          <w:divBdr>
                            <w:top w:val="none" w:sz="0" w:space="0" w:color="auto"/>
                            <w:left w:val="none" w:sz="0" w:space="0" w:color="auto"/>
                            <w:bottom w:val="none" w:sz="0" w:space="0" w:color="auto"/>
                            <w:right w:val="none" w:sz="0" w:space="0" w:color="auto"/>
                          </w:divBdr>
                        </w:div>
                      </w:divsChild>
                    </w:div>
                    <w:div w:id="1478109884">
                      <w:marLeft w:val="0"/>
                      <w:marRight w:val="0"/>
                      <w:marTop w:val="0"/>
                      <w:marBottom w:val="0"/>
                      <w:divBdr>
                        <w:top w:val="single" w:sz="2" w:space="0" w:color="CACACA"/>
                        <w:left w:val="none" w:sz="0" w:space="0" w:color="auto"/>
                        <w:bottom w:val="none" w:sz="0" w:space="0" w:color="auto"/>
                        <w:right w:val="none" w:sz="0" w:space="0" w:color="auto"/>
                      </w:divBdr>
                      <w:divsChild>
                        <w:div w:id="1513908528">
                          <w:marLeft w:val="0"/>
                          <w:marRight w:val="0"/>
                          <w:marTop w:val="0"/>
                          <w:marBottom w:val="0"/>
                          <w:divBdr>
                            <w:top w:val="none" w:sz="0" w:space="0" w:color="auto"/>
                            <w:left w:val="none" w:sz="0" w:space="0" w:color="auto"/>
                            <w:bottom w:val="none" w:sz="0" w:space="0" w:color="auto"/>
                            <w:right w:val="none" w:sz="0" w:space="0" w:color="auto"/>
                          </w:divBdr>
                        </w:div>
                        <w:div w:id="232861312">
                          <w:marLeft w:val="0"/>
                          <w:marRight w:val="0"/>
                          <w:marTop w:val="0"/>
                          <w:marBottom w:val="0"/>
                          <w:divBdr>
                            <w:top w:val="none" w:sz="0" w:space="0" w:color="auto"/>
                            <w:left w:val="none" w:sz="0" w:space="0" w:color="auto"/>
                            <w:bottom w:val="none" w:sz="0" w:space="0" w:color="auto"/>
                            <w:right w:val="none" w:sz="0" w:space="0" w:color="auto"/>
                          </w:divBdr>
                        </w:div>
                        <w:div w:id="3556960">
                          <w:marLeft w:val="0"/>
                          <w:marRight w:val="0"/>
                          <w:marTop w:val="0"/>
                          <w:marBottom w:val="0"/>
                          <w:divBdr>
                            <w:top w:val="none" w:sz="0" w:space="0" w:color="auto"/>
                            <w:left w:val="none" w:sz="0" w:space="0" w:color="auto"/>
                            <w:bottom w:val="none" w:sz="0" w:space="0" w:color="auto"/>
                            <w:right w:val="none" w:sz="0" w:space="0" w:color="auto"/>
                          </w:divBdr>
                        </w:div>
                        <w:div w:id="1992785728">
                          <w:marLeft w:val="0"/>
                          <w:marRight w:val="0"/>
                          <w:marTop w:val="0"/>
                          <w:marBottom w:val="0"/>
                          <w:divBdr>
                            <w:top w:val="none" w:sz="0" w:space="0" w:color="auto"/>
                            <w:left w:val="none" w:sz="0" w:space="0" w:color="auto"/>
                            <w:bottom w:val="none" w:sz="0" w:space="0" w:color="auto"/>
                            <w:right w:val="none" w:sz="0" w:space="0" w:color="auto"/>
                          </w:divBdr>
                        </w:div>
                        <w:div w:id="1764913345">
                          <w:marLeft w:val="0"/>
                          <w:marRight w:val="0"/>
                          <w:marTop w:val="0"/>
                          <w:marBottom w:val="0"/>
                          <w:divBdr>
                            <w:top w:val="none" w:sz="0" w:space="0" w:color="auto"/>
                            <w:left w:val="none" w:sz="0" w:space="0" w:color="auto"/>
                            <w:bottom w:val="none" w:sz="0" w:space="0" w:color="auto"/>
                            <w:right w:val="none" w:sz="0" w:space="0" w:color="auto"/>
                          </w:divBdr>
                        </w:div>
                        <w:div w:id="1147627590">
                          <w:marLeft w:val="0"/>
                          <w:marRight w:val="0"/>
                          <w:marTop w:val="0"/>
                          <w:marBottom w:val="0"/>
                          <w:divBdr>
                            <w:top w:val="none" w:sz="0" w:space="0" w:color="auto"/>
                            <w:left w:val="none" w:sz="0" w:space="0" w:color="auto"/>
                            <w:bottom w:val="none" w:sz="0" w:space="0" w:color="auto"/>
                            <w:right w:val="none" w:sz="0" w:space="0" w:color="auto"/>
                          </w:divBdr>
                        </w:div>
                      </w:divsChild>
                    </w:div>
                    <w:div w:id="357195375">
                      <w:marLeft w:val="0"/>
                      <w:marRight w:val="0"/>
                      <w:marTop w:val="0"/>
                      <w:marBottom w:val="0"/>
                      <w:divBdr>
                        <w:top w:val="none" w:sz="0" w:space="0" w:color="auto"/>
                        <w:left w:val="none" w:sz="0" w:space="0" w:color="auto"/>
                        <w:bottom w:val="none" w:sz="0" w:space="0" w:color="auto"/>
                        <w:right w:val="none" w:sz="0" w:space="0" w:color="auto"/>
                      </w:divBdr>
                    </w:div>
                    <w:div w:id="2055110268">
                      <w:marLeft w:val="0"/>
                      <w:marRight w:val="0"/>
                      <w:marTop w:val="0"/>
                      <w:marBottom w:val="0"/>
                      <w:divBdr>
                        <w:top w:val="none" w:sz="0" w:space="0" w:color="auto"/>
                        <w:left w:val="none" w:sz="0" w:space="0" w:color="auto"/>
                        <w:bottom w:val="none" w:sz="0" w:space="0" w:color="auto"/>
                        <w:right w:val="none" w:sz="0" w:space="0" w:color="auto"/>
                      </w:divBdr>
                    </w:div>
                    <w:div w:id="254286504">
                      <w:marLeft w:val="0"/>
                      <w:marRight w:val="0"/>
                      <w:marTop w:val="0"/>
                      <w:marBottom w:val="0"/>
                      <w:divBdr>
                        <w:top w:val="none" w:sz="0" w:space="0" w:color="auto"/>
                        <w:left w:val="none" w:sz="0" w:space="0" w:color="auto"/>
                        <w:bottom w:val="none" w:sz="0" w:space="0" w:color="auto"/>
                        <w:right w:val="none" w:sz="0" w:space="0" w:color="auto"/>
                      </w:divBdr>
                    </w:div>
                    <w:div w:id="955135637">
                      <w:marLeft w:val="0"/>
                      <w:marRight w:val="0"/>
                      <w:marTop w:val="0"/>
                      <w:marBottom w:val="0"/>
                      <w:divBdr>
                        <w:top w:val="none" w:sz="0" w:space="0" w:color="auto"/>
                        <w:left w:val="none" w:sz="0" w:space="0" w:color="auto"/>
                        <w:bottom w:val="none" w:sz="0" w:space="0" w:color="auto"/>
                        <w:right w:val="none" w:sz="0" w:space="0" w:color="auto"/>
                      </w:divBdr>
                    </w:div>
                    <w:div w:id="239486587">
                      <w:marLeft w:val="0"/>
                      <w:marRight w:val="0"/>
                      <w:marTop w:val="0"/>
                      <w:marBottom w:val="0"/>
                      <w:divBdr>
                        <w:top w:val="none" w:sz="0" w:space="0" w:color="auto"/>
                        <w:left w:val="none" w:sz="0" w:space="0" w:color="auto"/>
                        <w:bottom w:val="none" w:sz="0" w:space="0" w:color="auto"/>
                        <w:right w:val="none" w:sz="0" w:space="0" w:color="auto"/>
                      </w:divBdr>
                    </w:div>
                    <w:div w:id="105468967">
                      <w:marLeft w:val="0"/>
                      <w:marRight w:val="0"/>
                      <w:marTop w:val="0"/>
                      <w:marBottom w:val="0"/>
                      <w:divBdr>
                        <w:top w:val="none" w:sz="0" w:space="0" w:color="auto"/>
                        <w:left w:val="none" w:sz="0" w:space="0" w:color="auto"/>
                        <w:bottom w:val="none" w:sz="0" w:space="0" w:color="auto"/>
                        <w:right w:val="none" w:sz="0" w:space="0" w:color="auto"/>
                      </w:divBdr>
                    </w:div>
                    <w:div w:id="305283500">
                      <w:marLeft w:val="0"/>
                      <w:marRight w:val="0"/>
                      <w:marTop w:val="0"/>
                      <w:marBottom w:val="0"/>
                      <w:divBdr>
                        <w:top w:val="none" w:sz="0" w:space="0" w:color="auto"/>
                        <w:left w:val="none" w:sz="0" w:space="0" w:color="auto"/>
                        <w:bottom w:val="none" w:sz="0" w:space="0" w:color="auto"/>
                        <w:right w:val="none" w:sz="0" w:space="0" w:color="auto"/>
                      </w:divBdr>
                    </w:div>
                    <w:div w:id="296374731">
                      <w:marLeft w:val="0"/>
                      <w:marRight w:val="0"/>
                      <w:marTop w:val="0"/>
                      <w:marBottom w:val="0"/>
                      <w:divBdr>
                        <w:top w:val="none" w:sz="0" w:space="0" w:color="auto"/>
                        <w:left w:val="none" w:sz="0" w:space="0" w:color="auto"/>
                        <w:bottom w:val="none" w:sz="0" w:space="0" w:color="auto"/>
                        <w:right w:val="none" w:sz="0" w:space="0" w:color="auto"/>
                      </w:divBdr>
                    </w:div>
                    <w:div w:id="161823454">
                      <w:marLeft w:val="0"/>
                      <w:marRight w:val="0"/>
                      <w:marTop w:val="0"/>
                      <w:marBottom w:val="0"/>
                      <w:divBdr>
                        <w:top w:val="none" w:sz="0" w:space="0" w:color="auto"/>
                        <w:left w:val="none" w:sz="0" w:space="0" w:color="auto"/>
                        <w:bottom w:val="none" w:sz="0" w:space="0" w:color="auto"/>
                        <w:right w:val="none" w:sz="0" w:space="0" w:color="auto"/>
                      </w:divBdr>
                    </w:div>
                    <w:div w:id="2079286462">
                      <w:marLeft w:val="0"/>
                      <w:marRight w:val="0"/>
                      <w:marTop w:val="0"/>
                      <w:marBottom w:val="0"/>
                      <w:divBdr>
                        <w:top w:val="none" w:sz="0" w:space="0" w:color="auto"/>
                        <w:left w:val="none" w:sz="0" w:space="0" w:color="auto"/>
                        <w:bottom w:val="none" w:sz="0" w:space="0" w:color="auto"/>
                        <w:right w:val="none" w:sz="0" w:space="0" w:color="auto"/>
                      </w:divBdr>
                    </w:div>
                    <w:div w:id="2104301132">
                      <w:marLeft w:val="0"/>
                      <w:marRight w:val="0"/>
                      <w:marTop w:val="0"/>
                      <w:marBottom w:val="0"/>
                      <w:divBdr>
                        <w:top w:val="none" w:sz="0" w:space="0" w:color="auto"/>
                        <w:left w:val="none" w:sz="0" w:space="0" w:color="auto"/>
                        <w:bottom w:val="none" w:sz="0" w:space="0" w:color="auto"/>
                        <w:right w:val="none" w:sz="0" w:space="0" w:color="auto"/>
                      </w:divBdr>
                    </w:div>
                    <w:div w:id="1830051558">
                      <w:marLeft w:val="0"/>
                      <w:marRight w:val="0"/>
                      <w:marTop w:val="0"/>
                      <w:marBottom w:val="0"/>
                      <w:divBdr>
                        <w:top w:val="none" w:sz="0" w:space="0" w:color="auto"/>
                        <w:left w:val="none" w:sz="0" w:space="0" w:color="auto"/>
                        <w:bottom w:val="none" w:sz="0" w:space="0" w:color="auto"/>
                        <w:right w:val="none" w:sz="0" w:space="0" w:color="auto"/>
                      </w:divBdr>
                    </w:div>
                    <w:div w:id="1044519499">
                      <w:marLeft w:val="0"/>
                      <w:marRight w:val="0"/>
                      <w:marTop w:val="0"/>
                      <w:marBottom w:val="0"/>
                      <w:divBdr>
                        <w:top w:val="none" w:sz="0" w:space="0" w:color="auto"/>
                        <w:left w:val="none" w:sz="0" w:space="0" w:color="auto"/>
                        <w:bottom w:val="none" w:sz="0" w:space="0" w:color="auto"/>
                        <w:right w:val="none" w:sz="0" w:space="0" w:color="auto"/>
                      </w:divBdr>
                    </w:div>
                    <w:div w:id="1337146117">
                      <w:marLeft w:val="0"/>
                      <w:marRight w:val="0"/>
                      <w:marTop w:val="0"/>
                      <w:marBottom w:val="0"/>
                      <w:divBdr>
                        <w:top w:val="none" w:sz="0" w:space="0" w:color="auto"/>
                        <w:left w:val="none" w:sz="0" w:space="0" w:color="auto"/>
                        <w:bottom w:val="none" w:sz="0" w:space="0" w:color="auto"/>
                        <w:right w:val="none" w:sz="0" w:space="0" w:color="auto"/>
                      </w:divBdr>
                    </w:div>
                    <w:div w:id="1332029084">
                      <w:marLeft w:val="0"/>
                      <w:marRight w:val="0"/>
                      <w:marTop w:val="0"/>
                      <w:marBottom w:val="0"/>
                      <w:divBdr>
                        <w:top w:val="none" w:sz="0" w:space="0" w:color="auto"/>
                        <w:left w:val="none" w:sz="0" w:space="0" w:color="auto"/>
                        <w:bottom w:val="none" w:sz="0" w:space="0" w:color="auto"/>
                        <w:right w:val="none" w:sz="0" w:space="0" w:color="auto"/>
                      </w:divBdr>
                    </w:div>
                    <w:div w:id="854542149">
                      <w:marLeft w:val="0"/>
                      <w:marRight w:val="0"/>
                      <w:marTop w:val="0"/>
                      <w:marBottom w:val="0"/>
                      <w:divBdr>
                        <w:top w:val="none" w:sz="0" w:space="0" w:color="auto"/>
                        <w:left w:val="none" w:sz="0" w:space="0" w:color="auto"/>
                        <w:bottom w:val="none" w:sz="0" w:space="0" w:color="auto"/>
                        <w:right w:val="none" w:sz="0" w:space="0" w:color="auto"/>
                      </w:divBdr>
                    </w:div>
                    <w:div w:id="1087923219">
                      <w:marLeft w:val="0"/>
                      <w:marRight w:val="0"/>
                      <w:marTop w:val="0"/>
                      <w:marBottom w:val="0"/>
                      <w:divBdr>
                        <w:top w:val="none" w:sz="0" w:space="0" w:color="auto"/>
                        <w:left w:val="none" w:sz="0" w:space="0" w:color="auto"/>
                        <w:bottom w:val="none" w:sz="0" w:space="0" w:color="auto"/>
                        <w:right w:val="none" w:sz="0" w:space="0" w:color="auto"/>
                      </w:divBdr>
                    </w:div>
                    <w:div w:id="1270699502">
                      <w:marLeft w:val="0"/>
                      <w:marRight w:val="0"/>
                      <w:marTop w:val="0"/>
                      <w:marBottom w:val="0"/>
                      <w:divBdr>
                        <w:top w:val="none" w:sz="0" w:space="0" w:color="auto"/>
                        <w:left w:val="none" w:sz="0" w:space="0" w:color="auto"/>
                        <w:bottom w:val="none" w:sz="0" w:space="0" w:color="auto"/>
                        <w:right w:val="none" w:sz="0" w:space="0" w:color="auto"/>
                      </w:divBdr>
                    </w:div>
                    <w:div w:id="658273254">
                      <w:marLeft w:val="0"/>
                      <w:marRight w:val="0"/>
                      <w:marTop w:val="0"/>
                      <w:marBottom w:val="0"/>
                      <w:divBdr>
                        <w:top w:val="none" w:sz="0" w:space="0" w:color="auto"/>
                        <w:left w:val="none" w:sz="0" w:space="0" w:color="auto"/>
                        <w:bottom w:val="none" w:sz="0" w:space="0" w:color="auto"/>
                        <w:right w:val="none" w:sz="0" w:space="0" w:color="auto"/>
                      </w:divBdr>
                    </w:div>
                    <w:div w:id="1916353620">
                      <w:marLeft w:val="0"/>
                      <w:marRight w:val="0"/>
                      <w:marTop w:val="0"/>
                      <w:marBottom w:val="0"/>
                      <w:divBdr>
                        <w:top w:val="none" w:sz="0" w:space="0" w:color="auto"/>
                        <w:left w:val="none" w:sz="0" w:space="0" w:color="auto"/>
                        <w:bottom w:val="none" w:sz="0" w:space="0" w:color="auto"/>
                        <w:right w:val="none" w:sz="0" w:space="0" w:color="auto"/>
                      </w:divBdr>
                    </w:div>
                    <w:div w:id="1871991034">
                      <w:marLeft w:val="0"/>
                      <w:marRight w:val="0"/>
                      <w:marTop w:val="0"/>
                      <w:marBottom w:val="0"/>
                      <w:divBdr>
                        <w:top w:val="none" w:sz="0" w:space="0" w:color="auto"/>
                        <w:left w:val="none" w:sz="0" w:space="0" w:color="auto"/>
                        <w:bottom w:val="none" w:sz="0" w:space="0" w:color="auto"/>
                        <w:right w:val="none" w:sz="0" w:space="0" w:color="auto"/>
                      </w:divBdr>
                    </w:div>
                    <w:div w:id="735785153">
                      <w:marLeft w:val="0"/>
                      <w:marRight w:val="0"/>
                      <w:marTop w:val="0"/>
                      <w:marBottom w:val="0"/>
                      <w:divBdr>
                        <w:top w:val="none" w:sz="0" w:space="0" w:color="auto"/>
                        <w:left w:val="none" w:sz="0" w:space="0" w:color="auto"/>
                        <w:bottom w:val="none" w:sz="0" w:space="0" w:color="auto"/>
                        <w:right w:val="none" w:sz="0" w:space="0" w:color="auto"/>
                      </w:divBdr>
                    </w:div>
                    <w:div w:id="43332143">
                      <w:marLeft w:val="0"/>
                      <w:marRight w:val="0"/>
                      <w:marTop w:val="0"/>
                      <w:marBottom w:val="0"/>
                      <w:divBdr>
                        <w:top w:val="none" w:sz="0" w:space="0" w:color="auto"/>
                        <w:left w:val="none" w:sz="0" w:space="0" w:color="auto"/>
                        <w:bottom w:val="none" w:sz="0" w:space="0" w:color="auto"/>
                        <w:right w:val="none" w:sz="0" w:space="0" w:color="auto"/>
                      </w:divBdr>
                    </w:div>
                    <w:div w:id="1262833487">
                      <w:marLeft w:val="0"/>
                      <w:marRight w:val="0"/>
                      <w:marTop w:val="0"/>
                      <w:marBottom w:val="0"/>
                      <w:divBdr>
                        <w:top w:val="none" w:sz="0" w:space="0" w:color="auto"/>
                        <w:left w:val="none" w:sz="0" w:space="0" w:color="auto"/>
                        <w:bottom w:val="none" w:sz="0" w:space="0" w:color="auto"/>
                        <w:right w:val="none" w:sz="0" w:space="0" w:color="auto"/>
                      </w:divBdr>
                    </w:div>
                    <w:div w:id="781651161">
                      <w:marLeft w:val="0"/>
                      <w:marRight w:val="0"/>
                      <w:marTop w:val="0"/>
                      <w:marBottom w:val="0"/>
                      <w:divBdr>
                        <w:top w:val="none" w:sz="0" w:space="0" w:color="auto"/>
                        <w:left w:val="none" w:sz="0" w:space="0" w:color="auto"/>
                        <w:bottom w:val="none" w:sz="0" w:space="0" w:color="auto"/>
                        <w:right w:val="none" w:sz="0" w:space="0" w:color="auto"/>
                      </w:divBdr>
                    </w:div>
                    <w:div w:id="2074162367">
                      <w:marLeft w:val="0"/>
                      <w:marRight w:val="0"/>
                      <w:marTop w:val="0"/>
                      <w:marBottom w:val="0"/>
                      <w:divBdr>
                        <w:top w:val="none" w:sz="0" w:space="0" w:color="auto"/>
                        <w:left w:val="none" w:sz="0" w:space="0" w:color="auto"/>
                        <w:bottom w:val="none" w:sz="0" w:space="0" w:color="auto"/>
                        <w:right w:val="none" w:sz="0" w:space="0" w:color="auto"/>
                      </w:divBdr>
                    </w:div>
                    <w:div w:id="246116704">
                      <w:marLeft w:val="0"/>
                      <w:marRight w:val="0"/>
                      <w:marTop w:val="0"/>
                      <w:marBottom w:val="0"/>
                      <w:divBdr>
                        <w:top w:val="none" w:sz="0" w:space="0" w:color="auto"/>
                        <w:left w:val="none" w:sz="0" w:space="0" w:color="auto"/>
                        <w:bottom w:val="none" w:sz="0" w:space="0" w:color="auto"/>
                        <w:right w:val="none" w:sz="0" w:space="0" w:color="auto"/>
                      </w:divBdr>
                    </w:div>
                    <w:div w:id="670523360">
                      <w:marLeft w:val="0"/>
                      <w:marRight w:val="0"/>
                      <w:marTop w:val="0"/>
                      <w:marBottom w:val="0"/>
                      <w:divBdr>
                        <w:top w:val="none" w:sz="0" w:space="0" w:color="auto"/>
                        <w:left w:val="none" w:sz="0" w:space="0" w:color="auto"/>
                        <w:bottom w:val="none" w:sz="0" w:space="0" w:color="auto"/>
                        <w:right w:val="none" w:sz="0" w:space="0" w:color="auto"/>
                      </w:divBdr>
                    </w:div>
                    <w:div w:id="840630605">
                      <w:marLeft w:val="0"/>
                      <w:marRight w:val="0"/>
                      <w:marTop w:val="0"/>
                      <w:marBottom w:val="0"/>
                      <w:divBdr>
                        <w:top w:val="none" w:sz="0" w:space="0" w:color="auto"/>
                        <w:left w:val="none" w:sz="0" w:space="0" w:color="auto"/>
                        <w:bottom w:val="none" w:sz="0" w:space="0" w:color="auto"/>
                        <w:right w:val="none" w:sz="0" w:space="0" w:color="auto"/>
                      </w:divBdr>
                    </w:div>
                    <w:div w:id="1554386128">
                      <w:marLeft w:val="0"/>
                      <w:marRight w:val="0"/>
                      <w:marTop w:val="0"/>
                      <w:marBottom w:val="0"/>
                      <w:divBdr>
                        <w:top w:val="none" w:sz="0" w:space="0" w:color="auto"/>
                        <w:left w:val="none" w:sz="0" w:space="0" w:color="auto"/>
                        <w:bottom w:val="none" w:sz="0" w:space="0" w:color="auto"/>
                        <w:right w:val="none" w:sz="0" w:space="0" w:color="auto"/>
                      </w:divBdr>
                    </w:div>
                    <w:div w:id="33996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234880">
      <w:bodyDiv w:val="1"/>
      <w:marLeft w:val="0"/>
      <w:marRight w:val="0"/>
      <w:marTop w:val="0"/>
      <w:marBottom w:val="0"/>
      <w:divBdr>
        <w:top w:val="none" w:sz="0" w:space="0" w:color="auto"/>
        <w:left w:val="none" w:sz="0" w:space="0" w:color="auto"/>
        <w:bottom w:val="none" w:sz="0" w:space="0" w:color="auto"/>
        <w:right w:val="none" w:sz="0" w:space="0" w:color="auto"/>
      </w:divBdr>
      <w:divsChild>
        <w:div w:id="895240778">
          <w:marLeft w:val="0"/>
          <w:marRight w:val="0"/>
          <w:marTop w:val="0"/>
          <w:marBottom w:val="0"/>
          <w:divBdr>
            <w:top w:val="none" w:sz="0" w:space="0" w:color="auto"/>
            <w:left w:val="none" w:sz="0" w:space="0" w:color="auto"/>
            <w:bottom w:val="none" w:sz="0" w:space="0" w:color="auto"/>
            <w:right w:val="none" w:sz="0" w:space="0" w:color="auto"/>
          </w:divBdr>
          <w:divsChild>
            <w:div w:id="1040790265">
              <w:marLeft w:val="0"/>
              <w:marRight w:val="0"/>
              <w:marTop w:val="0"/>
              <w:marBottom w:val="0"/>
              <w:divBdr>
                <w:top w:val="none" w:sz="0" w:space="0" w:color="auto"/>
                <w:left w:val="none" w:sz="0" w:space="0" w:color="auto"/>
                <w:bottom w:val="none" w:sz="0" w:space="0" w:color="auto"/>
                <w:right w:val="none" w:sz="0" w:space="0" w:color="auto"/>
              </w:divBdr>
            </w:div>
            <w:div w:id="497892466">
              <w:marLeft w:val="0"/>
              <w:marRight w:val="0"/>
              <w:marTop w:val="0"/>
              <w:marBottom w:val="0"/>
              <w:divBdr>
                <w:top w:val="none" w:sz="0" w:space="0" w:color="auto"/>
                <w:left w:val="none" w:sz="0" w:space="0" w:color="auto"/>
                <w:bottom w:val="none" w:sz="0" w:space="0" w:color="auto"/>
                <w:right w:val="none" w:sz="0" w:space="0" w:color="auto"/>
              </w:divBdr>
            </w:div>
            <w:div w:id="83844111">
              <w:marLeft w:val="0"/>
              <w:marRight w:val="0"/>
              <w:marTop w:val="0"/>
              <w:marBottom w:val="0"/>
              <w:divBdr>
                <w:top w:val="none" w:sz="0" w:space="0" w:color="auto"/>
                <w:left w:val="none" w:sz="0" w:space="0" w:color="auto"/>
                <w:bottom w:val="none" w:sz="0" w:space="0" w:color="auto"/>
                <w:right w:val="none" w:sz="0" w:space="0" w:color="auto"/>
              </w:divBdr>
            </w:div>
            <w:div w:id="1445005757">
              <w:marLeft w:val="0"/>
              <w:marRight w:val="0"/>
              <w:marTop w:val="0"/>
              <w:marBottom w:val="0"/>
              <w:divBdr>
                <w:top w:val="none" w:sz="0" w:space="0" w:color="auto"/>
                <w:left w:val="none" w:sz="0" w:space="0" w:color="auto"/>
                <w:bottom w:val="none" w:sz="0" w:space="0" w:color="auto"/>
                <w:right w:val="none" w:sz="0" w:space="0" w:color="auto"/>
              </w:divBdr>
            </w:div>
            <w:div w:id="342241968">
              <w:marLeft w:val="0"/>
              <w:marRight w:val="0"/>
              <w:marTop w:val="0"/>
              <w:marBottom w:val="0"/>
              <w:divBdr>
                <w:top w:val="none" w:sz="0" w:space="0" w:color="auto"/>
                <w:left w:val="none" w:sz="0" w:space="0" w:color="auto"/>
                <w:bottom w:val="none" w:sz="0" w:space="0" w:color="auto"/>
                <w:right w:val="none" w:sz="0" w:space="0" w:color="auto"/>
              </w:divBdr>
            </w:div>
            <w:div w:id="450318979">
              <w:marLeft w:val="0"/>
              <w:marRight w:val="0"/>
              <w:marTop w:val="0"/>
              <w:marBottom w:val="0"/>
              <w:divBdr>
                <w:top w:val="none" w:sz="0" w:space="0" w:color="auto"/>
                <w:left w:val="none" w:sz="0" w:space="0" w:color="auto"/>
                <w:bottom w:val="none" w:sz="0" w:space="0" w:color="auto"/>
                <w:right w:val="none" w:sz="0" w:space="0" w:color="auto"/>
              </w:divBdr>
            </w:div>
          </w:divsChild>
        </w:div>
        <w:div w:id="659964127">
          <w:marLeft w:val="0"/>
          <w:marRight w:val="0"/>
          <w:marTop w:val="0"/>
          <w:marBottom w:val="0"/>
          <w:divBdr>
            <w:top w:val="single" w:sz="2" w:space="0" w:color="CACACA"/>
            <w:left w:val="none" w:sz="0" w:space="0" w:color="auto"/>
            <w:bottom w:val="none" w:sz="0" w:space="0" w:color="auto"/>
            <w:right w:val="none" w:sz="0" w:space="0" w:color="auto"/>
          </w:divBdr>
          <w:divsChild>
            <w:div w:id="2122259461">
              <w:marLeft w:val="0"/>
              <w:marRight w:val="0"/>
              <w:marTop w:val="0"/>
              <w:marBottom w:val="0"/>
              <w:divBdr>
                <w:top w:val="none" w:sz="0" w:space="0" w:color="auto"/>
                <w:left w:val="none" w:sz="0" w:space="0" w:color="auto"/>
                <w:bottom w:val="none" w:sz="0" w:space="0" w:color="auto"/>
                <w:right w:val="none" w:sz="0" w:space="0" w:color="auto"/>
              </w:divBdr>
            </w:div>
            <w:div w:id="1994218896">
              <w:marLeft w:val="0"/>
              <w:marRight w:val="0"/>
              <w:marTop w:val="0"/>
              <w:marBottom w:val="0"/>
              <w:divBdr>
                <w:top w:val="none" w:sz="0" w:space="0" w:color="auto"/>
                <w:left w:val="none" w:sz="0" w:space="0" w:color="auto"/>
                <w:bottom w:val="none" w:sz="0" w:space="0" w:color="auto"/>
                <w:right w:val="none" w:sz="0" w:space="0" w:color="auto"/>
              </w:divBdr>
            </w:div>
            <w:div w:id="1926723673">
              <w:marLeft w:val="0"/>
              <w:marRight w:val="0"/>
              <w:marTop w:val="0"/>
              <w:marBottom w:val="0"/>
              <w:divBdr>
                <w:top w:val="none" w:sz="0" w:space="0" w:color="auto"/>
                <w:left w:val="none" w:sz="0" w:space="0" w:color="auto"/>
                <w:bottom w:val="none" w:sz="0" w:space="0" w:color="auto"/>
                <w:right w:val="none" w:sz="0" w:space="0" w:color="auto"/>
              </w:divBdr>
            </w:div>
            <w:div w:id="162015403">
              <w:marLeft w:val="0"/>
              <w:marRight w:val="0"/>
              <w:marTop w:val="0"/>
              <w:marBottom w:val="0"/>
              <w:divBdr>
                <w:top w:val="none" w:sz="0" w:space="0" w:color="auto"/>
                <w:left w:val="none" w:sz="0" w:space="0" w:color="auto"/>
                <w:bottom w:val="none" w:sz="0" w:space="0" w:color="auto"/>
                <w:right w:val="none" w:sz="0" w:space="0" w:color="auto"/>
              </w:divBdr>
            </w:div>
            <w:div w:id="838887378">
              <w:marLeft w:val="0"/>
              <w:marRight w:val="0"/>
              <w:marTop w:val="0"/>
              <w:marBottom w:val="0"/>
              <w:divBdr>
                <w:top w:val="none" w:sz="0" w:space="0" w:color="auto"/>
                <w:left w:val="none" w:sz="0" w:space="0" w:color="auto"/>
                <w:bottom w:val="none" w:sz="0" w:space="0" w:color="auto"/>
                <w:right w:val="none" w:sz="0" w:space="0" w:color="auto"/>
              </w:divBdr>
            </w:div>
            <w:div w:id="389768896">
              <w:marLeft w:val="0"/>
              <w:marRight w:val="0"/>
              <w:marTop w:val="0"/>
              <w:marBottom w:val="0"/>
              <w:divBdr>
                <w:top w:val="none" w:sz="0" w:space="0" w:color="auto"/>
                <w:left w:val="none" w:sz="0" w:space="0" w:color="auto"/>
                <w:bottom w:val="none" w:sz="0" w:space="0" w:color="auto"/>
                <w:right w:val="none" w:sz="0" w:space="0" w:color="auto"/>
              </w:divBdr>
            </w:div>
          </w:divsChild>
        </w:div>
        <w:div w:id="1094477601">
          <w:marLeft w:val="0"/>
          <w:marRight w:val="0"/>
          <w:marTop w:val="0"/>
          <w:marBottom w:val="0"/>
          <w:divBdr>
            <w:top w:val="none" w:sz="0" w:space="0" w:color="auto"/>
            <w:left w:val="none" w:sz="0" w:space="0" w:color="auto"/>
            <w:bottom w:val="none" w:sz="0" w:space="0" w:color="auto"/>
            <w:right w:val="none" w:sz="0" w:space="0" w:color="auto"/>
          </w:divBdr>
        </w:div>
        <w:div w:id="293218996">
          <w:marLeft w:val="0"/>
          <w:marRight w:val="0"/>
          <w:marTop w:val="0"/>
          <w:marBottom w:val="0"/>
          <w:divBdr>
            <w:top w:val="none" w:sz="0" w:space="0" w:color="auto"/>
            <w:left w:val="none" w:sz="0" w:space="0" w:color="auto"/>
            <w:bottom w:val="none" w:sz="0" w:space="0" w:color="auto"/>
            <w:right w:val="none" w:sz="0" w:space="0" w:color="auto"/>
          </w:divBdr>
        </w:div>
        <w:div w:id="1608927862">
          <w:marLeft w:val="0"/>
          <w:marRight w:val="0"/>
          <w:marTop w:val="0"/>
          <w:marBottom w:val="0"/>
          <w:divBdr>
            <w:top w:val="none" w:sz="0" w:space="0" w:color="auto"/>
            <w:left w:val="none" w:sz="0" w:space="0" w:color="auto"/>
            <w:bottom w:val="none" w:sz="0" w:space="0" w:color="auto"/>
            <w:right w:val="none" w:sz="0" w:space="0" w:color="auto"/>
          </w:divBdr>
        </w:div>
        <w:div w:id="640421040">
          <w:marLeft w:val="0"/>
          <w:marRight w:val="0"/>
          <w:marTop w:val="0"/>
          <w:marBottom w:val="0"/>
          <w:divBdr>
            <w:top w:val="none" w:sz="0" w:space="0" w:color="auto"/>
            <w:left w:val="none" w:sz="0" w:space="0" w:color="auto"/>
            <w:bottom w:val="none" w:sz="0" w:space="0" w:color="auto"/>
            <w:right w:val="none" w:sz="0" w:space="0" w:color="auto"/>
          </w:divBdr>
        </w:div>
        <w:div w:id="1477188280">
          <w:marLeft w:val="0"/>
          <w:marRight w:val="0"/>
          <w:marTop w:val="0"/>
          <w:marBottom w:val="0"/>
          <w:divBdr>
            <w:top w:val="none" w:sz="0" w:space="0" w:color="auto"/>
            <w:left w:val="none" w:sz="0" w:space="0" w:color="auto"/>
            <w:bottom w:val="none" w:sz="0" w:space="0" w:color="auto"/>
            <w:right w:val="none" w:sz="0" w:space="0" w:color="auto"/>
          </w:divBdr>
        </w:div>
        <w:div w:id="502815021">
          <w:marLeft w:val="0"/>
          <w:marRight w:val="0"/>
          <w:marTop w:val="0"/>
          <w:marBottom w:val="0"/>
          <w:divBdr>
            <w:top w:val="none" w:sz="0" w:space="0" w:color="auto"/>
            <w:left w:val="none" w:sz="0" w:space="0" w:color="auto"/>
            <w:bottom w:val="none" w:sz="0" w:space="0" w:color="auto"/>
            <w:right w:val="none" w:sz="0" w:space="0" w:color="auto"/>
          </w:divBdr>
        </w:div>
        <w:div w:id="926886522">
          <w:marLeft w:val="0"/>
          <w:marRight w:val="0"/>
          <w:marTop w:val="0"/>
          <w:marBottom w:val="0"/>
          <w:divBdr>
            <w:top w:val="none" w:sz="0" w:space="0" w:color="auto"/>
            <w:left w:val="none" w:sz="0" w:space="0" w:color="auto"/>
            <w:bottom w:val="none" w:sz="0" w:space="0" w:color="auto"/>
            <w:right w:val="none" w:sz="0" w:space="0" w:color="auto"/>
          </w:divBdr>
        </w:div>
        <w:div w:id="330792679">
          <w:marLeft w:val="0"/>
          <w:marRight w:val="0"/>
          <w:marTop w:val="0"/>
          <w:marBottom w:val="0"/>
          <w:divBdr>
            <w:top w:val="none" w:sz="0" w:space="0" w:color="auto"/>
            <w:left w:val="none" w:sz="0" w:space="0" w:color="auto"/>
            <w:bottom w:val="none" w:sz="0" w:space="0" w:color="auto"/>
            <w:right w:val="none" w:sz="0" w:space="0" w:color="auto"/>
          </w:divBdr>
        </w:div>
        <w:div w:id="384989753">
          <w:marLeft w:val="0"/>
          <w:marRight w:val="0"/>
          <w:marTop w:val="0"/>
          <w:marBottom w:val="0"/>
          <w:divBdr>
            <w:top w:val="none" w:sz="0" w:space="0" w:color="auto"/>
            <w:left w:val="none" w:sz="0" w:space="0" w:color="auto"/>
            <w:bottom w:val="none" w:sz="0" w:space="0" w:color="auto"/>
            <w:right w:val="none" w:sz="0" w:space="0" w:color="auto"/>
          </w:divBdr>
        </w:div>
        <w:div w:id="2097701852">
          <w:marLeft w:val="0"/>
          <w:marRight w:val="0"/>
          <w:marTop w:val="0"/>
          <w:marBottom w:val="0"/>
          <w:divBdr>
            <w:top w:val="none" w:sz="0" w:space="0" w:color="auto"/>
            <w:left w:val="none" w:sz="0" w:space="0" w:color="auto"/>
            <w:bottom w:val="none" w:sz="0" w:space="0" w:color="auto"/>
            <w:right w:val="none" w:sz="0" w:space="0" w:color="auto"/>
          </w:divBdr>
        </w:div>
        <w:div w:id="569199339">
          <w:marLeft w:val="0"/>
          <w:marRight w:val="0"/>
          <w:marTop w:val="0"/>
          <w:marBottom w:val="0"/>
          <w:divBdr>
            <w:top w:val="none" w:sz="0" w:space="0" w:color="auto"/>
            <w:left w:val="none" w:sz="0" w:space="0" w:color="auto"/>
            <w:bottom w:val="none" w:sz="0" w:space="0" w:color="auto"/>
            <w:right w:val="none" w:sz="0" w:space="0" w:color="auto"/>
          </w:divBdr>
        </w:div>
        <w:div w:id="1011643037">
          <w:marLeft w:val="0"/>
          <w:marRight w:val="0"/>
          <w:marTop w:val="0"/>
          <w:marBottom w:val="0"/>
          <w:divBdr>
            <w:top w:val="none" w:sz="0" w:space="0" w:color="auto"/>
            <w:left w:val="none" w:sz="0" w:space="0" w:color="auto"/>
            <w:bottom w:val="none" w:sz="0" w:space="0" w:color="auto"/>
            <w:right w:val="none" w:sz="0" w:space="0" w:color="auto"/>
          </w:divBdr>
        </w:div>
        <w:div w:id="497968617">
          <w:marLeft w:val="0"/>
          <w:marRight w:val="0"/>
          <w:marTop w:val="0"/>
          <w:marBottom w:val="0"/>
          <w:divBdr>
            <w:top w:val="none" w:sz="0" w:space="0" w:color="auto"/>
            <w:left w:val="none" w:sz="0" w:space="0" w:color="auto"/>
            <w:bottom w:val="none" w:sz="0" w:space="0" w:color="auto"/>
            <w:right w:val="none" w:sz="0" w:space="0" w:color="auto"/>
          </w:divBdr>
        </w:div>
        <w:div w:id="1323970457">
          <w:marLeft w:val="0"/>
          <w:marRight w:val="0"/>
          <w:marTop w:val="0"/>
          <w:marBottom w:val="0"/>
          <w:divBdr>
            <w:top w:val="none" w:sz="0" w:space="0" w:color="auto"/>
            <w:left w:val="none" w:sz="0" w:space="0" w:color="auto"/>
            <w:bottom w:val="none" w:sz="0" w:space="0" w:color="auto"/>
            <w:right w:val="none" w:sz="0" w:space="0" w:color="auto"/>
          </w:divBdr>
        </w:div>
        <w:div w:id="153424751">
          <w:marLeft w:val="0"/>
          <w:marRight w:val="0"/>
          <w:marTop w:val="0"/>
          <w:marBottom w:val="0"/>
          <w:divBdr>
            <w:top w:val="none" w:sz="0" w:space="0" w:color="auto"/>
            <w:left w:val="none" w:sz="0" w:space="0" w:color="auto"/>
            <w:bottom w:val="none" w:sz="0" w:space="0" w:color="auto"/>
            <w:right w:val="none" w:sz="0" w:space="0" w:color="auto"/>
          </w:divBdr>
        </w:div>
        <w:div w:id="498735876">
          <w:marLeft w:val="0"/>
          <w:marRight w:val="0"/>
          <w:marTop w:val="0"/>
          <w:marBottom w:val="0"/>
          <w:divBdr>
            <w:top w:val="none" w:sz="0" w:space="0" w:color="auto"/>
            <w:left w:val="none" w:sz="0" w:space="0" w:color="auto"/>
            <w:bottom w:val="none" w:sz="0" w:space="0" w:color="auto"/>
            <w:right w:val="none" w:sz="0" w:space="0" w:color="auto"/>
          </w:divBdr>
        </w:div>
        <w:div w:id="2096396239">
          <w:marLeft w:val="0"/>
          <w:marRight w:val="0"/>
          <w:marTop w:val="0"/>
          <w:marBottom w:val="0"/>
          <w:divBdr>
            <w:top w:val="none" w:sz="0" w:space="0" w:color="auto"/>
            <w:left w:val="none" w:sz="0" w:space="0" w:color="auto"/>
            <w:bottom w:val="none" w:sz="0" w:space="0" w:color="auto"/>
            <w:right w:val="none" w:sz="0" w:space="0" w:color="auto"/>
          </w:divBdr>
        </w:div>
        <w:div w:id="1915240648">
          <w:marLeft w:val="0"/>
          <w:marRight w:val="0"/>
          <w:marTop w:val="0"/>
          <w:marBottom w:val="0"/>
          <w:divBdr>
            <w:top w:val="none" w:sz="0" w:space="0" w:color="auto"/>
            <w:left w:val="none" w:sz="0" w:space="0" w:color="auto"/>
            <w:bottom w:val="none" w:sz="0" w:space="0" w:color="auto"/>
            <w:right w:val="none" w:sz="0" w:space="0" w:color="auto"/>
          </w:divBdr>
        </w:div>
        <w:div w:id="1161887867">
          <w:marLeft w:val="0"/>
          <w:marRight w:val="0"/>
          <w:marTop w:val="0"/>
          <w:marBottom w:val="0"/>
          <w:divBdr>
            <w:top w:val="none" w:sz="0" w:space="0" w:color="auto"/>
            <w:left w:val="none" w:sz="0" w:space="0" w:color="auto"/>
            <w:bottom w:val="none" w:sz="0" w:space="0" w:color="auto"/>
            <w:right w:val="none" w:sz="0" w:space="0" w:color="auto"/>
          </w:divBdr>
        </w:div>
        <w:div w:id="14692398">
          <w:marLeft w:val="0"/>
          <w:marRight w:val="0"/>
          <w:marTop w:val="0"/>
          <w:marBottom w:val="0"/>
          <w:divBdr>
            <w:top w:val="none" w:sz="0" w:space="0" w:color="auto"/>
            <w:left w:val="none" w:sz="0" w:space="0" w:color="auto"/>
            <w:bottom w:val="none" w:sz="0" w:space="0" w:color="auto"/>
            <w:right w:val="none" w:sz="0" w:space="0" w:color="auto"/>
          </w:divBdr>
        </w:div>
        <w:div w:id="1714966962">
          <w:marLeft w:val="0"/>
          <w:marRight w:val="0"/>
          <w:marTop w:val="0"/>
          <w:marBottom w:val="0"/>
          <w:divBdr>
            <w:top w:val="none" w:sz="0" w:space="0" w:color="auto"/>
            <w:left w:val="none" w:sz="0" w:space="0" w:color="auto"/>
            <w:bottom w:val="none" w:sz="0" w:space="0" w:color="auto"/>
            <w:right w:val="none" w:sz="0" w:space="0" w:color="auto"/>
          </w:divBdr>
        </w:div>
        <w:div w:id="800221448">
          <w:marLeft w:val="0"/>
          <w:marRight w:val="0"/>
          <w:marTop w:val="0"/>
          <w:marBottom w:val="0"/>
          <w:divBdr>
            <w:top w:val="none" w:sz="0" w:space="0" w:color="auto"/>
            <w:left w:val="none" w:sz="0" w:space="0" w:color="auto"/>
            <w:bottom w:val="none" w:sz="0" w:space="0" w:color="auto"/>
            <w:right w:val="none" w:sz="0" w:space="0" w:color="auto"/>
          </w:divBdr>
        </w:div>
        <w:div w:id="2087998095">
          <w:marLeft w:val="0"/>
          <w:marRight w:val="0"/>
          <w:marTop w:val="0"/>
          <w:marBottom w:val="0"/>
          <w:divBdr>
            <w:top w:val="none" w:sz="0" w:space="0" w:color="auto"/>
            <w:left w:val="none" w:sz="0" w:space="0" w:color="auto"/>
            <w:bottom w:val="none" w:sz="0" w:space="0" w:color="auto"/>
            <w:right w:val="none" w:sz="0" w:space="0" w:color="auto"/>
          </w:divBdr>
        </w:div>
        <w:div w:id="1741516735">
          <w:marLeft w:val="0"/>
          <w:marRight w:val="0"/>
          <w:marTop w:val="0"/>
          <w:marBottom w:val="0"/>
          <w:divBdr>
            <w:top w:val="none" w:sz="0" w:space="0" w:color="auto"/>
            <w:left w:val="none" w:sz="0" w:space="0" w:color="auto"/>
            <w:bottom w:val="none" w:sz="0" w:space="0" w:color="auto"/>
            <w:right w:val="none" w:sz="0" w:space="0" w:color="auto"/>
          </w:divBdr>
        </w:div>
        <w:div w:id="369108461">
          <w:marLeft w:val="0"/>
          <w:marRight w:val="0"/>
          <w:marTop w:val="0"/>
          <w:marBottom w:val="0"/>
          <w:divBdr>
            <w:top w:val="none" w:sz="0" w:space="0" w:color="auto"/>
            <w:left w:val="none" w:sz="0" w:space="0" w:color="auto"/>
            <w:bottom w:val="none" w:sz="0" w:space="0" w:color="auto"/>
            <w:right w:val="none" w:sz="0" w:space="0" w:color="auto"/>
          </w:divBdr>
        </w:div>
        <w:div w:id="368841118">
          <w:marLeft w:val="0"/>
          <w:marRight w:val="0"/>
          <w:marTop w:val="0"/>
          <w:marBottom w:val="0"/>
          <w:divBdr>
            <w:top w:val="none" w:sz="0" w:space="0" w:color="auto"/>
            <w:left w:val="none" w:sz="0" w:space="0" w:color="auto"/>
            <w:bottom w:val="none" w:sz="0" w:space="0" w:color="auto"/>
            <w:right w:val="none" w:sz="0" w:space="0" w:color="auto"/>
          </w:divBdr>
        </w:div>
        <w:div w:id="1835341898">
          <w:marLeft w:val="0"/>
          <w:marRight w:val="0"/>
          <w:marTop w:val="0"/>
          <w:marBottom w:val="0"/>
          <w:divBdr>
            <w:top w:val="none" w:sz="0" w:space="0" w:color="auto"/>
            <w:left w:val="none" w:sz="0" w:space="0" w:color="auto"/>
            <w:bottom w:val="none" w:sz="0" w:space="0" w:color="auto"/>
            <w:right w:val="none" w:sz="0" w:space="0" w:color="auto"/>
          </w:divBdr>
        </w:div>
        <w:div w:id="1803762660">
          <w:marLeft w:val="0"/>
          <w:marRight w:val="0"/>
          <w:marTop w:val="0"/>
          <w:marBottom w:val="0"/>
          <w:divBdr>
            <w:top w:val="none" w:sz="0" w:space="0" w:color="auto"/>
            <w:left w:val="none" w:sz="0" w:space="0" w:color="auto"/>
            <w:bottom w:val="none" w:sz="0" w:space="0" w:color="auto"/>
            <w:right w:val="none" w:sz="0" w:space="0" w:color="auto"/>
          </w:divBdr>
        </w:div>
        <w:div w:id="796947964">
          <w:marLeft w:val="0"/>
          <w:marRight w:val="0"/>
          <w:marTop w:val="0"/>
          <w:marBottom w:val="0"/>
          <w:divBdr>
            <w:top w:val="none" w:sz="0" w:space="0" w:color="auto"/>
            <w:left w:val="none" w:sz="0" w:space="0" w:color="auto"/>
            <w:bottom w:val="none" w:sz="0" w:space="0" w:color="auto"/>
            <w:right w:val="none" w:sz="0" w:space="0" w:color="auto"/>
          </w:divBdr>
        </w:div>
        <w:div w:id="2031180543">
          <w:marLeft w:val="0"/>
          <w:marRight w:val="0"/>
          <w:marTop w:val="0"/>
          <w:marBottom w:val="0"/>
          <w:divBdr>
            <w:top w:val="none" w:sz="0" w:space="0" w:color="auto"/>
            <w:left w:val="none" w:sz="0" w:space="0" w:color="auto"/>
            <w:bottom w:val="none" w:sz="0" w:space="0" w:color="auto"/>
            <w:right w:val="none" w:sz="0" w:space="0" w:color="auto"/>
          </w:divBdr>
        </w:div>
        <w:div w:id="415590350">
          <w:marLeft w:val="0"/>
          <w:marRight w:val="0"/>
          <w:marTop w:val="0"/>
          <w:marBottom w:val="0"/>
          <w:divBdr>
            <w:top w:val="none" w:sz="0" w:space="0" w:color="auto"/>
            <w:left w:val="none" w:sz="0" w:space="0" w:color="auto"/>
            <w:bottom w:val="none" w:sz="0" w:space="0" w:color="auto"/>
            <w:right w:val="none" w:sz="0" w:space="0" w:color="auto"/>
          </w:divBdr>
        </w:div>
      </w:divsChild>
    </w:div>
    <w:div w:id="1836069871">
      <w:bodyDiv w:val="1"/>
      <w:marLeft w:val="0"/>
      <w:marRight w:val="0"/>
      <w:marTop w:val="0"/>
      <w:marBottom w:val="0"/>
      <w:divBdr>
        <w:top w:val="none" w:sz="0" w:space="0" w:color="auto"/>
        <w:left w:val="none" w:sz="0" w:space="0" w:color="auto"/>
        <w:bottom w:val="none" w:sz="0" w:space="0" w:color="auto"/>
        <w:right w:val="none" w:sz="0" w:space="0" w:color="auto"/>
      </w:divBdr>
      <w:divsChild>
        <w:div w:id="8874346">
          <w:marLeft w:val="0"/>
          <w:marRight w:val="0"/>
          <w:marTop w:val="0"/>
          <w:marBottom w:val="0"/>
          <w:divBdr>
            <w:top w:val="none" w:sz="0" w:space="0" w:color="auto"/>
            <w:left w:val="none" w:sz="0" w:space="0" w:color="auto"/>
            <w:bottom w:val="none" w:sz="0" w:space="0" w:color="auto"/>
            <w:right w:val="none" w:sz="0" w:space="0" w:color="auto"/>
          </w:divBdr>
        </w:div>
        <w:div w:id="648945398">
          <w:marLeft w:val="0"/>
          <w:marRight w:val="0"/>
          <w:marTop w:val="0"/>
          <w:marBottom w:val="0"/>
          <w:divBdr>
            <w:top w:val="none" w:sz="0" w:space="0" w:color="auto"/>
            <w:left w:val="none" w:sz="0" w:space="0" w:color="auto"/>
            <w:bottom w:val="none" w:sz="0" w:space="0" w:color="auto"/>
            <w:right w:val="none" w:sz="0" w:space="0" w:color="auto"/>
          </w:divBdr>
        </w:div>
        <w:div w:id="1613901463">
          <w:marLeft w:val="0"/>
          <w:marRight w:val="0"/>
          <w:marTop w:val="0"/>
          <w:marBottom w:val="0"/>
          <w:divBdr>
            <w:top w:val="none" w:sz="0" w:space="0" w:color="auto"/>
            <w:left w:val="none" w:sz="0" w:space="0" w:color="auto"/>
            <w:bottom w:val="none" w:sz="0" w:space="0" w:color="auto"/>
            <w:right w:val="none" w:sz="0" w:space="0" w:color="auto"/>
          </w:divBdr>
        </w:div>
      </w:divsChild>
    </w:div>
    <w:div w:id="1930894028">
      <w:bodyDiv w:val="1"/>
      <w:marLeft w:val="0"/>
      <w:marRight w:val="0"/>
      <w:marTop w:val="0"/>
      <w:marBottom w:val="0"/>
      <w:divBdr>
        <w:top w:val="none" w:sz="0" w:space="0" w:color="auto"/>
        <w:left w:val="none" w:sz="0" w:space="0" w:color="auto"/>
        <w:bottom w:val="none" w:sz="0" w:space="0" w:color="auto"/>
        <w:right w:val="none" w:sz="0" w:space="0" w:color="auto"/>
      </w:divBdr>
    </w:div>
    <w:div w:id="1974366458">
      <w:bodyDiv w:val="1"/>
      <w:marLeft w:val="0"/>
      <w:marRight w:val="0"/>
      <w:marTop w:val="0"/>
      <w:marBottom w:val="0"/>
      <w:divBdr>
        <w:top w:val="none" w:sz="0" w:space="0" w:color="auto"/>
        <w:left w:val="none" w:sz="0" w:space="0" w:color="auto"/>
        <w:bottom w:val="none" w:sz="0" w:space="0" w:color="auto"/>
        <w:right w:val="none" w:sz="0" w:space="0" w:color="auto"/>
      </w:divBdr>
      <w:divsChild>
        <w:div w:id="1027214039">
          <w:marLeft w:val="0"/>
          <w:marRight w:val="0"/>
          <w:marTop w:val="0"/>
          <w:marBottom w:val="150"/>
          <w:divBdr>
            <w:top w:val="none" w:sz="0" w:space="0" w:color="auto"/>
            <w:left w:val="none" w:sz="0" w:space="0" w:color="auto"/>
            <w:bottom w:val="none" w:sz="0" w:space="0" w:color="auto"/>
            <w:right w:val="none" w:sz="0" w:space="0" w:color="auto"/>
          </w:divBdr>
          <w:divsChild>
            <w:div w:id="218976560">
              <w:marLeft w:val="0"/>
              <w:marRight w:val="0"/>
              <w:marTop w:val="0"/>
              <w:marBottom w:val="0"/>
              <w:divBdr>
                <w:top w:val="none" w:sz="0" w:space="0" w:color="auto"/>
                <w:left w:val="none" w:sz="0" w:space="0" w:color="auto"/>
                <w:bottom w:val="none" w:sz="0" w:space="0" w:color="auto"/>
                <w:right w:val="none" w:sz="0" w:space="0" w:color="auto"/>
              </w:divBdr>
            </w:div>
          </w:divsChild>
        </w:div>
        <w:div w:id="234124342">
          <w:marLeft w:val="0"/>
          <w:marRight w:val="0"/>
          <w:marTop w:val="0"/>
          <w:marBottom w:val="0"/>
          <w:divBdr>
            <w:top w:val="none" w:sz="0" w:space="0" w:color="auto"/>
            <w:left w:val="none" w:sz="0" w:space="0" w:color="auto"/>
            <w:bottom w:val="none" w:sz="0" w:space="0" w:color="auto"/>
            <w:right w:val="none" w:sz="0" w:space="0" w:color="auto"/>
          </w:divBdr>
          <w:divsChild>
            <w:div w:id="55861669">
              <w:marLeft w:val="0"/>
              <w:marRight w:val="0"/>
              <w:marTop w:val="0"/>
              <w:marBottom w:val="0"/>
              <w:divBdr>
                <w:top w:val="none" w:sz="0" w:space="0" w:color="auto"/>
                <w:left w:val="none" w:sz="0" w:space="0" w:color="auto"/>
                <w:bottom w:val="none" w:sz="0" w:space="0" w:color="auto"/>
                <w:right w:val="none" w:sz="0" w:space="0" w:color="auto"/>
              </w:divBdr>
              <w:divsChild>
                <w:div w:id="819538143">
                  <w:marLeft w:val="0"/>
                  <w:marRight w:val="0"/>
                  <w:marTop w:val="0"/>
                  <w:marBottom w:val="0"/>
                  <w:divBdr>
                    <w:top w:val="none" w:sz="0" w:space="0" w:color="auto"/>
                    <w:left w:val="none" w:sz="0" w:space="0" w:color="auto"/>
                    <w:bottom w:val="none" w:sz="0" w:space="0" w:color="auto"/>
                    <w:right w:val="none" w:sz="0" w:space="0" w:color="auto"/>
                  </w:divBdr>
                  <w:divsChild>
                    <w:div w:id="508102209">
                      <w:marLeft w:val="0"/>
                      <w:marRight w:val="0"/>
                      <w:marTop w:val="0"/>
                      <w:marBottom w:val="0"/>
                      <w:divBdr>
                        <w:top w:val="none" w:sz="0" w:space="0" w:color="auto"/>
                        <w:left w:val="none" w:sz="0" w:space="0" w:color="auto"/>
                        <w:bottom w:val="none" w:sz="0" w:space="0" w:color="auto"/>
                        <w:right w:val="none" w:sz="0" w:space="0" w:color="auto"/>
                      </w:divBdr>
                      <w:divsChild>
                        <w:div w:id="1713381383">
                          <w:marLeft w:val="0"/>
                          <w:marRight w:val="0"/>
                          <w:marTop w:val="0"/>
                          <w:marBottom w:val="0"/>
                          <w:divBdr>
                            <w:top w:val="none" w:sz="0" w:space="0" w:color="auto"/>
                            <w:left w:val="none" w:sz="0" w:space="0" w:color="auto"/>
                            <w:bottom w:val="none" w:sz="0" w:space="0" w:color="auto"/>
                            <w:right w:val="none" w:sz="0" w:space="0" w:color="auto"/>
                          </w:divBdr>
                        </w:div>
                        <w:div w:id="1067533543">
                          <w:marLeft w:val="0"/>
                          <w:marRight w:val="0"/>
                          <w:marTop w:val="0"/>
                          <w:marBottom w:val="0"/>
                          <w:divBdr>
                            <w:top w:val="none" w:sz="0" w:space="0" w:color="auto"/>
                            <w:left w:val="none" w:sz="0" w:space="0" w:color="auto"/>
                            <w:bottom w:val="none" w:sz="0" w:space="0" w:color="auto"/>
                            <w:right w:val="none" w:sz="0" w:space="0" w:color="auto"/>
                          </w:divBdr>
                        </w:div>
                        <w:div w:id="2112123162">
                          <w:marLeft w:val="0"/>
                          <w:marRight w:val="0"/>
                          <w:marTop w:val="0"/>
                          <w:marBottom w:val="0"/>
                          <w:divBdr>
                            <w:top w:val="none" w:sz="0" w:space="0" w:color="auto"/>
                            <w:left w:val="none" w:sz="0" w:space="0" w:color="auto"/>
                            <w:bottom w:val="none" w:sz="0" w:space="0" w:color="auto"/>
                            <w:right w:val="none" w:sz="0" w:space="0" w:color="auto"/>
                          </w:divBdr>
                        </w:div>
                        <w:div w:id="626543128">
                          <w:marLeft w:val="0"/>
                          <w:marRight w:val="0"/>
                          <w:marTop w:val="0"/>
                          <w:marBottom w:val="0"/>
                          <w:divBdr>
                            <w:top w:val="none" w:sz="0" w:space="0" w:color="auto"/>
                            <w:left w:val="none" w:sz="0" w:space="0" w:color="auto"/>
                            <w:bottom w:val="none" w:sz="0" w:space="0" w:color="auto"/>
                            <w:right w:val="none" w:sz="0" w:space="0" w:color="auto"/>
                          </w:divBdr>
                        </w:div>
                        <w:div w:id="544484205">
                          <w:marLeft w:val="0"/>
                          <w:marRight w:val="0"/>
                          <w:marTop w:val="0"/>
                          <w:marBottom w:val="0"/>
                          <w:divBdr>
                            <w:top w:val="none" w:sz="0" w:space="0" w:color="auto"/>
                            <w:left w:val="none" w:sz="0" w:space="0" w:color="auto"/>
                            <w:bottom w:val="none" w:sz="0" w:space="0" w:color="auto"/>
                            <w:right w:val="none" w:sz="0" w:space="0" w:color="auto"/>
                          </w:divBdr>
                        </w:div>
                        <w:div w:id="262691618">
                          <w:marLeft w:val="0"/>
                          <w:marRight w:val="0"/>
                          <w:marTop w:val="0"/>
                          <w:marBottom w:val="0"/>
                          <w:divBdr>
                            <w:top w:val="none" w:sz="0" w:space="0" w:color="auto"/>
                            <w:left w:val="none" w:sz="0" w:space="0" w:color="auto"/>
                            <w:bottom w:val="none" w:sz="0" w:space="0" w:color="auto"/>
                            <w:right w:val="none" w:sz="0" w:space="0" w:color="auto"/>
                          </w:divBdr>
                        </w:div>
                      </w:divsChild>
                    </w:div>
                    <w:div w:id="1768581157">
                      <w:marLeft w:val="0"/>
                      <w:marRight w:val="0"/>
                      <w:marTop w:val="0"/>
                      <w:marBottom w:val="0"/>
                      <w:divBdr>
                        <w:top w:val="single" w:sz="2" w:space="0" w:color="CACACA"/>
                        <w:left w:val="none" w:sz="0" w:space="0" w:color="auto"/>
                        <w:bottom w:val="none" w:sz="0" w:space="0" w:color="auto"/>
                        <w:right w:val="none" w:sz="0" w:space="0" w:color="auto"/>
                      </w:divBdr>
                      <w:divsChild>
                        <w:div w:id="889267925">
                          <w:marLeft w:val="0"/>
                          <w:marRight w:val="0"/>
                          <w:marTop w:val="0"/>
                          <w:marBottom w:val="0"/>
                          <w:divBdr>
                            <w:top w:val="none" w:sz="0" w:space="0" w:color="auto"/>
                            <w:left w:val="none" w:sz="0" w:space="0" w:color="auto"/>
                            <w:bottom w:val="none" w:sz="0" w:space="0" w:color="auto"/>
                            <w:right w:val="none" w:sz="0" w:space="0" w:color="auto"/>
                          </w:divBdr>
                        </w:div>
                        <w:div w:id="1315376569">
                          <w:marLeft w:val="0"/>
                          <w:marRight w:val="0"/>
                          <w:marTop w:val="0"/>
                          <w:marBottom w:val="0"/>
                          <w:divBdr>
                            <w:top w:val="none" w:sz="0" w:space="0" w:color="auto"/>
                            <w:left w:val="none" w:sz="0" w:space="0" w:color="auto"/>
                            <w:bottom w:val="none" w:sz="0" w:space="0" w:color="auto"/>
                            <w:right w:val="none" w:sz="0" w:space="0" w:color="auto"/>
                          </w:divBdr>
                        </w:div>
                        <w:div w:id="1831015776">
                          <w:marLeft w:val="0"/>
                          <w:marRight w:val="0"/>
                          <w:marTop w:val="0"/>
                          <w:marBottom w:val="0"/>
                          <w:divBdr>
                            <w:top w:val="none" w:sz="0" w:space="0" w:color="auto"/>
                            <w:left w:val="none" w:sz="0" w:space="0" w:color="auto"/>
                            <w:bottom w:val="none" w:sz="0" w:space="0" w:color="auto"/>
                            <w:right w:val="none" w:sz="0" w:space="0" w:color="auto"/>
                          </w:divBdr>
                        </w:div>
                        <w:div w:id="544753888">
                          <w:marLeft w:val="0"/>
                          <w:marRight w:val="0"/>
                          <w:marTop w:val="0"/>
                          <w:marBottom w:val="0"/>
                          <w:divBdr>
                            <w:top w:val="none" w:sz="0" w:space="0" w:color="auto"/>
                            <w:left w:val="none" w:sz="0" w:space="0" w:color="auto"/>
                            <w:bottom w:val="none" w:sz="0" w:space="0" w:color="auto"/>
                            <w:right w:val="none" w:sz="0" w:space="0" w:color="auto"/>
                          </w:divBdr>
                        </w:div>
                        <w:div w:id="1271280220">
                          <w:marLeft w:val="0"/>
                          <w:marRight w:val="0"/>
                          <w:marTop w:val="0"/>
                          <w:marBottom w:val="0"/>
                          <w:divBdr>
                            <w:top w:val="none" w:sz="0" w:space="0" w:color="auto"/>
                            <w:left w:val="none" w:sz="0" w:space="0" w:color="auto"/>
                            <w:bottom w:val="none" w:sz="0" w:space="0" w:color="auto"/>
                            <w:right w:val="none" w:sz="0" w:space="0" w:color="auto"/>
                          </w:divBdr>
                        </w:div>
                        <w:div w:id="368840111">
                          <w:marLeft w:val="0"/>
                          <w:marRight w:val="0"/>
                          <w:marTop w:val="0"/>
                          <w:marBottom w:val="0"/>
                          <w:divBdr>
                            <w:top w:val="none" w:sz="0" w:space="0" w:color="auto"/>
                            <w:left w:val="none" w:sz="0" w:space="0" w:color="auto"/>
                            <w:bottom w:val="none" w:sz="0" w:space="0" w:color="auto"/>
                            <w:right w:val="none" w:sz="0" w:space="0" w:color="auto"/>
                          </w:divBdr>
                        </w:div>
                        <w:div w:id="1822691902">
                          <w:marLeft w:val="0"/>
                          <w:marRight w:val="0"/>
                          <w:marTop w:val="0"/>
                          <w:marBottom w:val="0"/>
                          <w:divBdr>
                            <w:top w:val="none" w:sz="0" w:space="0" w:color="auto"/>
                            <w:left w:val="none" w:sz="0" w:space="0" w:color="auto"/>
                            <w:bottom w:val="none" w:sz="0" w:space="0" w:color="auto"/>
                            <w:right w:val="none" w:sz="0" w:space="0" w:color="auto"/>
                          </w:divBdr>
                        </w:div>
                      </w:divsChild>
                    </w:div>
                    <w:div w:id="183249964">
                      <w:marLeft w:val="0"/>
                      <w:marRight w:val="0"/>
                      <w:marTop w:val="0"/>
                      <w:marBottom w:val="0"/>
                      <w:divBdr>
                        <w:top w:val="none" w:sz="0" w:space="0" w:color="auto"/>
                        <w:left w:val="none" w:sz="0" w:space="0" w:color="auto"/>
                        <w:bottom w:val="none" w:sz="0" w:space="0" w:color="auto"/>
                        <w:right w:val="none" w:sz="0" w:space="0" w:color="auto"/>
                      </w:divBdr>
                    </w:div>
                    <w:div w:id="571427142">
                      <w:marLeft w:val="0"/>
                      <w:marRight w:val="0"/>
                      <w:marTop w:val="0"/>
                      <w:marBottom w:val="0"/>
                      <w:divBdr>
                        <w:top w:val="none" w:sz="0" w:space="0" w:color="auto"/>
                        <w:left w:val="none" w:sz="0" w:space="0" w:color="auto"/>
                        <w:bottom w:val="none" w:sz="0" w:space="0" w:color="auto"/>
                        <w:right w:val="none" w:sz="0" w:space="0" w:color="auto"/>
                      </w:divBdr>
                    </w:div>
                    <w:div w:id="372118710">
                      <w:marLeft w:val="0"/>
                      <w:marRight w:val="0"/>
                      <w:marTop w:val="0"/>
                      <w:marBottom w:val="0"/>
                      <w:divBdr>
                        <w:top w:val="none" w:sz="0" w:space="0" w:color="auto"/>
                        <w:left w:val="none" w:sz="0" w:space="0" w:color="auto"/>
                        <w:bottom w:val="none" w:sz="0" w:space="0" w:color="auto"/>
                        <w:right w:val="none" w:sz="0" w:space="0" w:color="auto"/>
                      </w:divBdr>
                    </w:div>
                    <w:div w:id="360128151">
                      <w:marLeft w:val="0"/>
                      <w:marRight w:val="0"/>
                      <w:marTop w:val="0"/>
                      <w:marBottom w:val="0"/>
                      <w:divBdr>
                        <w:top w:val="none" w:sz="0" w:space="0" w:color="auto"/>
                        <w:left w:val="none" w:sz="0" w:space="0" w:color="auto"/>
                        <w:bottom w:val="none" w:sz="0" w:space="0" w:color="auto"/>
                        <w:right w:val="none" w:sz="0" w:space="0" w:color="auto"/>
                      </w:divBdr>
                    </w:div>
                    <w:div w:id="176501505">
                      <w:marLeft w:val="0"/>
                      <w:marRight w:val="0"/>
                      <w:marTop w:val="0"/>
                      <w:marBottom w:val="0"/>
                      <w:divBdr>
                        <w:top w:val="none" w:sz="0" w:space="0" w:color="auto"/>
                        <w:left w:val="none" w:sz="0" w:space="0" w:color="auto"/>
                        <w:bottom w:val="none" w:sz="0" w:space="0" w:color="auto"/>
                        <w:right w:val="none" w:sz="0" w:space="0" w:color="auto"/>
                      </w:divBdr>
                    </w:div>
                    <w:div w:id="846945074">
                      <w:marLeft w:val="0"/>
                      <w:marRight w:val="0"/>
                      <w:marTop w:val="0"/>
                      <w:marBottom w:val="0"/>
                      <w:divBdr>
                        <w:top w:val="none" w:sz="0" w:space="0" w:color="auto"/>
                        <w:left w:val="none" w:sz="0" w:space="0" w:color="auto"/>
                        <w:bottom w:val="none" w:sz="0" w:space="0" w:color="auto"/>
                        <w:right w:val="none" w:sz="0" w:space="0" w:color="auto"/>
                      </w:divBdr>
                    </w:div>
                    <w:div w:id="2136479987">
                      <w:marLeft w:val="0"/>
                      <w:marRight w:val="0"/>
                      <w:marTop w:val="0"/>
                      <w:marBottom w:val="0"/>
                      <w:divBdr>
                        <w:top w:val="none" w:sz="0" w:space="0" w:color="auto"/>
                        <w:left w:val="none" w:sz="0" w:space="0" w:color="auto"/>
                        <w:bottom w:val="none" w:sz="0" w:space="0" w:color="auto"/>
                        <w:right w:val="none" w:sz="0" w:space="0" w:color="auto"/>
                      </w:divBdr>
                    </w:div>
                    <w:div w:id="931084426">
                      <w:marLeft w:val="0"/>
                      <w:marRight w:val="0"/>
                      <w:marTop w:val="0"/>
                      <w:marBottom w:val="0"/>
                      <w:divBdr>
                        <w:top w:val="none" w:sz="0" w:space="0" w:color="auto"/>
                        <w:left w:val="none" w:sz="0" w:space="0" w:color="auto"/>
                        <w:bottom w:val="none" w:sz="0" w:space="0" w:color="auto"/>
                        <w:right w:val="none" w:sz="0" w:space="0" w:color="auto"/>
                      </w:divBdr>
                    </w:div>
                    <w:div w:id="774404450">
                      <w:marLeft w:val="0"/>
                      <w:marRight w:val="0"/>
                      <w:marTop w:val="0"/>
                      <w:marBottom w:val="0"/>
                      <w:divBdr>
                        <w:top w:val="none" w:sz="0" w:space="0" w:color="auto"/>
                        <w:left w:val="none" w:sz="0" w:space="0" w:color="auto"/>
                        <w:bottom w:val="none" w:sz="0" w:space="0" w:color="auto"/>
                        <w:right w:val="none" w:sz="0" w:space="0" w:color="auto"/>
                      </w:divBdr>
                    </w:div>
                    <w:div w:id="1358583036">
                      <w:marLeft w:val="0"/>
                      <w:marRight w:val="0"/>
                      <w:marTop w:val="0"/>
                      <w:marBottom w:val="0"/>
                      <w:divBdr>
                        <w:top w:val="none" w:sz="0" w:space="0" w:color="auto"/>
                        <w:left w:val="none" w:sz="0" w:space="0" w:color="auto"/>
                        <w:bottom w:val="none" w:sz="0" w:space="0" w:color="auto"/>
                        <w:right w:val="none" w:sz="0" w:space="0" w:color="auto"/>
                      </w:divBdr>
                    </w:div>
                    <w:div w:id="1669820536">
                      <w:marLeft w:val="0"/>
                      <w:marRight w:val="0"/>
                      <w:marTop w:val="0"/>
                      <w:marBottom w:val="0"/>
                      <w:divBdr>
                        <w:top w:val="none" w:sz="0" w:space="0" w:color="auto"/>
                        <w:left w:val="none" w:sz="0" w:space="0" w:color="auto"/>
                        <w:bottom w:val="none" w:sz="0" w:space="0" w:color="auto"/>
                        <w:right w:val="none" w:sz="0" w:space="0" w:color="auto"/>
                      </w:divBdr>
                    </w:div>
                    <w:div w:id="1738240238">
                      <w:marLeft w:val="0"/>
                      <w:marRight w:val="0"/>
                      <w:marTop w:val="0"/>
                      <w:marBottom w:val="0"/>
                      <w:divBdr>
                        <w:top w:val="none" w:sz="0" w:space="0" w:color="auto"/>
                        <w:left w:val="none" w:sz="0" w:space="0" w:color="auto"/>
                        <w:bottom w:val="none" w:sz="0" w:space="0" w:color="auto"/>
                        <w:right w:val="none" w:sz="0" w:space="0" w:color="auto"/>
                      </w:divBdr>
                    </w:div>
                    <w:div w:id="373698048">
                      <w:marLeft w:val="0"/>
                      <w:marRight w:val="0"/>
                      <w:marTop w:val="0"/>
                      <w:marBottom w:val="0"/>
                      <w:divBdr>
                        <w:top w:val="none" w:sz="0" w:space="0" w:color="auto"/>
                        <w:left w:val="none" w:sz="0" w:space="0" w:color="auto"/>
                        <w:bottom w:val="none" w:sz="0" w:space="0" w:color="auto"/>
                        <w:right w:val="none" w:sz="0" w:space="0" w:color="auto"/>
                      </w:divBdr>
                    </w:div>
                    <w:div w:id="1203784449">
                      <w:marLeft w:val="0"/>
                      <w:marRight w:val="0"/>
                      <w:marTop w:val="0"/>
                      <w:marBottom w:val="0"/>
                      <w:divBdr>
                        <w:top w:val="none" w:sz="0" w:space="0" w:color="auto"/>
                        <w:left w:val="none" w:sz="0" w:space="0" w:color="auto"/>
                        <w:bottom w:val="none" w:sz="0" w:space="0" w:color="auto"/>
                        <w:right w:val="none" w:sz="0" w:space="0" w:color="auto"/>
                      </w:divBdr>
                    </w:div>
                    <w:div w:id="282924957">
                      <w:marLeft w:val="0"/>
                      <w:marRight w:val="0"/>
                      <w:marTop w:val="0"/>
                      <w:marBottom w:val="0"/>
                      <w:divBdr>
                        <w:top w:val="none" w:sz="0" w:space="0" w:color="auto"/>
                        <w:left w:val="none" w:sz="0" w:space="0" w:color="auto"/>
                        <w:bottom w:val="none" w:sz="0" w:space="0" w:color="auto"/>
                        <w:right w:val="none" w:sz="0" w:space="0" w:color="auto"/>
                      </w:divBdr>
                    </w:div>
                    <w:div w:id="66460306">
                      <w:marLeft w:val="0"/>
                      <w:marRight w:val="0"/>
                      <w:marTop w:val="0"/>
                      <w:marBottom w:val="0"/>
                      <w:divBdr>
                        <w:top w:val="none" w:sz="0" w:space="0" w:color="auto"/>
                        <w:left w:val="none" w:sz="0" w:space="0" w:color="auto"/>
                        <w:bottom w:val="none" w:sz="0" w:space="0" w:color="auto"/>
                        <w:right w:val="none" w:sz="0" w:space="0" w:color="auto"/>
                      </w:divBdr>
                    </w:div>
                    <w:div w:id="1515146111">
                      <w:marLeft w:val="0"/>
                      <w:marRight w:val="0"/>
                      <w:marTop w:val="0"/>
                      <w:marBottom w:val="0"/>
                      <w:divBdr>
                        <w:top w:val="none" w:sz="0" w:space="0" w:color="auto"/>
                        <w:left w:val="none" w:sz="0" w:space="0" w:color="auto"/>
                        <w:bottom w:val="none" w:sz="0" w:space="0" w:color="auto"/>
                        <w:right w:val="none" w:sz="0" w:space="0" w:color="auto"/>
                      </w:divBdr>
                    </w:div>
                    <w:div w:id="1737317323">
                      <w:marLeft w:val="0"/>
                      <w:marRight w:val="0"/>
                      <w:marTop w:val="0"/>
                      <w:marBottom w:val="0"/>
                      <w:divBdr>
                        <w:top w:val="none" w:sz="0" w:space="0" w:color="auto"/>
                        <w:left w:val="none" w:sz="0" w:space="0" w:color="auto"/>
                        <w:bottom w:val="none" w:sz="0" w:space="0" w:color="auto"/>
                        <w:right w:val="none" w:sz="0" w:space="0" w:color="auto"/>
                      </w:divBdr>
                    </w:div>
                    <w:div w:id="419369425">
                      <w:marLeft w:val="0"/>
                      <w:marRight w:val="0"/>
                      <w:marTop w:val="0"/>
                      <w:marBottom w:val="0"/>
                      <w:divBdr>
                        <w:top w:val="none" w:sz="0" w:space="0" w:color="auto"/>
                        <w:left w:val="none" w:sz="0" w:space="0" w:color="auto"/>
                        <w:bottom w:val="none" w:sz="0" w:space="0" w:color="auto"/>
                        <w:right w:val="none" w:sz="0" w:space="0" w:color="auto"/>
                      </w:divBdr>
                    </w:div>
                    <w:div w:id="456408824">
                      <w:marLeft w:val="0"/>
                      <w:marRight w:val="0"/>
                      <w:marTop w:val="0"/>
                      <w:marBottom w:val="0"/>
                      <w:divBdr>
                        <w:top w:val="none" w:sz="0" w:space="0" w:color="auto"/>
                        <w:left w:val="none" w:sz="0" w:space="0" w:color="auto"/>
                        <w:bottom w:val="none" w:sz="0" w:space="0" w:color="auto"/>
                        <w:right w:val="none" w:sz="0" w:space="0" w:color="auto"/>
                      </w:divBdr>
                    </w:div>
                    <w:div w:id="1469283750">
                      <w:marLeft w:val="0"/>
                      <w:marRight w:val="0"/>
                      <w:marTop w:val="0"/>
                      <w:marBottom w:val="0"/>
                      <w:divBdr>
                        <w:top w:val="none" w:sz="0" w:space="0" w:color="auto"/>
                        <w:left w:val="none" w:sz="0" w:space="0" w:color="auto"/>
                        <w:bottom w:val="none" w:sz="0" w:space="0" w:color="auto"/>
                        <w:right w:val="none" w:sz="0" w:space="0" w:color="auto"/>
                      </w:divBdr>
                    </w:div>
                    <w:div w:id="1994142974">
                      <w:marLeft w:val="0"/>
                      <w:marRight w:val="0"/>
                      <w:marTop w:val="0"/>
                      <w:marBottom w:val="0"/>
                      <w:divBdr>
                        <w:top w:val="none" w:sz="0" w:space="0" w:color="auto"/>
                        <w:left w:val="none" w:sz="0" w:space="0" w:color="auto"/>
                        <w:bottom w:val="none" w:sz="0" w:space="0" w:color="auto"/>
                        <w:right w:val="none" w:sz="0" w:space="0" w:color="auto"/>
                      </w:divBdr>
                    </w:div>
                    <w:div w:id="346106477">
                      <w:marLeft w:val="0"/>
                      <w:marRight w:val="0"/>
                      <w:marTop w:val="0"/>
                      <w:marBottom w:val="0"/>
                      <w:divBdr>
                        <w:top w:val="none" w:sz="0" w:space="0" w:color="auto"/>
                        <w:left w:val="none" w:sz="0" w:space="0" w:color="auto"/>
                        <w:bottom w:val="none" w:sz="0" w:space="0" w:color="auto"/>
                        <w:right w:val="none" w:sz="0" w:space="0" w:color="auto"/>
                      </w:divBdr>
                    </w:div>
                    <w:div w:id="709262711">
                      <w:marLeft w:val="0"/>
                      <w:marRight w:val="0"/>
                      <w:marTop w:val="0"/>
                      <w:marBottom w:val="0"/>
                      <w:divBdr>
                        <w:top w:val="none" w:sz="0" w:space="0" w:color="auto"/>
                        <w:left w:val="none" w:sz="0" w:space="0" w:color="auto"/>
                        <w:bottom w:val="none" w:sz="0" w:space="0" w:color="auto"/>
                        <w:right w:val="none" w:sz="0" w:space="0" w:color="auto"/>
                      </w:divBdr>
                    </w:div>
                    <w:div w:id="1705596363">
                      <w:marLeft w:val="0"/>
                      <w:marRight w:val="0"/>
                      <w:marTop w:val="0"/>
                      <w:marBottom w:val="0"/>
                      <w:divBdr>
                        <w:top w:val="none" w:sz="0" w:space="0" w:color="auto"/>
                        <w:left w:val="none" w:sz="0" w:space="0" w:color="auto"/>
                        <w:bottom w:val="none" w:sz="0" w:space="0" w:color="auto"/>
                        <w:right w:val="none" w:sz="0" w:space="0" w:color="auto"/>
                      </w:divBdr>
                    </w:div>
                    <w:div w:id="1734229290">
                      <w:marLeft w:val="0"/>
                      <w:marRight w:val="0"/>
                      <w:marTop w:val="0"/>
                      <w:marBottom w:val="0"/>
                      <w:divBdr>
                        <w:top w:val="none" w:sz="0" w:space="0" w:color="auto"/>
                        <w:left w:val="none" w:sz="0" w:space="0" w:color="auto"/>
                        <w:bottom w:val="none" w:sz="0" w:space="0" w:color="auto"/>
                        <w:right w:val="none" w:sz="0" w:space="0" w:color="auto"/>
                      </w:divBdr>
                    </w:div>
                    <w:div w:id="8604217">
                      <w:marLeft w:val="0"/>
                      <w:marRight w:val="0"/>
                      <w:marTop w:val="0"/>
                      <w:marBottom w:val="0"/>
                      <w:divBdr>
                        <w:top w:val="none" w:sz="0" w:space="0" w:color="auto"/>
                        <w:left w:val="none" w:sz="0" w:space="0" w:color="auto"/>
                        <w:bottom w:val="none" w:sz="0" w:space="0" w:color="auto"/>
                        <w:right w:val="none" w:sz="0" w:space="0" w:color="auto"/>
                      </w:divBdr>
                    </w:div>
                    <w:div w:id="417798520">
                      <w:marLeft w:val="0"/>
                      <w:marRight w:val="0"/>
                      <w:marTop w:val="0"/>
                      <w:marBottom w:val="0"/>
                      <w:divBdr>
                        <w:top w:val="none" w:sz="0" w:space="0" w:color="auto"/>
                        <w:left w:val="none" w:sz="0" w:space="0" w:color="auto"/>
                        <w:bottom w:val="none" w:sz="0" w:space="0" w:color="auto"/>
                        <w:right w:val="none" w:sz="0" w:space="0" w:color="auto"/>
                      </w:divBdr>
                    </w:div>
                    <w:div w:id="453670836">
                      <w:marLeft w:val="0"/>
                      <w:marRight w:val="0"/>
                      <w:marTop w:val="0"/>
                      <w:marBottom w:val="0"/>
                      <w:divBdr>
                        <w:top w:val="none" w:sz="0" w:space="0" w:color="auto"/>
                        <w:left w:val="none" w:sz="0" w:space="0" w:color="auto"/>
                        <w:bottom w:val="none" w:sz="0" w:space="0" w:color="auto"/>
                        <w:right w:val="none" w:sz="0" w:space="0" w:color="auto"/>
                      </w:divBdr>
                    </w:div>
                    <w:div w:id="1614747510">
                      <w:marLeft w:val="0"/>
                      <w:marRight w:val="0"/>
                      <w:marTop w:val="0"/>
                      <w:marBottom w:val="0"/>
                      <w:divBdr>
                        <w:top w:val="none" w:sz="0" w:space="0" w:color="auto"/>
                        <w:left w:val="none" w:sz="0" w:space="0" w:color="auto"/>
                        <w:bottom w:val="none" w:sz="0" w:space="0" w:color="auto"/>
                        <w:right w:val="none" w:sz="0" w:space="0" w:color="auto"/>
                      </w:divBdr>
                    </w:div>
                    <w:div w:id="248127341">
                      <w:marLeft w:val="0"/>
                      <w:marRight w:val="0"/>
                      <w:marTop w:val="0"/>
                      <w:marBottom w:val="0"/>
                      <w:divBdr>
                        <w:top w:val="none" w:sz="0" w:space="0" w:color="auto"/>
                        <w:left w:val="none" w:sz="0" w:space="0" w:color="auto"/>
                        <w:bottom w:val="none" w:sz="0" w:space="0" w:color="auto"/>
                        <w:right w:val="none" w:sz="0" w:space="0" w:color="auto"/>
                      </w:divBdr>
                    </w:div>
                    <w:div w:id="645819343">
                      <w:marLeft w:val="0"/>
                      <w:marRight w:val="0"/>
                      <w:marTop w:val="0"/>
                      <w:marBottom w:val="0"/>
                      <w:divBdr>
                        <w:top w:val="none" w:sz="0" w:space="0" w:color="auto"/>
                        <w:left w:val="none" w:sz="0" w:space="0" w:color="auto"/>
                        <w:bottom w:val="none" w:sz="0" w:space="0" w:color="auto"/>
                        <w:right w:val="none" w:sz="0" w:space="0" w:color="auto"/>
                      </w:divBdr>
                    </w:div>
                    <w:div w:id="87822774">
                      <w:marLeft w:val="0"/>
                      <w:marRight w:val="0"/>
                      <w:marTop w:val="0"/>
                      <w:marBottom w:val="0"/>
                      <w:divBdr>
                        <w:top w:val="none" w:sz="0" w:space="0" w:color="auto"/>
                        <w:left w:val="none" w:sz="0" w:space="0" w:color="auto"/>
                        <w:bottom w:val="none" w:sz="0" w:space="0" w:color="auto"/>
                        <w:right w:val="none" w:sz="0" w:space="0" w:color="auto"/>
                      </w:divBdr>
                    </w:div>
                    <w:div w:id="1883251357">
                      <w:marLeft w:val="0"/>
                      <w:marRight w:val="0"/>
                      <w:marTop w:val="0"/>
                      <w:marBottom w:val="0"/>
                      <w:divBdr>
                        <w:top w:val="none" w:sz="0" w:space="0" w:color="auto"/>
                        <w:left w:val="none" w:sz="0" w:space="0" w:color="auto"/>
                        <w:bottom w:val="none" w:sz="0" w:space="0" w:color="auto"/>
                        <w:right w:val="none" w:sz="0" w:space="0" w:color="auto"/>
                      </w:divBdr>
                    </w:div>
                    <w:div w:id="90397503">
                      <w:marLeft w:val="0"/>
                      <w:marRight w:val="0"/>
                      <w:marTop w:val="0"/>
                      <w:marBottom w:val="0"/>
                      <w:divBdr>
                        <w:top w:val="none" w:sz="0" w:space="0" w:color="auto"/>
                        <w:left w:val="none" w:sz="0" w:space="0" w:color="auto"/>
                        <w:bottom w:val="none" w:sz="0" w:space="0" w:color="auto"/>
                        <w:right w:val="none" w:sz="0" w:space="0" w:color="auto"/>
                      </w:divBdr>
                    </w:div>
                    <w:div w:id="85919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937577">
      <w:bodyDiv w:val="1"/>
      <w:marLeft w:val="0"/>
      <w:marRight w:val="0"/>
      <w:marTop w:val="0"/>
      <w:marBottom w:val="0"/>
      <w:divBdr>
        <w:top w:val="none" w:sz="0" w:space="0" w:color="auto"/>
        <w:left w:val="none" w:sz="0" w:space="0" w:color="auto"/>
        <w:bottom w:val="none" w:sz="0" w:space="0" w:color="auto"/>
        <w:right w:val="none" w:sz="0" w:space="0" w:color="auto"/>
      </w:divBdr>
      <w:divsChild>
        <w:div w:id="1399940887">
          <w:marLeft w:val="0"/>
          <w:marRight w:val="0"/>
          <w:marTop w:val="0"/>
          <w:marBottom w:val="0"/>
          <w:divBdr>
            <w:top w:val="none" w:sz="0" w:space="0" w:color="auto"/>
            <w:left w:val="none" w:sz="0" w:space="0" w:color="auto"/>
            <w:bottom w:val="none" w:sz="0" w:space="0" w:color="auto"/>
            <w:right w:val="none" w:sz="0" w:space="0" w:color="auto"/>
          </w:divBdr>
        </w:div>
        <w:div w:id="1681665380">
          <w:marLeft w:val="0"/>
          <w:marRight w:val="0"/>
          <w:marTop w:val="0"/>
          <w:marBottom w:val="0"/>
          <w:divBdr>
            <w:top w:val="none" w:sz="0" w:space="0" w:color="auto"/>
            <w:left w:val="none" w:sz="0" w:space="0" w:color="auto"/>
            <w:bottom w:val="none" w:sz="0" w:space="0" w:color="auto"/>
            <w:right w:val="none" w:sz="0" w:space="0" w:color="auto"/>
          </w:divBdr>
          <w:divsChild>
            <w:div w:id="1967151760">
              <w:marLeft w:val="0"/>
              <w:marRight w:val="0"/>
              <w:marTop w:val="0"/>
              <w:marBottom w:val="0"/>
              <w:divBdr>
                <w:top w:val="none" w:sz="0" w:space="0" w:color="auto"/>
                <w:left w:val="none" w:sz="0" w:space="0" w:color="auto"/>
                <w:bottom w:val="none" w:sz="0" w:space="0" w:color="auto"/>
                <w:right w:val="none" w:sz="0" w:space="0" w:color="auto"/>
              </w:divBdr>
            </w:div>
            <w:div w:id="1843005538">
              <w:marLeft w:val="0"/>
              <w:marRight w:val="0"/>
              <w:marTop w:val="0"/>
              <w:marBottom w:val="0"/>
              <w:divBdr>
                <w:top w:val="none" w:sz="0" w:space="0" w:color="auto"/>
                <w:left w:val="none" w:sz="0" w:space="0" w:color="auto"/>
                <w:bottom w:val="none" w:sz="0" w:space="0" w:color="auto"/>
                <w:right w:val="none" w:sz="0" w:space="0" w:color="auto"/>
              </w:divBdr>
            </w:div>
            <w:div w:id="370421268">
              <w:marLeft w:val="0"/>
              <w:marRight w:val="0"/>
              <w:marTop w:val="0"/>
              <w:marBottom w:val="0"/>
              <w:divBdr>
                <w:top w:val="none" w:sz="0" w:space="0" w:color="auto"/>
                <w:left w:val="none" w:sz="0" w:space="0" w:color="auto"/>
                <w:bottom w:val="none" w:sz="0" w:space="0" w:color="auto"/>
                <w:right w:val="none" w:sz="0" w:space="0" w:color="auto"/>
              </w:divBdr>
            </w:div>
            <w:div w:id="1533764009">
              <w:marLeft w:val="0"/>
              <w:marRight w:val="0"/>
              <w:marTop w:val="0"/>
              <w:marBottom w:val="0"/>
              <w:divBdr>
                <w:top w:val="none" w:sz="0" w:space="0" w:color="auto"/>
                <w:left w:val="none" w:sz="0" w:space="0" w:color="auto"/>
                <w:bottom w:val="none" w:sz="0" w:space="0" w:color="auto"/>
                <w:right w:val="none" w:sz="0" w:space="0" w:color="auto"/>
              </w:divBdr>
            </w:div>
            <w:div w:id="716928417">
              <w:marLeft w:val="0"/>
              <w:marRight w:val="0"/>
              <w:marTop w:val="0"/>
              <w:marBottom w:val="0"/>
              <w:divBdr>
                <w:top w:val="none" w:sz="0" w:space="0" w:color="auto"/>
                <w:left w:val="none" w:sz="0" w:space="0" w:color="auto"/>
                <w:bottom w:val="none" w:sz="0" w:space="0" w:color="auto"/>
                <w:right w:val="none" w:sz="0" w:space="0" w:color="auto"/>
              </w:divBdr>
            </w:div>
            <w:div w:id="1100031481">
              <w:marLeft w:val="0"/>
              <w:marRight w:val="0"/>
              <w:marTop w:val="0"/>
              <w:marBottom w:val="0"/>
              <w:divBdr>
                <w:top w:val="none" w:sz="0" w:space="0" w:color="auto"/>
                <w:left w:val="none" w:sz="0" w:space="0" w:color="auto"/>
                <w:bottom w:val="none" w:sz="0" w:space="0" w:color="auto"/>
                <w:right w:val="none" w:sz="0" w:space="0" w:color="auto"/>
              </w:divBdr>
            </w:div>
          </w:divsChild>
        </w:div>
        <w:div w:id="1360279405">
          <w:marLeft w:val="0"/>
          <w:marRight w:val="0"/>
          <w:marTop w:val="0"/>
          <w:marBottom w:val="0"/>
          <w:divBdr>
            <w:top w:val="none" w:sz="0" w:space="0" w:color="auto"/>
            <w:left w:val="none" w:sz="0" w:space="0" w:color="auto"/>
            <w:bottom w:val="none" w:sz="0" w:space="0" w:color="auto"/>
            <w:right w:val="none" w:sz="0" w:space="0" w:color="auto"/>
          </w:divBdr>
          <w:divsChild>
            <w:div w:id="1927377334">
              <w:marLeft w:val="0"/>
              <w:marRight w:val="0"/>
              <w:marTop w:val="0"/>
              <w:marBottom w:val="0"/>
              <w:divBdr>
                <w:top w:val="none" w:sz="0" w:space="0" w:color="auto"/>
                <w:left w:val="none" w:sz="0" w:space="0" w:color="auto"/>
                <w:bottom w:val="none" w:sz="0" w:space="0" w:color="auto"/>
                <w:right w:val="none" w:sz="0" w:space="0" w:color="auto"/>
              </w:divBdr>
            </w:div>
            <w:div w:id="164057709">
              <w:marLeft w:val="0"/>
              <w:marRight w:val="0"/>
              <w:marTop w:val="0"/>
              <w:marBottom w:val="0"/>
              <w:divBdr>
                <w:top w:val="none" w:sz="0" w:space="0" w:color="auto"/>
                <w:left w:val="none" w:sz="0" w:space="0" w:color="auto"/>
                <w:bottom w:val="none" w:sz="0" w:space="0" w:color="auto"/>
                <w:right w:val="none" w:sz="0" w:space="0" w:color="auto"/>
              </w:divBdr>
            </w:div>
          </w:divsChild>
        </w:div>
        <w:div w:id="1586106259">
          <w:marLeft w:val="0"/>
          <w:marRight w:val="0"/>
          <w:marTop w:val="0"/>
          <w:marBottom w:val="0"/>
          <w:divBdr>
            <w:top w:val="none" w:sz="0" w:space="0" w:color="auto"/>
            <w:left w:val="none" w:sz="0" w:space="0" w:color="auto"/>
            <w:bottom w:val="none" w:sz="0" w:space="0" w:color="auto"/>
            <w:right w:val="none" w:sz="0" w:space="0" w:color="auto"/>
          </w:divBdr>
        </w:div>
      </w:divsChild>
    </w:div>
    <w:div w:id="2018263721">
      <w:bodyDiv w:val="1"/>
      <w:marLeft w:val="0"/>
      <w:marRight w:val="0"/>
      <w:marTop w:val="0"/>
      <w:marBottom w:val="0"/>
      <w:divBdr>
        <w:top w:val="none" w:sz="0" w:space="0" w:color="auto"/>
        <w:left w:val="none" w:sz="0" w:space="0" w:color="auto"/>
        <w:bottom w:val="none" w:sz="0" w:space="0" w:color="auto"/>
        <w:right w:val="none" w:sz="0" w:space="0" w:color="auto"/>
      </w:divBdr>
      <w:divsChild>
        <w:div w:id="1653674787">
          <w:marLeft w:val="0"/>
          <w:marRight w:val="0"/>
          <w:marTop w:val="0"/>
          <w:marBottom w:val="0"/>
          <w:divBdr>
            <w:top w:val="none" w:sz="0" w:space="0" w:color="auto"/>
            <w:left w:val="none" w:sz="0" w:space="0" w:color="auto"/>
            <w:bottom w:val="none" w:sz="0" w:space="0" w:color="auto"/>
            <w:right w:val="none" w:sz="0" w:space="0" w:color="auto"/>
          </w:divBdr>
        </w:div>
        <w:div w:id="864556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E07E81-BAD6-4AEF-80E4-86AEA350140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40F9E3B3-69C6-4815-A7F6-EE18AFA25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21235</Words>
  <Characters>12104</Characters>
  <Application>Microsoft Office Word</Application>
  <DocSecurity>0</DocSecurity>
  <Lines>100</Lines>
  <Paragraphs>66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33273</CharactersWithSpaces>
  <SharedDoc>false</SharedDoc>
  <HyperlinkBase/>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Inga Kanapeckienė</cp:lastModifiedBy>
  <cp:revision>2</cp:revision>
  <cp:lastPrinted>2022-01-13T12:10:00Z</cp:lastPrinted>
  <dcterms:created xsi:type="dcterms:W3CDTF">2025-02-11T14:59:00Z</dcterms:created>
  <dcterms:modified xsi:type="dcterms:W3CDTF">2025-02-11T14:59:00Z</dcterms:modified>
</cp:coreProperties>
</file>