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9BFB" w14:textId="0561638C" w:rsidR="00097933" w:rsidRPr="003073C0" w:rsidRDefault="00B860DC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3073C0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6F50493" wp14:editId="259338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4A304" w14:textId="77777777" w:rsidR="00B457B0" w:rsidRPr="003073C0" w:rsidRDefault="00B457B0">
      <w:pPr>
        <w:jc w:val="center"/>
        <w:rPr>
          <w:rFonts w:ascii="Times New Roman" w:hAnsi="Times New Roman"/>
          <w:b/>
          <w:lang w:eastAsia="lt-LT"/>
        </w:rPr>
      </w:pPr>
    </w:p>
    <w:p w14:paraId="579FB65D" w14:textId="77777777" w:rsidR="00097933" w:rsidRPr="003073C0" w:rsidRDefault="00434A6F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5D72B6" w:rsidRPr="003073C0">
        <w:rPr>
          <w:rFonts w:ascii="Times New Roman" w:hAnsi="Times New Roman"/>
          <w:b/>
          <w:sz w:val="24"/>
          <w:szCs w:val="24"/>
        </w:rPr>
        <w:t>TARYBA</w:t>
      </w:r>
    </w:p>
    <w:p w14:paraId="2523E0E2" w14:textId="77777777" w:rsidR="00097933" w:rsidRPr="003073C0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6C77026F" w14:textId="77777777" w:rsidR="00DD42FD" w:rsidRPr="003073C0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SPRENDIMAS</w:t>
      </w:r>
    </w:p>
    <w:p w14:paraId="6ED71A86" w14:textId="11F9876B" w:rsidR="00E64D6D" w:rsidRPr="003073C0" w:rsidRDefault="00E64D6D" w:rsidP="00E64D6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 xml:space="preserve">DĖL </w:t>
      </w:r>
      <w:r w:rsidR="00C517B8" w:rsidRPr="003073C0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00393D">
        <w:rPr>
          <w:rFonts w:ascii="Times New Roman" w:hAnsi="Times New Roman"/>
          <w:b/>
          <w:sz w:val="24"/>
          <w:szCs w:val="24"/>
        </w:rPr>
        <w:t xml:space="preserve">VIETOS GYVENTOJŲ </w:t>
      </w:r>
      <w:r w:rsidR="0076095B">
        <w:rPr>
          <w:rFonts w:ascii="Times New Roman" w:hAnsi="Times New Roman"/>
          <w:b/>
          <w:sz w:val="24"/>
          <w:szCs w:val="24"/>
        </w:rPr>
        <w:t xml:space="preserve">APKLAUSOS </w:t>
      </w:r>
      <w:r w:rsidR="00327118">
        <w:rPr>
          <w:rFonts w:ascii="Times New Roman" w:hAnsi="Times New Roman"/>
          <w:b/>
          <w:sz w:val="24"/>
          <w:szCs w:val="24"/>
        </w:rPr>
        <w:t xml:space="preserve">ORGANIZAVIMO </w:t>
      </w:r>
      <w:r w:rsidR="0000393D">
        <w:rPr>
          <w:rFonts w:ascii="Times New Roman" w:hAnsi="Times New Roman"/>
          <w:b/>
          <w:sz w:val="24"/>
          <w:szCs w:val="24"/>
        </w:rPr>
        <w:t>TVARKOS APRAŠO PATVIRTINIMO</w:t>
      </w:r>
    </w:p>
    <w:p w14:paraId="5CE18F8D" w14:textId="77777777" w:rsidR="00DD42FD" w:rsidRPr="003073C0" w:rsidRDefault="00DD42FD" w:rsidP="00DD42FD">
      <w:pPr>
        <w:jc w:val="center"/>
        <w:rPr>
          <w:rFonts w:ascii="Times New Roman" w:hAnsi="Times New Roman"/>
          <w:sz w:val="24"/>
          <w:szCs w:val="24"/>
        </w:rPr>
      </w:pPr>
    </w:p>
    <w:p w14:paraId="544CF0FC" w14:textId="0728A24F" w:rsidR="00DD42FD" w:rsidRPr="003073C0" w:rsidRDefault="00724C08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bCs/>
          <w:sz w:val="24"/>
          <w:szCs w:val="24"/>
        </w:rPr>
        <w:t>202</w:t>
      </w:r>
      <w:r w:rsidR="00464C84" w:rsidRPr="003073C0">
        <w:rPr>
          <w:rFonts w:ascii="Times New Roman" w:hAnsi="Times New Roman"/>
          <w:bCs/>
          <w:sz w:val="24"/>
          <w:szCs w:val="24"/>
        </w:rPr>
        <w:t>5</w:t>
      </w:r>
      <w:r w:rsidRPr="003073C0">
        <w:rPr>
          <w:rFonts w:ascii="Times New Roman" w:hAnsi="Times New Roman"/>
          <w:bCs/>
          <w:sz w:val="24"/>
          <w:szCs w:val="24"/>
        </w:rPr>
        <w:t xml:space="preserve"> m. </w:t>
      </w:r>
      <w:r w:rsidR="00394BF1">
        <w:rPr>
          <w:rFonts w:ascii="Times New Roman" w:hAnsi="Times New Roman"/>
          <w:bCs/>
          <w:sz w:val="24"/>
          <w:szCs w:val="24"/>
        </w:rPr>
        <w:t>vasario 21</w:t>
      </w:r>
      <w:r w:rsidR="0026124C" w:rsidRPr="003073C0">
        <w:rPr>
          <w:rFonts w:ascii="Times New Roman" w:hAnsi="Times New Roman"/>
          <w:bCs/>
          <w:sz w:val="24"/>
          <w:szCs w:val="24"/>
        </w:rPr>
        <w:t xml:space="preserve"> </w:t>
      </w:r>
      <w:r w:rsidR="00DD42FD" w:rsidRPr="003073C0">
        <w:rPr>
          <w:rFonts w:ascii="Times New Roman" w:hAnsi="Times New Roman"/>
          <w:bCs/>
          <w:sz w:val="24"/>
          <w:szCs w:val="24"/>
        </w:rPr>
        <w:t xml:space="preserve">d. Nr. </w:t>
      </w:r>
      <w:proofErr w:type="spellStart"/>
      <w:r w:rsidR="00DD42FD" w:rsidRPr="003073C0">
        <w:rPr>
          <w:rFonts w:ascii="Times New Roman" w:hAnsi="Times New Roman"/>
          <w:sz w:val="24"/>
          <w:szCs w:val="24"/>
        </w:rPr>
        <w:t>TSP</w:t>
      </w:r>
      <w:proofErr w:type="spellEnd"/>
      <w:r w:rsidR="00DD42FD" w:rsidRPr="003073C0">
        <w:rPr>
          <w:rFonts w:ascii="Times New Roman" w:hAnsi="Times New Roman"/>
          <w:sz w:val="24"/>
          <w:szCs w:val="24"/>
        </w:rPr>
        <w:t>-</w:t>
      </w:r>
      <w:r w:rsidR="00352F3F">
        <w:rPr>
          <w:rFonts w:ascii="Times New Roman" w:hAnsi="Times New Roman"/>
          <w:sz w:val="24"/>
          <w:szCs w:val="24"/>
        </w:rPr>
        <w:t>42</w:t>
      </w:r>
    </w:p>
    <w:p w14:paraId="26C5C871" w14:textId="77777777" w:rsidR="00DD42FD" w:rsidRPr="003073C0" w:rsidRDefault="00DD42FD" w:rsidP="00DD42FD">
      <w:pPr>
        <w:jc w:val="center"/>
        <w:rPr>
          <w:rFonts w:ascii="Times New Roman" w:hAnsi="Times New Roman"/>
          <w:bCs/>
          <w:sz w:val="24"/>
          <w:szCs w:val="24"/>
        </w:rPr>
      </w:pPr>
      <w:r w:rsidRPr="003073C0">
        <w:rPr>
          <w:rFonts w:ascii="Times New Roman" w:hAnsi="Times New Roman"/>
          <w:bCs/>
          <w:sz w:val="24"/>
          <w:szCs w:val="24"/>
        </w:rPr>
        <w:t>Šakiai</w:t>
      </w:r>
    </w:p>
    <w:p w14:paraId="0CA7692D" w14:textId="77777777" w:rsidR="00DD42FD" w:rsidRPr="003073C0" w:rsidRDefault="00DD42FD" w:rsidP="00DD42F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2707C4F6" w14:textId="3B8BAF72" w:rsidR="00005819" w:rsidRPr="003073C0" w:rsidRDefault="00841D0C" w:rsidP="00352F3F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Vadovaudamasi Lietuvos Respublikos vietos savivaldos įstatymo</w:t>
      </w:r>
      <w:r w:rsidR="00F85997" w:rsidRPr="003073C0">
        <w:rPr>
          <w:rFonts w:ascii="Times New Roman" w:hAnsi="Times New Roman"/>
          <w:sz w:val="24"/>
          <w:szCs w:val="24"/>
        </w:rPr>
        <w:t xml:space="preserve"> </w:t>
      </w:r>
      <w:r w:rsidR="00A213EE">
        <w:rPr>
          <w:rFonts w:ascii="Times New Roman" w:hAnsi="Times New Roman"/>
          <w:color w:val="000000"/>
          <w:kern w:val="3"/>
          <w:sz w:val="24"/>
          <w:szCs w:val="24"/>
        </w:rPr>
        <w:t>4</w:t>
      </w:r>
      <w:r w:rsidR="00F85997" w:rsidRPr="003073C0">
        <w:rPr>
          <w:rFonts w:ascii="Times New Roman" w:hAnsi="Times New Roman"/>
          <w:color w:val="000000"/>
          <w:kern w:val="3"/>
          <w:sz w:val="24"/>
          <w:szCs w:val="24"/>
        </w:rPr>
        <w:t xml:space="preserve"> straipsnio </w:t>
      </w:r>
      <w:r w:rsidR="00A213EE">
        <w:rPr>
          <w:rFonts w:ascii="Times New Roman" w:hAnsi="Times New Roman"/>
          <w:color w:val="000000"/>
          <w:kern w:val="3"/>
          <w:sz w:val="24"/>
          <w:szCs w:val="24"/>
        </w:rPr>
        <w:t xml:space="preserve">8 </w:t>
      </w:r>
      <w:r w:rsidR="002C7ADB">
        <w:rPr>
          <w:rFonts w:ascii="Times New Roman" w:hAnsi="Times New Roman"/>
          <w:color w:val="000000"/>
          <w:kern w:val="3"/>
          <w:sz w:val="24"/>
          <w:szCs w:val="24"/>
        </w:rPr>
        <w:t>punktu</w:t>
      </w:r>
      <w:r w:rsidR="00F85997" w:rsidRPr="003073C0">
        <w:rPr>
          <w:rFonts w:ascii="Times New Roman" w:hAnsi="Times New Roman"/>
          <w:color w:val="000000"/>
          <w:kern w:val="3"/>
          <w:sz w:val="24"/>
          <w:szCs w:val="24"/>
        </w:rPr>
        <w:t xml:space="preserve">, </w:t>
      </w:r>
      <w:r w:rsidR="00B90E3F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>15 straipsnio</w:t>
      </w:r>
      <w:r w:rsidR="004C5F98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 xml:space="preserve"> 2 dalies </w:t>
      </w:r>
      <w:r w:rsidR="002C7ADB">
        <w:rPr>
          <w:rFonts w:ascii="Times New Roman" w:hAnsi="Times New Roman"/>
          <w:color w:val="000000" w:themeColor="text1"/>
          <w:kern w:val="3"/>
          <w:sz w:val="24"/>
          <w:szCs w:val="24"/>
        </w:rPr>
        <w:t>36</w:t>
      </w:r>
      <w:r w:rsidR="004C5F98" w:rsidRPr="003073C0">
        <w:rPr>
          <w:rFonts w:ascii="Times New Roman" w:hAnsi="Times New Roman"/>
          <w:color w:val="000000" w:themeColor="text1"/>
          <w:kern w:val="3"/>
          <w:sz w:val="24"/>
          <w:szCs w:val="24"/>
        </w:rPr>
        <w:t xml:space="preserve"> punktu</w:t>
      </w:r>
      <w:r w:rsidR="00985A4B" w:rsidRPr="003073C0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="0006229B">
        <w:rPr>
          <w:rFonts w:ascii="Times New Roman" w:hAnsi="Times New Roman"/>
          <w:sz w:val="24"/>
          <w:szCs w:val="24"/>
          <w:lang w:eastAsia="lt-LT"/>
        </w:rPr>
        <w:t>atsižvelgdama į Šakių rajono savivaldybės tarybos veiklos reglamento, patvirtinto Šakių rajono savivaldybės tarybos 202</w:t>
      </w:r>
      <w:r w:rsidR="007C6CAA">
        <w:rPr>
          <w:rFonts w:ascii="Times New Roman" w:hAnsi="Times New Roman"/>
          <w:sz w:val="24"/>
          <w:szCs w:val="24"/>
          <w:lang w:eastAsia="lt-LT"/>
        </w:rPr>
        <w:t xml:space="preserve">3 m. vasario 24 </w:t>
      </w:r>
      <w:r w:rsidR="0006229B">
        <w:rPr>
          <w:rFonts w:ascii="Times New Roman" w:hAnsi="Times New Roman"/>
          <w:sz w:val="24"/>
          <w:szCs w:val="24"/>
          <w:lang w:eastAsia="lt-LT"/>
        </w:rPr>
        <w:t>sprendimu Nr. T-</w:t>
      </w:r>
      <w:r w:rsidR="007C6CAA">
        <w:rPr>
          <w:rFonts w:ascii="Times New Roman" w:hAnsi="Times New Roman"/>
          <w:sz w:val="24"/>
          <w:szCs w:val="24"/>
          <w:lang w:eastAsia="lt-LT"/>
        </w:rPr>
        <w:t>80</w:t>
      </w:r>
      <w:r w:rsidR="0006229B">
        <w:rPr>
          <w:rFonts w:ascii="Times New Roman" w:hAnsi="Times New Roman"/>
          <w:sz w:val="24"/>
          <w:szCs w:val="24"/>
          <w:lang w:eastAsia="lt-LT"/>
        </w:rPr>
        <w:t xml:space="preserve"> „Dėl Šakių rajono savivaldybės tarybos veiklos reglamento patvirtinimo“,</w:t>
      </w:r>
      <w:r w:rsidR="00DB127A">
        <w:rPr>
          <w:rFonts w:ascii="Times New Roman" w:hAnsi="Times New Roman"/>
          <w:sz w:val="24"/>
          <w:szCs w:val="24"/>
          <w:lang w:eastAsia="lt-LT"/>
        </w:rPr>
        <w:t xml:space="preserve"> 252–259 punktus,</w:t>
      </w:r>
      <w:r w:rsidR="0006229B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05819" w:rsidRPr="003073C0">
        <w:rPr>
          <w:rFonts w:ascii="Times New Roman" w:hAnsi="Times New Roman"/>
          <w:sz w:val="24"/>
          <w:szCs w:val="24"/>
        </w:rPr>
        <w:t xml:space="preserve">Šakių rajono savivaldybės taryba </w:t>
      </w:r>
      <w:r w:rsidR="00005819" w:rsidRPr="003073C0">
        <w:rPr>
          <w:rFonts w:ascii="Times New Roman" w:hAnsi="Times New Roman"/>
          <w:spacing w:val="40"/>
          <w:sz w:val="24"/>
          <w:szCs w:val="24"/>
        </w:rPr>
        <w:t>nusprendžia:</w:t>
      </w:r>
    </w:p>
    <w:p w14:paraId="4F8FEB57" w14:textId="157DF932" w:rsidR="00E12C43" w:rsidRPr="00213AAF" w:rsidRDefault="00213AAF" w:rsidP="00352F3F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E857D8" w:rsidRPr="00213AAF">
        <w:rPr>
          <w:rFonts w:ascii="Times New Roman" w:hAnsi="Times New Roman"/>
          <w:sz w:val="24"/>
          <w:szCs w:val="24"/>
        </w:rPr>
        <w:t xml:space="preserve">Patvirtinti Šakių rajono savivaldybės vietos gyventojų apklausos </w:t>
      </w:r>
      <w:r w:rsidR="002E2E4C">
        <w:rPr>
          <w:rFonts w:ascii="Times New Roman" w:hAnsi="Times New Roman"/>
          <w:sz w:val="24"/>
          <w:szCs w:val="24"/>
        </w:rPr>
        <w:t xml:space="preserve">organizavimo </w:t>
      </w:r>
      <w:r w:rsidR="00E857D8" w:rsidRPr="00213AAF">
        <w:rPr>
          <w:rFonts w:ascii="Times New Roman" w:hAnsi="Times New Roman"/>
          <w:sz w:val="24"/>
          <w:szCs w:val="24"/>
        </w:rPr>
        <w:t>tvarkos aprašą</w:t>
      </w:r>
      <w:r w:rsidRPr="00213AAF">
        <w:rPr>
          <w:rFonts w:ascii="Times New Roman" w:hAnsi="Times New Roman"/>
          <w:sz w:val="24"/>
          <w:szCs w:val="24"/>
        </w:rPr>
        <w:t xml:space="preserve"> (pridedamas).</w:t>
      </w:r>
    </w:p>
    <w:p w14:paraId="3F4EF1AE" w14:textId="0B25D7F9" w:rsidR="00E857D8" w:rsidRDefault="00E857D8" w:rsidP="00352F3F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E857D8">
        <w:rPr>
          <w:rFonts w:ascii="Times New Roman" w:hAnsi="Times New Roman"/>
          <w:sz w:val="24"/>
          <w:szCs w:val="24"/>
        </w:rPr>
        <w:t xml:space="preserve">Pripažinti netekusiu galios Šakių rajono savivaldybės tarybos 2013 m. sausio 31 d. sprendimo </w:t>
      </w:r>
      <w:r w:rsidR="007F2A79">
        <w:rPr>
          <w:rFonts w:ascii="Times New Roman" w:hAnsi="Times New Roman"/>
          <w:sz w:val="24"/>
          <w:szCs w:val="24"/>
        </w:rPr>
        <w:t>Nr. T-20 „Dėl Gyventojų apklausos organizavimo“</w:t>
      </w:r>
      <w:r w:rsidR="00402F17">
        <w:rPr>
          <w:rFonts w:ascii="Times New Roman" w:hAnsi="Times New Roman"/>
          <w:sz w:val="24"/>
          <w:szCs w:val="24"/>
        </w:rPr>
        <w:t xml:space="preserve"> 3 punktą</w:t>
      </w:r>
      <w:r w:rsidR="00480DD3">
        <w:rPr>
          <w:rFonts w:ascii="Times New Roman" w:hAnsi="Times New Roman"/>
          <w:sz w:val="24"/>
          <w:szCs w:val="24"/>
        </w:rPr>
        <w:t>.</w:t>
      </w:r>
    </w:p>
    <w:p w14:paraId="6D93A545" w14:textId="7E6F7A9C" w:rsidR="00FB5B3C" w:rsidRPr="00E857D8" w:rsidRDefault="008A6B88" w:rsidP="00352F3F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B5B3C">
        <w:rPr>
          <w:rFonts w:ascii="Times New Roman" w:hAnsi="Times New Roman"/>
          <w:sz w:val="24"/>
          <w:szCs w:val="24"/>
        </w:rPr>
        <w:t xml:space="preserve">. </w:t>
      </w:r>
      <w:r w:rsidR="0006553A">
        <w:rPr>
          <w:rFonts w:ascii="Times New Roman" w:hAnsi="Times New Roman"/>
          <w:sz w:val="24"/>
          <w:szCs w:val="24"/>
        </w:rPr>
        <w:t>Paskelbti šį sprendimą Teisės aktų registre ir Šakių rajono savivaldybės interneto svetainėje.</w:t>
      </w:r>
    </w:p>
    <w:p w14:paraId="173C8DD6" w14:textId="0EA686EF" w:rsidR="00DD42FD" w:rsidRPr="003073C0" w:rsidRDefault="00841D0C" w:rsidP="00352F3F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Cs w:val="24"/>
        </w:rPr>
        <w:tab/>
      </w:r>
      <w:r w:rsidRPr="003073C0">
        <w:rPr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16292586" w14:textId="77777777" w:rsidR="002147BC" w:rsidRPr="003073C0" w:rsidRDefault="002147BC" w:rsidP="005950E1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36358A0" w14:textId="5DB5E155" w:rsidR="00DD42FD" w:rsidRPr="003073C0" w:rsidRDefault="00DD42FD" w:rsidP="00F37AA1">
      <w:pPr>
        <w:tabs>
          <w:tab w:val="left" w:pos="7088"/>
          <w:tab w:val="left" w:pos="7371"/>
          <w:tab w:val="left" w:pos="7655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Savivaldybės meras</w:t>
      </w:r>
      <w:r w:rsidR="00F37AA1" w:rsidRPr="003073C0">
        <w:rPr>
          <w:rFonts w:ascii="Times New Roman" w:hAnsi="Times New Roman"/>
          <w:sz w:val="24"/>
          <w:szCs w:val="24"/>
        </w:rPr>
        <w:tab/>
      </w:r>
      <w:r w:rsidR="00A11578" w:rsidRPr="003073C0">
        <w:rPr>
          <w:rFonts w:ascii="Times New Roman" w:hAnsi="Times New Roman"/>
          <w:sz w:val="24"/>
          <w:szCs w:val="24"/>
        </w:rPr>
        <w:t>Raimondas Januševičius</w:t>
      </w:r>
    </w:p>
    <w:p w14:paraId="554BCD89" w14:textId="77777777" w:rsidR="00DD42FD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AD3E911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8CAC9BD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0E86BBA5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9D830C2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37A07275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22F36A43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0F24E35E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C03779F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10B5E6F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3A9B786D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C46F1C7" w14:textId="77777777" w:rsidR="00B86788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8EAC6C9" w14:textId="77777777" w:rsidR="00B86788" w:rsidRPr="003073C0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5818F1AF" w14:textId="100C80EC" w:rsidR="00DD42FD" w:rsidRPr="003073C0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  <w:lang w:eastAsia="lt-LT"/>
        </w:rPr>
        <w:t>Parengė:</w:t>
      </w:r>
      <w:r w:rsidR="0023615E" w:rsidRPr="003073C0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4E2090" w:rsidRPr="003073C0">
        <w:rPr>
          <w:rFonts w:ascii="Times New Roman" w:hAnsi="Times New Roman"/>
          <w:sz w:val="24"/>
          <w:szCs w:val="24"/>
          <w:lang w:eastAsia="lt-LT"/>
        </w:rPr>
        <w:tab/>
      </w:r>
      <w:r w:rsidR="0023615E" w:rsidRPr="003073C0">
        <w:rPr>
          <w:rFonts w:ascii="Times New Roman" w:hAnsi="Times New Roman"/>
          <w:sz w:val="24"/>
          <w:szCs w:val="24"/>
          <w:lang w:eastAsia="lt-LT"/>
        </w:rPr>
        <w:t>Bendrųjų reikalų skyrius (R. Vaičiūnienė)</w:t>
      </w:r>
    </w:p>
    <w:p w14:paraId="4FFCBC83" w14:textId="4ABA8F4D" w:rsidR="00DD42FD" w:rsidRPr="003073C0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  <w:lang w:eastAsia="lt-LT"/>
        </w:rPr>
        <w:t xml:space="preserve">Pranešėja: </w:t>
      </w:r>
      <w:r w:rsidR="004E2090" w:rsidRPr="003073C0">
        <w:rPr>
          <w:rFonts w:ascii="Times New Roman" w:hAnsi="Times New Roman"/>
          <w:sz w:val="24"/>
          <w:szCs w:val="24"/>
          <w:lang w:eastAsia="lt-LT"/>
        </w:rPr>
        <w:tab/>
      </w:r>
      <w:r w:rsidR="00315EFD" w:rsidRPr="003073C0">
        <w:rPr>
          <w:rFonts w:ascii="Times New Roman" w:hAnsi="Times New Roman"/>
          <w:sz w:val="24"/>
          <w:szCs w:val="24"/>
          <w:lang w:eastAsia="lt-LT"/>
        </w:rPr>
        <w:t>R. Vaičiūnienė</w:t>
      </w:r>
    </w:p>
    <w:p w14:paraId="6FE530EC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lastRenderedPageBreak/>
        <w:t xml:space="preserve">ŠAKIŲ RAJONO SAVIVALDYBĖS ADMINISTRACIJOS </w:t>
      </w:r>
    </w:p>
    <w:p w14:paraId="4692B68F" w14:textId="77777777" w:rsidR="00ED67F8" w:rsidRPr="003073C0" w:rsidRDefault="00ED67F8" w:rsidP="00ED67F8">
      <w:pPr>
        <w:tabs>
          <w:tab w:val="left" w:pos="6804"/>
        </w:tabs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ab/>
        <w:t xml:space="preserve">   </w:t>
      </w:r>
    </w:p>
    <w:p w14:paraId="05726A4A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AIŠKINAMASIS RAŠTAS</w:t>
      </w:r>
    </w:p>
    <w:p w14:paraId="1164404C" w14:textId="77777777" w:rsidR="00ED67F8" w:rsidRPr="003073C0" w:rsidRDefault="00ED67F8" w:rsidP="00ED67F8">
      <w:pPr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PRIE ŠAKIŲ RAJONO SAVIVALDYBĖS TARYBOS SPRENDIMO</w:t>
      </w:r>
    </w:p>
    <w:p w14:paraId="4E036BEA" w14:textId="7E47BC91" w:rsidR="00722D4B" w:rsidRPr="003073C0" w:rsidRDefault="00ED67F8" w:rsidP="00764007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3073C0">
        <w:rPr>
          <w:rFonts w:ascii="Times New Roman" w:hAnsi="Times New Roman"/>
          <w:b/>
          <w:sz w:val="24"/>
          <w:szCs w:val="24"/>
        </w:rPr>
        <w:t>„</w:t>
      </w:r>
      <w:r w:rsidR="00E86F0A" w:rsidRPr="003073C0">
        <w:rPr>
          <w:rFonts w:ascii="Times New Roman" w:hAnsi="Times New Roman"/>
          <w:b/>
          <w:sz w:val="24"/>
          <w:szCs w:val="24"/>
        </w:rPr>
        <w:t>DĖL</w:t>
      </w:r>
      <w:r w:rsidR="00E86F0A" w:rsidRPr="003073C0">
        <w:rPr>
          <w:rFonts w:ascii="Times New Roman" w:hAnsi="Times New Roman"/>
          <w:sz w:val="24"/>
          <w:szCs w:val="24"/>
        </w:rPr>
        <w:t xml:space="preserve"> </w:t>
      </w:r>
      <w:r w:rsidR="00D77287">
        <w:rPr>
          <w:rFonts w:ascii="Times New Roman" w:hAnsi="Times New Roman"/>
          <w:b/>
          <w:sz w:val="24"/>
          <w:szCs w:val="24"/>
        </w:rPr>
        <w:t>ŠAKIŲ RAJONO</w:t>
      </w:r>
      <w:r w:rsidR="00992BF8">
        <w:rPr>
          <w:rFonts w:ascii="Times New Roman" w:hAnsi="Times New Roman"/>
          <w:b/>
          <w:sz w:val="24"/>
          <w:szCs w:val="24"/>
        </w:rPr>
        <w:t xml:space="preserve"> SAVIVALDYBĖS VIETOS GYVENTOJŲ APKLAUSOS ORGANIZAVIMO TVARKOS APRAŠO PATVIRTINIMO</w:t>
      </w:r>
      <w:r w:rsidR="00096E45" w:rsidRPr="003073C0">
        <w:rPr>
          <w:rFonts w:ascii="Times New Roman" w:hAnsi="Times New Roman"/>
          <w:b/>
          <w:bCs/>
          <w:sz w:val="24"/>
          <w:szCs w:val="24"/>
          <w:lang w:eastAsia="lt-LT"/>
        </w:rPr>
        <w:t xml:space="preserve">“ </w:t>
      </w:r>
      <w:r w:rsidR="00724C08" w:rsidRPr="003073C0">
        <w:rPr>
          <w:rFonts w:ascii="Times New Roman" w:hAnsi="Times New Roman"/>
          <w:b/>
          <w:bCs/>
          <w:sz w:val="24"/>
          <w:szCs w:val="24"/>
          <w:lang w:eastAsia="lt-LT"/>
        </w:rPr>
        <w:t>PROJEKTO</w:t>
      </w:r>
    </w:p>
    <w:p w14:paraId="744FD4B5" w14:textId="77777777" w:rsidR="003A5663" w:rsidRPr="003073C0" w:rsidRDefault="003A5663" w:rsidP="00ED67F8">
      <w:pPr>
        <w:jc w:val="center"/>
        <w:rPr>
          <w:rFonts w:ascii="Times New Roman" w:hAnsi="Times New Roman"/>
          <w:b/>
          <w:bCs/>
          <w:sz w:val="24"/>
          <w:szCs w:val="24"/>
          <w:lang w:eastAsia="lt-LT"/>
        </w:rPr>
      </w:pPr>
    </w:p>
    <w:p w14:paraId="35A028C1" w14:textId="25AEF524" w:rsidR="00ED67F8" w:rsidRPr="003073C0" w:rsidRDefault="00ED67F8" w:rsidP="00ED67F8">
      <w:pPr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20</w:t>
      </w:r>
      <w:r w:rsidR="00722D4B" w:rsidRPr="003073C0">
        <w:rPr>
          <w:rFonts w:ascii="Times New Roman" w:hAnsi="Times New Roman"/>
          <w:sz w:val="24"/>
          <w:szCs w:val="24"/>
        </w:rPr>
        <w:t>2</w:t>
      </w:r>
      <w:r w:rsidR="007764D8">
        <w:rPr>
          <w:rFonts w:ascii="Times New Roman" w:hAnsi="Times New Roman"/>
          <w:sz w:val="24"/>
          <w:szCs w:val="24"/>
        </w:rPr>
        <w:t>5</w:t>
      </w:r>
      <w:r w:rsidR="00722D4B" w:rsidRPr="003073C0">
        <w:rPr>
          <w:rFonts w:ascii="Times New Roman" w:hAnsi="Times New Roman"/>
          <w:sz w:val="24"/>
          <w:szCs w:val="24"/>
        </w:rPr>
        <w:t xml:space="preserve"> </w:t>
      </w:r>
      <w:r w:rsidRPr="003073C0">
        <w:rPr>
          <w:rFonts w:ascii="Times New Roman" w:hAnsi="Times New Roman"/>
          <w:sz w:val="24"/>
          <w:szCs w:val="24"/>
        </w:rPr>
        <w:t>m</w:t>
      </w:r>
      <w:r w:rsidR="00724C08" w:rsidRPr="003073C0">
        <w:rPr>
          <w:rFonts w:ascii="Times New Roman" w:hAnsi="Times New Roman"/>
          <w:sz w:val="24"/>
          <w:szCs w:val="24"/>
        </w:rPr>
        <w:t xml:space="preserve">. </w:t>
      </w:r>
      <w:r w:rsidR="00E91C72">
        <w:rPr>
          <w:rFonts w:ascii="Times New Roman" w:hAnsi="Times New Roman"/>
          <w:sz w:val="24"/>
          <w:szCs w:val="24"/>
        </w:rPr>
        <w:t>sausio 30</w:t>
      </w:r>
      <w:r w:rsidR="00AF1811" w:rsidRPr="003073C0">
        <w:rPr>
          <w:rFonts w:ascii="Times New Roman" w:hAnsi="Times New Roman"/>
          <w:sz w:val="24"/>
          <w:szCs w:val="24"/>
        </w:rPr>
        <w:t xml:space="preserve"> </w:t>
      </w:r>
      <w:r w:rsidRPr="003073C0">
        <w:rPr>
          <w:rFonts w:ascii="Times New Roman" w:hAnsi="Times New Roman"/>
          <w:sz w:val="24"/>
          <w:szCs w:val="24"/>
        </w:rPr>
        <w:t>d.</w:t>
      </w:r>
    </w:p>
    <w:p w14:paraId="5C483779" w14:textId="77777777" w:rsidR="00ED67F8" w:rsidRPr="003073C0" w:rsidRDefault="00ED67F8" w:rsidP="00ED67F8">
      <w:pPr>
        <w:jc w:val="center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Šakiai</w:t>
      </w:r>
    </w:p>
    <w:p w14:paraId="5985021C" w14:textId="77777777" w:rsidR="00ED67F8" w:rsidRPr="003073C0" w:rsidRDefault="00ED67F8" w:rsidP="00ED67F8">
      <w:pPr>
        <w:ind w:left="187"/>
        <w:rPr>
          <w:rFonts w:ascii="Times New Roman" w:hAnsi="Times New Roman"/>
          <w:sz w:val="24"/>
          <w:szCs w:val="24"/>
        </w:rPr>
      </w:pPr>
    </w:p>
    <w:p w14:paraId="5702F156" w14:textId="574B30E9" w:rsidR="00760BF3" w:rsidRPr="003073C0" w:rsidRDefault="00ED67F8" w:rsidP="00357966">
      <w:pPr>
        <w:suppressAutoHyphens/>
        <w:ind w:firstLine="720"/>
        <w:jc w:val="both"/>
        <w:textAlignment w:val="baseline"/>
        <w:rPr>
          <w:kern w:val="3"/>
          <w:szCs w:val="24"/>
          <w:lang w:eastAsia="lt-LT"/>
        </w:rPr>
      </w:pPr>
      <w:r w:rsidRPr="003073C0">
        <w:rPr>
          <w:rFonts w:ascii="Times New Roman" w:hAnsi="Times New Roman"/>
          <w:sz w:val="24"/>
          <w:szCs w:val="24"/>
        </w:rPr>
        <w:t>1. Parengto projekto tikslai, uždaviniai ir laukiami rezultatai</w:t>
      </w:r>
      <w:r w:rsidR="00722D4B" w:rsidRPr="003073C0">
        <w:rPr>
          <w:rFonts w:ascii="Times New Roman" w:hAnsi="Times New Roman"/>
          <w:sz w:val="24"/>
          <w:szCs w:val="24"/>
        </w:rPr>
        <w:t xml:space="preserve">: </w:t>
      </w:r>
      <w:r w:rsidR="007D670B">
        <w:rPr>
          <w:rFonts w:ascii="Times New Roman" w:hAnsi="Times New Roman"/>
          <w:sz w:val="24"/>
          <w:szCs w:val="24"/>
        </w:rPr>
        <w:t>parengto sprendimo projekto tikslas</w:t>
      </w:r>
      <w:r w:rsidR="005C5FE3">
        <w:rPr>
          <w:rFonts w:ascii="Times New Roman" w:hAnsi="Times New Roman"/>
          <w:sz w:val="24"/>
          <w:szCs w:val="24"/>
        </w:rPr>
        <w:t xml:space="preserve"> –</w:t>
      </w:r>
      <w:r w:rsidR="007D670B">
        <w:rPr>
          <w:rFonts w:ascii="Times New Roman" w:hAnsi="Times New Roman"/>
          <w:sz w:val="24"/>
          <w:szCs w:val="24"/>
        </w:rPr>
        <w:t xml:space="preserve"> parengti </w:t>
      </w:r>
      <w:r w:rsidR="002E59BE">
        <w:rPr>
          <w:rFonts w:ascii="Times New Roman" w:hAnsi="Times New Roman"/>
          <w:sz w:val="24"/>
          <w:szCs w:val="24"/>
        </w:rPr>
        <w:t>Šakių rajono savivaldybės v</w:t>
      </w:r>
      <w:r w:rsidR="007D670B">
        <w:rPr>
          <w:rFonts w:ascii="Times New Roman" w:hAnsi="Times New Roman"/>
          <w:sz w:val="24"/>
          <w:szCs w:val="24"/>
        </w:rPr>
        <w:t xml:space="preserve">ietos gyventojų apklausos organizavimo tvarkos aprašą, atsižvelgiant į Lietuvos Respublikos </w:t>
      </w:r>
      <w:r w:rsidR="00B6435B">
        <w:rPr>
          <w:rFonts w:ascii="Times New Roman" w:hAnsi="Times New Roman"/>
          <w:sz w:val="24"/>
          <w:szCs w:val="24"/>
        </w:rPr>
        <w:t xml:space="preserve">vietos savivaldos </w:t>
      </w:r>
      <w:r w:rsidR="00126CB9">
        <w:rPr>
          <w:rFonts w:ascii="Times New Roman" w:hAnsi="Times New Roman"/>
          <w:sz w:val="24"/>
          <w:szCs w:val="24"/>
        </w:rPr>
        <w:t>įstatymo pakeitimus.</w:t>
      </w:r>
    </w:p>
    <w:p w14:paraId="732B6488" w14:textId="26F149EF" w:rsidR="001762BB" w:rsidRPr="003073C0" w:rsidRDefault="009128BD" w:rsidP="0035796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2. Biudžeto lėšų poreikis, konkretūs finansavimo šaltiniai</w:t>
      </w:r>
      <w:r w:rsidRPr="003073C0">
        <w:rPr>
          <w:rFonts w:ascii="Times New Roman" w:hAnsi="Times New Roman"/>
          <w:sz w:val="24"/>
          <w:szCs w:val="24"/>
          <w:lang w:eastAsia="lt-LT"/>
        </w:rPr>
        <w:t xml:space="preserve">: </w:t>
      </w:r>
      <w:r w:rsidR="00667C56" w:rsidRPr="003073C0">
        <w:rPr>
          <w:rFonts w:ascii="Times New Roman" w:hAnsi="Times New Roman"/>
          <w:sz w:val="24"/>
          <w:szCs w:val="24"/>
          <w:lang w:eastAsia="lt-LT"/>
        </w:rPr>
        <w:t>-</w:t>
      </w:r>
      <w:r w:rsidR="000207D1" w:rsidRPr="003073C0">
        <w:rPr>
          <w:rFonts w:ascii="Times New Roman" w:hAnsi="Times New Roman"/>
          <w:sz w:val="24"/>
          <w:szCs w:val="24"/>
          <w:lang w:eastAsia="lt-LT"/>
        </w:rPr>
        <w:t>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8"/>
        <w:gridCol w:w="3993"/>
      </w:tblGrid>
      <w:tr w:rsidR="009128BD" w:rsidRPr="003073C0" w14:paraId="21AE969C" w14:textId="77777777" w:rsidTr="00667C56">
        <w:trPr>
          <w:trHeight w:val="255"/>
        </w:trPr>
        <w:tc>
          <w:tcPr>
            <w:tcW w:w="5528" w:type="dxa"/>
          </w:tcPr>
          <w:p w14:paraId="62BCBC33" w14:textId="77777777" w:rsidR="009128BD" w:rsidRPr="003073C0" w:rsidRDefault="00F32895" w:rsidP="000A4BA4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3C0">
              <w:rPr>
                <w:rFonts w:ascii="Times New Roman" w:hAnsi="Times New Roman"/>
                <w:b/>
                <w:sz w:val="24"/>
                <w:szCs w:val="24"/>
              </w:rPr>
              <w:t>Lėšų suma</w:t>
            </w:r>
          </w:p>
        </w:tc>
        <w:tc>
          <w:tcPr>
            <w:tcW w:w="3993" w:type="dxa"/>
          </w:tcPr>
          <w:p w14:paraId="7D8CE809" w14:textId="77777777" w:rsidR="009128BD" w:rsidRPr="003073C0" w:rsidRDefault="00F32895" w:rsidP="000A4BA4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73C0">
              <w:rPr>
                <w:rFonts w:ascii="Times New Roman" w:hAnsi="Times New Roman"/>
                <w:b/>
                <w:sz w:val="24"/>
                <w:szCs w:val="24"/>
              </w:rPr>
              <w:t>Suderinta su</w:t>
            </w:r>
          </w:p>
        </w:tc>
      </w:tr>
      <w:tr w:rsidR="009128BD" w:rsidRPr="003073C0" w14:paraId="2DCB5158" w14:textId="77777777" w:rsidTr="00667C56">
        <w:trPr>
          <w:trHeight w:val="316"/>
        </w:trPr>
        <w:tc>
          <w:tcPr>
            <w:tcW w:w="5528" w:type="dxa"/>
          </w:tcPr>
          <w:p w14:paraId="41D4A388" w14:textId="77777777" w:rsidR="009128BD" w:rsidRPr="003073C0" w:rsidRDefault="009128BD" w:rsidP="000A4BA4">
            <w:p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3" w:type="dxa"/>
          </w:tcPr>
          <w:p w14:paraId="15926F7A" w14:textId="77777777" w:rsidR="009128BD" w:rsidRPr="003073C0" w:rsidRDefault="009128BD" w:rsidP="000A4BA4">
            <w:pPr>
              <w:tabs>
                <w:tab w:val="left" w:pos="1276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BFC7562" w14:textId="3C6CB382" w:rsidR="009128BD" w:rsidRPr="003073C0" w:rsidRDefault="009128BD" w:rsidP="000A4BA4">
      <w:pPr>
        <w:tabs>
          <w:tab w:val="left" w:pos="1276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 xml:space="preserve">3. Projekto antikorupcinis vertinimas (jei taip, pridedama antikorupcinio vertinimo pažyma): </w:t>
      </w:r>
      <w:r w:rsidR="005C3982" w:rsidRPr="003073C0">
        <w:rPr>
          <w:rFonts w:ascii="Times New Roman" w:hAnsi="Times New Roman"/>
          <w:sz w:val="24"/>
          <w:szCs w:val="24"/>
          <w:lang w:eastAsia="lt-LT"/>
        </w:rPr>
        <w:t>t</w:t>
      </w:r>
      <w:r w:rsidRPr="003073C0">
        <w:rPr>
          <w:rFonts w:ascii="Times New Roman" w:hAnsi="Times New Roman"/>
          <w:sz w:val="24"/>
          <w:szCs w:val="24"/>
          <w:lang w:eastAsia="lt-LT"/>
        </w:rPr>
        <w:t>eisės akto projekto antikorupcinis vertinimas neatliekamas, nes teisės akto projektu nebus reguliuojami visuomeniniai santykiai</w:t>
      </w:r>
      <w:r w:rsidR="001762BB" w:rsidRPr="003073C0">
        <w:rPr>
          <w:rFonts w:ascii="Times New Roman" w:hAnsi="Times New Roman"/>
          <w:sz w:val="24"/>
          <w:szCs w:val="24"/>
          <w:lang w:eastAsia="lt-LT"/>
        </w:rPr>
        <w:t>,</w:t>
      </w:r>
      <w:r w:rsidRPr="003073C0">
        <w:rPr>
          <w:rFonts w:ascii="Times New Roman" w:hAnsi="Times New Roman"/>
          <w:sz w:val="24"/>
          <w:szCs w:val="24"/>
          <w:lang w:eastAsia="lt-LT"/>
        </w:rPr>
        <w:t xml:space="preserve"> susiję su Lietuvos Respublikos korupcijos prevencijos įstatymo 8 straipsnio 1 dalyje reglamentuojamomis veiklos sritimis.</w:t>
      </w:r>
    </w:p>
    <w:p w14:paraId="5E41D1A1" w14:textId="77777777" w:rsidR="007C04A0" w:rsidRDefault="009128BD" w:rsidP="00357966">
      <w:pPr>
        <w:suppressAutoHyphens/>
        <w:ind w:firstLine="72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073C0">
        <w:rPr>
          <w:rFonts w:ascii="Times New Roman" w:hAnsi="Times New Roman"/>
          <w:sz w:val="24"/>
          <w:szCs w:val="24"/>
        </w:rPr>
        <w:t>4. Kiti, projekto rengėjų nuomone, reikalingi paai</w:t>
      </w:r>
      <w:r w:rsidR="000D0F37" w:rsidRPr="003073C0">
        <w:rPr>
          <w:rFonts w:ascii="Times New Roman" w:hAnsi="Times New Roman"/>
          <w:sz w:val="24"/>
          <w:szCs w:val="24"/>
        </w:rPr>
        <w:t>škinimai:</w:t>
      </w:r>
    </w:p>
    <w:p w14:paraId="7248F487" w14:textId="77777777" w:rsidR="000E7DDC" w:rsidRDefault="00EF7692" w:rsidP="00433991">
      <w:pPr>
        <w:suppressAutoHyphens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Šakių rajono savivaldybės tarybos 2013 m. sausio 31 d. sprendimu Nr. </w:t>
      </w:r>
      <w:r w:rsidR="006F4F4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-20</w:t>
      </w:r>
      <w:r w:rsidR="00221F23">
        <w:rPr>
          <w:rFonts w:ascii="Times New Roman" w:hAnsi="Times New Roman"/>
          <w:sz w:val="24"/>
          <w:szCs w:val="24"/>
        </w:rPr>
        <w:t xml:space="preserve"> „Dėl Gyventojų apklausos organizavimo“</w:t>
      </w:r>
      <w:r w:rsidR="00EC6AB7">
        <w:rPr>
          <w:rFonts w:ascii="Times New Roman" w:hAnsi="Times New Roman"/>
          <w:sz w:val="24"/>
          <w:szCs w:val="24"/>
        </w:rPr>
        <w:t xml:space="preserve"> buvo patvirtinta Gyventojų apklausos tvarka.</w:t>
      </w:r>
      <w:r w:rsidR="00433991">
        <w:rPr>
          <w:rFonts w:ascii="Times New Roman" w:hAnsi="Times New Roman"/>
          <w:sz w:val="24"/>
          <w:szCs w:val="24"/>
        </w:rPr>
        <w:t xml:space="preserve"> </w:t>
      </w:r>
    </w:p>
    <w:p w14:paraId="6F1FF0F3" w14:textId="3887BA8F" w:rsidR="003F485B" w:rsidRDefault="00FB3490" w:rsidP="00433991">
      <w:pPr>
        <w:suppressAutoHyphens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Lietuvos Respublikos vietos savivaldos įstatymo 15 straipsnio 2 dalies 36 punktas nustato, kad </w:t>
      </w:r>
      <w:r w:rsidR="00446FD4">
        <w:rPr>
          <w:rFonts w:ascii="Times New Roman" w:hAnsi="Times New Roman"/>
          <w:sz w:val="24"/>
          <w:szCs w:val="24"/>
        </w:rPr>
        <w:t>išimtinė savivaldybės tarybos kompetencija yra vietos gyventojų apklausos</w:t>
      </w:r>
      <w:r w:rsidR="00A50344">
        <w:rPr>
          <w:rFonts w:ascii="Times New Roman" w:hAnsi="Times New Roman"/>
          <w:sz w:val="24"/>
          <w:szCs w:val="24"/>
        </w:rPr>
        <w:t xml:space="preserve"> organizavimo tvarkos</w:t>
      </w:r>
      <w:r w:rsidR="00446FD4">
        <w:rPr>
          <w:rFonts w:ascii="Times New Roman" w:hAnsi="Times New Roman"/>
          <w:sz w:val="24"/>
          <w:szCs w:val="24"/>
        </w:rPr>
        <w:t xml:space="preserve"> tvirtinimas.</w:t>
      </w:r>
      <w:r w:rsidR="002E55C0">
        <w:rPr>
          <w:rFonts w:ascii="Times New Roman" w:hAnsi="Times New Roman"/>
          <w:sz w:val="24"/>
          <w:szCs w:val="24"/>
        </w:rPr>
        <w:t xml:space="preserve"> </w:t>
      </w:r>
      <w:r w:rsidR="00433991">
        <w:rPr>
          <w:rFonts w:ascii="Times New Roman" w:hAnsi="Times New Roman"/>
          <w:sz w:val="24"/>
          <w:szCs w:val="24"/>
        </w:rPr>
        <w:t>Atsižvelgiant</w:t>
      </w:r>
      <w:r w:rsidR="000E7DDC">
        <w:rPr>
          <w:rFonts w:ascii="Times New Roman" w:hAnsi="Times New Roman"/>
          <w:sz w:val="24"/>
          <w:szCs w:val="24"/>
        </w:rPr>
        <w:t xml:space="preserve"> į Vietos savivaldos įstatymo nuostat</w:t>
      </w:r>
      <w:r w:rsidR="00ED4E1F">
        <w:rPr>
          <w:rFonts w:ascii="Times New Roman" w:hAnsi="Times New Roman"/>
          <w:sz w:val="24"/>
          <w:szCs w:val="24"/>
        </w:rPr>
        <w:t xml:space="preserve">as yra parengtas naujas Šakių rajono savivaldybės tarybos vietos gyventojų apklausos organizavimo tvarkos aprašas (toliau – Aprašas). Šiame Apraše nustatomi Šakių rajono savivaldybės (toliau – Savivaldybė) </w:t>
      </w:r>
      <w:r w:rsidR="0013655E">
        <w:rPr>
          <w:rFonts w:ascii="Times New Roman" w:hAnsi="Times New Roman"/>
          <w:sz w:val="24"/>
          <w:szCs w:val="24"/>
        </w:rPr>
        <w:t>gyventojų apklausos</w:t>
      </w:r>
      <w:r w:rsidR="00744EE3">
        <w:rPr>
          <w:rFonts w:ascii="Times New Roman" w:hAnsi="Times New Roman"/>
          <w:sz w:val="24"/>
          <w:szCs w:val="24"/>
        </w:rPr>
        <w:t xml:space="preserve"> (toliau – apklausa)</w:t>
      </w:r>
      <w:r w:rsidR="007764D8">
        <w:rPr>
          <w:rFonts w:ascii="Times New Roman" w:hAnsi="Times New Roman"/>
          <w:sz w:val="24"/>
          <w:szCs w:val="24"/>
        </w:rPr>
        <w:t xml:space="preserve"> </w:t>
      </w:r>
      <w:r w:rsidR="00731B39">
        <w:rPr>
          <w:rFonts w:ascii="Times New Roman" w:hAnsi="Times New Roman"/>
          <w:sz w:val="24"/>
          <w:szCs w:val="24"/>
        </w:rPr>
        <w:t>bendrieji principai, būdai, formos, paskelbimo iniciatyvos, apklausos organizavimas ir vykdymas, apklausos komisijos įgaliojimai</w:t>
      </w:r>
      <w:r w:rsidR="007764D8">
        <w:rPr>
          <w:rFonts w:ascii="Times New Roman" w:hAnsi="Times New Roman"/>
          <w:sz w:val="24"/>
          <w:szCs w:val="24"/>
        </w:rPr>
        <w:t>, rezultatų nustatymas ir naudojimas.</w:t>
      </w:r>
    </w:p>
    <w:p w14:paraId="438D4F6B" w14:textId="77777777" w:rsidR="00ED4E1F" w:rsidRDefault="00ED4E1F" w:rsidP="00433991">
      <w:pPr>
        <w:suppressAutoHyphens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0D48C69" w14:textId="77777777" w:rsidR="00433991" w:rsidRPr="003073C0" w:rsidRDefault="00433991" w:rsidP="005B0109">
      <w:pPr>
        <w:suppressAutoHyphens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</w:p>
    <w:sectPr w:rsidR="00433991" w:rsidRPr="003073C0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4E4E" w14:textId="77777777" w:rsidR="006B6832" w:rsidRPr="00AE7F4E" w:rsidRDefault="006B6832">
      <w:r w:rsidRPr="00AE7F4E">
        <w:separator/>
      </w:r>
    </w:p>
  </w:endnote>
  <w:endnote w:type="continuationSeparator" w:id="0">
    <w:p w14:paraId="63FAD1D9" w14:textId="77777777" w:rsidR="006B6832" w:rsidRPr="00AE7F4E" w:rsidRDefault="006B6832">
      <w:r w:rsidRPr="00AE7F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585" w14:textId="77777777" w:rsidR="006327C8" w:rsidRPr="00AE7F4E" w:rsidRDefault="006327C8" w:rsidP="006327C8">
    <w:pPr>
      <w:pStyle w:val="Porat"/>
      <w:jc w:val="right"/>
    </w:pPr>
  </w:p>
  <w:p w14:paraId="48BC8A94" w14:textId="77777777" w:rsidR="00097933" w:rsidRPr="00AE7F4E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DE4A" w14:textId="77777777" w:rsidR="006B6832" w:rsidRPr="00AE7F4E" w:rsidRDefault="006B6832">
      <w:r w:rsidRPr="00AE7F4E">
        <w:separator/>
      </w:r>
    </w:p>
  </w:footnote>
  <w:footnote w:type="continuationSeparator" w:id="0">
    <w:p w14:paraId="40D7377E" w14:textId="77777777" w:rsidR="006B6832" w:rsidRPr="00AE7F4E" w:rsidRDefault="006B6832">
      <w:r w:rsidRPr="00AE7F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F785A" w14:textId="77777777" w:rsidR="00B55422" w:rsidRPr="00AE7F4E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 w:rsidRPr="00AE7F4E">
      <w:rPr>
        <w:rFonts w:ascii="Times New Roman" w:hAnsi="Times New Roman"/>
        <w:b/>
        <w:bCs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B4F1F"/>
    <w:multiLevelType w:val="hybridMultilevel"/>
    <w:tmpl w:val="332A453A"/>
    <w:lvl w:ilvl="0" w:tplc="E30CF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93D"/>
    <w:rsid w:val="00005819"/>
    <w:rsid w:val="00005B6F"/>
    <w:rsid w:val="00006250"/>
    <w:rsid w:val="00012BFE"/>
    <w:rsid w:val="00015A4C"/>
    <w:rsid w:val="000207D1"/>
    <w:rsid w:val="00024926"/>
    <w:rsid w:val="000340B1"/>
    <w:rsid w:val="000376C0"/>
    <w:rsid w:val="00037BAF"/>
    <w:rsid w:val="0004106A"/>
    <w:rsid w:val="00051F8D"/>
    <w:rsid w:val="00052A64"/>
    <w:rsid w:val="000617C7"/>
    <w:rsid w:val="0006229B"/>
    <w:rsid w:val="000647DC"/>
    <w:rsid w:val="0006553A"/>
    <w:rsid w:val="00086CA1"/>
    <w:rsid w:val="00093E2D"/>
    <w:rsid w:val="00094B2E"/>
    <w:rsid w:val="00096E45"/>
    <w:rsid w:val="00097933"/>
    <w:rsid w:val="000A12C0"/>
    <w:rsid w:val="000A4BA4"/>
    <w:rsid w:val="000A5085"/>
    <w:rsid w:val="000A52EC"/>
    <w:rsid w:val="000B142C"/>
    <w:rsid w:val="000B247C"/>
    <w:rsid w:val="000B4D44"/>
    <w:rsid w:val="000C1119"/>
    <w:rsid w:val="000C36C0"/>
    <w:rsid w:val="000C55F8"/>
    <w:rsid w:val="000C6F39"/>
    <w:rsid w:val="000D0F37"/>
    <w:rsid w:val="000D6150"/>
    <w:rsid w:val="000E25EB"/>
    <w:rsid w:val="000E60A2"/>
    <w:rsid w:val="000E7DDC"/>
    <w:rsid w:val="000F02B9"/>
    <w:rsid w:val="000F618F"/>
    <w:rsid w:val="000F6868"/>
    <w:rsid w:val="001026C0"/>
    <w:rsid w:val="00102869"/>
    <w:rsid w:val="00105135"/>
    <w:rsid w:val="00120F19"/>
    <w:rsid w:val="001234CD"/>
    <w:rsid w:val="001235A8"/>
    <w:rsid w:val="00125695"/>
    <w:rsid w:val="001256F3"/>
    <w:rsid w:val="00126CB9"/>
    <w:rsid w:val="0013243A"/>
    <w:rsid w:val="00135B44"/>
    <w:rsid w:val="0013655E"/>
    <w:rsid w:val="00136CE4"/>
    <w:rsid w:val="00146182"/>
    <w:rsid w:val="00146387"/>
    <w:rsid w:val="00146E5A"/>
    <w:rsid w:val="00154B4D"/>
    <w:rsid w:val="001620FA"/>
    <w:rsid w:val="00162325"/>
    <w:rsid w:val="0016396E"/>
    <w:rsid w:val="00163CA8"/>
    <w:rsid w:val="00170EDB"/>
    <w:rsid w:val="00172150"/>
    <w:rsid w:val="001762BB"/>
    <w:rsid w:val="00192458"/>
    <w:rsid w:val="001A0CC6"/>
    <w:rsid w:val="001A1270"/>
    <w:rsid w:val="001A2716"/>
    <w:rsid w:val="001A3828"/>
    <w:rsid w:val="001B6561"/>
    <w:rsid w:val="001C0698"/>
    <w:rsid w:val="001C1DDD"/>
    <w:rsid w:val="001C5CBC"/>
    <w:rsid w:val="001D08CE"/>
    <w:rsid w:val="001D0A3F"/>
    <w:rsid w:val="001D10D8"/>
    <w:rsid w:val="001D585A"/>
    <w:rsid w:val="001E3BB8"/>
    <w:rsid w:val="001F028D"/>
    <w:rsid w:val="001F08D0"/>
    <w:rsid w:val="001F5FFB"/>
    <w:rsid w:val="001F70B6"/>
    <w:rsid w:val="0020375C"/>
    <w:rsid w:val="00213AAF"/>
    <w:rsid w:val="002147BC"/>
    <w:rsid w:val="0021664A"/>
    <w:rsid w:val="00221F23"/>
    <w:rsid w:val="00222F1C"/>
    <w:rsid w:val="002234DA"/>
    <w:rsid w:val="00224C45"/>
    <w:rsid w:val="00225534"/>
    <w:rsid w:val="00225E35"/>
    <w:rsid w:val="002319C2"/>
    <w:rsid w:val="00233DB9"/>
    <w:rsid w:val="0023615E"/>
    <w:rsid w:val="00244FC9"/>
    <w:rsid w:val="002510E6"/>
    <w:rsid w:val="00251774"/>
    <w:rsid w:val="00252D3C"/>
    <w:rsid w:val="0026124C"/>
    <w:rsid w:val="0026171C"/>
    <w:rsid w:val="00264127"/>
    <w:rsid w:val="0026568F"/>
    <w:rsid w:val="00266501"/>
    <w:rsid w:val="002673E0"/>
    <w:rsid w:val="00273949"/>
    <w:rsid w:val="00277A75"/>
    <w:rsid w:val="002820F2"/>
    <w:rsid w:val="00286506"/>
    <w:rsid w:val="00291379"/>
    <w:rsid w:val="00293956"/>
    <w:rsid w:val="00295838"/>
    <w:rsid w:val="002B219B"/>
    <w:rsid w:val="002B3042"/>
    <w:rsid w:val="002C3A07"/>
    <w:rsid w:val="002C4E3F"/>
    <w:rsid w:val="002C67C3"/>
    <w:rsid w:val="002C7ADB"/>
    <w:rsid w:val="002D2150"/>
    <w:rsid w:val="002D4EA9"/>
    <w:rsid w:val="002E09F5"/>
    <w:rsid w:val="002E2E4C"/>
    <w:rsid w:val="002E55C0"/>
    <w:rsid w:val="002E59BE"/>
    <w:rsid w:val="002F2238"/>
    <w:rsid w:val="002F3CD2"/>
    <w:rsid w:val="002F79C4"/>
    <w:rsid w:val="00302255"/>
    <w:rsid w:val="003073C0"/>
    <w:rsid w:val="00312577"/>
    <w:rsid w:val="00315EFD"/>
    <w:rsid w:val="00326159"/>
    <w:rsid w:val="00327036"/>
    <w:rsid w:val="00327118"/>
    <w:rsid w:val="00330B08"/>
    <w:rsid w:val="00332AEF"/>
    <w:rsid w:val="00336A57"/>
    <w:rsid w:val="00337EE1"/>
    <w:rsid w:val="003424E8"/>
    <w:rsid w:val="0034618B"/>
    <w:rsid w:val="00350BA2"/>
    <w:rsid w:val="00350FC5"/>
    <w:rsid w:val="00352F3F"/>
    <w:rsid w:val="00353F2F"/>
    <w:rsid w:val="00357966"/>
    <w:rsid w:val="003622C3"/>
    <w:rsid w:val="00362684"/>
    <w:rsid w:val="00362F71"/>
    <w:rsid w:val="003649EF"/>
    <w:rsid w:val="00382E74"/>
    <w:rsid w:val="00387DE5"/>
    <w:rsid w:val="00394215"/>
    <w:rsid w:val="00394BF1"/>
    <w:rsid w:val="00397464"/>
    <w:rsid w:val="003A09AB"/>
    <w:rsid w:val="003A2AB1"/>
    <w:rsid w:val="003A5663"/>
    <w:rsid w:val="003A7F99"/>
    <w:rsid w:val="003B181B"/>
    <w:rsid w:val="003B193E"/>
    <w:rsid w:val="003B5897"/>
    <w:rsid w:val="003B6F84"/>
    <w:rsid w:val="003C6CB2"/>
    <w:rsid w:val="003D496B"/>
    <w:rsid w:val="003D5753"/>
    <w:rsid w:val="003E3ABE"/>
    <w:rsid w:val="003E4412"/>
    <w:rsid w:val="003F000A"/>
    <w:rsid w:val="003F3898"/>
    <w:rsid w:val="003F485B"/>
    <w:rsid w:val="003F60E4"/>
    <w:rsid w:val="00402F17"/>
    <w:rsid w:val="00403EA2"/>
    <w:rsid w:val="0040594D"/>
    <w:rsid w:val="0041128B"/>
    <w:rsid w:val="00411BC1"/>
    <w:rsid w:val="00414C52"/>
    <w:rsid w:val="0041653E"/>
    <w:rsid w:val="00416C6C"/>
    <w:rsid w:val="00424C08"/>
    <w:rsid w:val="00426D27"/>
    <w:rsid w:val="00433991"/>
    <w:rsid w:val="00434A6F"/>
    <w:rsid w:val="00446FD4"/>
    <w:rsid w:val="004548B6"/>
    <w:rsid w:val="00461B71"/>
    <w:rsid w:val="00463474"/>
    <w:rsid w:val="0046373C"/>
    <w:rsid w:val="00463D20"/>
    <w:rsid w:val="00464C84"/>
    <w:rsid w:val="0046564E"/>
    <w:rsid w:val="0047356A"/>
    <w:rsid w:val="00473FB9"/>
    <w:rsid w:val="00475336"/>
    <w:rsid w:val="00480DD3"/>
    <w:rsid w:val="00483757"/>
    <w:rsid w:val="00484068"/>
    <w:rsid w:val="0049506B"/>
    <w:rsid w:val="004A074D"/>
    <w:rsid w:val="004A49B6"/>
    <w:rsid w:val="004B0F18"/>
    <w:rsid w:val="004B20FD"/>
    <w:rsid w:val="004C2602"/>
    <w:rsid w:val="004C5F98"/>
    <w:rsid w:val="004D7566"/>
    <w:rsid w:val="004E2090"/>
    <w:rsid w:val="004E4B9D"/>
    <w:rsid w:val="004F2590"/>
    <w:rsid w:val="004F4223"/>
    <w:rsid w:val="004F4E43"/>
    <w:rsid w:val="00505816"/>
    <w:rsid w:val="005115FA"/>
    <w:rsid w:val="0051360D"/>
    <w:rsid w:val="00520BC7"/>
    <w:rsid w:val="0052263B"/>
    <w:rsid w:val="00522E4A"/>
    <w:rsid w:val="00524B84"/>
    <w:rsid w:val="00525B77"/>
    <w:rsid w:val="0052652C"/>
    <w:rsid w:val="00530B6E"/>
    <w:rsid w:val="0054363E"/>
    <w:rsid w:val="00547A0E"/>
    <w:rsid w:val="0055585F"/>
    <w:rsid w:val="00555A45"/>
    <w:rsid w:val="0055658E"/>
    <w:rsid w:val="00570C3A"/>
    <w:rsid w:val="005774F1"/>
    <w:rsid w:val="005831AC"/>
    <w:rsid w:val="00587166"/>
    <w:rsid w:val="00590F35"/>
    <w:rsid w:val="005950E1"/>
    <w:rsid w:val="00595CB9"/>
    <w:rsid w:val="005A7DB7"/>
    <w:rsid w:val="005B0109"/>
    <w:rsid w:val="005B2AC7"/>
    <w:rsid w:val="005B671C"/>
    <w:rsid w:val="005C3982"/>
    <w:rsid w:val="005C5FE3"/>
    <w:rsid w:val="005D186B"/>
    <w:rsid w:val="005D72B6"/>
    <w:rsid w:val="005E26B3"/>
    <w:rsid w:val="005F1728"/>
    <w:rsid w:val="005F62DD"/>
    <w:rsid w:val="005F7982"/>
    <w:rsid w:val="00611A14"/>
    <w:rsid w:val="00614A2C"/>
    <w:rsid w:val="00621DC9"/>
    <w:rsid w:val="00630B3B"/>
    <w:rsid w:val="00630C18"/>
    <w:rsid w:val="006327C8"/>
    <w:rsid w:val="00640FFC"/>
    <w:rsid w:val="00641821"/>
    <w:rsid w:val="00641C6A"/>
    <w:rsid w:val="00667C56"/>
    <w:rsid w:val="00672A08"/>
    <w:rsid w:val="00682E2A"/>
    <w:rsid w:val="00695D6D"/>
    <w:rsid w:val="006975BE"/>
    <w:rsid w:val="006A4436"/>
    <w:rsid w:val="006A5154"/>
    <w:rsid w:val="006B1E05"/>
    <w:rsid w:val="006B221E"/>
    <w:rsid w:val="006B2942"/>
    <w:rsid w:val="006B5523"/>
    <w:rsid w:val="006B6832"/>
    <w:rsid w:val="006C52DA"/>
    <w:rsid w:val="006C58C9"/>
    <w:rsid w:val="006E4C02"/>
    <w:rsid w:val="006F4794"/>
    <w:rsid w:val="006F4F4D"/>
    <w:rsid w:val="006F6C20"/>
    <w:rsid w:val="007128F9"/>
    <w:rsid w:val="00715DB7"/>
    <w:rsid w:val="00717480"/>
    <w:rsid w:val="007176B9"/>
    <w:rsid w:val="00717A7D"/>
    <w:rsid w:val="007206B4"/>
    <w:rsid w:val="00722D4B"/>
    <w:rsid w:val="00723B21"/>
    <w:rsid w:val="007243E7"/>
    <w:rsid w:val="00724C08"/>
    <w:rsid w:val="00724DA2"/>
    <w:rsid w:val="007250DC"/>
    <w:rsid w:val="00731B39"/>
    <w:rsid w:val="00732498"/>
    <w:rsid w:val="00733DBF"/>
    <w:rsid w:val="00742B09"/>
    <w:rsid w:val="00744EE3"/>
    <w:rsid w:val="007502CF"/>
    <w:rsid w:val="0075114A"/>
    <w:rsid w:val="007546FB"/>
    <w:rsid w:val="0076095B"/>
    <w:rsid w:val="00760BF3"/>
    <w:rsid w:val="00763134"/>
    <w:rsid w:val="00764007"/>
    <w:rsid w:val="00766488"/>
    <w:rsid w:val="00773059"/>
    <w:rsid w:val="007764D8"/>
    <w:rsid w:val="0079473F"/>
    <w:rsid w:val="0079666E"/>
    <w:rsid w:val="007A62D9"/>
    <w:rsid w:val="007B4FD9"/>
    <w:rsid w:val="007B55E7"/>
    <w:rsid w:val="007C04A0"/>
    <w:rsid w:val="007C0EFD"/>
    <w:rsid w:val="007C6CAA"/>
    <w:rsid w:val="007C77AD"/>
    <w:rsid w:val="007D670B"/>
    <w:rsid w:val="007E4D36"/>
    <w:rsid w:val="007F2A79"/>
    <w:rsid w:val="007F3D43"/>
    <w:rsid w:val="00804383"/>
    <w:rsid w:val="0081061B"/>
    <w:rsid w:val="00810B89"/>
    <w:rsid w:val="0081557B"/>
    <w:rsid w:val="00816C33"/>
    <w:rsid w:val="00816FDD"/>
    <w:rsid w:val="00827D70"/>
    <w:rsid w:val="00830F18"/>
    <w:rsid w:val="008314C9"/>
    <w:rsid w:val="00833485"/>
    <w:rsid w:val="008365F0"/>
    <w:rsid w:val="00837B4F"/>
    <w:rsid w:val="00841D0C"/>
    <w:rsid w:val="00852FA3"/>
    <w:rsid w:val="00854531"/>
    <w:rsid w:val="0085570E"/>
    <w:rsid w:val="00855C56"/>
    <w:rsid w:val="00860B8F"/>
    <w:rsid w:val="00864739"/>
    <w:rsid w:val="008647C3"/>
    <w:rsid w:val="00865164"/>
    <w:rsid w:val="008664CB"/>
    <w:rsid w:val="008728F1"/>
    <w:rsid w:val="008742CB"/>
    <w:rsid w:val="00883484"/>
    <w:rsid w:val="0088397F"/>
    <w:rsid w:val="00885E94"/>
    <w:rsid w:val="008860DF"/>
    <w:rsid w:val="00890176"/>
    <w:rsid w:val="00892C9E"/>
    <w:rsid w:val="00896F15"/>
    <w:rsid w:val="008974E7"/>
    <w:rsid w:val="008A18D6"/>
    <w:rsid w:val="008A2FDE"/>
    <w:rsid w:val="008A315A"/>
    <w:rsid w:val="008A50B9"/>
    <w:rsid w:val="008A6B88"/>
    <w:rsid w:val="008B6CF6"/>
    <w:rsid w:val="008C008B"/>
    <w:rsid w:val="008C213D"/>
    <w:rsid w:val="008C3186"/>
    <w:rsid w:val="008D3ECF"/>
    <w:rsid w:val="008E2355"/>
    <w:rsid w:val="008E498A"/>
    <w:rsid w:val="008E621D"/>
    <w:rsid w:val="008F08D0"/>
    <w:rsid w:val="00905CEB"/>
    <w:rsid w:val="0090604E"/>
    <w:rsid w:val="009128BD"/>
    <w:rsid w:val="00917148"/>
    <w:rsid w:val="00930A91"/>
    <w:rsid w:val="009319B4"/>
    <w:rsid w:val="00936E04"/>
    <w:rsid w:val="009370E3"/>
    <w:rsid w:val="00960E71"/>
    <w:rsid w:val="00961242"/>
    <w:rsid w:val="00964BF3"/>
    <w:rsid w:val="00966A2D"/>
    <w:rsid w:val="00967F3C"/>
    <w:rsid w:val="00976392"/>
    <w:rsid w:val="009817ED"/>
    <w:rsid w:val="00984F86"/>
    <w:rsid w:val="00985A4B"/>
    <w:rsid w:val="00987574"/>
    <w:rsid w:val="00992BF8"/>
    <w:rsid w:val="00995F75"/>
    <w:rsid w:val="009A0345"/>
    <w:rsid w:val="009A235A"/>
    <w:rsid w:val="009B2AE3"/>
    <w:rsid w:val="009C6A01"/>
    <w:rsid w:val="009D2BFD"/>
    <w:rsid w:val="009D6AA4"/>
    <w:rsid w:val="009E57C5"/>
    <w:rsid w:val="009F7689"/>
    <w:rsid w:val="00A03C73"/>
    <w:rsid w:val="00A06E5D"/>
    <w:rsid w:val="00A11578"/>
    <w:rsid w:val="00A213EE"/>
    <w:rsid w:val="00A22150"/>
    <w:rsid w:val="00A23C12"/>
    <w:rsid w:val="00A24411"/>
    <w:rsid w:val="00A27FAD"/>
    <w:rsid w:val="00A34094"/>
    <w:rsid w:val="00A412A8"/>
    <w:rsid w:val="00A41B5E"/>
    <w:rsid w:val="00A430A5"/>
    <w:rsid w:val="00A47F89"/>
    <w:rsid w:val="00A50344"/>
    <w:rsid w:val="00A53411"/>
    <w:rsid w:val="00A54EA3"/>
    <w:rsid w:val="00A56921"/>
    <w:rsid w:val="00A63F1F"/>
    <w:rsid w:val="00A65E93"/>
    <w:rsid w:val="00A67149"/>
    <w:rsid w:val="00A671A9"/>
    <w:rsid w:val="00A81483"/>
    <w:rsid w:val="00A820A6"/>
    <w:rsid w:val="00A82952"/>
    <w:rsid w:val="00A85650"/>
    <w:rsid w:val="00A906A0"/>
    <w:rsid w:val="00A937C0"/>
    <w:rsid w:val="00A96172"/>
    <w:rsid w:val="00AA1C91"/>
    <w:rsid w:val="00AA30A5"/>
    <w:rsid w:val="00AA48A1"/>
    <w:rsid w:val="00AB0FBF"/>
    <w:rsid w:val="00AB20CD"/>
    <w:rsid w:val="00AB2405"/>
    <w:rsid w:val="00AB2FEB"/>
    <w:rsid w:val="00AB3BA8"/>
    <w:rsid w:val="00AB3E66"/>
    <w:rsid w:val="00AB63E1"/>
    <w:rsid w:val="00AC49BE"/>
    <w:rsid w:val="00AD3529"/>
    <w:rsid w:val="00AD372A"/>
    <w:rsid w:val="00AD66D7"/>
    <w:rsid w:val="00AE4D2D"/>
    <w:rsid w:val="00AE7F4E"/>
    <w:rsid w:val="00AF1811"/>
    <w:rsid w:val="00AF1CBE"/>
    <w:rsid w:val="00AF4422"/>
    <w:rsid w:val="00B00793"/>
    <w:rsid w:val="00B007F8"/>
    <w:rsid w:val="00B064F0"/>
    <w:rsid w:val="00B07D54"/>
    <w:rsid w:val="00B107EB"/>
    <w:rsid w:val="00B15D7A"/>
    <w:rsid w:val="00B23762"/>
    <w:rsid w:val="00B30D34"/>
    <w:rsid w:val="00B32E4D"/>
    <w:rsid w:val="00B33C3A"/>
    <w:rsid w:val="00B3475E"/>
    <w:rsid w:val="00B3488F"/>
    <w:rsid w:val="00B34CCC"/>
    <w:rsid w:val="00B361E7"/>
    <w:rsid w:val="00B4154B"/>
    <w:rsid w:val="00B457B0"/>
    <w:rsid w:val="00B473FB"/>
    <w:rsid w:val="00B55422"/>
    <w:rsid w:val="00B61C9F"/>
    <w:rsid w:val="00B6279C"/>
    <w:rsid w:val="00B6435B"/>
    <w:rsid w:val="00B81019"/>
    <w:rsid w:val="00B82BF7"/>
    <w:rsid w:val="00B82F7F"/>
    <w:rsid w:val="00B84DA0"/>
    <w:rsid w:val="00B860DC"/>
    <w:rsid w:val="00B86788"/>
    <w:rsid w:val="00B90E3F"/>
    <w:rsid w:val="00BA1072"/>
    <w:rsid w:val="00BA5320"/>
    <w:rsid w:val="00BB2EF9"/>
    <w:rsid w:val="00BB38E3"/>
    <w:rsid w:val="00BE3618"/>
    <w:rsid w:val="00BE49C8"/>
    <w:rsid w:val="00BE768B"/>
    <w:rsid w:val="00BF5826"/>
    <w:rsid w:val="00BF5F36"/>
    <w:rsid w:val="00C14723"/>
    <w:rsid w:val="00C14CAE"/>
    <w:rsid w:val="00C171D7"/>
    <w:rsid w:val="00C26353"/>
    <w:rsid w:val="00C27F37"/>
    <w:rsid w:val="00C321E0"/>
    <w:rsid w:val="00C42D8F"/>
    <w:rsid w:val="00C517B8"/>
    <w:rsid w:val="00C53283"/>
    <w:rsid w:val="00C56831"/>
    <w:rsid w:val="00C679BC"/>
    <w:rsid w:val="00C72298"/>
    <w:rsid w:val="00C84B01"/>
    <w:rsid w:val="00C87200"/>
    <w:rsid w:val="00C93673"/>
    <w:rsid w:val="00CB01AD"/>
    <w:rsid w:val="00CB649C"/>
    <w:rsid w:val="00CB6CCF"/>
    <w:rsid w:val="00CB79F8"/>
    <w:rsid w:val="00CD0236"/>
    <w:rsid w:val="00CD1971"/>
    <w:rsid w:val="00CD3B5D"/>
    <w:rsid w:val="00CE5BAA"/>
    <w:rsid w:val="00CE5F61"/>
    <w:rsid w:val="00CF19B7"/>
    <w:rsid w:val="00CF76F6"/>
    <w:rsid w:val="00D009EF"/>
    <w:rsid w:val="00D141B3"/>
    <w:rsid w:val="00D15D7D"/>
    <w:rsid w:val="00D209E5"/>
    <w:rsid w:val="00D42E04"/>
    <w:rsid w:val="00D4335A"/>
    <w:rsid w:val="00D70703"/>
    <w:rsid w:val="00D7189D"/>
    <w:rsid w:val="00D71B4A"/>
    <w:rsid w:val="00D764C9"/>
    <w:rsid w:val="00D76C70"/>
    <w:rsid w:val="00D77287"/>
    <w:rsid w:val="00D77865"/>
    <w:rsid w:val="00D77BF9"/>
    <w:rsid w:val="00D92BF0"/>
    <w:rsid w:val="00DA1F79"/>
    <w:rsid w:val="00DA25DB"/>
    <w:rsid w:val="00DA397D"/>
    <w:rsid w:val="00DB127A"/>
    <w:rsid w:val="00DB486D"/>
    <w:rsid w:val="00DB72FC"/>
    <w:rsid w:val="00DC5695"/>
    <w:rsid w:val="00DD42FD"/>
    <w:rsid w:val="00DD66EB"/>
    <w:rsid w:val="00DD6FBC"/>
    <w:rsid w:val="00DE1ABE"/>
    <w:rsid w:val="00DE7C6D"/>
    <w:rsid w:val="00DF0F85"/>
    <w:rsid w:val="00E03CF9"/>
    <w:rsid w:val="00E12C43"/>
    <w:rsid w:val="00E15636"/>
    <w:rsid w:val="00E2608B"/>
    <w:rsid w:val="00E32CA5"/>
    <w:rsid w:val="00E32CF4"/>
    <w:rsid w:val="00E34D57"/>
    <w:rsid w:val="00E378B7"/>
    <w:rsid w:val="00E41431"/>
    <w:rsid w:val="00E442AC"/>
    <w:rsid w:val="00E64D6D"/>
    <w:rsid w:val="00E66CA3"/>
    <w:rsid w:val="00E670C0"/>
    <w:rsid w:val="00E707E1"/>
    <w:rsid w:val="00E73212"/>
    <w:rsid w:val="00E746AC"/>
    <w:rsid w:val="00E760F4"/>
    <w:rsid w:val="00E806F9"/>
    <w:rsid w:val="00E857D8"/>
    <w:rsid w:val="00E86F0A"/>
    <w:rsid w:val="00E91C72"/>
    <w:rsid w:val="00E93649"/>
    <w:rsid w:val="00E951FE"/>
    <w:rsid w:val="00EA2F03"/>
    <w:rsid w:val="00EA66F5"/>
    <w:rsid w:val="00EA6E85"/>
    <w:rsid w:val="00EA7E26"/>
    <w:rsid w:val="00EB699A"/>
    <w:rsid w:val="00EB7AED"/>
    <w:rsid w:val="00EC2C3B"/>
    <w:rsid w:val="00EC387E"/>
    <w:rsid w:val="00EC3ACE"/>
    <w:rsid w:val="00EC5624"/>
    <w:rsid w:val="00EC6AB7"/>
    <w:rsid w:val="00ED4E1F"/>
    <w:rsid w:val="00ED67F8"/>
    <w:rsid w:val="00EF6933"/>
    <w:rsid w:val="00EF7692"/>
    <w:rsid w:val="00F00E11"/>
    <w:rsid w:val="00F03520"/>
    <w:rsid w:val="00F12573"/>
    <w:rsid w:val="00F23674"/>
    <w:rsid w:val="00F2382F"/>
    <w:rsid w:val="00F2767B"/>
    <w:rsid w:val="00F27759"/>
    <w:rsid w:val="00F27F86"/>
    <w:rsid w:val="00F32895"/>
    <w:rsid w:val="00F33DCE"/>
    <w:rsid w:val="00F36C7E"/>
    <w:rsid w:val="00F37AA1"/>
    <w:rsid w:val="00F45E18"/>
    <w:rsid w:val="00F46D6C"/>
    <w:rsid w:val="00F5176D"/>
    <w:rsid w:val="00F6055A"/>
    <w:rsid w:val="00F6595A"/>
    <w:rsid w:val="00F669BC"/>
    <w:rsid w:val="00F73A51"/>
    <w:rsid w:val="00F74CB7"/>
    <w:rsid w:val="00F857BA"/>
    <w:rsid w:val="00F85997"/>
    <w:rsid w:val="00F9223A"/>
    <w:rsid w:val="00F94866"/>
    <w:rsid w:val="00F96C81"/>
    <w:rsid w:val="00FA1887"/>
    <w:rsid w:val="00FA242D"/>
    <w:rsid w:val="00FA50E6"/>
    <w:rsid w:val="00FA6D83"/>
    <w:rsid w:val="00FB2A8D"/>
    <w:rsid w:val="00FB3490"/>
    <w:rsid w:val="00FB5B3C"/>
    <w:rsid w:val="00FE0211"/>
    <w:rsid w:val="00FE15BF"/>
    <w:rsid w:val="00FE6E95"/>
    <w:rsid w:val="00FF106B"/>
    <w:rsid w:val="00FF241C"/>
    <w:rsid w:val="00FF4D23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F5C7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724C0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F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34B0CD-CB65-40B3-9A62-7C4A8FCA9C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2047</Words>
  <Characters>1167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3208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2021-02-04T13:30:00Z</cp:lastPrinted>
  <dcterms:created xsi:type="dcterms:W3CDTF">2025-02-06T12:22:00Z</dcterms:created>
  <dcterms:modified xsi:type="dcterms:W3CDTF">2025-02-06T12:22:00Z</dcterms:modified>
</cp:coreProperties>
</file>