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72BD4111" w:rsidR="00E26F5E" w:rsidRPr="005F2510" w:rsidRDefault="00F852EA" w:rsidP="00A27705">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A27705" w:rsidRPr="00A27705">
        <w:rPr>
          <w:b/>
          <w:bCs/>
          <w:szCs w:val="24"/>
          <w:lang w:eastAsia="lt-LT"/>
        </w:rPr>
        <w:t>DĖL ŠAKIŲ RAJONO SAVIVALDYBĖS</w:t>
      </w:r>
      <w:r w:rsidR="00A27705">
        <w:rPr>
          <w:b/>
          <w:bCs/>
          <w:szCs w:val="24"/>
          <w:lang w:eastAsia="lt-LT"/>
        </w:rPr>
        <w:t xml:space="preserve"> </w:t>
      </w:r>
      <w:r w:rsidR="00A27705" w:rsidRPr="00A27705">
        <w:rPr>
          <w:b/>
          <w:bCs/>
          <w:szCs w:val="24"/>
          <w:lang w:eastAsia="lt-LT"/>
        </w:rPr>
        <w:t>APDOVANOJIMŲ TVARKOS APRAŠO</w:t>
      </w:r>
      <w:r w:rsidR="00A27705">
        <w:rPr>
          <w:b/>
          <w:bCs/>
          <w:szCs w:val="24"/>
          <w:lang w:eastAsia="lt-LT"/>
        </w:rPr>
        <w:t xml:space="preserve"> </w:t>
      </w:r>
      <w:r w:rsidR="00A27705" w:rsidRPr="00A27705">
        <w:rPr>
          <w:b/>
          <w:bCs/>
          <w:szCs w:val="24"/>
          <w:lang w:eastAsia="lt-LT"/>
        </w:rPr>
        <w:t>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0F357EF4" w:rsidR="00E26F5E" w:rsidRPr="00DA0485" w:rsidRDefault="00F852EA" w:rsidP="0062599E">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 xml:space="preserve">avivaldybės administracijos </w:t>
      </w:r>
      <w:r w:rsidR="0062599E" w:rsidRPr="0062599E">
        <w:rPr>
          <w:b/>
          <w:bCs/>
          <w:szCs w:val="24"/>
          <w:lang w:eastAsia="lt-LT"/>
        </w:rPr>
        <w:t>Teisės, personalo ir civilinės metrikacijos skyriaus vedėja J.</w:t>
      </w:r>
      <w:r w:rsidR="0062599E">
        <w:rPr>
          <w:b/>
          <w:bCs/>
          <w:szCs w:val="24"/>
          <w:lang w:eastAsia="lt-LT"/>
        </w:rPr>
        <w:t xml:space="preserve"> </w:t>
      </w:r>
      <w:r w:rsidR="0062599E" w:rsidRPr="0062599E">
        <w:rPr>
          <w:b/>
          <w:bCs/>
          <w:szCs w:val="24"/>
          <w:lang w:eastAsia="lt-LT"/>
        </w:rPr>
        <w:t>Šneideraitienė, Švietimo,</w:t>
      </w:r>
      <w:r w:rsidR="0062599E">
        <w:rPr>
          <w:b/>
          <w:bCs/>
          <w:szCs w:val="24"/>
          <w:lang w:eastAsia="lt-LT"/>
        </w:rPr>
        <w:t xml:space="preserve"> </w:t>
      </w:r>
      <w:r w:rsidR="0062599E" w:rsidRPr="0062599E">
        <w:rPr>
          <w:b/>
          <w:bCs/>
          <w:szCs w:val="24"/>
          <w:lang w:eastAsia="lt-LT"/>
        </w:rPr>
        <w:t>kultūros ir sporto skyriaus vedėjas D. Aštrauskas, Socialinės paramos skyriaus vedėja D.</w:t>
      </w:r>
      <w:r w:rsidR="0062599E">
        <w:rPr>
          <w:b/>
          <w:bCs/>
          <w:szCs w:val="24"/>
          <w:lang w:eastAsia="lt-LT"/>
        </w:rPr>
        <w:t xml:space="preserve"> </w:t>
      </w:r>
      <w:proofErr w:type="spellStart"/>
      <w:r w:rsidR="0062599E" w:rsidRPr="0062599E">
        <w:rPr>
          <w:b/>
          <w:bCs/>
          <w:szCs w:val="24"/>
          <w:lang w:eastAsia="lt-LT"/>
        </w:rPr>
        <w:t>Pilypaitytė</w:t>
      </w:r>
      <w:proofErr w:type="spellEnd"/>
      <w:r w:rsidR="0062599E" w:rsidRPr="0062599E">
        <w:rPr>
          <w:b/>
          <w:bCs/>
          <w:szCs w:val="24"/>
          <w:lang w:eastAsia="lt-LT"/>
        </w:rPr>
        <w:t>, sveikatos reikalų koordinatorė (vyriausioji specialistė) E. Zubrickienė</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B73BF0" w14:textId="77777777" w:rsidR="00A10AFC" w:rsidRPr="00242327" w:rsidRDefault="00A10AFC" w:rsidP="004A6189">
            <w:pPr>
              <w:suppressAutoHyphens/>
              <w:textAlignment w:val="baseline"/>
              <w:rPr>
                <w:b/>
                <w:szCs w:val="24"/>
                <w:lang w:eastAsia="lt-LT"/>
              </w:rPr>
            </w:pPr>
            <w:r w:rsidRPr="00242327">
              <w:rPr>
                <w:b/>
                <w:szCs w:val="24"/>
                <w:lang w:eastAsia="lt-LT"/>
              </w:rPr>
              <w:t xml:space="preserve">1 kriterijus neatitinka: </w:t>
            </w:r>
          </w:p>
          <w:p w14:paraId="44BF0B4E" w14:textId="122E6A78" w:rsidR="00945F2D" w:rsidRPr="00242327" w:rsidRDefault="00150C0C" w:rsidP="004A6189">
            <w:pPr>
              <w:suppressAutoHyphens/>
              <w:textAlignment w:val="baseline"/>
              <w:rPr>
                <w:b/>
                <w:szCs w:val="24"/>
                <w:lang w:eastAsia="lt-LT"/>
              </w:rPr>
            </w:pPr>
            <w:r w:rsidRPr="00242327">
              <w:rPr>
                <w:b/>
                <w:szCs w:val="24"/>
                <w:lang w:eastAsia="lt-LT"/>
              </w:rPr>
              <w:t>Apdovanojimų tvarkos apraše turi būti aprašytos bendrosios nuostatos, kurios taikomos be išimčių</w:t>
            </w:r>
            <w:r w:rsidR="008F0DC5" w:rsidRPr="00242327">
              <w:rPr>
                <w:b/>
                <w:szCs w:val="24"/>
                <w:lang w:eastAsia="lt-LT"/>
              </w:rPr>
              <w:t xml:space="preserve">, o ne fragmentuotai, </w:t>
            </w:r>
            <w:r w:rsidRPr="00242327">
              <w:rPr>
                <w:b/>
                <w:szCs w:val="24"/>
                <w:lang w:eastAsia="lt-LT"/>
              </w:rPr>
              <w:t xml:space="preserve"> skiriant apdovanojimus </w:t>
            </w:r>
            <w:r w:rsidR="00A10AFC" w:rsidRPr="00242327">
              <w:rPr>
                <w:b/>
                <w:szCs w:val="24"/>
                <w:lang w:eastAsia="lt-LT"/>
              </w:rPr>
              <w:t xml:space="preserve">visose </w:t>
            </w:r>
            <w:r w:rsidRPr="00242327">
              <w:rPr>
                <w:b/>
                <w:szCs w:val="24"/>
                <w:lang w:eastAsia="lt-LT"/>
              </w:rPr>
              <w:t>minimose srityse:</w:t>
            </w:r>
          </w:p>
          <w:p w14:paraId="6F27BD73" w14:textId="77777777" w:rsidR="00150C0C" w:rsidRPr="00242327" w:rsidRDefault="00150C0C" w:rsidP="00150C0C">
            <w:pPr>
              <w:pStyle w:val="Sraopastraipa"/>
              <w:numPr>
                <w:ilvl w:val="0"/>
                <w:numId w:val="2"/>
              </w:numPr>
              <w:suppressAutoHyphens/>
              <w:textAlignment w:val="baseline"/>
              <w:rPr>
                <w:b/>
                <w:szCs w:val="24"/>
                <w:lang w:eastAsia="lt-LT"/>
              </w:rPr>
            </w:pPr>
            <w:r w:rsidRPr="00242327">
              <w:rPr>
                <w:b/>
                <w:szCs w:val="24"/>
                <w:lang w:eastAsia="lt-LT"/>
              </w:rPr>
              <w:t>Vienodas veiklos vertinimo laikotarpis (projekte: pedagogams taikomas 3 m., medikams -nenurodyta, o visiems kitiems -5 m.)</w:t>
            </w:r>
          </w:p>
          <w:p w14:paraId="270E0A6C" w14:textId="3EFF87E6" w:rsidR="00B64F85" w:rsidRPr="00242327" w:rsidRDefault="00B64F85" w:rsidP="00150C0C">
            <w:pPr>
              <w:pStyle w:val="Sraopastraipa"/>
              <w:numPr>
                <w:ilvl w:val="0"/>
                <w:numId w:val="2"/>
              </w:numPr>
              <w:suppressAutoHyphens/>
              <w:textAlignment w:val="baseline"/>
              <w:rPr>
                <w:b/>
                <w:szCs w:val="24"/>
                <w:lang w:eastAsia="lt-LT"/>
              </w:rPr>
            </w:pPr>
            <w:r w:rsidRPr="00242327">
              <w:rPr>
                <w:b/>
                <w:szCs w:val="24"/>
                <w:lang w:eastAsia="lt-LT"/>
              </w:rPr>
              <w:t>Komisijos sudėtis (narių skaičius, nusišalinimo prievolė, atstovavimas</w:t>
            </w:r>
            <w:r w:rsidR="0014405C" w:rsidRPr="00242327">
              <w:rPr>
                <w:b/>
                <w:szCs w:val="24"/>
                <w:lang w:eastAsia="lt-LT"/>
              </w:rPr>
              <w:t xml:space="preserve">, per kiek laiko </w:t>
            </w:r>
            <w:r w:rsidR="00A10AFC" w:rsidRPr="00242327">
              <w:rPr>
                <w:b/>
                <w:szCs w:val="24"/>
                <w:lang w:eastAsia="lt-LT"/>
              </w:rPr>
              <w:t>su</w:t>
            </w:r>
            <w:r w:rsidR="0014405C" w:rsidRPr="00242327">
              <w:rPr>
                <w:b/>
                <w:szCs w:val="24"/>
                <w:lang w:eastAsia="lt-LT"/>
              </w:rPr>
              <w:t>rengia</w:t>
            </w:r>
            <w:r w:rsidR="00A10AFC" w:rsidRPr="00242327">
              <w:rPr>
                <w:b/>
                <w:szCs w:val="24"/>
                <w:lang w:eastAsia="lt-LT"/>
              </w:rPr>
              <w:t>mas</w:t>
            </w:r>
            <w:r w:rsidR="0014405C" w:rsidRPr="00242327">
              <w:rPr>
                <w:b/>
                <w:szCs w:val="24"/>
                <w:lang w:eastAsia="lt-LT"/>
              </w:rPr>
              <w:t xml:space="preserve"> </w:t>
            </w:r>
            <w:r w:rsidR="00A10AFC" w:rsidRPr="00242327">
              <w:rPr>
                <w:b/>
                <w:szCs w:val="24"/>
                <w:lang w:eastAsia="lt-LT"/>
              </w:rPr>
              <w:t>vertinimo posėdis/ priimamas sprendimas</w:t>
            </w:r>
            <w:r w:rsidRPr="00242327">
              <w:rPr>
                <w:b/>
                <w:szCs w:val="24"/>
                <w:lang w:eastAsia="lt-LT"/>
              </w:rPr>
              <w:t>)</w:t>
            </w:r>
          </w:p>
          <w:p w14:paraId="78714189" w14:textId="50091949" w:rsidR="00B64F85" w:rsidRPr="00242327" w:rsidRDefault="0014405C" w:rsidP="00150C0C">
            <w:pPr>
              <w:pStyle w:val="Sraopastraipa"/>
              <w:numPr>
                <w:ilvl w:val="0"/>
                <w:numId w:val="2"/>
              </w:numPr>
              <w:suppressAutoHyphens/>
              <w:textAlignment w:val="baseline"/>
              <w:rPr>
                <w:b/>
                <w:szCs w:val="24"/>
                <w:lang w:eastAsia="lt-LT"/>
              </w:rPr>
            </w:pPr>
            <w:r w:rsidRPr="00242327">
              <w:rPr>
                <w:b/>
                <w:szCs w:val="24"/>
                <w:lang w:eastAsia="lt-LT"/>
              </w:rPr>
              <w:t>Asmens duomenų tvarkymas (medicinos darbuotojų apdovanojimų nuostatuose nėra atskiro priedo, kaip kitų sričių</w:t>
            </w:r>
            <w:r w:rsidR="00A10AFC" w:rsidRPr="00242327">
              <w:rPr>
                <w:b/>
                <w:szCs w:val="24"/>
                <w:lang w:eastAsia="lt-LT"/>
              </w:rPr>
              <w:t xml:space="preserve"> specialistų</w:t>
            </w:r>
            <w:r w:rsidRPr="00242327">
              <w:rPr>
                <w:b/>
                <w:szCs w:val="24"/>
                <w:lang w:eastAsia="lt-LT"/>
              </w:rPr>
              <w:t xml:space="preserve"> nuostatuose)</w:t>
            </w:r>
          </w:p>
          <w:p w14:paraId="1B28478F" w14:textId="3215CB1B" w:rsidR="0014405C" w:rsidRPr="00242327" w:rsidRDefault="00435A9E" w:rsidP="00150C0C">
            <w:pPr>
              <w:pStyle w:val="Sraopastraipa"/>
              <w:numPr>
                <w:ilvl w:val="0"/>
                <w:numId w:val="2"/>
              </w:numPr>
              <w:suppressAutoHyphens/>
              <w:textAlignment w:val="baseline"/>
              <w:rPr>
                <w:b/>
                <w:szCs w:val="24"/>
                <w:lang w:eastAsia="lt-LT"/>
              </w:rPr>
            </w:pPr>
            <w:r w:rsidRPr="00242327">
              <w:rPr>
                <w:b/>
                <w:szCs w:val="24"/>
                <w:lang w:eastAsia="lt-LT"/>
              </w:rPr>
              <w:t>Konkurso viešinimo, kandidatūrų teikimo tvarka (savivaldos darbuotoj</w:t>
            </w:r>
            <w:r w:rsidR="00A10AFC" w:rsidRPr="00242327">
              <w:rPr>
                <w:b/>
                <w:szCs w:val="24"/>
                <w:lang w:eastAsia="lt-LT"/>
              </w:rPr>
              <w:t>ų apdovanojimo</w:t>
            </w:r>
            <w:r w:rsidRPr="00242327">
              <w:rPr>
                <w:b/>
                <w:szCs w:val="24"/>
                <w:lang w:eastAsia="lt-LT"/>
              </w:rPr>
              <w:t xml:space="preserve"> tvarkoje nėra numatyta, kad informacija apie konkursą paskelbiama interneto svetainėje; </w:t>
            </w:r>
            <w:r w:rsidR="00575ECA" w:rsidRPr="00242327">
              <w:rPr>
                <w:b/>
                <w:szCs w:val="24"/>
                <w:lang w:eastAsia="lt-LT"/>
              </w:rPr>
              <w:t xml:space="preserve">tik socialinių darbuotojų apdovanojimo atveju </w:t>
            </w:r>
            <w:r w:rsidRPr="00242327">
              <w:rPr>
                <w:b/>
                <w:szCs w:val="24"/>
                <w:lang w:eastAsia="lt-LT"/>
              </w:rPr>
              <w:t>numatyta, kad kandidatūras galėtų teikti ir kiti fiziniai ir juridiniai asmenys (</w:t>
            </w:r>
            <w:r w:rsidR="00575ECA" w:rsidRPr="00242327">
              <w:rPr>
                <w:b/>
                <w:szCs w:val="24"/>
                <w:lang w:eastAsia="lt-LT"/>
              </w:rPr>
              <w:t xml:space="preserve">paslaugų gavėjams visais atvejais turėtų būti sudaryta galimybė įvertinti </w:t>
            </w:r>
            <w:r w:rsidR="00575ECA" w:rsidRPr="00242327">
              <w:rPr>
                <w:b/>
                <w:szCs w:val="24"/>
                <w:lang w:eastAsia="lt-LT"/>
              </w:rPr>
              <w:lastRenderedPageBreak/>
              <w:t>labiausiai jų lūkesčius atitinkančius darbuotojus socialinėje, švietimo, medicinos ir savivaldos srityse</w:t>
            </w:r>
            <w:r w:rsidR="00A10AFC" w:rsidRPr="00242327">
              <w:rPr>
                <w:b/>
                <w:szCs w:val="24"/>
                <w:lang w:eastAsia="lt-LT"/>
              </w:rPr>
              <w:t xml:space="preserve"> – taip būtų atspindėtas viešojo intereso atstovavimas, gerėtų paslaugų kokybė, didėtų pasitikėjimas savivaldybe ir jos kontroliuojamomis įstaigomis</w:t>
            </w:r>
            <w:r w:rsidR="00575ECA" w:rsidRPr="00242327">
              <w:rPr>
                <w:b/>
                <w:szCs w:val="24"/>
                <w:lang w:eastAsia="lt-LT"/>
              </w:rPr>
              <w:t>)</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C12F0D" w14:textId="74BBE775" w:rsidR="00E26F5E" w:rsidRPr="00242327" w:rsidRDefault="00E26F5E">
            <w:pPr>
              <w:suppressAutoHyphens/>
              <w:textAlignment w:val="baseline"/>
              <w:rPr>
                <w:b/>
                <w:szCs w:val="24"/>
                <w:lang w:eastAsia="lt-LT"/>
              </w:rPr>
            </w:pPr>
          </w:p>
          <w:p w14:paraId="3B2E1D58" w14:textId="77777777" w:rsidR="00A80A32" w:rsidRPr="00242327" w:rsidRDefault="00A80A32">
            <w:pPr>
              <w:suppressAutoHyphens/>
              <w:textAlignment w:val="baseline"/>
              <w:rPr>
                <w:b/>
                <w:szCs w:val="24"/>
                <w:lang w:eastAsia="lt-LT"/>
              </w:rPr>
            </w:pPr>
          </w:p>
          <w:p w14:paraId="70F38C7D" w14:textId="77777777" w:rsidR="00242327" w:rsidRPr="00242327" w:rsidRDefault="00242327">
            <w:pPr>
              <w:suppressAutoHyphens/>
              <w:textAlignment w:val="baseline"/>
              <w:rPr>
                <w:b/>
                <w:szCs w:val="24"/>
                <w:lang w:eastAsia="lt-LT"/>
              </w:rPr>
            </w:pPr>
          </w:p>
          <w:p w14:paraId="18CF2427" w14:textId="77777777" w:rsidR="00242327" w:rsidRPr="00242327" w:rsidRDefault="00242327">
            <w:pPr>
              <w:suppressAutoHyphens/>
              <w:textAlignment w:val="baseline"/>
              <w:rPr>
                <w:b/>
                <w:szCs w:val="24"/>
                <w:lang w:eastAsia="lt-LT"/>
              </w:rPr>
            </w:pPr>
          </w:p>
          <w:p w14:paraId="77B817B8" w14:textId="77777777" w:rsidR="00242327" w:rsidRPr="00242327" w:rsidRDefault="00242327">
            <w:pPr>
              <w:suppressAutoHyphens/>
              <w:textAlignment w:val="baseline"/>
              <w:rPr>
                <w:b/>
                <w:szCs w:val="24"/>
                <w:lang w:eastAsia="lt-LT"/>
              </w:rPr>
            </w:pPr>
          </w:p>
          <w:p w14:paraId="0FFDB5DE" w14:textId="77777777" w:rsidR="00242327" w:rsidRPr="00242327" w:rsidRDefault="00242327">
            <w:pPr>
              <w:suppressAutoHyphens/>
              <w:textAlignment w:val="baseline"/>
              <w:rPr>
                <w:b/>
                <w:szCs w:val="24"/>
                <w:lang w:eastAsia="lt-LT"/>
              </w:rPr>
            </w:pPr>
          </w:p>
          <w:p w14:paraId="33F8E2DA" w14:textId="77777777" w:rsidR="00242327" w:rsidRPr="00242327" w:rsidRDefault="00242327">
            <w:pPr>
              <w:suppressAutoHyphens/>
              <w:textAlignment w:val="baseline"/>
              <w:rPr>
                <w:b/>
                <w:szCs w:val="24"/>
                <w:lang w:eastAsia="lt-LT"/>
              </w:rPr>
            </w:pPr>
          </w:p>
          <w:p w14:paraId="6617BF45" w14:textId="77777777" w:rsidR="00242327" w:rsidRPr="00242327" w:rsidRDefault="00242327">
            <w:pPr>
              <w:suppressAutoHyphens/>
              <w:textAlignment w:val="baseline"/>
              <w:rPr>
                <w:b/>
                <w:szCs w:val="24"/>
                <w:lang w:eastAsia="lt-LT"/>
              </w:rPr>
            </w:pPr>
          </w:p>
          <w:p w14:paraId="1797639C" w14:textId="77777777" w:rsidR="00242327" w:rsidRPr="00242327" w:rsidRDefault="00242327">
            <w:pPr>
              <w:suppressAutoHyphens/>
              <w:textAlignment w:val="baseline"/>
              <w:rPr>
                <w:b/>
                <w:szCs w:val="24"/>
                <w:lang w:eastAsia="lt-LT"/>
              </w:rPr>
            </w:pPr>
          </w:p>
          <w:p w14:paraId="78B7C6DF" w14:textId="77777777" w:rsidR="00242327" w:rsidRPr="00242327" w:rsidRDefault="00242327">
            <w:pPr>
              <w:suppressAutoHyphens/>
              <w:textAlignment w:val="baseline"/>
              <w:rPr>
                <w:b/>
                <w:szCs w:val="24"/>
                <w:lang w:eastAsia="lt-LT"/>
              </w:rPr>
            </w:pPr>
          </w:p>
          <w:p w14:paraId="0C3B7C87" w14:textId="77777777" w:rsidR="00242327" w:rsidRPr="00242327" w:rsidRDefault="00242327">
            <w:pPr>
              <w:suppressAutoHyphens/>
              <w:textAlignment w:val="baseline"/>
              <w:rPr>
                <w:b/>
                <w:szCs w:val="24"/>
                <w:lang w:eastAsia="lt-LT"/>
              </w:rPr>
            </w:pPr>
          </w:p>
          <w:p w14:paraId="0AE62195" w14:textId="73DC6078" w:rsidR="00A80A32" w:rsidRPr="00242327" w:rsidRDefault="00A80A32">
            <w:pPr>
              <w:suppressAutoHyphens/>
              <w:textAlignment w:val="baseline"/>
              <w:rPr>
                <w:b/>
                <w:szCs w:val="24"/>
                <w:lang w:eastAsia="lt-LT"/>
              </w:rPr>
            </w:pPr>
            <w:r w:rsidRPr="00242327">
              <w:rPr>
                <w:b/>
                <w:szCs w:val="24"/>
                <w:lang w:eastAsia="lt-LT"/>
              </w:rPr>
              <w:t xml:space="preserve">Apdovanojimų komisijos </w:t>
            </w:r>
            <w:r w:rsidR="00242327" w:rsidRPr="00242327">
              <w:rPr>
                <w:b/>
                <w:szCs w:val="24"/>
                <w:lang w:eastAsia="lt-LT"/>
              </w:rPr>
              <w:t xml:space="preserve">narių </w:t>
            </w:r>
            <w:r w:rsidRPr="00242327">
              <w:rPr>
                <w:b/>
                <w:szCs w:val="24"/>
                <w:lang w:eastAsia="lt-LT"/>
              </w:rPr>
              <w:t>skaičius</w:t>
            </w:r>
            <w:r w:rsidR="00242327" w:rsidRPr="00242327">
              <w:rPr>
                <w:b/>
                <w:szCs w:val="24"/>
                <w:lang w:eastAsia="lt-LT"/>
              </w:rPr>
              <w:t xml:space="preserve"> (ne daugiau kaip 5)</w:t>
            </w:r>
            <w:r w:rsidRPr="00242327">
              <w:rPr>
                <w:b/>
                <w:szCs w:val="24"/>
                <w:lang w:eastAsia="lt-LT"/>
              </w:rPr>
              <w:t xml:space="preserve"> ir sudėtis</w:t>
            </w:r>
            <w:r w:rsidR="00BC344A" w:rsidRPr="00242327">
              <w:rPr>
                <w:b/>
                <w:szCs w:val="24"/>
                <w:lang w:eastAsia="lt-LT"/>
              </w:rPr>
              <w:t xml:space="preserve">, nusišalinimo prievolė </w:t>
            </w:r>
            <w:r w:rsidRPr="00242327">
              <w:rPr>
                <w:b/>
                <w:szCs w:val="24"/>
                <w:lang w:eastAsia="lt-LT"/>
              </w:rPr>
              <w:t xml:space="preserve"> numatyta ir aptarta kiekvieno apdovanojimo nuostatuose</w:t>
            </w:r>
            <w:r w:rsidR="00BC344A" w:rsidRPr="00242327">
              <w:rPr>
                <w:b/>
                <w:szCs w:val="24"/>
                <w:lang w:eastAsia="lt-LT"/>
              </w:rPr>
              <w:t>.</w:t>
            </w:r>
          </w:p>
          <w:p w14:paraId="624CB641" w14:textId="77777777" w:rsidR="00242327" w:rsidRPr="00242327" w:rsidRDefault="00242327">
            <w:pPr>
              <w:suppressAutoHyphens/>
              <w:textAlignment w:val="baseline"/>
              <w:rPr>
                <w:b/>
                <w:szCs w:val="24"/>
                <w:lang w:eastAsia="lt-LT"/>
              </w:rPr>
            </w:pPr>
          </w:p>
          <w:p w14:paraId="0E5DDFC9" w14:textId="7F0BE6D4" w:rsidR="00782FCF" w:rsidRPr="00242327" w:rsidRDefault="00782FCF">
            <w:pPr>
              <w:suppressAutoHyphens/>
              <w:textAlignment w:val="baseline"/>
              <w:rPr>
                <w:b/>
                <w:szCs w:val="24"/>
                <w:lang w:eastAsia="lt-LT"/>
              </w:rPr>
            </w:pPr>
            <w:r w:rsidRPr="00242327">
              <w:rPr>
                <w:b/>
                <w:szCs w:val="24"/>
                <w:lang w:eastAsia="lt-LT"/>
              </w:rPr>
              <w:t>Medicinos dar</w:t>
            </w:r>
            <w:r w:rsidR="00E47986" w:rsidRPr="00242327">
              <w:rPr>
                <w:b/>
                <w:szCs w:val="24"/>
                <w:lang w:eastAsia="lt-LT"/>
              </w:rPr>
              <w:t xml:space="preserve">buotojų </w:t>
            </w:r>
            <w:r w:rsidR="00242327" w:rsidRPr="00242327">
              <w:rPr>
                <w:b/>
                <w:szCs w:val="24"/>
                <w:lang w:eastAsia="lt-LT"/>
              </w:rPr>
              <w:t xml:space="preserve">apdovanojimų nuostatuose  </w:t>
            </w:r>
            <w:r w:rsidR="00E47986" w:rsidRPr="00242327">
              <w:rPr>
                <w:b/>
                <w:szCs w:val="24"/>
                <w:lang w:eastAsia="lt-LT"/>
              </w:rPr>
              <w:t xml:space="preserve">pridėtas sutikimas dėl asmens duomenų tvarkymo </w:t>
            </w:r>
          </w:p>
          <w:p w14:paraId="6A66B181" w14:textId="77777777" w:rsidR="00242327" w:rsidRPr="00242327" w:rsidRDefault="00242327">
            <w:pPr>
              <w:suppressAutoHyphens/>
              <w:textAlignment w:val="baseline"/>
              <w:rPr>
                <w:b/>
                <w:szCs w:val="24"/>
                <w:lang w:eastAsia="lt-LT"/>
              </w:rPr>
            </w:pPr>
          </w:p>
          <w:p w14:paraId="2AC8EE39" w14:textId="77777777" w:rsidR="00242327" w:rsidRPr="00242327" w:rsidRDefault="00242327">
            <w:pPr>
              <w:suppressAutoHyphens/>
              <w:textAlignment w:val="baseline"/>
              <w:rPr>
                <w:b/>
                <w:szCs w:val="24"/>
                <w:lang w:eastAsia="lt-LT"/>
              </w:rPr>
            </w:pPr>
          </w:p>
          <w:p w14:paraId="734DFF9B" w14:textId="23ACA362" w:rsidR="00E47986" w:rsidRPr="00242327" w:rsidRDefault="007255E5">
            <w:pPr>
              <w:suppressAutoHyphens/>
              <w:textAlignment w:val="baseline"/>
              <w:rPr>
                <w:b/>
                <w:szCs w:val="24"/>
                <w:lang w:eastAsia="lt-LT"/>
              </w:rPr>
            </w:pPr>
            <w:r w:rsidRPr="00242327">
              <w:rPr>
                <w:b/>
                <w:szCs w:val="24"/>
                <w:lang w:eastAsia="lt-LT"/>
              </w:rPr>
              <w:t xml:space="preserve">Kandidatūrų </w:t>
            </w:r>
            <w:r w:rsidR="00635136" w:rsidRPr="00242327">
              <w:rPr>
                <w:b/>
                <w:szCs w:val="24"/>
                <w:lang w:eastAsia="lt-LT"/>
              </w:rPr>
              <w:t>teikimo ir viešinimo tvarka aptarta kiekvienuose nuostatuose atskirai.</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C2865C" w14:textId="77777777" w:rsidR="00242327" w:rsidRPr="00242327" w:rsidRDefault="00242327" w:rsidP="0062599E">
            <w:pPr>
              <w:keepNext/>
              <w:suppressAutoHyphens/>
              <w:textAlignment w:val="baseline"/>
              <w:rPr>
                <w:b/>
                <w:szCs w:val="24"/>
                <w:lang w:eastAsia="lt-LT"/>
              </w:rPr>
            </w:pPr>
          </w:p>
          <w:p w14:paraId="564A11F3" w14:textId="77777777" w:rsidR="00242327" w:rsidRPr="00242327" w:rsidRDefault="00242327" w:rsidP="0062599E">
            <w:pPr>
              <w:keepNext/>
              <w:suppressAutoHyphens/>
              <w:textAlignment w:val="baseline"/>
              <w:rPr>
                <w:b/>
                <w:szCs w:val="24"/>
                <w:lang w:eastAsia="lt-LT"/>
              </w:rPr>
            </w:pPr>
          </w:p>
          <w:p w14:paraId="6D10778C" w14:textId="77777777" w:rsidR="00242327" w:rsidRPr="00242327" w:rsidRDefault="00242327" w:rsidP="0062599E">
            <w:pPr>
              <w:keepNext/>
              <w:suppressAutoHyphens/>
              <w:textAlignment w:val="baseline"/>
              <w:rPr>
                <w:b/>
                <w:szCs w:val="24"/>
                <w:lang w:eastAsia="lt-LT"/>
              </w:rPr>
            </w:pPr>
          </w:p>
          <w:p w14:paraId="1107FCE1" w14:textId="77777777" w:rsidR="00242327" w:rsidRPr="00242327" w:rsidRDefault="00242327" w:rsidP="0062599E">
            <w:pPr>
              <w:keepNext/>
              <w:suppressAutoHyphens/>
              <w:textAlignment w:val="baseline"/>
              <w:rPr>
                <w:b/>
                <w:szCs w:val="24"/>
                <w:lang w:eastAsia="lt-LT"/>
              </w:rPr>
            </w:pPr>
          </w:p>
          <w:p w14:paraId="2624F62A" w14:textId="77777777" w:rsidR="00242327" w:rsidRPr="00242327" w:rsidRDefault="00242327" w:rsidP="0062599E">
            <w:pPr>
              <w:keepNext/>
              <w:suppressAutoHyphens/>
              <w:textAlignment w:val="baseline"/>
              <w:rPr>
                <w:b/>
                <w:szCs w:val="24"/>
                <w:lang w:eastAsia="lt-LT"/>
              </w:rPr>
            </w:pPr>
          </w:p>
          <w:p w14:paraId="0C910581" w14:textId="77777777" w:rsidR="00242327" w:rsidRPr="00242327" w:rsidRDefault="00242327" w:rsidP="0062599E">
            <w:pPr>
              <w:keepNext/>
              <w:suppressAutoHyphens/>
              <w:textAlignment w:val="baseline"/>
              <w:rPr>
                <w:b/>
                <w:szCs w:val="24"/>
                <w:lang w:eastAsia="lt-LT"/>
              </w:rPr>
            </w:pPr>
          </w:p>
          <w:p w14:paraId="7EE04D9D" w14:textId="5EBA4473" w:rsidR="0062599E" w:rsidRPr="00242327" w:rsidRDefault="00242327" w:rsidP="0062599E">
            <w:pPr>
              <w:keepNext/>
              <w:suppressAutoHyphens/>
              <w:textAlignment w:val="baseline"/>
              <w:rPr>
                <w:b/>
                <w:szCs w:val="24"/>
                <w:lang w:eastAsia="lt-LT"/>
              </w:rPr>
            </w:pPr>
            <w:r w:rsidRPr="00242327">
              <w:rPr>
                <w:b/>
                <w:szCs w:val="24"/>
                <w:lang w:eastAsia="lt-LT"/>
              </w:rPr>
              <w:t>x</w:t>
            </w:r>
            <w:r w:rsidR="0062599E" w:rsidRPr="00242327">
              <w:rPr>
                <w:b/>
                <w:szCs w:val="24"/>
                <w:lang w:eastAsia="lt-LT"/>
              </w:rPr>
              <w:t xml:space="preserve"> tenkina</w:t>
            </w:r>
          </w:p>
          <w:p w14:paraId="324C8B9E" w14:textId="7E0E8A0D" w:rsidR="00E26F5E" w:rsidRPr="00F872FC" w:rsidRDefault="0062599E" w:rsidP="0062599E">
            <w:pPr>
              <w:suppressAutoHyphens/>
              <w:textAlignment w:val="baseline"/>
              <w:rPr>
                <w:bCs/>
                <w:szCs w:val="24"/>
                <w:lang w:eastAsia="lt-LT"/>
              </w:rPr>
            </w:pPr>
            <w:r w:rsidRPr="00F872FC">
              <w:rPr>
                <w:bCs/>
                <w:szCs w:val="24"/>
                <w:lang w:eastAsia="lt-LT"/>
              </w:rPr>
              <w:t>□ netenkina</w:t>
            </w:r>
          </w:p>
        </w:tc>
      </w:tr>
      <w:tr w:rsidR="00E26F5E"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20234" w14:textId="77777777" w:rsidR="00A10AFC" w:rsidRPr="00242327" w:rsidRDefault="00A10AFC" w:rsidP="00575ECA">
            <w:pPr>
              <w:keepNext/>
              <w:suppressAutoHyphens/>
              <w:textAlignment w:val="baseline"/>
              <w:rPr>
                <w:b/>
                <w:bCs/>
                <w:szCs w:val="24"/>
                <w:lang w:eastAsia="lt-LT"/>
              </w:rPr>
            </w:pPr>
            <w:r w:rsidRPr="00242327">
              <w:rPr>
                <w:b/>
                <w:bCs/>
                <w:szCs w:val="24"/>
                <w:lang w:eastAsia="lt-LT"/>
              </w:rPr>
              <w:t>2 kriterijus neatitinka:</w:t>
            </w:r>
          </w:p>
          <w:p w14:paraId="112A852C" w14:textId="16BD41CD" w:rsidR="00930689" w:rsidRPr="00242327" w:rsidRDefault="00F1050A" w:rsidP="00575ECA">
            <w:pPr>
              <w:keepNext/>
              <w:suppressAutoHyphens/>
              <w:textAlignment w:val="baseline"/>
              <w:rPr>
                <w:b/>
                <w:bCs/>
                <w:szCs w:val="24"/>
                <w:lang w:eastAsia="lt-LT"/>
              </w:rPr>
            </w:pPr>
            <w:r w:rsidRPr="00242327">
              <w:rPr>
                <w:b/>
                <w:bCs/>
                <w:szCs w:val="24"/>
                <w:lang w:eastAsia="lt-LT"/>
              </w:rPr>
              <w:t>Skirtingai nustatytas apribojimas dėl pakartotinio apdovanojimo</w:t>
            </w:r>
            <w:r w:rsidR="00930689" w:rsidRPr="00242327">
              <w:rPr>
                <w:b/>
                <w:bCs/>
                <w:szCs w:val="24"/>
                <w:lang w:eastAsia="lt-LT"/>
              </w:rPr>
              <w:t>:</w:t>
            </w:r>
            <w:r w:rsidR="00A10AFC" w:rsidRPr="00242327">
              <w:rPr>
                <w:b/>
                <w:bCs/>
                <w:szCs w:val="24"/>
                <w:lang w:eastAsia="lt-LT"/>
              </w:rPr>
              <w:t xml:space="preserve"> </w:t>
            </w:r>
            <w:r w:rsidR="00930689" w:rsidRPr="00242327">
              <w:rPr>
                <w:b/>
                <w:bCs/>
                <w:szCs w:val="24"/>
                <w:lang w:eastAsia="lt-LT"/>
              </w:rPr>
              <w:t xml:space="preserve">mokytojas negali būti apdovanojamas </w:t>
            </w:r>
            <w:r w:rsidR="00930689" w:rsidRPr="00242327">
              <w:rPr>
                <w:b/>
                <w:bCs/>
                <w:szCs w:val="24"/>
                <w:u w:val="single"/>
                <w:lang w:eastAsia="lt-LT"/>
              </w:rPr>
              <w:t>ta pačia premija ar nominacija</w:t>
            </w:r>
            <w:r w:rsidR="00930689" w:rsidRPr="00242327">
              <w:rPr>
                <w:b/>
                <w:bCs/>
                <w:szCs w:val="24"/>
                <w:lang w:eastAsia="lt-LT"/>
              </w:rPr>
              <w:t xml:space="preserve"> 5 metus (o už skirtingas gali?); tam pačiam savivaldybės darbuotojui, socialinės srities specialistui, medicinos darbuotojui numatyta neskirti </w:t>
            </w:r>
            <w:r w:rsidR="00930689" w:rsidRPr="00242327">
              <w:rPr>
                <w:b/>
                <w:bCs/>
                <w:szCs w:val="24"/>
                <w:u w:val="single"/>
                <w:lang w:eastAsia="lt-LT"/>
              </w:rPr>
              <w:t>tik premiją</w:t>
            </w:r>
            <w:r w:rsidR="00930689" w:rsidRPr="00242327">
              <w:rPr>
                <w:b/>
                <w:bCs/>
                <w:szCs w:val="24"/>
                <w:lang w:eastAsia="lt-LT"/>
              </w:rPr>
              <w:t xml:space="preserve"> dažniau nei 5 m. (o nominacijų atveju?).</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FF27F0" w14:textId="77777777" w:rsidR="003C6851" w:rsidRPr="00242327" w:rsidRDefault="003C6851" w:rsidP="003C6851">
            <w:pPr>
              <w:suppressAutoHyphens/>
              <w:textAlignment w:val="baseline"/>
              <w:rPr>
                <w:b/>
                <w:szCs w:val="24"/>
                <w:lang w:eastAsia="lt-LT"/>
              </w:rPr>
            </w:pPr>
            <w:r w:rsidRPr="00242327">
              <w:rPr>
                <w:b/>
                <w:szCs w:val="24"/>
                <w:lang w:eastAsia="lt-LT"/>
              </w:rPr>
              <w:t>Vertinimo laikotarpis numatytas Aprašo 6 punkte -3 metai</w:t>
            </w:r>
          </w:p>
          <w:p w14:paraId="2743A77A" w14:textId="69946BFD" w:rsidR="00E26F5E" w:rsidRPr="00242327"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5FC4D15" w:rsidR="00E26F5E" w:rsidRPr="00F872FC" w:rsidRDefault="00242327">
            <w:pPr>
              <w:keepNext/>
              <w:suppressAutoHyphens/>
              <w:textAlignment w:val="baseline"/>
              <w:rPr>
                <w:b/>
                <w:bCs/>
                <w:szCs w:val="24"/>
                <w:lang w:eastAsia="lt-LT"/>
              </w:rPr>
            </w:pPr>
            <w:r w:rsidRPr="00F872FC">
              <w:rPr>
                <w:b/>
                <w:bCs/>
                <w:szCs w:val="24"/>
                <w:lang w:eastAsia="lt-LT"/>
              </w:rPr>
              <w:t>x</w:t>
            </w:r>
            <w:r w:rsidR="006B28AC" w:rsidRPr="00F872FC">
              <w:rPr>
                <w:b/>
                <w:bCs/>
                <w:szCs w:val="24"/>
                <w:lang w:eastAsia="lt-LT"/>
              </w:rPr>
              <w:t xml:space="preserve"> </w:t>
            </w:r>
            <w:r w:rsidR="00F852EA" w:rsidRPr="00F872FC">
              <w:rPr>
                <w:b/>
                <w:bCs/>
                <w:szCs w:val="24"/>
                <w:lang w:eastAsia="lt-LT"/>
              </w:rPr>
              <w:t>tenkina</w:t>
            </w:r>
          </w:p>
          <w:p w14:paraId="70E65172" w14:textId="77777777" w:rsidR="00E26F5E" w:rsidRPr="00242327" w:rsidRDefault="00F852EA">
            <w:pPr>
              <w:keepNext/>
              <w:suppressAutoHyphens/>
              <w:textAlignment w:val="baseline"/>
              <w:rPr>
                <w:szCs w:val="24"/>
                <w:lang w:eastAsia="lt-LT"/>
              </w:rPr>
            </w:pPr>
            <w:r w:rsidRPr="00242327">
              <w:rPr>
                <w:szCs w:val="24"/>
                <w:lang w:eastAsia="lt-LT"/>
              </w:rPr>
              <w:t>□ netenkina</w:t>
            </w:r>
          </w:p>
        </w:tc>
      </w:tr>
      <w:tr w:rsidR="00E26F5E"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5F2510" w:rsidRDefault="004C043F">
            <w:pPr>
              <w:suppressAutoHyphens/>
              <w:textAlignment w:val="baseline"/>
              <w:rPr>
                <w:b/>
                <w:color w:val="EE0000"/>
                <w:szCs w:val="24"/>
                <w:lang w:eastAsia="lt-LT"/>
              </w:rPr>
            </w:pPr>
            <w:r w:rsidRPr="006B28AC">
              <w:rPr>
                <w:b/>
                <w:szCs w:val="24"/>
                <w:lang w:eastAsia="lt-LT"/>
              </w:rPr>
              <w:t>Kriterijus atitinka</w:t>
            </w:r>
          </w:p>
          <w:p w14:paraId="36367716" w14:textId="77777777" w:rsidR="00E26F5E" w:rsidRPr="005F2510" w:rsidRDefault="00E26F5E" w:rsidP="00F829C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5F2510" w:rsidRDefault="004C043F">
            <w:pPr>
              <w:suppressAutoHyphens/>
              <w:textAlignment w:val="baseline"/>
              <w:rPr>
                <w:color w:val="EE0000"/>
                <w:szCs w:val="24"/>
                <w:lang w:eastAsia="lt-LT"/>
              </w:rPr>
            </w:pPr>
            <w:r w:rsidRPr="006B28AC">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lastRenderedPageBreak/>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B28737E" w:rsidR="007909D3" w:rsidRPr="005F2510" w:rsidRDefault="006B28AC" w:rsidP="00BE2593">
            <w:pPr>
              <w:suppressAutoHyphens/>
              <w:textAlignment w:val="baseline"/>
              <w:rPr>
                <w:b/>
                <w:bCs/>
                <w:color w:val="EE0000"/>
                <w:szCs w:val="24"/>
                <w:lang w:eastAsia="lt-LT"/>
              </w:rPr>
            </w:pPr>
            <w:r w:rsidRPr="006B28AC">
              <w:rPr>
                <w:b/>
              </w:rPr>
              <w:t xml:space="preserve">Kriterijus </w:t>
            </w:r>
            <w:r w:rsidR="00631331">
              <w:rPr>
                <w:b/>
              </w:rPr>
              <w:t>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6E26A9" w:rsidRDefault="004C043F">
            <w:pPr>
              <w:suppressAutoHyphens/>
              <w:textAlignment w:val="baseline"/>
              <w:rPr>
                <w:b/>
                <w:szCs w:val="24"/>
                <w:lang w:eastAsia="lt-LT"/>
              </w:rPr>
            </w:pPr>
            <w:r w:rsidRPr="006E26A9">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6EA7624" w:rsidR="00E26F5E" w:rsidRPr="00DD65C0" w:rsidRDefault="00DB7DD4">
            <w:pPr>
              <w:suppressAutoHyphens/>
              <w:textAlignment w:val="baseline"/>
              <w:rPr>
                <w:b/>
                <w:szCs w:val="24"/>
                <w:lang w:eastAsia="lt-LT"/>
              </w:rPr>
            </w:pPr>
            <w:r w:rsidRPr="00DD65C0">
              <w:rPr>
                <w:b/>
                <w:szCs w:val="24"/>
                <w:lang w:eastAsia="lt-LT"/>
              </w:rPr>
              <w:t>7</w:t>
            </w:r>
            <w:r w:rsidR="006B423F" w:rsidRPr="00DD65C0">
              <w:rPr>
                <w:b/>
                <w:szCs w:val="24"/>
                <w:lang w:eastAsia="lt-LT"/>
              </w:rPr>
              <w:t xml:space="preserve"> k</w:t>
            </w:r>
            <w:r w:rsidR="00390BF4" w:rsidRPr="00DD65C0">
              <w:rPr>
                <w:b/>
                <w:szCs w:val="24"/>
                <w:lang w:eastAsia="lt-LT"/>
              </w:rPr>
              <w:t xml:space="preserve">riterijus </w:t>
            </w:r>
            <w:r w:rsidRPr="00DD65C0">
              <w:rPr>
                <w:b/>
                <w:szCs w:val="24"/>
                <w:lang w:eastAsia="lt-LT"/>
              </w:rPr>
              <w:t>ne</w:t>
            </w:r>
            <w:r w:rsidR="00390BF4" w:rsidRPr="00DD65C0">
              <w:rPr>
                <w:b/>
                <w:szCs w:val="24"/>
                <w:lang w:eastAsia="lt-LT"/>
              </w:rPr>
              <w:t>atitinka</w:t>
            </w:r>
            <w:r w:rsidRPr="00DD65C0">
              <w:rPr>
                <w:b/>
                <w:szCs w:val="24"/>
                <w:lang w:eastAsia="lt-LT"/>
              </w:rPr>
              <w:t>: tik medicinos darbuotojų apdovanojimo atveju yra aiškiai nustatyta, per kiek laiko ir kokiu būdu informuojamas apdovanojamas asmuo. Tikslinga suvienodinti šią nuostatą bendroje tvarkoje</w:t>
            </w:r>
            <w:r w:rsidR="006B423F" w:rsidRPr="00DD65C0">
              <w:rPr>
                <w:b/>
                <w:szCs w:val="24"/>
                <w:lang w:eastAsia="lt-LT"/>
              </w:rPr>
              <w:t xml:space="preserve"> arba taikyti vienodas formuluotes visų sričių nuostatuose.</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9876664" w:rsidR="00E26F5E" w:rsidRPr="00DD65C0" w:rsidRDefault="00AE0121">
            <w:pPr>
              <w:suppressAutoHyphens/>
              <w:textAlignment w:val="baseline"/>
              <w:rPr>
                <w:b/>
                <w:bCs/>
                <w:szCs w:val="24"/>
                <w:lang w:eastAsia="lt-LT"/>
              </w:rPr>
            </w:pPr>
            <w:r w:rsidRPr="00DD65C0">
              <w:rPr>
                <w:b/>
                <w:bCs/>
                <w:szCs w:val="24"/>
                <w:lang w:eastAsia="lt-LT"/>
              </w:rPr>
              <w:t>Kiekvienos srities darbuotojo apdovanojimo nuostatuose numatyta</w:t>
            </w:r>
            <w:r w:rsidR="00F00A7B" w:rsidRPr="00DD65C0">
              <w:rPr>
                <w:b/>
                <w:bCs/>
                <w:szCs w:val="24"/>
                <w:lang w:eastAsia="lt-LT"/>
              </w:rPr>
              <w:t xml:space="preserve"> informavimo apie apdovanojimą tvarka.</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52BDDA68" w:rsidR="00E26F5E" w:rsidRPr="00DD65C0" w:rsidRDefault="00DD65C0">
            <w:pPr>
              <w:suppressAutoHyphens/>
              <w:textAlignment w:val="baseline"/>
              <w:rPr>
                <w:b/>
                <w:bCs/>
                <w:szCs w:val="24"/>
                <w:lang w:eastAsia="lt-LT"/>
              </w:rPr>
            </w:pPr>
            <w:r w:rsidRPr="00DD65C0">
              <w:rPr>
                <w:b/>
                <w:bCs/>
                <w:szCs w:val="24"/>
                <w:lang w:eastAsia="lt-LT"/>
              </w:rPr>
              <w:t>x</w:t>
            </w:r>
            <w:r w:rsidR="00F852EA" w:rsidRPr="00DD65C0">
              <w:rPr>
                <w:b/>
                <w:bCs/>
                <w:szCs w:val="24"/>
                <w:lang w:eastAsia="lt-LT"/>
              </w:rPr>
              <w:t xml:space="preserve"> tenkina</w:t>
            </w:r>
            <w:r w:rsidRPr="00DD65C0">
              <w:rPr>
                <w:b/>
                <w:bCs/>
                <w:szCs w:val="24"/>
                <w:lang w:eastAsia="lt-LT"/>
              </w:rPr>
              <w:t xml:space="preserve"> (nors ir numatytas supažindinimas ne su galutiniu (tarybos), bet </w:t>
            </w:r>
            <w:r w:rsidR="00F872FC">
              <w:rPr>
                <w:b/>
                <w:bCs/>
                <w:szCs w:val="24"/>
                <w:lang w:eastAsia="lt-LT"/>
              </w:rPr>
              <w:t xml:space="preserve">su </w:t>
            </w:r>
            <w:r w:rsidRPr="00DD65C0">
              <w:rPr>
                <w:b/>
                <w:bCs/>
                <w:szCs w:val="24"/>
                <w:lang w:eastAsia="lt-LT"/>
              </w:rPr>
              <w:t>Komisijos sprendimu)</w:t>
            </w:r>
          </w:p>
          <w:p w14:paraId="639DF18A" w14:textId="77777777" w:rsidR="00E26F5E" w:rsidRPr="00DD65C0" w:rsidRDefault="00F852EA">
            <w:pPr>
              <w:suppressAutoHyphens/>
              <w:textAlignment w:val="baseline"/>
              <w:rPr>
                <w:szCs w:val="24"/>
                <w:lang w:eastAsia="lt-LT"/>
              </w:rPr>
            </w:pPr>
            <w:r w:rsidRPr="00DD65C0">
              <w:rPr>
                <w:szCs w:val="24"/>
                <w:lang w:eastAsia="lt-LT"/>
              </w:rPr>
              <w:t>□ netenkina</w:t>
            </w:r>
          </w:p>
        </w:tc>
      </w:tr>
      <w:tr w:rsidR="00E26F5E"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DB7DD4" w:rsidRDefault="00236D5B">
            <w:pPr>
              <w:suppressAutoHyphens/>
              <w:textAlignment w:val="baseline"/>
              <w:rPr>
                <w:b/>
                <w:color w:val="EE0000"/>
                <w:szCs w:val="24"/>
                <w:lang w:eastAsia="lt-LT"/>
              </w:rPr>
            </w:pPr>
            <w:r w:rsidRPr="00DB7DD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 xml:space="preserve">9.2. jeigu narius skiria keli subjektai, proporcinga </w:t>
            </w:r>
            <w:r>
              <w:rPr>
                <w:szCs w:val="24"/>
              </w:rPr>
              <w:lastRenderedPageBreak/>
              <w:t>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0A02CE55" w:rsidR="003E7A30" w:rsidRPr="00DD65C0" w:rsidRDefault="00631331" w:rsidP="002847BF">
            <w:pPr>
              <w:suppressAutoHyphens/>
              <w:textAlignment w:val="baseline"/>
              <w:rPr>
                <w:b/>
                <w:bCs/>
                <w:iCs/>
                <w:szCs w:val="24"/>
                <w:lang w:eastAsia="lt-LT"/>
              </w:rPr>
            </w:pPr>
            <w:r w:rsidRPr="00DD65C0">
              <w:rPr>
                <w:b/>
                <w:bCs/>
                <w:iCs/>
                <w:szCs w:val="24"/>
                <w:lang w:eastAsia="lt-LT"/>
              </w:rPr>
              <w:lastRenderedPageBreak/>
              <w:t xml:space="preserve">9 </w:t>
            </w:r>
            <w:r w:rsidR="006B423F" w:rsidRPr="00DD65C0">
              <w:rPr>
                <w:b/>
                <w:bCs/>
                <w:iCs/>
                <w:szCs w:val="24"/>
                <w:lang w:eastAsia="lt-LT"/>
              </w:rPr>
              <w:t>k</w:t>
            </w:r>
            <w:r w:rsidR="002847BF" w:rsidRPr="00DD65C0">
              <w:rPr>
                <w:b/>
                <w:bCs/>
                <w:iCs/>
                <w:szCs w:val="24"/>
                <w:lang w:eastAsia="lt-LT"/>
              </w:rPr>
              <w:t xml:space="preserve">riterijus </w:t>
            </w:r>
            <w:r w:rsidRPr="00DD65C0">
              <w:rPr>
                <w:b/>
                <w:bCs/>
                <w:iCs/>
                <w:szCs w:val="24"/>
                <w:lang w:eastAsia="lt-LT"/>
              </w:rPr>
              <w:t xml:space="preserve"> neatitinka</w:t>
            </w:r>
            <w:r w:rsidR="002847BF" w:rsidRPr="00DD65C0">
              <w:rPr>
                <w:b/>
                <w:bCs/>
                <w:iCs/>
                <w:szCs w:val="24"/>
                <w:lang w:eastAsia="lt-LT"/>
              </w:rPr>
              <w:t xml:space="preserve"> </w:t>
            </w:r>
            <w:r w:rsidRPr="00DD65C0">
              <w:rPr>
                <w:b/>
                <w:bCs/>
                <w:iCs/>
                <w:szCs w:val="24"/>
                <w:lang w:eastAsia="lt-LT"/>
              </w:rPr>
              <w:t>: nepaisant to, kad atskirų sričių specialistus vertina skirtingos komisijos, tikslinga Apdovanojimų tvarkos apraše išskirti bendras nuostatas (narių skaičius/atstovavimo proporcijos ir kt.)</w:t>
            </w:r>
            <w:r w:rsidR="00DB7DD4" w:rsidRPr="00DD65C0">
              <w:rPr>
                <w:b/>
                <w:bCs/>
                <w:iCs/>
                <w:szCs w:val="24"/>
                <w:lang w:eastAsia="lt-LT"/>
              </w:rPr>
              <w:t xml:space="preserve">, kurios siūlomos vertinant </w:t>
            </w:r>
            <w:r w:rsidR="006B423F" w:rsidRPr="00DD65C0">
              <w:rPr>
                <w:b/>
                <w:bCs/>
                <w:iCs/>
                <w:szCs w:val="24"/>
                <w:lang w:eastAsia="lt-LT"/>
              </w:rPr>
              <w:t xml:space="preserve">ir </w:t>
            </w:r>
            <w:r w:rsidR="00DB7DD4" w:rsidRPr="00DD65C0">
              <w:rPr>
                <w:b/>
                <w:bCs/>
                <w:iCs/>
                <w:szCs w:val="24"/>
                <w:lang w:eastAsia="lt-LT"/>
              </w:rPr>
              <w:t>1 kriterijaus atitikimą.</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4262733D" w:rsidR="00E26F5E" w:rsidRPr="00DD65C0" w:rsidRDefault="008D44B0">
            <w:pPr>
              <w:suppressAutoHyphens/>
              <w:textAlignment w:val="baseline"/>
              <w:rPr>
                <w:b/>
                <w:bCs/>
                <w:szCs w:val="24"/>
                <w:lang w:eastAsia="lt-LT"/>
              </w:rPr>
            </w:pPr>
            <w:r w:rsidRPr="00DD65C0">
              <w:rPr>
                <w:b/>
                <w:bCs/>
                <w:szCs w:val="24"/>
                <w:lang w:eastAsia="lt-LT"/>
              </w:rPr>
              <w:t>Kiekvienos srities darbuotojų apdo</w:t>
            </w:r>
            <w:r w:rsidR="00827707" w:rsidRPr="00DD65C0">
              <w:rPr>
                <w:b/>
                <w:bCs/>
                <w:szCs w:val="24"/>
                <w:lang w:eastAsia="lt-LT"/>
              </w:rPr>
              <w:t xml:space="preserve">vanojimų nuostatuose tai numatyta. Kadangi tai atskiros veiklos </w:t>
            </w:r>
            <w:r w:rsidR="00C8256D" w:rsidRPr="00DD65C0">
              <w:rPr>
                <w:b/>
                <w:bCs/>
                <w:szCs w:val="24"/>
                <w:lang w:eastAsia="lt-LT"/>
              </w:rPr>
              <w:t>sritys- proporcijos, atstovavimas, komisijos narių skaičius numatytas atskiruose nuostatuose.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3A098A82" w:rsidR="00E26F5E" w:rsidRPr="00DD65C0" w:rsidRDefault="00DD65C0">
            <w:pPr>
              <w:suppressAutoHyphens/>
              <w:textAlignment w:val="baseline"/>
              <w:rPr>
                <w:b/>
                <w:bCs/>
                <w:szCs w:val="24"/>
                <w:lang w:eastAsia="lt-LT"/>
              </w:rPr>
            </w:pPr>
            <w:r>
              <w:rPr>
                <w:b/>
                <w:bCs/>
                <w:szCs w:val="24"/>
                <w:lang w:eastAsia="lt-LT"/>
              </w:rPr>
              <w:t>x</w:t>
            </w:r>
            <w:r w:rsidR="00F852EA" w:rsidRPr="00DD65C0">
              <w:rPr>
                <w:b/>
                <w:bCs/>
                <w:szCs w:val="24"/>
                <w:lang w:eastAsia="lt-LT"/>
              </w:rPr>
              <w:t xml:space="preserve"> tenkina</w:t>
            </w:r>
          </w:p>
          <w:p w14:paraId="3C1E5137" w14:textId="77777777" w:rsidR="00E26F5E" w:rsidRPr="00DD65C0" w:rsidRDefault="00F852EA">
            <w:pPr>
              <w:suppressAutoHyphens/>
              <w:textAlignment w:val="baseline"/>
              <w:rPr>
                <w:szCs w:val="24"/>
                <w:lang w:eastAsia="lt-LT"/>
              </w:rPr>
            </w:pPr>
            <w:r w:rsidRPr="00DD65C0">
              <w:rPr>
                <w:szCs w:val="24"/>
                <w:lang w:eastAsia="lt-LT"/>
              </w:rPr>
              <w:t>□ netenkina</w:t>
            </w:r>
          </w:p>
        </w:tc>
      </w:tr>
      <w:tr w:rsidR="00E26F5E"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6548D30" w:rsidR="00DB7DD4" w:rsidRPr="00E3684E" w:rsidRDefault="0061062C" w:rsidP="00631331">
            <w:pPr>
              <w:suppressAutoHyphens/>
              <w:textAlignment w:val="baseline"/>
              <w:rPr>
                <w:b/>
                <w:bCs/>
                <w:color w:val="EE0000"/>
                <w:szCs w:val="24"/>
                <w:lang w:eastAsia="lt-LT"/>
              </w:rPr>
            </w:pPr>
            <w:r w:rsidRPr="00E3684E">
              <w:rPr>
                <w:b/>
                <w:bCs/>
                <w:szCs w:val="24"/>
                <w:lang w:eastAsia="lt-LT"/>
              </w:rPr>
              <w:t>10 k</w:t>
            </w:r>
            <w:r w:rsidR="00624637" w:rsidRPr="00E3684E">
              <w:rPr>
                <w:b/>
                <w:bCs/>
                <w:szCs w:val="24"/>
                <w:lang w:eastAsia="lt-LT"/>
              </w:rPr>
              <w:t>riterijus neatitinka</w:t>
            </w:r>
            <w:r w:rsidR="00631331" w:rsidRPr="00E3684E">
              <w:rPr>
                <w:b/>
                <w:bCs/>
                <w:szCs w:val="24"/>
                <w:lang w:eastAsia="lt-LT"/>
              </w:rPr>
              <w:t xml:space="preserve">: tikslinga suvienodinti </w:t>
            </w:r>
            <w:r w:rsidR="00DB7DD4" w:rsidRPr="00E3684E">
              <w:rPr>
                <w:b/>
                <w:bCs/>
                <w:szCs w:val="24"/>
                <w:lang w:eastAsia="lt-LT"/>
              </w:rPr>
              <w:t>kandidatūrų teikimo tvarką (pedagogų atveju teikiamos rekomendacijų, savivaldos, medicinos – teikimų, o socialinės srities – pasiūlymų formos; pedagogų atveju kandidatūros teikiamos per įstaigos vadovą, o ne tiesiogiai savivaldybės administracijai, kaip kitų atveju).</w:t>
            </w:r>
            <w:r w:rsidR="006B423F" w:rsidRPr="00E3684E">
              <w:rPr>
                <w:b/>
                <w:bCs/>
                <w:szCs w:val="24"/>
                <w:lang w:eastAsia="lt-LT"/>
              </w:rPr>
              <w:t xml:space="preserve"> </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01ADE836" w:rsidR="00624637" w:rsidRPr="00E3684E" w:rsidRDefault="00D817DC" w:rsidP="0061062C">
            <w:pPr>
              <w:jc w:val="both"/>
              <w:rPr>
                <w:b/>
                <w:bCs/>
                <w:szCs w:val="24"/>
              </w:rPr>
            </w:pPr>
            <w:r w:rsidRPr="00E3684E">
              <w:rPr>
                <w:b/>
                <w:bCs/>
                <w:szCs w:val="24"/>
              </w:rPr>
              <w:t>Atsižvelgiant į tai, kad tai skirtingos veiklos sritys</w:t>
            </w:r>
            <w:r w:rsidR="00441790">
              <w:rPr>
                <w:b/>
                <w:bCs/>
                <w:szCs w:val="24"/>
              </w:rPr>
              <w:t>,</w:t>
            </w:r>
            <w:r w:rsidRPr="00E3684E">
              <w:rPr>
                <w:b/>
                <w:bCs/>
                <w:szCs w:val="24"/>
              </w:rPr>
              <w:t xml:space="preserve"> kandidatūrų formos, kam y</w:t>
            </w:r>
            <w:r w:rsidR="004961E6" w:rsidRPr="00E3684E">
              <w:rPr>
                <w:b/>
                <w:bCs/>
                <w:szCs w:val="24"/>
              </w:rPr>
              <w:t>r</w:t>
            </w:r>
            <w:r w:rsidRPr="00E3684E">
              <w:rPr>
                <w:b/>
                <w:bCs/>
                <w:szCs w:val="24"/>
              </w:rPr>
              <w:t>a teikiama</w:t>
            </w:r>
            <w:r w:rsidR="00441790">
              <w:rPr>
                <w:b/>
                <w:bCs/>
                <w:szCs w:val="24"/>
              </w:rPr>
              <w:t>,</w:t>
            </w:r>
            <w:r w:rsidRPr="00E3684E">
              <w:rPr>
                <w:b/>
                <w:bCs/>
                <w:szCs w:val="24"/>
              </w:rPr>
              <w:t xml:space="preserve"> patikslinta nuostatuose.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5BD24D" w14:textId="7B9D14E6" w:rsidR="00631331" w:rsidRPr="00E3684E" w:rsidRDefault="00E3684E" w:rsidP="00631331">
            <w:pPr>
              <w:suppressAutoHyphens/>
              <w:textAlignment w:val="baseline"/>
              <w:rPr>
                <w:b/>
                <w:bCs/>
                <w:szCs w:val="24"/>
                <w:lang w:eastAsia="lt-LT"/>
              </w:rPr>
            </w:pPr>
            <w:r w:rsidRPr="00E3684E">
              <w:rPr>
                <w:b/>
                <w:bCs/>
                <w:szCs w:val="24"/>
                <w:lang w:eastAsia="lt-LT"/>
              </w:rPr>
              <w:t>x</w:t>
            </w:r>
            <w:r w:rsidR="00631331" w:rsidRPr="00E3684E">
              <w:rPr>
                <w:b/>
                <w:bCs/>
                <w:szCs w:val="24"/>
                <w:lang w:eastAsia="lt-LT"/>
              </w:rPr>
              <w:t xml:space="preserve"> tenkina</w:t>
            </w:r>
          </w:p>
          <w:p w14:paraId="76598C19" w14:textId="5D9F8101" w:rsidR="00E26F5E" w:rsidRPr="00E3684E" w:rsidRDefault="00631331" w:rsidP="00631331">
            <w:pPr>
              <w:suppressAutoHyphens/>
              <w:textAlignment w:val="baseline"/>
              <w:rPr>
                <w:szCs w:val="24"/>
                <w:lang w:eastAsia="lt-LT"/>
              </w:rPr>
            </w:pPr>
            <w:r w:rsidRPr="00E3684E">
              <w:rPr>
                <w:szCs w:val="24"/>
                <w:lang w:eastAsia="lt-LT"/>
              </w:rPr>
              <w:t>□ netenkina</w:t>
            </w:r>
          </w:p>
        </w:tc>
      </w:tr>
      <w:tr w:rsidR="00E26F5E"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5F2510" w:rsidRDefault="002730F3">
            <w:pPr>
              <w:keepNext/>
              <w:suppressAutoHyphens/>
              <w:textAlignment w:val="baseline"/>
              <w:rPr>
                <w:color w:val="EE0000"/>
                <w:szCs w:val="24"/>
                <w:lang w:eastAsia="lt-LT"/>
              </w:rPr>
            </w:pPr>
            <w:r w:rsidRPr="008D64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5F2510" w:rsidRDefault="00E26F5E">
            <w:pPr>
              <w:keepNext/>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448C45B2" w:rsidR="00FD1F28" w:rsidRPr="008D644A" w:rsidRDefault="008D644A" w:rsidP="008D644A">
            <w:pPr>
              <w:suppressAutoHyphens/>
              <w:textAlignment w:val="baseline"/>
              <w:rPr>
                <w:b/>
                <w:bCs/>
                <w:color w:val="EE0000"/>
                <w:szCs w:val="24"/>
                <w:lang w:eastAsia="lt-LT"/>
              </w:rPr>
            </w:pPr>
            <w:r w:rsidRPr="008D644A">
              <w:rPr>
                <w:b/>
                <w:bCs/>
                <w:szCs w:val="24"/>
                <w:lang w:eastAsia="lt-LT"/>
              </w:rPr>
              <w:t>Kriterijus atitinka</w:t>
            </w:r>
            <w:r w:rsidR="0025353F">
              <w:rPr>
                <w:b/>
                <w:bCs/>
                <w:szCs w:val="24"/>
                <w:lang w:eastAsia="lt-LT"/>
              </w:rPr>
              <w:t>, nes apdovanojimai bus įteikiami atskirų švenčių metu.</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lastRenderedPageBreak/>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5F2510" w:rsidRDefault="007B2706">
            <w:pPr>
              <w:suppressAutoHyphens/>
              <w:textAlignment w:val="baseline"/>
              <w:rPr>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5F2510" w:rsidRDefault="009B7D9D" w:rsidP="00F01A14">
            <w:pPr>
              <w:suppressAutoHyphens/>
              <w:textAlignment w:val="baseline"/>
              <w:rPr>
                <w:bCs/>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5F2510" w:rsidRDefault="00690A0D">
            <w:pPr>
              <w:suppressAutoHyphens/>
              <w:textAlignment w:val="baseline"/>
              <w:rPr>
                <w:color w:val="EE0000"/>
                <w:szCs w:val="24"/>
                <w:lang w:eastAsia="lt-LT"/>
              </w:rPr>
            </w:pPr>
            <w:r w:rsidRPr="009B7D9D">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5F2510" w:rsidRDefault="00690A0D">
            <w:pPr>
              <w:suppressAutoHyphens/>
              <w:textAlignment w:val="baseline"/>
              <w:rPr>
                <w:color w:val="EE0000"/>
                <w:szCs w:val="24"/>
                <w:lang w:eastAsia="lt-LT"/>
              </w:rPr>
            </w:pPr>
            <w:r w:rsidRPr="000D6CE4">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lastRenderedPageBreak/>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5F2510" w:rsidRDefault="00690A0D" w:rsidP="00690A0D">
            <w:pPr>
              <w:keepNext/>
              <w:suppressAutoHyphens/>
              <w:textAlignment w:val="baseline"/>
              <w:rPr>
                <w:b/>
                <w:color w:val="EE0000"/>
                <w:szCs w:val="24"/>
                <w:lang w:eastAsia="lt-LT"/>
              </w:rPr>
            </w:pPr>
            <w:r w:rsidRPr="000D6CE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5F2510" w:rsidRDefault="00E26F5E">
            <w:pPr>
              <w:keepNext/>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0D6CE4" w:rsidRDefault="00690A0D">
            <w:pPr>
              <w:suppressAutoHyphens/>
              <w:textAlignment w:val="baseline"/>
              <w:rPr>
                <w:b/>
                <w:szCs w:val="24"/>
                <w:lang w:eastAsia="lt-LT"/>
              </w:rPr>
            </w:pPr>
            <w:r w:rsidRPr="000D6CE4">
              <w:rPr>
                <w:b/>
                <w:szCs w:val="24"/>
                <w:lang w:eastAsia="lt-LT"/>
              </w:rPr>
              <w:t>Kriterijus atitinka</w:t>
            </w:r>
          </w:p>
          <w:p w14:paraId="1AC566C8" w14:textId="69905CE5" w:rsidR="00D0179B" w:rsidRPr="005F2510" w:rsidRDefault="00D0179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5F2510" w:rsidRDefault="009C604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438527CA" w:rsidR="00E26F5E" w:rsidRDefault="00F852EA">
            <w:pPr>
              <w:suppressAutoHyphens/>
              <w:textAlignment w:val="baseline"/>
              <w:rPr>
                <w:szCs w:val="24"/>
                <w:lang w:eastAsia="lt-LT"/>
              </w:rPr>
            </w:pPr>
            <w:r>
              <w:rPr>
                <w:szCs w:val="24"/>
                <w:lang w:eastAsia="lt-LT"/>
              </w:rPr>
              <w:t>Teisės akto projekto tiesioginis rengėja</w:t>
            </w:r>
            <w:r w:rsidR="001B4618">
              <w:rPr>
                <w:szCs w:val="24"/>
                <w:lang w:eastAsia="lt-LT"/>
              </w:rPr>
              <w:t>i</w:t>
            </w:r>
            <w:r>
              <w:rPr>
                <w:szCs w:val="24"/>
                <w:lang w:eastAsia="lt-LT"/>
              </w:rPr>
              <w:t>:</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EC51CE9" w14:textId="77777777" w:rsidR="001B4618" w:rsidRDefault="001B4618">
            <w:pPr>
              <w:suppressAutoHyphens/>
              <w:textAlignment w:val="baseline"/>
              <w:rPr>
                <w:szCs w:val="24"/>
                <w:lang w:eastAsia="lt-LT"/>
              </w:rPr>
            </w:pPr>
            <w:r w:rsidRPr="001B4618">
              <w:rPr>
                <w:szCs w:val="24"/>
                <w:lang w:eastAsia="lt-LT"/>
              </w:rPr>
              <w:t xml:space="preserve">Teisės, personalo ir civilinės metrikacijos skyriaus vedėja J. Šneideraitienė, Švietimo, kultūros ir sporto skyriaus vedėjas D. Aštrauskas, Socialinės paramos skyriaus vedėja D. </w:t>
            </w:r>
            <w:proofErr w:type="spellStart"/>
            <w:r w:rsidRPr="001B4618">
              <w:rPr>
                <w:szCs w:val="24"/>
                <w:lang w:eastAsia="lt-LT"/>
              </w:rPr>
              <w:t>Pilypaitytė</w:t>
            </w:r>
            <w:proofErr w:type="spellEnd"/>
            <w:r w:rsidRPr="001B4618">
              <w:rPr>
                <w:szCs w:val="24"/>
                <w:lang w:eastAsia="lt-LT"/>
              </w:rPr>
              <w:t xml:space="preserve">, </w:t>
            </w:r>
          </w:p>
          <w:p w14:paraId="3035BD31" w14:textId="614C14C1" w:rsidR="00E26F5E" w:rsidRDefault="001B4618">
            <w:pPr>
              <w:suppressAutoHyphens/>
              <w:textAlignment w:val="baseline"/>
              <w:rPr>
                <w:szCs w:val="24"/>
                <w:lang w:eastAsia="lt-LT"/>
              </w:rPr>
            </w:pPr>
            <w:r w:rsidRPr="001B4618">
              <w:rPr>
                <w:szCs w:val="24"/>
                <w:lang w:eastAsia="lt-LT"/>
              </w:rPr>
              <w:t xml:space="preserve">sveikatos reikalų koordinatorė (vyriausioji </w:t>
            </w:r>
            <w:r w:rsidRPr="001B4618">
              <w:rPr>
                <w:szCs w:val="24"/>
                <w:lang w:eastAsia="lt-LT"/>
              </w:rPr>
              <w:lastRenderedPageBreak/>
              <w:t>specialistė) E. Zubrickienė</w:t>
            </w:r>
          </w:p>
        </w:tc>
        <w:tc>
          <w:tcPr>
            <w:tcW w:w="4499" w:type="dxa"/>
            <w:gridSpan w:val="2"/>
            <w:tcBorders>
              <w:top w:val="nil"/>
              <w:left w:val="nil"/>
              <w:bottom w:val="nil"/>
              <w:right w:val="nil"/>
            </w:tcBorders>
            <w:tcMar>
              <w:top w:w="0" w:type="dxa"/>
              <w:left w:w="108" w:type="dxa"/>
              <w:bottom w:w="0" w:type="dxa"/>
              <w:right w:w="108" w:type="dxa"/>
            </w:tcMar>
            <w:hideMark/>
          </w:tcPr>
          <w:p w14:paraId="18A7D70C" w14:textId="07346935" w:rsidR="00E26F5E" w:rsidRDefault="00F852EA">
            <w:pPr>
              <w:suppressAutoHyphens/>
              <w:ind w:left="-11" w:firstLine="11"/>
              <w:textAlignment w:val="baseline"/>
              <w:rPr>
                <w:szCs w:val="24"/>
                <w:lang w:eastAsia="lt-LT"/>
              </w:rPr>
            </w:pPr>
            <w:r>
              <w:rPr>
                <w:szCs w:val="24"/>
                <w:lang w:eastAsia="lt-LT"/>
              </w:rPr>
              <w:lastRenderedPageBreak/>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2F5815E1" w:rsidR="00E26F5E" w:rsidRDefault="00F852EA" w:rsidP="00790B8A">
            <w:pPr>
              <w:suppressAutoHyphens/>
              <w:ind w:left="-11" w:firstLine="11"/>
              <w:textAlignment w:val="baseline"/>
              <w:rPr>
                <w:szCs w:val="24"/>
                <w:lang w:eastAsia="lt-LT"/>
              </w:rPr>
            </w:pPr>
            <w:r>
              <w:rPr>
                <w:szCs w:val="24"/>
                <w:lang w:eastAsia="lt-LT"/>
              </w:rPr>
              <w:t xml:space="preserve">                                     </w:t>
            </w:r>
            <w:r w:rsidR="009E4A84">
              <w:rPr>
                <w:szCs w:val="24"/>
                <w:lang w:eastAsia="lt-LT"/>
              </w:rPr>
              <w:t>202</w:t>
            </w:r>
            <w:r w:rsidR="005F2510">
              <w:rPr>
                <w:szCs w:val="24"/>
                <w:lang w:eastAsia="lt-LT"/>
              </w:rPr>
              <w:t>6-01-</w:t>
            </w:r>
            <w:r w:rsidR="0025353F">
              <w:rPr>
                <w:szCs w:val="24"/>
                <w:lang w:eastAsia="lt-LT"/>
              </w:rPr>
              <w:t>30</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38F82D11"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w:t>
            </w:r>
            <w:r w:rsidR="0025353F">
              <w:rPr>
                <w:szCs w:val="24"/>
                <w:lang w:eastAsia="lt-LT"/>
              </w:rPr>
              <w:t>30</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A9108" w14:textId="77777777" w:rsidR="00D5304D" w:rsidRDefault="00D5304D">
      <w:pPr>
        <w:rPr>
          <w:lang w:eastAsia="lt-LT"/>
        </w:rPr>
      </w:pPr>
      <w:r>
        <w:rPr>
          <w:lang w:eastAsia="lt-LT"/>
        </w:rPr>
        <w:separator/>
      </w:r>
    </w:p>
  </w:endnote>
  <w:endnote w:type="continuationSeparator" w:id="0">
    <w:p w14:paraId="117B078A" w14:textId="77777777" w:rsidR="00D5304D" w:rsidRDefault="00D5304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34FDF" w14:textId="77777777" w:rsidR="00D5304D" w:rsidRDefault="00D5304D">
      <w:pPr>
        <w:rPr>
          <w:lang w:eastAsia="lt-LT"/>
        </w:rPr>
      </w:pPr>
      <w:r>
        <w:rPr>
          <w:lang w:eastAsia="lt-LT"/>
        </w:rPr>
        <w:separator/>
      </w:r>
    </w:p>
  </w:footnote>
  <w:footnote w:type="continuationSeparator" w:id="0">
    <w:p w14:paraId="65865907" w14:textId="77777777" w:rsidR="00D5304D" w:rsidRDefault="00D5304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3101D0"/>
    <w:multiLevelType w:val="hybridMultilevel"/>
    <w:tmpl w:val="234CA00A"/>
    <w:lvl w:ilvl="0" w:tplc="FF305F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571C"/>
    <w:rsid w:val="000372F6"/>
    <w:rsid w:val="000454CA"/>
    <w:rsid w:val="000B2328"/>
    <w:rsid w:val="000D5C36"/>
    <w:rsid w:val="000D6CE4"/>
    <w:rsid w:val="00125976"/>
    <w:rsid w:val="0013511B"/>
    <w:rsid w:val="0014405C"/>
    <w:rsid w:val="00150C0C"/>
    <w:rsid w:val="00170995"/>
    <w:rsid w:val="00175FF4"/>
    <w:rsid w:val="001B4618"/>
    <w:rsid w:val="001C5B38"/>
    <w:rsid w:val="00236D5B"/>
    <w:rsid w:val="00242327"/>
    <w:rsid w:val="0025353F"/>
    <w:rsid w:val="00254DD9"/>
    <w:rsid w:val="00264D99"/>
    <w:rsid w:val="0026667D"/>
    <w:rsid w:val="002730F3"/>
    <w:rsid w:val="00280FE0"/>
    <w:rsid w:val="002847BF"/>
    <w:rsid w:val="002964FE"/>
    <w:rsid w:val="002B5AF8"/>
    <w:rsid w:val="00302DFD"/>
    <w:rsid w:val="00335BAB"/>
    <w:rsid w:val="00341B04"/>
    <w:rsid w:val="00357ACA"/>
    <w:rsid w:val="00364BB7"/>
    <w:rsid w:val="003715DF"/>
    <w:rsid w:val="00390BF4"/>
    <w:rsid w:val="003C6851"/>
    <w:rsid w:val="003E38DC"/>
    <w:rsid w:val="003E7A30"/>
    <w:rsid w:val="00435A9E"/>
    <w:rsid w:val="00441790"/>
    <w:rsid w:val="0045305E"/>
    <w:rsid w:val="00476C08"/>
    <w:rsid w:val="004961E6"/>
    <w:rsid w:val="004976DA"/>
    <w:rsid w:val="004A3B47"/>
    <w:rsid w:val="004A6189"/>
    <w:rsid w:val="004B1847"/>
    <w:rsid w:val="004C043F"/>
    <w:rsid w:val="004C1A5B"/>
    <w:rsid w:val="004C66E7"/>
    <w:rsid w:val="004E7387"/>
    <w:rsid w:val="005128BD"/>
    <w:rsid w:val="00546DCA"/>
    <w:rsid w:val="00547325"/>
    <w:rsid w:val="005474D9"/>
    <w:rsid w:val="005563B8"/>
    <w:rsid w:val="005574F3"/>
    <w:rsid w:val="00575ECA"/>
    <w:rsid w:val="005F2510"/>
    <w:rsid w:val="005F788A"/>
    <w:rsid w:val="0061062C"/>
    <w:rsid w:val="00614002"/>
    <w:rsid w:val="00624637"/>
    <w:rsid w:val="0062599E"/>
    <w:rsid w:val="00631331"/>
    <w:rsid w:val="00635136"/>
    <w:rsid w:val="00646F67"/>
    <w:rsid w:val="006557EF"/>
    <w:rsid w:val="00690A0D"/>
    <w:rsid w:val="006B1B66"/>
    <w:rsid w:val="006B28AC"/>
    <w:rsid w:val="006B423F"/>
    <w:rsid w:val="006B6E2A"/>
    <w:rsid w:val="006C4156"/>
    <w:rsid w:val="006D64DB"/>
    <w:rsid w:val="006E26A9"/>
    <w:rsid w:val="006E5184"/>
    <w:rsid w:val="007255E5"/>
    <w:rsid w:val="00782FCF"/>
    <w:rsid w:val="007909D3"/>
    <w:rsid w:val="00790B8A"/>
    <w:rsid w:val="007A5298"/>
    <w:rsid w:val="007B2706"/>
    <w:rsid w:val="00802715"/>
    <w:rsid w:val="00827707"/>
    <w:rsid w:val="0083393F"/>
    <w:rsid w:val="00841FC8"/>
    <w:rsid w:val="008615C1"/>
    <w:rsid w:val="00894943"/>
    <w:rsid w:val="008A3552"/>
    <w:rsid w:val="008B6FE9"/>
    <w:rsid w:val="008D30CF"/>
    <w:rsid w:val="008D3464"/>
    <w:rsid w:val="008D44B0"/>
    <w:rsid w:val="008D644A"/>
    <w:rsid w:val="008F074D"/>
    <w:rsid w:val="008F0DC5"/>
    <w:rsid w:val="00930689"/>
    <w:rsid w:val="0094439B"/>
    <w:rsid w:val="00945F2D"/>
    <w:rsid w:val="0094684E"/>
    <w:rsid w:val="00964535"/>
    <w:rsid w:val="009A6D4A"/>
    <w:rsid w:val="009B106F"/>
    <w:rsid w:val="009B7D9D"/>
    <w:rsid w:val="009C604B"/>
    <w:rsid w:val="009E037C"/>
    <w:rsid w:val="009E4A84"/>
    <w:rsid w:val="00A04B87"/>
    <w:rsid w:val="00A10AFC"/>
    <w:rsid w:val="00A20B7B"/>
    <w:rsid w:val="00A27705"/>
    <w:rsid w:val="00A80A32"/>
    <w:rsid w:val="00AE0121"/>
    <w:rsid w:val="00AE3280"/>
    <w:rsid w:val="00B534B2"/>
    <w:rsid w:val="00B64F85"/>
    <w:rsid w:val="00B87E8D"/>
    <w:rsid w:val="00BA53A0"/>
    <w:rsid w:val="00BC344A"/>
    <w:rsid w:val="00BE2593"/>
    <w:rsid w:val="00BF68C2"/>
    <w:rsid w:val="00C17ABC"/>
    <w:rsid w:val="00C62A83"/>
    <w:rsid w:val="00C8256D"/>
    <w:rsid w:val="00C85B36"/>
    <w:rsid w:val="00CB4790"/>
    <w:rsid w:val="00CC0C4B"/>
    <w:rsid w:val="00CF4501"/>
    <w:rsid w:val="00D0179B"/>
    <w:rsid w:val="00D24846"/>
    <w:rsid w:val="00D41A4F"/>
    <w:rsid w:val="00D44790"/>
    <w:rsid w:val="00D44DB3"/>
    <w:rsid w:val="00D505FC"/>
    <w:rsid w:val="00D5304D"/>
    <w:rsid w:val="00D80773"/>
    <w:rsid w:val="00D817DC"/>
    <w:rsid w:val="00DA0485"/>
    <w:rsid w:val="00DB7DD4"/>
    <w:rsid w:val="00DC34D7"/>
    <w:rsid w:val="00DD65C0"/>
    <w:rsid w:val="00DE1BEB"/>
    <w:rsid w:val="00DE6977"/>
    <w:rsid w:val="00E11362"/>
    <w:rsid w:val="00E26F5E"/>
    <w:rsid w:val="00E3684E"/>
    <w:rsid w:val="00E47986"/>
    <w:rsid w:val="00E86711"/>
    <w:rsid w:val="00EB33D5"/>
    <w:rsid w:val="00F00A7B"/>
    <w:rsid w:val="00F01A14"/>
    <w:rsid w:val="00F01BB2"/>
    <w:rsid w:val="00F1050A"/>
    <w:rsid w:val="00F473B2"/>
    <w:rsid w:val="00F829CB"/>
    <w:rsid w:val="00F852EA"/>
    <w:rsid w:val="00F872FC"/>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6959</Words>
  <Characters>3968</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2023-12-12T12:31:00Z</cp:lastPrinted>
  <dcterms:created xsi:type="dcterms:W3CDTF">2026-02-05T13:14:00Z</dcterms:created>
  <dcterms:modified xsi:type="dcterms:W3CDTF">2026-02-05T13:14:00Z</dcterms:modified>
</cp:coreProperties>
</file>