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10469" w14:textId="2C1F159E" w:rsidR="007A1E61" w:rsidRPr="005F3ACA" w:rsidRDefault="007A1E61" w:rsidP="007C39A7">
      <w:pPr>
        <w:jc w:val="center"/>
        <w:rPr>
          <w:rFonts w:ascii="Times New Roman" w:hAnsi="Times New Roman"/>
          <w:b/>
          <w:szCs w:val="24"/>
          <w:lang w:eastAsia="lt-LT"/>
        </w:rPr>
      </w:pPr>
      <w:r w:rsidRPr="005F3ACA">
        <w:rPr>
          <w:rFonts w:ascii="Times New Roman" w:hAnsi="Times New Roman"/>
          <w:noProof/>
          <w:szCs w:val="24"/>
          <w:lang w:eastAsia="lt-LT"/>
        </w:rPr>
        <w:drawing>
          <wp:inline distT="0" distB="0" distL="0" distR="0" wp14:anchorId="623F7DAB" wp14:editId="4DD6AABF">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F8D06AC" w14:textId="77777777" w:rsidR="006925B4" w:rsidRPr="005F3ACA" w:rsidRDefault="006925B4" w:rsidP="007A1E61">
      <w:pPr>
        <w:ind w:left="-426"/>
        <w:jc w:val="center"/>
        <w:rPr>
          <w:rFonts w:ascii="Times New Roman" w:hAnsi="Times New Roman"/>
          <w:b/>
          <w:sz w:val="20"/>
          <w:lang w:eastAsia="lt-LT"/>
        </w:rPr>
      </w:pPr>
    </w:p>
    <w:p w14:paraId="241306D7" w14:textId="77777777" w:rsidR="007A1E61" w:rsidRPr="005F3ACA" w:rsidRDefault="007A1E61" w:rsidP="007A1E61">
      <w:pPr>
        <w:jc w:val="center"/>
        <w:rPr>
          <w:rFonts w:ascii="Times New Roman" w:hAnsi="Times New Roman"/>
          <w:b/>
          <w:szCs w:val="24"/>
        </w:rPr>
      </w:pPr>
      <w:r w:rsidRPr="005F3ACA">
        <w:rPr>
          <w:rFonts w:ascii="Times New Roman" w:hAnsi="Times New Roman"/>
          <w:b/>
          <w:szCs w:val="24"/>
        </w:rPr>
        <w:t>ŠAKIŲ RAJONO SAVIVALDYBĖS TARYBA</w:t>
      </w:r>
    </w:p>
    <w:p w14:paraId="08FA1FA7" w14:textId="77777777" w:rsidR="00CA1053" w:rsidRPr="005F3ACA" w:rsidRDefault="00CA1053" w:rsidP="00CA1053">
      <w:pPr>
        <w:pStyle w:val="Antrats"/>
        <w:jc w:val="center"/>
        <w:rPr>
          <w:rFonts w:ascii="Times New Roman" w:hAnsi="Times New Roman"/>
          <w:b/>
        </w:rPr>
      </w:pPr>
    </w:p>
    <w:p w14:paraId="7E9D1052" w14:textId="77777777" w:rsidR="006D62DF" w:rsidRPr="005F3ACA" w:rsidRDefault="00195CFE" w:rsidP="002C6EB6">
      <w:pPr>
        <w:jc w:val="center"/>
        <w:rPr>
          <w:rFonts w:ascii="Times New Roman" w:hAnsi="Times New Roman"/>
          <w:b/>
        </w:rPr>
      </w:pPr>
      <w:r w:rsidRPr="005F3ACA">
        <w:rPr>
          <w:rFonts w:ascii="Times New Roman" w:hAnsi="Times New Roman"/>
          <w:b/>
        </w:rPr>
        <w:t>SPRENDIMAS</w:t>
      </w:r>
    </w:p>
    <w:p w14:paraId="04008417" w14:textId="168F98CA" w:rsidR="003F37F9" w:rsidRDefault="00631DE8" w:rsidP="00F3520D">
      <w:pPr>
        <w:jc w:val="center"/>
        <w:rPr>
          <w:rFonts w:eastAsia="Calibri"/>
          <w:b/>
          <w:bCs/>
          <w:szCs w:val="24"/>
        </w:rPr>
      </w:pPr>
      <w:bookmarkStart w:id="0" w:name="_Hlk42089714"/>
      <w:bookmarkStart w:id="1" w:name="_Hlk182927875"/>
      <w:bookmarkStart w:id="2" w:name="_Hlk506983919"/>
      <w:r w:rsidRPr="00631DE8">
        <w:rPr>
          <w:rFonts w:ascii="Times New Roman" w:eastAsia="Calibri" w:hAnsi="Times New Roman"/>
          <w:b/>
          <w:bCs/>
          <w:szCs w:val="24"/>
        </w:rPr>
        <w:t xml:space="preserve">DĖL ŠAKIŲ RAJONO SAVIVALDYBĖS TARYBOS </w:t>
      </w:r>
      <w:r w:rsidR="00F13E7E" w:rsidRPr="00F13E7E">
        <w:rPr>
          <w:rFonts w:ascii="Times New Roman" w:eastAsia="Calibri" w:hAnsi="Times New Roman"/>
          <w:b/>
          <w:bCs/>
          <w:szCs w:val="24"/>
        </w:rPr>
        <w:t>2020 M. SAUSIO 24 D. SPRENDIM</w:t>
      </w:r>
      <w:r w:rsidR="00F13E7E">
        <w:rPr>
          <w:rFonts w:ascii="Times New Roman" w:eastAsia="Calibri" w:hAnsi="Times New Roman"/>
          <w:b/>
          <w:bCs/>
          <w:szCs w:val="24"/>
        </w:rPr>
        <w:t>O</w:t>
      </w:r>
      <w:r w:rsidR="00F13E7E" w:rsidRPr="00F13E7E">
        <w:rPr>
          <w:rFonts w:ascii="Times New Roman" w:eastAsia="Calibri" w:hAnsi="Times New Roman"/>
          <w:b/>
          <w:bCs/>
          <w:szCs w:val="24"/>
        </w:rPr>
        <w:t xml:space="preserve"> NR. T-33 „DĖL ŠAKIŲ RAJONO SAVIVALDYBĖS PSICHOLOGINIŲ KRIZIŲ VALDYMO GRUPĖS SUDARYMO IR VEIKLOS REGLAMENTO PATVIRTINIMO“</w:t>
      </w:r>
      <w:bookmarkEnd w:id="0"/>
      <w:bookmarkEnd w:id="1"/>
      <w:r w:rsidR="00CF2647">
        <w:rPr>
          <w:rFonts w:eastAsia="Calibri"/>
          <w:b/>
          <w:bCs/>
          <w:szCs w:val="24"/>
        </w:rPr>
        <w:t xml:space="preserve"> P</w:t>
      </w:r>
      <w:r w:rsidR="00F3520D">
        <w:rPr>
          <w:rFonts w:eastAsia="Calibri"/>
          <w:b/>
          <w:bCs/>
          <w:szCs w:val="24"/>
        </w:rPr>
        <w:t>RIPAŽINIMO NETEKUSIU GALIOS</w:t>
      </w:r>
      <w:bookmarkEnd w:id="2"/>
    </w:p>
    <w:p w14:paraId="47ACC0C4" w14:textId="77777777" w:rsidR="00F3520D" w:rsidRPr="00F3520D" w:rsidRDefault="00F3520D" w:rsidP="00F3520D">
      <w:pPr>
        <w:jc w:val="center"/>
        <w:rPr>
          <w:rFonts w:eastAsia="Calibri"/>
          <w:b/>
          <w:bCs/>
          <w:szCs w:val="24"/>
        </w:rPr>
      </w:pPr>
    </w:p>
    <w:p w14:paraId="22D808F9" w14:textId="08AE4FD1" w:rsidR="003F37F9" w:rsidRPr="005F3ACA" w:rsidRDefault="001B19B2" w:rsidP="003F37F9">
      <w:pPr>
        <w:jc w:val="center"/>
        <w:rPr>
          <w:rFonts w:ascii="Times New Roman" w:hAnsi="Times New Roman"/>
        </w:rPr>
      </w:pPr>
      <w:r w:rsidRPr="005F3ACA">
        <w:rPr>
          <w:rFonts w:ascii="Times New Roman" w:hAnsi="Times New Roman"/>
          <w:bCs/>
        </w:rPr>
        <w:t>20</w:t>
      </w:r>
      <w:r w:rsidR="00F3179A" w:rsidRPr="005F3ACA">
        <w:rPr>
          <w:rFonts w:ascii="Times New Roman" w:hAnsi="Times New Roman"/>
          <w:bCs/>
        </w:rPr>
        <w:t>2</w:t>
      </w:r>
      <w:r w:rsidR="002200F4">
        <w:rPr>
          <w:rFonts w:ascii="Times New Roman" w:hAnsi="Times New Roman"/>
          <w:bCs/>
        </w:rPr>
        <w:t>6</w:t>
      </w:r>
      <w:r w:rsidRPr="005F3ACA">
        <w:rPr>
          <w:rFonts w:ascii="Times New Roman" w:hAnsi="Times New Roman"/>
          <w:bCs/>
        </w:rPr>
        <w:t xml:space="preserve"> m</w:t>
      </w:r>
      <w:r w:rsidR="00F3179A" w:rsidRPr="005F3ACA">
        <w:rPr>
          <w:rFonts w:ascii="Times New Roman" w:hAnsi="Times New Roman"/>
          <w:bCs/>
        </w:rPr>
        <w:t>.</w:t>
      </w:r>
      <w:r w:rsidRPr="005F3ACA">
        <w:rPr>
          <w:rFonts w:ascii="Times New Roman" w:hAnsi="Times New Roman"/>
          <w:bCs/>
        </w:rPr>
        <w:t xml:space="preserve"> </w:t>
      </w:r>
      <w:r w:rsidR="002200F4">
        <w:rPr>
          <w:rFonts w:ascii="Times New Roman" w:hAnsi="Times New Roman"/>
          <w:bCs/>
        </w:rPr>
        <w:t>kovo</w:t>
      </w:r>
      <w:r w:rsidR="00D44573">
        <w:rPr>
          <w:rFonts w:ascii="Times New Roman" w:hAnsi="Times New Roman"/>
          <w:bCs/>
        </w:rPr>
        <w:t xml:space="preserve"> 20</w:t>
      </w:r>
      <w:r w:rsidR="005D1BC3">
        <w:rPr>
          <w:rFonts w:ascii="Times New Roman" w:hAnsi="Times New Roman"/>
          <w:bCs/>
        </w:rPr>
        <w:t xml:space="preserve"> </w:t>
      </w:r>
      <w:r w:rsidRPr="005F3ACA">
        <w:rPr>
          <w:rFonts w:ascii="Times New Roman" w:hAnsi="Times New Roman"/>
          <w:bCs/>
        </w:rPr>
        <w:t xml:space="preserve">d. Nr. </w:t>
      </w:r>
      <w:proofErr w:type="spellStart"/>
      <w:r w:rsidRPr="005F3ACA">
        <w:rPr>
          <w:rFonts w:ascii="Times New Roman" w:hAnsi="Times New Roman"/>
          <w:bCs/>
        </w:rPr>
        <w:t>TSP</w:t>
      </w:r>
      <w:proofErr w:type="spellEnd"/>
      <w:r w:rsidR="00253883">
        <w:rPr>
          <w:rFonts w:ascii="Times New Roman" w:hAnsi="Times New Roman"/>
          <w:bCs/>
        </w:rPr>
        <w:t>-</w:t>
      </w:r>
      <w:r w:rsidR="005858E9">
        <w:rPr>
          <w:rFonts w:ascii="Times New Roman" w:hAnsi="Times New Roman"/>
          <w:bCs/>
        </w:rPr>
        <w:t>46</w:t>
      </w:r>
    </w:p>
    <w:p w14:paraId="3F9B04B7" w14:textId="4BCF370F" w:rsidR="003F37F9" w:rsidRDefault="003F37F9" w:rsidP="007C39A7">
      <w:pPr>
        <w:jc w:val="center"/>
        <w:rPr>
          <w:rFonts w:ascii="Times New Roman" w:hAnsi="Times New Roman"/>
        </w:rPr>
      </w:pPr>
      <w:r w:rsidRPr="005F3ACA">
        <w:rPr>
          <w:rFonts w:ascii="Times New Roman" w:hAnsi="Times New Roman"/>
        </w:rPr>
        <w:t>Šakiai</w:t>
      </w:r>
    </w:p>
    <w:p w14:paraId="67802239" w14:textId="77777777" w:rsidR="00D44573" w:rsidRPr="005F3ACA" w:rsidRDefault="00D44573" w:rsidP="007C39A7">
      <w:pPr>
        <w:jc w:val="center"/>
        <w:rPr>
          <w:rFonts w:ascii="Times New Roman" w:hAnsi="Times New Roman"/>
        </w:rPr>
      </w:pPr>
    </w:p>
    <w:p w14:paraId="62153A47" w14:textId="2CA07FA3" w:rsidR="000845D0" w:rsidRPr="00A721B5" w:rsidRDefault="00F3520D" w:rsidP="00443C58">
      <w:pPr>
        <w:spacing w:line="360" w:lineRule="auto"/>
        <w:ind w:firstLine="720"/>
        <w:jc w:val="both"/>
        <w:rPr>
          <w:rFonts w:ascii="Times New Roman" w:hAnsi="Times New Roman"/>
        </w:rPr>
      </w:pPr>
      <w:r w:rsidRPr="00F3520D">
        <w:rPr>
          <w:rFonts w:ascii="Times New Roman" w:hAnsi="Times New Roman"/>
          <w:szCs w:val="24"/>
        </w:rPr>
        <w:t xml:space="preserve">Vadovaudamasi Lietuvos Respublikos vietos savivaldos įstatymo 15 straipsnio 4 </w:t>
      </w:r>
      <w:r w:rsidR="00852A60">
        <w:rPr>
          <w:rFonts w:ascii="Times New Roman" w:hAnsi="Times New Roman"/>
          <w:szCs w:val="24"/>
        </w:rPr>
        <w:t>dalimi</w:t>
      </w:r>
      <w:r w:rsidRPr="00F3520D">
        <w:rPr>
          <w:rFonts w:ascii="Times New Roman" w:hAnsi="Times New Roman"/>
          <w:szCs w:val="24"/>
        </w:rPr>
        <w:t>, 16 straipsnio 1 dalimi, Lietuvos Respublikos sveikatos apsaugos ministro 2024</w:t>
      </w:r>
      <w:r w:rsidR="00443C58">
        <w:rPr>
          <w:rFonts w:ascii="Times New Roman" w:hAnsi="Times New Roman"/>
          <w:szCs w:val="24"/>
        </w:rPr>
        <w:t xml:space="preserve"> m. sausio </w:t>
      </w:r>
      <w:r w:rsidRPr="00F3520D">
        <w:rPr>
          <w:rFonts w:ascii="Times New Roman" w:hAnsi="Times New Roman"/>
          <w:szCs w:val="24"/>
        </w:rPr>
        <w:t>12</w:t>
      </w:r>
      <w:r w:rsidR="00443C58">
        <w:rPr>
          <w:rFonts w:ascii="Times New Roman" w:hAnsi="Times New Roman"/>
          <w:szCs w:val="24"/>
        </w:rPr>
        <w:t xml:space="preserve"> d. </w:t>
      </w:r>
      <w:r w:rsidRPr="00F3520D">
        <w:rPr>
          <w:rFonts w:ascii="Times New Roman" w:hAnsi="Times New Roman"/>
          <w:szCs w:val="24"/>
        </w:rPr>
        <w:t>įsakymu Nr. V-32 „Dėl savižudybių prevencijos koordinavimo savivaldybėse tvarkos aprašo patvirtinimo“</w:t>
      </w:r>
      <w:r w:rsidR="00D44573">
        <w:rPr>
          <w:rFonts w:ascii="Times New Roman" w:hAnsi="Times New Roman"/>
          <w:szCs w:val="24"/>
        </w:rPr>
        <w:t>,</w:t>
      </w:r>
      <w:r w:rsidRPr="00F3520D">
        <w:rPr>
          <w:rFonts w:ascii="Times New Roman" w:hAnsi="Times New Roman"/>
          <w:szCs w:val="24"/>
        </w:rPr>
        <w:t xml:space="preserve"> </w:t>
      </w:r>
      <w:r w:rsidR="000A4727" w:rsidRPr="005F3ACA">
        <w:rPr>
          <w:rFonts w:ascii="Times New Roman" w:hAnsi="Times New Roman"/>
          <w:szCs w:val="24"/>
        </w:rPr>
        <w:t xml:space="preserve">Šakių rajono savivaldybės taryba </w:t>
      </w:r>
      <w:r w:rsidR="000A4727" w:rsidRPr="005F3ACA">
        <w:rPr>
          <w:rFonts w:ascii="Times New Roman" w:hAnsi="Times New Roman"/>
          <w:spacing w:val="60"/>
          <w:szCs w:val="24"/>
        </w:rPr>
        <w:t>nusprendži</w:t>
      </w:r>
      <w:r w:rsidR="006000F4" w:rsidRPr="005F3ACA">
        <w:rPr>
          <w:rFonts w:ascii="Times New Roman" w:hAnsi="Times New Roman"/>
          <w:spacing w:val="60"/>
          <w:szCs w:val="24"/>
        </w:rPr>
        <w:t>a</w:t>
      </w:r>
      <w:r w:rsidR="00A134C6">
        <w:rPr>
          <w:rFonts w:ascii="Times New Roman" w:hAnsi="Times New Roman"/>
          <w:spacing w:val="60"/>
          <w:szCs w:val="24"/>
        </w:rPr>
        <w:t>:</w:t>
      </w:r>
    </w:p>
    <w:p w14:paraId="62CDCC03" w14:textId="666C4F2E" w:rsidR="000845D0" w:rsidRDefault="00A134C6" w:rsidP="00443C58">
      <w:pPr>
        <w:tabs>
          <w:tab w:val="left" w:pos="720"/>
        </w:tabs>
        <w:spacing w:line="360" w:lineRule="auto"/>
        <w:ind w:firstLine="720"/>
        <w:contextualSpacing/>
        <w:jc w:val="both"/>
        <w:rPr>
          <w:rFonts w:ascii="Times New Roman" w:hAnsi="Times New Roman"/>
          <w:szCs w:val="24"/>
        </w:rPr>
      </w:pPr>
      <w:r>
        <w:rPr>
          <w:rFonts w:ascii="Times New Roman" w:eastAsia="Calibri" w:hAnsi="Times New Roman"/>
          <w:szCs w:val="24"/>
        </w:rPr>
        <w:t>P</w:t>
      </w:r>
      <w:r w:rsidR="00532BE5">
        <w:rPr>
          <w:rFonts w:ascii="Times New Roman" w:eastAsia="Calibri" w:hAnsi="Times New Roman"/>
          <w:szCs w:val="24"/>
        </w:rPr>
        <w:t>ripažinti netekusiu galios</w:t>
      </w:r>
      <w:r w:rsidR="004C0F6A" w:rsidRPr="004C0F6A">
        <w:rPr>
          <w:rFonts w:ascii="Times New Roman" w:eastAsia="Calibri" w:hAnsi="Times New Roman"/>
          <w:szCs w:val="24"/>
        </w:rPr>
        <w:t xml:space="preserve"> </w:t>
      </w:r>
      <w:r w:rsidR="000A4727" w:rsidRPr="005F3ACA">
        <w:rPr>
          <w:rFonts w:ascii="Times New Roman" w:eastAsia="Calibri" w:hAnsi="Times New Roman"/>
          <w:szCs w:val="24"/>
        </w:rPr>
        <w:t xml:space="preserve">Šakių </w:t>
      </w:r>
      <w:r w:rsidR="000A4727" w:rsidRPr="005F3ACA">
        <w:rPr>
          <w:rFonts w:ascii="Times New Roman" w:hAnsi="Times New Roman"/>
          <w:color w:val="000000"/>
          <w:szCs w:val="24"/>
          <w:lang w:eastAsia="lt-LT"/>
        </w:rPr>
        <w:t>rajono savivaldybės tarybos 2020 m. sausio 24 d. sprendim</w:t>
      </w:r>
      <w:r w:rsidR="00C105D9">
        <w:rPr>
          <w:rFonts w:ascii="Times New Roman" w:hAnsi="Times New Roman"/>
          <w:color w:val="000000"/>
          <w:szCs w:val="24"/>
          <w:lang w:eastAsia="lt-LT"/>
        </w:rPr>
        <w:t>ą</w:t>
      </w:r>
      <w:r w:rsidR="000A4727" w:rsidRPr="005F3ACA">
        <w:rPr>
          <w:rFonts w:ascii="Times New Roman" w:hAnsi="Times New Roman"/>
          <w:color w:val="000000"/>
          <w:szCs w:val="24"/>
          <w:lang w:eastAsia="lt-LT"/>
        </w:rPr>
        <w:t xml:space="preserve"> Nr. T-33 „</w:t>
      </w:r>
      <w:r w:rsidR="000A4727" w:rsidRPr="005F3ACA">
        <w:rPr>
          <w:rFonts w:ascii="Times New Roman" w:eastAsia="Calibri" w:hAnsi="Times New Roman"/>
          <w:szCs w:val="24"/>
        </w:rPr>
        <w:t xml:space="preserve">Dėl Šakių rajono savivaldybės </w:t>
      </w:r>
      <w:bookmarkStart w:id="3" w:name="_Hlk181866858"/>
      <w:r w:rsidR="00F26051">
        <w:rPr>
          <w:rFonts w:ascii="Times New Roman" w:eastAsia="Calibri" w:hAnsi="Times New Roman"/>
          <w:szCs w:val="24"/>
        </w:rPr>
        <w:t>P</w:t>
      </w:r>
      <w:r w:rsidR="000A4727" w:rsidRPr="005F3ACA">
        <w:rPr>
          <w:rFonts w:ascii="Times New Roman" w:eastAsia="Calibri" w:hAnsi="Times New Roman"/>
          <w:szCs w:val="24"/>
        </w:rPr>
        <w:t xml:space="preserve">sichologinių krizių valdymo grupės </w:t>
      </w:r>
      <w:bookmarkEnd w:id="3"/>
      <w:r w:rsidR="000A4727" w:rsidRPr="005F3ACA">
        <w:rPr>
          <w:rFonts w:ascii="Times New Roman" w:eastAsia="Calibri" w:hAnsi="Times New Roman"/>
          <w:szCs w:val="24"/>
        </w:rPr>
        <w:t xml:space="preserve">sudarymo ir veiklos reglamento </w:t>
      </w:r>
      <w:r w:rsidR="000A4727" w:rsidRPr="00531FE0">
        <w:rPr>
          <w:rFonts w:ascii="Times New Roman" w:eastAsia="Calibri" w:hAnsi="Times New Roman"/>
          <w:szCs w:val="24"/>
        </w:rPr>
        <w:t>patvirtinimo“</w:t>
      </w:r>
      <w:r w:rsidR="00236DEA">
        <w:rPr>
          <w:rFonts w:ascii="Times New Roman" w:eastAsia="Calibri" w:hAnsi="Times New Roman"/>
          <w:szCs w:val="24"/>
        </w:rPr>
        <w:t xml:space="preserve"> su visais pakeitimais ir papildymais</w:t>
      </w:r>
      <w:r w:rsidR="00532BE5">
        <w:rPr>
          <w:rFonts w:ascii="Times New Roman" w:eastAsia="Calibri" w:hAnsi="Times New Roman"/>
          <w:szCs w:val="24"/>
        </w:rPr>
        <w:t>.</w:t>
      </w:r>
    </w:p>
    <w:p w14:paraId="2AA4B76D" w14:textId="4B56003D" w:rsidR="008B7353" w:rsidRPr="00CF2647" w:rsidRDefault="00CF2647" w:rsidP="00CF2647">
      <w:pPr>
        <w:tabs>
          <w:tab w:val="left" w:pos="851"/>
        </w:tabs>
        <w:contextualSpacing/>
        <w:jc w:val="both"/>
        <w:rPr>
          <w:rFonts w:ascii="Times New Roman" w:eastAsia="Calibri" w:hAnsi="Times New Roman"/>
          <w:szCs w:val="24"/>
        </w:rPr>
      </w:pPr>
      <w:r>
        <w:rPr>
          <w:rFonts w:ascii="Times New Roman" w:eastAsia="Calibri" w:hAnsi="Times New Roman"/>
          <w:szCs w:val="24"/>
        </w:rPr>
        <w:tab/>
      </w:r>
    </w:p>
    <w:p w14:paraId="73B617BC" w14:textId="77777777" w:rsidR="00631DE8" w:rsidRDefault="00631DE8" w:rsidP="00CF2647">
      <w:pPr>
        <w:pStyle w:val="prastasiniatinklio"/>
        <w:spacing w:before="0" w:after="0"/>
        <w:jc w:val="both"/>
        <w:rPr>
          <w:lang w:val="lt-LT"/>
        </w:rPr>
      </w:pPr>
    </w:p>
    <w:p w14:paraId="22EE2989" w14:textId="702C6F48" w:rsidR="000C11BA" w:rsidRPr="005F3ACA" w:rsidRDefault="003F37F9" w:rsidP="00CF2647">
      <w:pPr>
        <w:pStyle w:val="prastasiniatinklio"/>
        <w:spacing w:before="0" w:after="0"/>
        <w:jc w:val="both"/>
        <w:rPr>
          <w:lang w:val="lt-LT"/>
        </w:rPr>
      </w:pPr>
      <w:r w:rsidRPr="005F3ACA">
        <w:rPr>
          <w:lang w:val="lt-LT"/>
        </w:rPr>
        <w:t>Savivaldybės meras</w:t>
      </w:r>
      <w:r w:rsidRPr="005F3ACA">
        <w:rPr>
          <w:lang w:val="lt-LT"/>
        </w:rPr>
        <w:tab/>
      </w:r>
      <w:r w:rsidRPr="005F3ACA">
        <w:rPr>
          <w:lang w:val="lt-LT"/>
        </w:rPr>
        <w:tab/>
      </w:r>
      <w:r w:rsidRPr="005F3ACA">
        <w:rPr>
          <w:lang w:val="lt-LT"/>
        </w:rPr>
        <w:tab/>
      </w:r>
      <w:r w:rsidR="00531FE0">
        <w:rPr>
          <w:lang w:val="lt-LT"/>
        </w:rPr>
        <w:tab/>
        <w:t xml:space="preserve">             </w:t>
      </w:r>
      <w:r w:rsidR="00326A39" w:rsidRPr="005F3ACA">
        <w:rPr>
          <w:lang w:val="lt-LT"/>
        </w:rPr>
        <w:t>Raimondas Januševičius</w:t>
      </w:r>
    </w:p>
    <w:p w14:paraId="3EC4CAAF" w14:textId="7CE665AF" w:rsidR="00CF2647" w:rsidRDefault="00CF2647" w:rsidP="00CF2647">
      <w:pPr>
        <w:rPr>
          <w:rFonts w:ascii="Times New Roman" w:hAnsi="Times New Roman"/>
        </w:rPr>
      </w:pPr>
    </w:p>
    <w:p w14:paraId="2DD7EF6C" w14:textId="5008DE05" w:rsidR="000845D0" w:rsidRDefault="000845D0" w:rsidP="00CF2647">
      <w:pPr>
        <w:rPr>
          <w:rFonts w:ascii="Times New Roman" w:hAnsi="Times New Roman"/>
        </w:rPr>
      </w:pPr>
    </w:p>
    <w:p w14:paraId="7F3A5335" w14:textId="64269703" w:rsidR="000845D0" w:rsidRDefault="000845D0" w:rsidP="00CF2647">
      <w:pPr>
        <w:rPr>
          <w:rFonts w:ascii="Times New Roman" w:hAnsi="Times New Roman"/>
        </w:rPr>
      </w:pPr>
    </w:p>
    <w:p w14:paraId="377C3F3B" w14:textId="34929EEA" w:rsidR="00443C58" w:rsidRDefault="00443C58" w:rsidP="00CF2647">
      <w:pPr>
        <w:rPr>
          <w:rFonts w:ascii="Times New Roman" w:hAnsi="Times New Roman"/>
        </w:rPr>
      </w:pPr>
    </w:p>
    <w:p w14:paraId="77E740BC" w14:textId="7DAB624E" w:rsidR="00443C58" w:rsidRDefault="00443C58" w:rsidP="00CF2647">
      <w:pPr>
        <w:rPr>
          <w:rFonts w:ascii="Times New Roman" w:hAnsi="Times New Roman"/>
        </w:rPr>
      </w:pPr>
    </w:p>
    <w:p w14:paraId="32E74DD6" w14:textId="6EA1DC30" w:rsidR="00443C58" w:rsidRDefault="00443C58" w:rsidP="00CF2647">
      <w:pPr>
        <w:rPr>
          <w:rFonts w:ascii="Times New Roman" w:hAnsi="Times New Roman"/>
        </w:rPr>
      </w:pPr>
    </w:p>
    <w:p w14:paraId="52890849" w14:textId="6E0FB341" w:rsidR="00443C58" w:rsidRDefault="00443C58" w:rsidP="00CF2647">
      <w:pPr>
        <w:rPr>
          <w:rFonts w:ascii="Times New Roman" w:hAnsi="Times New Roman"/>
        </w:rPr>
      </w:pPr>
    </w:p>
    <w:p w14:paraId="6B5CC38A" w14:textId="60C679F2" w:rsidR="00443C58" w:rsidRDefault="00443C58" w:rsidP="00CF2647">
      <w:pPr>
        <w:rPr>
          <w:rFonts w:ascii="Times New Roman" w:hAnsi="Times New Roman"/>
        </w:rPr>
      </w:pPr>
    </w:p>
    <w:p w14:paraId="394119A6" w14:textId="1181BBE4" w:rsidR="00443C58" w:rsidRDefault="00443C58" w:rsidP="00CF2647">
      <w:pPr>
        <w:rPr>
          <w:rFonts w:ascii="Times New Roman" w:hAnsi="Times New Roman"/>
        </w:rPr>
      </w:pPr>
    </w:p>
    <w:p w14:paraId="3911D15A" w14:textId="7B993405" w:rsidR="00443C58" w:rsidRDefault="00443C58" w:rsidP="00CF2647">
      <w:pPr>
        <w:rPr>
          <w:rFonts w:ascii="Times New Roman" w:hAnsi="Times New Roman"/>
        </w:rPr>
      </w:pPr>
    </w:p>
    <w:p w14:paraId="3F6DAB36" w14:textId="6D4E1925" w:rsidR="00443C58" w:rsidRDefault="00443C58" w:rsidP="00CF2647">
      <w:pPr>
        <w:rPr>
          <w:rFonts w:ascii="Times New Roman" w:hAnsi="Times New Roman"/>
        </w:rPr>
      </w:pPr>
    </w:p>
    <w:p w14:paraId="68279B2C" w14:textId="5278D534" w:rsidR="00443C58" w:rsidRDefault="00443C58" w:rsidP="00CF2647">
      <w:pPr>
        <w:rPr>
          <w:rFonts w:ascii="Times New Roman" w:hAnsi="Times New Roman"/>
        </w:rPr>
      </w:pPr>
    </w:p>
    <w:p w14:paraId="00980D27" w14:textId="643D3BCD" w:rsidR="00443C58" w:rsidRDefault="00443C58" w:rsidP="00CF2647">
      <w:pPr>
        <w:rPr>
          <w:rFonts w:ascii="Times New Roman" w:hAnsi="Times New Roman"/>
        </w:rPr>
      </w:pPr>
    </w:p>
    <w:p w14:paraId="1C2C0EE1" w14:textId="61437FCA" w:rsidR="00443C58" w:rsidRDefault="00443C58" w:rsidP="00CF2647">
      <w:pPr>
        <w:rPr>
          <w:rFonts w:ascii="Times New Roman" w:hAnsi="Times New Roman"/>
        </w:rPr>
      </w:pPr>
    </w:p>
    <w:p w14:paraId="758A4F1B" w14:textId="5609C022" w:rsidR="00443C58" w:rsidRDefault="00443C58" w:rsidP="00CF2647">
      <w:pPr>
        <w:rPr>
          <w:rFonts w:ascii="Times New Roman" w:hAnsi="Times New Roman"/>
        </w:rPr>
      </w:pPr>
    </w:p>
    <w:p w14:paraId="4F1CC5F9" w14:textId="1DE3B155" w:rsidR="00443C58" w:rsidRDefault="00443C58" w:rsidP="00CF2647">
      <w:pPr>
        <w:rPr>
          <w:rFonts w:ascii="Times New Roman" w:hAnsi="Times New Roman"/>
        </w:rPr>
      </w:pPr>
    </w:p>
    <w:p w14:paraId="4316D57B" w14:textId="77777777" w:rsidR="00443C58" w:rsidRDefault="00443C58" w:rsidP="00CF2647">
      <w:pPr>
        <w:rPr>
          <w:rFonts w:ascii="Times New Roman" w:hAnsi="Times New Roman"/>
        </w:rPr>
      </w:pPr>
    </w:p>
    <w:p w14:paraId="6FB18551" w14:textId="77777777" w:rsidR="000845D0" w:rsidRDefault="000845D0" w:rsidP="00CF2647">
      <w:pPr>
        <w:rPr>
          <w:rFonts w:ascii="Times New Roman" w:hAnsi="Times New Roman"/>
        </w:rPr>
      </w:pPr>
    </w:p>
    <w:p w14:paraId="418A4652" w14:textId="2BB98DCB" w:rsidR="00631DE8" w:rsidRDefault="00CF2647" w:rsidP="00631DE8">
      <w:pPr>
        <w:rPr>
          <w:rFonts w:ascii="Times New Roman" w:hAnsi="Times New Roman"/>
        </w:rPr>
      </w:pPr>
      <w:r w:rsidRPr="008B7353">
        <w:rPr>
          <w:rFonts w:ascii="Times New Roman" w:hAnsi="Times New Roman"/>
        </w:rPr>
        <w:t>Parengė: Sveikatos reikalų koordinatorė (vyriausioji specialistė) Edita Zubrickienė</w:t>
      </w:r>
    </w:p>
    <w:p w14:paraId="2C4C0247" w14:textId="2E461063" w:rsidR="00A134C6" w:rsidRDefault="00CF2647" w:rsidP="00631DE8">
      <w:pPr>
        <w:rPr>
          <w:rFonts w:ascii="Times New Roman" w:hAnsi="Times New Roman"/>
        </w:rPr>
      </w:pPr>
      <w:r w:rsidRPr="008B7353">
        <w:rPr>
          <w:rFonts w:ascii="Times New Roman" w:hAnsi="Times New Roman"/>
        </w:rPr>
        <w:t>Pranešėja: E. Zubrickienė</w:t>
      </w:r>
    </w:p>
    <w:p w14:paraId="50EF632E" w14:textId="0ABCC4EA" w:rsidR="00C64A59" w:rsidRDefault="00C64A59" w:rsidP="00631DE8">
      <w:pPr>
        <w:rPr>
          <w:rFonts w:ascii="Times New Roman" w:hAnsi="Times New Roman"/>
        </w:rPr>
      </w:pPr>
    </w:p>
    <w:p w14:paraId="0F9C6837" w14:textId="77777777" w:rsidR="0088617C" w:rsidRDefault="0088617C" w:rsidP="00631DE8">
      <w:pPr>
        <w:rPr>
          <w:rFonts w:ascii="Times New Roman" w:hAnsi="Times New Roman"/>
        </w:rPr>
      </w:pPr>
    </w:p>
    <w:p w14:paraId="65797722" w14:textId="77777777" w:rsidR="001A16E0" w:rsidRDefault="001A16E0" w:rsidP="00631DE8">
      <w:pPr>
        <w:rPr>
          <w:rFonts w:ascii="Times New Roman" w:hAnsi="Times New Roman"/>
        </w:rPr>
      </w:pPr>
    </w:p>
    <w:p w14:paraId="68F6C7CF" w14:textId="5E08B416" w:rsidR="00E467DA" w:rsidRDefault="00E467DA" w:rsidP="00341DC4">
      <w:pPr>
        <w:jc w:val="center"/>
        <w:rPr>
          <w:rFonts w:ascii="Times New Roman" w:hAnsi="Times New Roman"/>
          <w:b/>
          <w:szCs w:val="24"/>
        </w:rPr>
      </w:pPr>
      <w:r w:rsidRPr="005F3ACA">
        <w:rPr>
          <w:rFonts w:ascii="Times New Roman" w:hAnsi="Times New Roman"/>
          <w:b/>
          <w:szCs w:val="24"/>
        </w:rPr>
        <w:lastRenderedPageBreak/>
        <w:t>ŠAKIŲ RAJONO SAVIVALDYBĖS</w:t>
      </w:r>
      <w:r w:rsidR="00FC7F73" w:rsidRPr="005F3ACA">
        <w:rPr>
          <w:rFonts w:ascii="Times New Roman" w:hAnsi="Times New Roman"/>
          <w:b/>
          <w:szCs w:val="24"/>
        </w:rPr>
        <w:t xml:space="preserve"> ADMINISTRACIJ</w:t>
      </w:r>
      <w:r w:rsidR="00761B4C" w:rsidRPr="005F3ACA">
        <w:rPr>
          <w:rFonts w:ascii="Times New Roman" w:hAnsi="Times New Roman"/>
          <w:b/>
          <w:szCs w:val="24"/>
        </w:rPr>
        <w:t>OS</w:t>
      </w:r>
      <w:r w:rsidR="00FC7F73" w:rsidRPr="005F3ACA">
        <w:rPr>
          <w:rFonts w:ascii="Times New Roman" w:hAnsi="Times New Roman"/>
          <w:b/>
          <w:szCs w:val="24"/>
        </w:rPr>
        <w:t xml:space="preserve"> </w:t>
      </w:r>
    </w:p>
    <w:p w14:paraId="0EF1991F" w14:textId="77777777" w:rsidR="00443C58" w:rsidRPr="005F3ACA" w:rsidRDefault="00443C58" w:rsidP="00341DC4">
      <w:pPr>
        <w:jc w:val="center"/>
        <w:rPr>
          <w:rFonts w:ascii="Times New Roman" w:hAnsi="Times New Roman"/>
          <w:b/>
          <w:szCs w:val="24"/>
        </w:rPr>
      </w:pPr>
    </w:p>
    <w:p w14:paraId="1526A0DF" w14:textId="77777777" w:rsidR="00E467DA" w:rsidRPr="005F3ACA" w:rsidRDefault="00E467DA" w:rsidP="00341DC4">
      <w:pPr>
        <w:jc w:val="center"/>
        <w:rPr>
          <w:rFonts w:ascii="Times New Roman" w:hAnsi="Times New Roman"/>
          <w:b/>
          <w:szCs w:val="24"/>
        </w:rPr>
      </w:pPr>
      <w:r w:rsidRPr="005F3ACA">
        <w:rPr>
          <w:rFonts w:ascii="Times New Roman" w:hAnsi="Times New Roman"/>
          <w:b/>
          <w:szCs w:val="24"/>
        </w:rPr>
        <w:t>AIŠKINAMASIS RAŠTAS</w:t>
      </w:r>
    </w:p>
    <w:p w14:paraId="44F10048" w14:textId="77777777" w:rsidR="008B7353" w:rsidRPr="008B7353" w:rsidRDefault="008B7353" w:rsidP="00341DC4">
      <w:pPr>
        <w:jc w:val="center"/>
        <w:rPr>
          <w:rFonts w:ascii="Times New Roman" w:hAnsi="Times New Roman"/>
          <w:b/>
          <w:bCs/>
          <w:szCs w:val="24"/>
        </w:rPr>
      </w:pPr>
      <w:r w:rsidRPr="008B7353">
        <w:rPr>
          <w:rFonts w:ascii="Times New Roman" w:hAnsi="Times New Roman"/>
          <w:b/>
          <w:bCs/>
          <w:szCs w:val="24"/>
        </w:rPr>
        <w:t xml:space="preserve">PRIE ŠAKIŲ RAJONO SAVIVALDYBĖS TARYBOS SPRENDIMO </w:t>
      </w:r>
    </w:p>
    <w:p w14:paraId="502425C6" w14:textId="5B514449" w:rsidR="002E00AD" w:rsidRDefault="00EE3511" w:rsidP="00341DC4">
      <w:pPr>
        <w:jc w:val="center"/>
        <w:rPr>
          <w:rFonts w:ascii="Times New Roman" w:hAnsi="Times New Roman"/>
          <w:b/>
          <w:bCs/>
          <w:szCs w:val="24"/>
        </w:rPr>
      </w:pPr>
      <w:r>
        <w:rPr>
          <w:rFonts w:ascii="Times New Roman" w:hAnsi="Times New Roman"/>
          <w:b/>
          <w:bCs/>
          <w:szCs w:val="24"/>
        </w:rPr>
        <w:t>„</w:t>
      </w:r>
      <w:r w:rsidR="00631DE8" w:rsidRPr="00631DE8">
        <w:rPr>
          <w:rFonts w:ascii="Times New Roman" w:hAnsi="Times New Roman"/>
          <w:b/>
          <w:bCs/>
          <w:szCs w:val="24"/>
        </w:rPr>
        <w:t xml:space="preserve">DĖL ŠAKIŲ RAJONO SAVIVALDYBĖS TARYBOS 2020 M. SAUSIO 24 D. SPRENDIMO NR. T-33 „DĖL ŠAKIŲ RAJONO SAVIVALDYBĖS PSICHOLOGINIŲ KRIZIŲ VALDYMO GRUPĖS SUDARYMO IR VEIKLOS REGLAMENTO PATVIRTINIMO“ </w:t>
      </w:r>
    </w:p>
    <w:p w14:paraId="68FC9E3F" w14:textId="0D18BC2D" w:rsidR="00532BE5" w:rsidRPr="005F3ACA" w:rsidRDefault="00532BE5" w:rsidP="00341DC4">
      <w:pPr>
        <w:jc w:val="center"/>
        <w:rPr>
          <w:rFonts w:ascii="Times New Roman" w:hAnsi="Times New Roman"/>
          <w:b/>
          <w:bCs/>
          <w:szCs w:val="24"/>
        </w:rPr>
      </w:pPr>
      <w:r>
        <w:rPr>
          <w:rFonts w:ascii="Times New Roman" w:hAnsi="Times New Roman"/>
          <w:b/>
          <w:bCs/>
          <w:szCs w:val="24"/>
        </w:rPr>
        <w:t>PRIPAŽINIMO NETEKUSIU GALIOS</w:t>
      </w:r>
      <w:r w:rsidR="00443C58">
        <w:rPr>
          <w:rFonts w:ascii="Times New Roman" w:hAnsi="Times New Roman"/>
          <w:b/>
          <w:bCs/>
          <w:szCs w:val="24"/>
        </w:rPr>
        <w:t>“ PROJEKTO</w:t>
      </w:r>
      <w:r>
        <w:rPr>
          <w:rFonts w:ascii="Times New Roman" w:hAnsi="Times New Roman"/>
          <w:b/>
          <w:bCs/>
          <w:szCs w:val="24"/>
        </w:rPr>
        <w:t xml:space="preserve"> </w:t>
      </w:r>
    </w:p>
    <w:p w14:paraId="277DD8FB" w14:textId="77777777" w:rsidR="00F44902" w:rsidRDefault="00F44902" w:rsidP="00341DC4">
      <w:pPr>
        <w:jc w:val="center"/>
        <w:rPr>
          <w:rFonts w:ascii="Times New Roman" w:hAnsi="Times New Roman"/>
          <w:szCs w:val="24"/>
        </w:rPr>
      </w:pPr>
    </w:p>
    <w:p w14:paraId="15C9FF77" w14:textId="3CFC9E58" w:rsidR="00E467DA" w:rsidRPr="005F3ACA" w:rsidRDefault="00E467DA" w:rsidP="00341DC4">
      <w:pPr>
        <w:jc w:val="center"/>
        <w:rPr>
          <w:rFonts w:ascii="Times New Roman" w:hAnsi="Times New Roman"/>
          <w:szCs w:val="24"/>
        </w:rPr>
      </w:pPr>
      <w:r w:rsidRPr="005F3ACA">
        <w:rPr>
          <w:rFonts w:ascii="Times New Roman" w:hAnsi="Times New Roman"/>
          <w:szCs w:val="24"/>
        </w:rPr>
        <w:t>20</w:t>
      </w:r>
      <w:r w:rsidR="00FC7F73" w:rsidRPr="005F3ACA">
        <w:rPr>
          <w:rFonts w:ascii="Times New Roman" w:hAnsi="Times New Roman"/>
          <w:szCs w:val="24"/>
        </w:rPr>
        <w:t>2</w:t>
      </w:r>
      <w:r w:rsidR="00A721B5">
        <w:rPr>
          <w:rFonts w:ascii="Times New Roman" w:hAnsi="Times New Roman"/>
          <w:szCs w:val="24"/>
        </w:rPr>
        <w:t>6</w:t>
      </w:r>
      <w:r w:rsidRPr="005F3ACA">
        <w:rPr>
          <w:rFonts w:ascii="Times New Roman" w:hAnsi="Times New Roman"/>
          <w:szCs w:val="24"/>
        </w:rPr>
        <w:t xml:space="preserve"> m.</w:t>
      </w:r>
      <w:r w:rsidR="00A717F3" w:rsidRPr="005F3ACA">
        <w:rPr>
          <w:rFonts w:ascii="Times New Roman" w:hAnsi="Times New Roman"/>
          <w:szCs w:val="24"/>
        </w:rPr>
        <w:t xml:space="preserve"> </w:t>
      </w:r>
      <w:r w:rsidR="00D44573">
        <w:rPr>
          <w:rFonts w:ascii="Times New Roman" w:hAnsi="Times New Roman"/>
          <w:szCs w:val="24"/>
        </w:rPr>
        <w:t>vasario 23</w:t>
      </w:r>
      <w:r w:rsidR="00871C64" w:rsidRPr="005F3ACA">
        <w:rPr>
          <w:rFonts w:ascii="Times New Roman" w:hAnsi="Times New Roman"/>
          <w:szCs w:val="24"/>
        </w:rPr>
        <w:t xml:space="preserve"> </w:t>
      </w:r>
      <w:r w:rsidRPr="005F3ACA">
        <w:rPr>
          <w:rFonts w:ascii="Times New Roman" w:hAnsi="Times New Roman"/>
          <w:szCs w:val="24"/>
        </w:rPr>
        <w:t>d.</w:t>
      </w:r>
    </w:p>
    <w:p w14:paraId="015A263E" w14:textId="77777777" w:rsidR="00E467DA" w:rsidRPr="005F3ACA" w:rsidRDefault="00E467DA" w:rsidP="00341DC4">
      <w:pPr>
        <w:jc w:val="center"/>
        <w:rPr>
          <w:rFonts w:ascii="Times New Roman" w:hAnsi="Times New Roman"/>
          <w:szCs w:val="24"/>
        </w:rPr>
      </w:pPr>
      <w:r w:rsidRPr="005F3ACA">
        <w:rPr>
          <w:rFonts w:ascii="Times New Roman" w:hAnsi="Times New Roman"/>
          <w:szCs w:val="24"/>
        </w:rPr>
        <w:t>Šakiai</w:t>
      </w:r>
    </w:p>
    <w:p w14:paraId="7A79B9DD" w14:textId="77777777" w:rsidR="00E467DA" w:rsidRPr="005F3ACA" w:rsidRDefault="00E467DA" w:rsidP="00341DC4">
      <w:pPr>
        <w:rPr>
          <w:rFonts w:ascii="Times New Roman" w:hAnsi="Times New Roman"/>
          <w:szCs w:val="24"/>
        </w:rPr>
      </w:pPr>
    </w:p>
    <w:p w14:paraId="2ADC4CF9" w14:textId="18A3A553" w:rsidR="00E467DA" w:rsidRPr="005F3ACA" w:rsidRDefault="00E467DA" w:rsidP="00341DC4">
      <w:pPr>
        <w:tabs>
          <w:tab w:val="left" w:pos="720"/>
        </w:tabs>
        <w:jc w:val="both"/>
        <w:rPr>
          <w:rFonts w:ascii="Times New Roman" w:hAnsi="Times New Roman"/>
          <w:szCs w:val="24"/>
        </w:rPr>
      </w:pPr>
      <w:r w:rsidRPr="005F3ACA">
        <w:rPr>
          <w:rFonts w:ascii="Times New Roman" w:hAnsi="Times New Roman"/>
          <w:szCs w:val="24"/>
        </w:rPr>
        <w:tab/>
        <w:t xml:space="preserve">1. Parengto projekto tikslai, uždaviniai ir laukiami rezultatai: </w:t>
      </w:r>
      <w:r w:rsidR="00236DEA">
        <w:rPr>
          <w:rFonts w:ascii="Times New Roman" w:hAnsi="Times New Roman"/>
          <w:szCs w:val="24"/>
        </w:rPr>
        <w:t xml:space="preserve">bus </w:t>
      </w:r>
      <w:r w:rsidR="00532BE5">
        <w:rPr>
          <w:rFonts w:ascii="Times New Roman" w:hAnsi="Times New Roman"/>
          <w:szCs w:val="24"/>
        </w:rPr>
        <w:t>pripažinta netek</w:t>
      </w:r>
      <w:r w:rsidR="00D44573">
        <w:rPr>
          <w:rFonts w:ascii="Times New Roman" w:hAnsi="Times New Roman"/>
          <w:szCs w:val="24"/>
        </w:rPr>
        <w:t xml:space="preserve">usiais </w:t>
      </w:r>
      <w:r w:rsidR="00532BE5">
        <w:rPr>
          <w:rFonts w:ascii="Times New Roman" w:hAnsi="Times New Roman"/>
          <w:szCs w:val="24"/>
        </w:rPr>
        <w:t>galios</w:t>
      </w:r>
      <w:r w:rsidR="009D7111">
        <w:rPr>
          <w:rFonts w:ascii="Times New Roman" w:hAnsi="Times New Roman"/>
          <w:szCs w:val="24"/>
        </w:rPr>
        <w:t xml:space="preserve"> </w:t>
      </w:r>
      <w:r w:rsidR="00A134C6">
        <w:rPr>
          <w:rFonts w:ascii="Times New Roman" w:hAnsi="Times New Roman"/>
          <w:szCs w:val="24"/>
        </w:rPr>
        <w:t>P</w:t>
      </w:r>
      <w:r w:rsidR="009D7111">
        <w:rPr>
          <w:rFonts w:ascii="Times New Roman" w:hAnsi="Times New Roman"/>
          <w:szCs w:val="24"/>
        </w:rPr>
        <w:t>sichologinių krizių valdymo grupės sudėtis</w:t>
      </w:r>
      <w:r w:rsidR="00A721B5">
        <w:rPr>
          <w:rFonts w:ascii="Times New Roman" w:hAnsi="Times New Roman"/>
          <w:szCs w:val="24"/>
        </w:rPr>
        <w:t xml:space="preserve"> ir veiklos reglamentas.</w:t>
      </w:r>
    </w:p>
    <w:p w14:paraId="6081AADF" w14:textId="77777777" w:rsidR="00E467DA" w:rsidRPr="005F3ACA" w:rsidRDefault="00E467DA" w:rsidP="00341DC4">
      <w:pPr>
        <w:tabs>
          <w:tab w:val="left" w:pos="720"/>
        </w:tabs>
        <w:jc w:val="both"/>
        <w:rPr>
          <w:rFonts w:ascii="Times New Roman" w:hAnsi="Times New Roman"/>
          <w:szCs w:val="24"/>
        </w:rPr>
      </w:pPr>
      <w:r w:rsidRPr="005F3ACA">
        <w:rPr>
          <w:rFonts w:ascii="Times New Roman" w:hAnsi="Times New Roman"/>
          <w:szCs w:val="24"/>
        </w:rPr>
        <w:tab/>
        <w:t>2. Biudžeto lėšų poreikis, konkretūs finansavimo šaltiniai</w:t>
      </w:r>
      <w:r w:rsidRPr="005F3ACA">
        <w:rPr>
          <w:rFonts w:ascii="Times New Roman" w:hAnsi="Times New Roman"/>
          <w:color w:val="000000"/>
          <w:szCs w:val="24"/>
          <w:lang w:eastAsia="lt-LT"/>
        </w:rPr>
        <w:t xml:space="preserve">: </w:t>
      </w:r>
      <w:r w:rsidRPr="005F3ACA">
        <w:rPr>
          <w:rFonts w:ascii="Times New Roman" w:hAnsi="Times New Roman"/>
          <w:szCs w:val="24"/>
        </w:rPr>
        <w:t>sprendimui įgyvendinti lėšos nereikalingos.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4"/>
        <w:gridCol w:w="4256"/>
      </w:tblGrid>
      <w:tr w:rsidR="00E467DA" w:rsidRPr="005F3ACA" w14:paraId="652AD0DF" w14:textId="77777777" w:rsidTr="00F56395">
        <w:tc>
          <w:tcPr>
            <w:tcW w:w="5400" w:type="dxa"/>
            <w:tcBorders>
              <w:top w:val="single" w:sz="4" w:space="0" w:color="auto"/>
              <w:left w:val="single" w:sz="4" w:space="0" w:color="auto"/>
              <w:bottom w:val="single" w:sz="4" w:space="0" w:color="auto"/>
              <w:right w:val="single" w:sz="4" w:space="0" w:color="auto"/>
            </w:tcBorders>
            <w:hideMark/>
          </w:tcPr>
          <w:p w14:paraId="6985129D" w14:textId="77777777" w:rsidR="00E467DA" w:rsidRPr="005F3ACA" w:rsidRDefault="00FC7F73" w:rsidP="00341DC4">
            <w:pPr>
              <w:jc w:val="center"/>
              <w:rPr>
                <w:rFonts w:ascii="Times New Roman" w:hAnsi="Times New Roman"/>
                <w:b/>
                <w:szCs w:val="24"/>
              </w:rPr>
            </w:pPr>
            <w:r w:rsidRPr="005F3ACA">
              <w:rPr>
                <w:rFonts w:ascii="Times New Roman" w:hAnsi="Times New Roman"/>
                <w:b/>
                <w:szCs w:val="24"/>
              </w:rPr>
              <w:t>Lėšų suma</w:t>
            </w:r>
          </w:p>
        </w:tc>
        <w:tc>
          <w:tcPr>
            <w:tcW w:w="4347" w:type="dxa"/>
            <w:tcBorders>
              <w:top w:val="single" w:sz="4" w:space="0" w:color="auto"/>
              <w:left w:val="single" w:sz="4" w:space="0" w:color="auto"/>
              <w:bottom w:val="single" w:sz="4" w:space="0" w:color="auto"/>
              <w:right w:val="single" w:sz="4" w:space="0" w:color="auto"/>
            </w:tcBorders>
            <w:hideMark/>
          </w:tcPr>
          <w:p w14:paraId="3127F690" w14:textId="77777777" w:rsidR="00E467DA" w:rsidRPr="005F3ACA" w:rsidRDefault="00E467DA" w:rsidP="00341DC4">
            <w:pPr>
              <w:jc w:val="center"/>
              <w:rPr>
                <w:rFonts w:ascii="Times New Roman" w:hAnsi="Times New Roman"/>
                <w:b/>
                <w:szCs w:val="24"/>
              </w:rPr>
            </w:pPr>
            <w:r w:rsidRPr="005F3ACA">
              <w:rPr>
                <w:rFonts w:ascii="Times New Roman" w:hAnsi="Times New Roman"/>
                <w:b/>
                <w:szCs w:val="24"/>
              </w:rPr>
              <w:t>Suderi</w:t>
            </w:r>
            <w:r w:rsidR="00FC7F73" w:rsidRPr="005F3ACA">
              <w:rPr>
                <w:rFonts w:ascii="Times New Roman" w:hAnsi="Times New Roman"/>
                <w:b/>
                <w:szCs w:val="24"/>
              </w:rPr>
              <w:t>nta su</w:t>
            </w:r>
          </w:p>
        </w:tc>
      </w:tr>
      <w:tr w:rsidR="00E467DA" w:rsidRPr="005F3ACA" w14:paraId="276E6D23" w14:textId="77777777" w:rsidTr="00F56395">
        <w:tc>
          <w:tcPr>
            <w:tcW w:w="5400" w:type="dxa"/>
            <w:tcBorders>
              <w:top w:val="single" w:sz="4" w:space="0" w:color="auto"/>
              <w:left w:val="single" w:sz="4" w:space="0" w:color="auto"/>
              <w:bottom w:val="single" w:sz="4" w:space="0" w:color="auto"/>
              <w:right w:val="single" w:sz="4" w:space="0" w:color="auto"/>
            </w:tcBorders>
            <w:hideMark/>
          </w:tcPr>
          <w:p w14:paraId="369BDDB1" w14:textId="77777777" w:rsidR="00E467DA" w:rsidRPr="005F3ACA" w:rsidRDefault="00E467DA" w:rsidP="00341DC4">
            <w:pPr>
              <w:jc w:val="center"/>
              <w:rPr>
                <w:rFonts w:ascii="Times New Roman" w:hAnsi="Times New Roman"/>
                <w:szCs w:val="24"/>
              </w:rPr>
            </w:pPr>
            <w:r w:rsidRPr="005F3ACA">
              <w:rPr>
                <w:rFonts w:ascii="Times New Roman" w:hAnsi="Times New Roman"/>
                <w:szCs w:val="24"/>
              </w:rPr>
              <w:t xml:space="preserve">- </w:t>
            </w:r>
          </w:p>
        </w:tc>
        <w:tc>
          <w:tcPr>
            <w:tcW w:w="4347" w:type="dxa"/>
            <w:tcBorders>
              <w:top w:val="single" w:sz="4" w:space="0" w:color="auto"/>
              <w:left w:val="single" w:sz="4" w:space="0" w:color="auto"/>
              <w:bottom w:val="single" w:sz="4" w:space="0" w:color="auto"/>
              <w:right w:val="single" w:sz="4" w:space="0" w:color="auto"/>
            </w:tcBorders>
            <w:hideMark/>
          </w:tcPr>
          <w:p w14:paraId="1494B19C" w14:textId="77777777" w:rsidR="00E467DA" w:rsidRPr="005F3ACA" w:rsidRDefault="00E467DA" w:rsidP="00341DC4">
            <w:pPr>
              <w:jc w:val="center"/>
              <w:rPr>
                <w:rFonts w:ascii="Times New Roman" w:hAnsi="Times New Roman"/>
                <w:szCs w:val="24"/>
              </w:rPr>
            </w:pPr>
            <w:r w:rsidRPr="005F3ACA">
              <w:rPr>
                <w:rFonts w:ascii="Times New Roman" w:hAnsi="Times New Roman"/>
                <w:szCs w:val="24"/>
              </w:rPr>
              <w:t>-</w:t>
            </w:r>
          </w:p>
        </w:tc>
      </w:tr>
    </w:tbl>
    <w:p w14:paraId="525DABC9" w14:textId="77777777" w:rsidR="00E467DA" w:rsidRPr="000845D0" w:rsidRDefault="00E467DA" w:rsidP="00341DC4">
      <w:pPr>
        <w:tabs>
          <w:tab w:val="left" w:pos="720"/>
        </w:tabs>
        <w:jc w:val="both"/>
        <w:rPr>
          <w:rFonts w:ascii="Times New Roman" w:hAnsi="Times New Roman"/>
          <w:sz w:val="23"/>
          <w:szCs w:val="23"/>
        </w:rPr>
      </w:pPr>
      <w:r w:rsidRPr="005F3ACA">
        <w:rPr>
          <w:rFonts w:ascii="Times New Roman" w:hAnsi="Times New Roman"/>
          <w:szCs w:val="24"/>
        </w:rPr>
        <w:tab/>
      </w:r>
      <w:r w:rsidRPr="000845D0">
        <w:rPr>
          <w:rFonts w:ascii="Times New Roman" w:hAnsi="Times New Roman"/>
          <w:sz w:val="23"/>
          <w:szCs w:val="23"/>
        </w:rPr>
        <w:t xml:space="preserve">3. Projekto antikorupcinis vertinimas </w:t>
      </w:r>
      <w:r w:rsidRPr="000845D0">
        <w:rPr>
          <w:rFonts w:ascii="Times New Roman" w:hAnsi="Times New Roman"/>
          <w:color w:val="000000"/>
          <w:sz w:val="23"/>
          <w:szCs w:val="23"/>
        </w:rPr>
        <w:t>(jei taip, pridedama antikorupcinio vertinimo pažyma)</w:t>
      </w:r>
      <w:r w:rsidRPr="000845D0">
        <w:rPr>
          <w:rFonts w:ascii="Times New Roman" w:hAnsi="Times New Roman"/>
          <w:sz w:val="23"/>
          <w:szCs w:val="23"/>
        </w:rPr>
        <w:t>: teisės akto projekto antikorupcinis vertinimas nėra atliekamas, nes teisės akto projektu nebus reguliuojami visuomeniniai santykiai, susiję su Lietuvos Respublikos korupcijos prevencijos įstatymo 8 straipsnio 1 dalyje reglamentuojamomis veiklos sritimis.</w:t>
      </w:r>
    </w:p>
    <w:p w14:paraId="376BF33D" w14:textId="4217D6CB" w:rsidR="00FD4517" w:rsidRDefault="00E467DA" w:rsidP="00AC7160">
      <w:pPr>
        <w:tabs>
          <w:tab w:val="left" w:pos="851"/>
        </w:tabs>
        <w:ind w:firstLine="709"/>
        <w:contextualSpacing/>
        <w:jc w:val="both"/>
        <w:rPr>
          <w:color w:val="000000"/>
        </w:rPr>
      </w:pPr>
      <w:r w:rsidRPr="000845D0">
        <w:rPr>
          <w:rFonts w:ascii="Times New Roman" w:hAnsi="Times New Roman"/>
          <w:sz w:val="23"/>
          <w:szCs w:val="23"/>
        </w:rPr>
        <w:t>4. Kiti, projekto rengėjų nuomone, reikalingi paaiškinimai:</w:t>
      </w:r>
      <w:r w:rsidR="00D44573">
        <w:rPr>
          <w:rFonts w:ascii="Times New Roman" w:hAnsi="Times New Roman"/>
          <w:sz w:val="23"/>
          <w:szCs w:val="23"/>
        </w:rPr>
        <w:t xml:space="preserve"> </w:t>
      </w:r>
      <w:r w:rsidR="005D1BC3" w:rsidRPr="000845D0">
        <w:rPr>
          <w:rFonts w:ascii="Times New Roman" w:hAnsi="Times New Roman"/>
          <w:sz w:val="23"/>
          <w:szCs w:val="23"/>
        </w:rPr>
        <w:t xml:space="preserve">Šakių rajono savivaldybės </w:t>
      </w:r>
      <w:r w:rsidR="00F26051">
        <w:rPr>
          <w:rFonts w:ascii="Times New Roman" w:hAnsi="Times New Roman"/>
          <w:sz w:val="23"/>
          <w:szCs w:val="23"/>
        </w:rPr>
        <w:t>P</w:t>
      </w:r>
      <w:r w:rsidR="001E5E7C" w:rsidRPr="000845D0">
        <w:rPr>
          <w:rFonts w:ascii="Times New Roman" w:hAnsi="Times New Roman"/>
          <w:sz w:val="23"/>
          <w:szCs w:val="23"/>
        </w:rPr>
        <w:t>sichologinių krizių valdymo grupė</w:t>
      </w:r>
      <w:r w:rsidR="00D53E98">
        <w:rPr>
          <w:rFonts w:ascii="Times New Roman" w:hAnsi="Times New Roman"/>
          <w:sz w:val="23"/>
          <w:szCs w:val="23"/>
        </w:rPr>
        <w:t xml:space="preserve"> buvo</w:t>
      </w:r>
      <w:r w:rsidR="00341DC4" w:rsidRPr="000845D0">
        <w:rPr>
          <w:rFonts w:ascii="Times New Roman" w:hAnsi="Times New Roman"/>
          <w:sz w:val="23"/>
          <w:szCs w:val="23"/>
        </w:rPr>
        <w:t xml:space="preserve"> </w:t>
      </w:r>
      <w:r w:rsidR="001E5E7C" w:rsidRPr="000845D0">
        <w:rPr>
          <w:rFonts w:ascii="Times New Roman" w:hAnsi="Times New Roman"/>
          <w:sz w:val="23"/>
          <w:szCs w:val="23"/>
        </w:rPr>
        <w:t xml:space="preserve">sudaryta </w:t>
      </w:r>
      <w:r w:rsidR="003369FD" w:rsidRPr="000845D0">
        <w:rPr>
          <w:rFonts w:ascii="Times New Roman" w:hAnsi="Times New Roman"/>
          <w:sz w:val="23"/>
          <w:szCs w:val="23"/>
        </w:rPr>
        <w:t xml:space="preserve">siekiant </w:t>
      </w:r>
      <w:r w:rsidR="001E5E7C" w:rsidRPr="000845D0">
        <w:rPr>
          <w:rFonts w:ascii="Times New Roman" w:hAnsi="Times New Roman"/>
          <w:sz w:val="23"/>
          <w:szCs w:val="23"/>
        </w:rPr>
        <w:t xml:space="preserve">stiprinti reagavimo </w:t>
      </w:r>
      <w:r w:rsidR="00A134C6" w:rsidRPr="000845D0">
        <w:rPr>
          <w:rFonts w:ascii="Times New Roman" w:hAnsi="Times New Roman"/>
          <w:sz w:val="23"/>
          <w:szCs w:val="23"/>
        </w:rPr>
        <w:t xml:space="preserve">sistemą </w:t>
      </w:r>
      <w:r w:rsidR="001E5E7C" w:rsidRPr="000845D0">
        <w:rPr>
          <w:rFonts w:ascii="Times New Roman" w:hAnsi="Times New Roman"/>
          <w:sz w:val="23"/>
          <w:szCs w:val="23"/>
        </w:rPr>
        <w:t>į savižudyb</w:t>
      </w:r>
      <w:r w:rsidR="00A134C6" w:rsidRPr="000845D0">
        <w:rPr>
          <w:rFonts w:ascii="Times New Roman" w:hAnsi="Times New Roman"/>
          <w:sz w:val="23"/>
          <w:szCs w:val="23"/>
        </w:rPr>
        <w:t>ių</w:t>
      </w:r>
      <w:r w:rsidR="001E5E7C" w:rsidRPr="000845D0">
        <w:rPr>
          <w:rFonts w:ascii="Times New Roman" w:hAnsi="Times New Roman"/>
          <w:sz w:val="23"/>
          <w:szCs w:val="23"/>
        </w:rPr>
        <w:t xml:space="preserve"> grėsmę </w:t>
      </w:r>
      <w:r w:rsidR="00A134C6" w:rsidRPr="000845D0">
        <w:rPr>
          <w:rFonts w:ascii="Times New Roman" w:hAnsi="Times New Roman"/>
          <w:sz w:val="23"/>
          <w:szCs w:val="23"/>
        </w:rPr>
        <w:t>s</w:t>
      </w:r>
      <w:r w:rsidR="001E5E7C" w:rsidRPr="000845D0">
        <w:rPr>
          <w:rFonts w:ascii="Times New Roman" w:hAnsi="Times New Roman"/>
          <w:sz w:val="23"/>
          <w:szCs w:val="23"/>
        </w:rPr>
        <w:t>avivaldybės lygiu</w:t>
      </w:r>
      <w:r w:rsidR="00890C0B" w:rsidRPr="000845D0">
        <w:rPr>
          <w:rFonts w:ascii="Times New Roman" w:hAnsi="Times New Roman"/>
          <w:sz w:val="23"/>
          <w:szCs w:val="23"/>
        </w:rPr>
        <w:t>.</w:t>
      </w:r>
      <w:r w:rsidR="00092DEC" w:rsidRPr="000845D0">
        <w:rPr>
          <w:rFonts w:ascii="Times New Roman" w:hAnsi="Times New Roman"/>
          <w:sz w:val="23"/>
          <w:szCs w:val="23"/>
        </w:rPr>
        <w:t xml:space="preserve"> </w:t>
      </w:r>
      <w:r w:rsidR="00975D7D">
        <w:rPr>
          <w:rFonts w:ascii="Times New Roman" w:hAnsi="Times New Roman"/>
          <w:sz w:val="23"/>
          <w:szCs w:val="23"/>
        </w:rPr>
        <w:t>A</w:t>
      </w:r>
      <w:r w:rsidR="000D3A4F" w:rsidRPr="000845D0">
        <w:rPr>
          <w:rFonts w:ascii="Times New Roman" w:hAnsi="Times New Roman"/>
          <w:sz w:val="23"/>
          <w:szCs w:val="23"/>
        </w:rPr>
        <w:t>tsižv</w:t>
      </w:r>
      <w:r w:rsidR="00092DEC" w:rsidRPr="000845D0">
        <w:rPr>
          <w:rFonts w:ascii="Times New Roman" w:hAnsi="Times New Roman"/>
          <w:sz w:val="23"/>
          <w:szCs w:val="23"/>
        </w:rPr>
        <w:t>elgiant į tai, kad</w:t>
      </w:r>
      <w:r w:rsidR="00D53E98">
        <w:rPr>
          <w:rFonts w:ascii="Times New Roman" w:hAnsi="Times New Roman"/>
          <w:sz w:val="23"/>
          <w:szCs w:val="23"/>
        </w:rPr>
        <w:t xml:space="preserve"> </w:t>
      </w:r>
      <w:r w:rsidR="00D53E98">
        <w:rPr>
          <w:color w:val="000000"/>
        </w:rPr>
        <w:t>Nacionalinio savižudybių prevencijos 2023–2026 metų veiksmų plano, </w:t>
      </w:r>
      <w:r w:rsidR="00D53E98">
        <w:rPr>
          <w:color w:val="000000"/>
          <w:spacing w:val="4"/>
        </w:rPr>
        <w:t>patvirtinto Lietuvos Respublikos sveikatos apsaugos ministro 2020 m. rugsėjo 9 d. įsakymu Nr. V-</w:t>
      </w:r>
      <w:r w:rsidR="00D53E98">
        <w:rPr>
          <w:color w:val="000000"/>
        </w:rPr>
        <w:t>2008 „Dėl Nacionalinio savižudybių prevencijos veiksmų 2023–2026 metų plano patvirtinimo“, 1 priedo 2.6 papunktį „Sukurti savižudybių prevencijos koordinatorių veiklos modelį savivaldybėse, didinti koordinatorių kompetencijas ir užtikrinti tinklaveiką“ bei siekdamas mažinti savižudybių ir mėginimų žudytis atvejų skaičių ir su savižudybėmis, mėginimais žudytis susijusius neigiamus padarinius savivaldybėse</w:t>
      </w:r>
      <w:r w:rsidR="00D44573">
        <w:rPr>
          <w:color w:val="000000"/>
        </w:rPr>
        <w:t xml:space="preserve">, </w:t>
      </w:r>
      <w:r w:rsidR="00D53E98">
        <w:rPr>
          <w:color w:val="000000"/>
        </w:rPr>
        <w:t xml:space="preserve">rekomenduojama </w:t>
      </w:r>
      <w:r w:rsidR="00D53E98" w:rsidRPr="00D53E98">
        <w:rPr>
          <w:color w:val="000000"/>
        </w:rPr>
        <w:t>paskirti savižudybių prevencijos koordinatorių, dirbantį savivaldybės visuomenės sveikatos biure arba kitoje institucijoje</w:t>
      </w:r>
      <w:r w:rsidR="00D44573">
        <w:rPr>
          <w:color w:val="000000"/>
        </w:rPr>
        <w:t>,</w:t>
      </w:r>
      <w:r w:rsidR="00D53E98" w:rsidRPr="00D53E98">
        <w:rPr>
          <w:color w:val="000000"/>
        </w:rPr>
        <w:t xml:space="preserve"> jeigu savivaldybės tarybos ar administracijos direktoriaus sprendimu patvirtinti teisės aktai nurodo kitaip, savivaldybės pagalbos savižudybės grėsmę patiriantiems asmenims algoritmo koordinatoriumi ir (ar) atsakingu už kitų su savižudybių prevencijos koordinavimu susijusių funkcijų įgyvendinimą</w:t>
      </w:r>
      <w:r w:rsidR="00D53E98">
        <w:rPr>
          <w:color w:val="000000"/>
        </w:rPr>
        <w:t xml:space="preserve">. </w:t>
      </w:r>
      <w:r w:rsidR="00F03CA4">
        <w:rPr>
          <w:color w:val="000000"/>
        </w:rPr>
        <w:t xml:space="preserve">Šakių rajono savivaldybės visuomenės sveikatos biure </w:t>
      </w:r>
      <w:r w:rsidR="00F03CA4" w:rsidRPr="00F03CA4">
        <w:rPr>
          <w:color w:val="000000"/>
        </w:rPr>
        <w:t>savižudybių prevencijos koordinatori</w:t>
      </w:r>
      <w:r w:rsidR="00D44573">
        <w:rPr>
          <w:color w:val="000000"/>
        </w:rPr>
        <w:t>a</w:t>
      </w:r>
      <w:r w:rsidR="00F03CA4" w:rsidRPr="00F03CA4">
        <w:rPr>
          <w:color w:val="000000"/>
        </w:rPr>
        <w:t>us</w:t>
      </w:r>
      <w:r w:rsidR="00F03CA4">
        <w:rPr>
          <w:color w:val="000000"/>
        </w:rPr>
        <w:t xml:space="preserve"> pareigybė įsteigta  </w:t>
      </w:r>
      <w:r w:rsidR="00F03CA4" w:rsidRPr="00F03CA4">
        <w:rPr>
          <w:color w:val="000000"/>
        </w:rPr>
        <w:t>nuo 2024 m. liepos 1 d.</w:t>
      </w:r>
      <w:r w:rsidR="00AC7160">
        <w:rPr>
          <w:color w:val="000000"/>
        </w:rPr>
        <w:t xml:space="preserve"> </w:t>
      </w:r>
    </w:p>
    <w:p w14:paraId="1B089D69" w14:textId="79C1C7B1" w:rsidR="00F03CA4" w:rsidRPr="00F03CA4" w:rsidRDefault="00AC7160" w:rsidP="00D44573">
      <w:pPr>
        <w:tabs>
          <w:tab w:val="left" w:pos="851"/>
        </w:tabs>
        <w:ind w:firstLine="709"/>
        <w:contextualSpacing/>
        <w:jc w:val="both"/>
        <w:rPr>
          <w:color w:val="000000"/>
        </w:rPr>
      </w:pPr>
      <w:r w:rsidRPr="00AC7160">
        <w:rPr>
          <w:color w:val="000000"/>
        </w:rPr>
        <w:t xml:space="preserve">Lietuvos Respublikos sveikatos apsaugos ministro </w:t>
      </w:r>
      <w:r>
        <w:rPr>
          <w:color w:val="000000"/>
        </w:rPr>
        <w:t>2021 m. gegužės 21 d. įsakymu Nr. V-1163</w:t>
      </w:r>
      <w:r w:rsidR="00DB79FB">
        <w:rPr>
          <w:color w:val="000000"/>
        </w:rPr>
        <w:t xml:space="preserve"> </w:t>
      </w:r>
      <w:r>
        <w:rPr>
          <w:color w:val="000000"/>
        </w:rPr>
        <w:t>„Dėl</w:t>
      </w:r>
      <w:r w:rsidR="00F26051">
        <w:rPr>
          <w:color w:val="000000"/>
        </w:rPr>
        <w:t xml:space="preserve"> p</w:t>
      </w:r>
      <w:r w:rsidRPr="00AC7160">
        <w:rPr>
          <w:color w:val="000000"/>
        </w:rPr>
        <w:t>sichologinių</w:t>
      </w:r>
      <w:r w:rsidR="00443C58">
        <w:rPr>
          <w:color w:val="000000"/>
        </w:rPr>
        <w:t xml:space="preserve"> </w:t>
      </w:r>
      <w:r w:rsidRPr="00AC7160">
        <w:rPr>
          <w:color w:val="000000"/>
        </w:rPr>
        <w:t>krizių valdymo</w:t>
      </w:r>
      <w:r w:rsidR="00443C58">
        <w:rPr>
          <w:color w:val="000000"/>
        </w:rPr>
        <w:t xml:space="preserve"> </w:t>
      </w:r>
      <w:r w:rsidRPr="00AC7160">
        <w:rPr>
          <w:color w:val="000000"/>
        </w:rPr>
        <w:t>paslaugų organizavimo tvarkos apraš</w:t>
      </w:r>
      <w:r>
        <w:rPr>
          <w:color w:val="000000"/>
        </w:rPr>
        <w:t>o patvirtinimo“ rekomenduojama</w:t>
      </w:r>
      <w:r w:rsidRPr="00AC7160">
        <w:rPr>
          <w:color w:val="000000"/>
        </w:rPr>
        <w:t xml:space="preserve"> savivaldybių administracijoms bendradarbiauti su mobiliųjų psichologinių krizių įveikimo komandomis teikiant šio įsakymo patvirtintame Psichologinių krizių valdymo paslaugų organizavimo tvarkos apraše nurodytas</w:t>
      </w:r>
      <w:r w:rsidR="00FD4517">
        <w:rPr>
          <w:color w:val="000000"/>
        </w:rPr>
        <w:t xml:space="preserve"> valstybės ir apskrities mastu (</w:t>
      </w:r>
      <w:r w:rsidR="00FD4517" w:rsidRPr="00AC7160">
        <w:rPr>
          <w:color w:val="000000"/>
        </w:rPr>
        <w:t>psichologinių krizinių įvykių skambučių centro ir</w:t>
      </w:r>
      <w:r w:rsidR="00443C58">
        <w:rPr>
          <w:color w:val="000000"/>
        </w:rPr>
        <w:t xml:space="preserve"> </w:t>
      </w:r>
      <w:r w:rsidR="00FD4517" w:rsidRPr="00AC7160">
        <w:rPr>
          <w:color w:val="000000"/>
        </w:rPr>
        <w:t>mobiliųjų psichologinių krizių įveikimo</w:t>
      </w:r>
      <w:r w:rsidR="00443C58">
        <w:rPr>
          <w:color w:val="000000"/>
        </w:rPr>
        <w:t xml:space="preserve"> </w:t>
      </w:r>
      <w:r w:rsidR="00FD4517" w:rsidRPr="00AC7160">
        <w:rPr>
          <w:color w:val="000000"/>
        </w:rPr>
        <w:t>komandų</w:t>
      </w:r>
      <w:r w:rsidR="00FD4517">
        <w:rPr>
          <w:color w:val="000000"/>
        </w:rPr>
        <w:t>)</w:t>
      </w:r>
      <w:r w:rsidR="00FD4517" w:rsidRPr="00AC7160">
        <w:rPr>
          <w:color w:val="000000"/>
        </w:rPr>
        <w:t xml:space="preserve"> </w:t>
      </w:r>
      <w:r w:rsidRPr="00AC7160">
        <w:rPr>
          <w:color w:val="000000"/>
        </w:rPr>
        <w:t>paslaugas</w:t>
      </w:r>
      <w:r w:rsidR="00FD4517">
        <w:rPr>
          <w:color w:val="000000"/>
        </w:rPr>
        <w:t>.</w:t>
      </w:r>
      <w:r>
        <w:rPr>
          <w:color w:val="000000"/>
        </w:rPr>
        <w:t xml:space="preserve"> </w:t>
      </w:r>
    </w:p>
    <w:sectPr w:rsidR="00F03CA4" w:rsidRPr="00F03CA4" w:rsidSect="000845D0">
      <w:headerReference w:type="default" r:id="rId9"/>
      <w:footerReference w:type="default" r:id="rId10"/>
      <w:pgSz w:w="11906" w:h="16838"/>
      <w:pgMar w:top="1134" w:right="567" w:bottom="1134" w:left="1701" w:header="567" w:footer="283"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B5084" w14:textId="77777777" w:rsidR="007974B3" w:rsidRPr="005F3ACA" w:rsidRDefault="007974B3">
      <w:r w:rsidRPr="005F3ACA">
        <w:separator/>
      </w:r>
    </w:p>
  </w:endnote>
  <w:endnote w:type="continuationSeparator" w:id="0">
    <w:p w14:paraId="7E6DE16F" w14:textId="77777777" w:rsidR="007974B3" w:rsidRPr="005F3ACA" w:rsidRDefault="007974B3">
      <w:r w:rsidRPr="005F3A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ACC8D" w14:textId="77777777" w:rsidR="00AA2FA2" w:rsidRPr="005F3ACA" w:rsidRDefault="00AA2FA2" w:rsidP="002D029D">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1059D" w14:textId="77777777" w:rsidR="007974B3" w:rsidRPr="005F3ACA" w:rsidRDefault="007974B3">
      <w:r w:rsidRPr="005F3ACA">
        <w:separator/>
      </w:r>
    </w:p>
  </w:footnote>
  <w:footnote w:type="continuationSeparator" w:id="0">
    <w:p w14:paraId="3483F2E5" w14:textId="77777777" w:rsidR="007974B3" w:rsidRPr="005F3ACA" w:rsidRDefault="007974B3">
      <w:r w:rsidRPr="005F3AC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1EA22" w14:textId="77777777" w:rsidR="00A65AD9" w:rsidRPr="005F3ACA" w:rsidRDefault="00A65AD9" w:rsidP="00A65AD9">
    <w:pPr>
      <w:pStyle w:val="Antrats"/>
      <w:jc w:val="right"/>
      <w:rPr>
        <w:rFonts w:asciiTheme="majorBidi" w:hAnsiTheme="majorBidi" w:cstheme="majorBidi"/>
        <w:b/>
        <w:bCs/>
      </w:rPr>
    </w:pPr>
    <w:r w:rsidRPr="005F3ACA">
      <w:rPr>
        <w:rFonts w:asciiTheme="majorBidi" w:hAnsiTheme="majorBidi" w:cstheme="majorBidi"/>
        <w:b/>
        <w:bCs/>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B1BD3"/>
    <w:multiLevelType w:val="hybridMultilevel"/>
    <w:tmpl w:val="E8BE70D8"/>
    <w:lvl w:ilvl="0" w:tplc="CDE2D348">
      <w:start w:val="1"/>
      <w:numFmt w:val="decimal"/>
      <w:lvlText w:val="%1."/>
      <w:lvlJc w:val="left"/>
      <w:pPr>
        <w:ind w:left="1080" w:hanging="360"/>
      </w:pPr>
      <w:rPr>
        <w:rFonts w:ascii="Times New Roman" w:hAnsi="Times New Roman" w:cs="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427E0F3D"/>
    <w:multiLevelType w:val="hybridMultilevel"/>
    <w:tmpl w:val="FACC1930"/>
    <w:lvl w:ilvl="0" w:tplc="CB4E1F2A">
      <w:start w:val="1"/>
      <w:numFmt w:val="decimal"/>
      <w:lvlText w:val="%1."/>
      <w:lvlJc w:val="left"/>
      <w:pPr>
        <w:ind w:left="1080" w:hanging="360"/>
      </w:pPr>
      <w:rPr>
        <w:rFonts w:hint="default"/>
        <w:color w:val="00000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531874B3"/>
    <w:multiLevelType w:val="hybridMultilevel"/>
    <w:tmpl w:val="EEF27D9A"/>
    <w:lvl w:ilvl="0" w:tplc="82C2BFB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053"/>
    <w:rsid w:val="00003D6E"/>
    <w:rsid w:val="0001098A"/>
    <w:rsid w:val="000113C3"/>
    <w:rsid w:val="0001350B"/>
    <w:rsid w:val="000159F8"/>
    <w:rsid w:val="00032831"/>
    <w:rsid w:val="00043872"/>
    <w:rsid w:val="00043B14"/>
    <w:rsid w:val="000458AE"/>
    <w:rsid w:val="00054FBA"/>
    <w:rsid w:val="000626BC"/>
    <w:rsid w:val="00074D28"/>
    <w:rsid w:val="00077ACD"/>
    <w:rsid w:val="00081174"/>
    <w:rsid w:val="00083298"/>
    <w:rsid w:val="000845D0"/>
    <w:rsid w:val="00092C0C"/>
    <w:rsid w:val="00092DEC"/>
    <w:rsid w:val="000A2407"/>
    <w:rsid w:val="000A4727"/>
    <w:rsid w:val="000A73AF"/>
    <w:rsid w:val="000B157D"/>
    <w:rsid w:val="000C11BA"/>
    <w:rsid w:val="000C39A9"/>
    <w:rsid w:val="000C629C"/>
    <w:rsid w:val="000C6E9C"/>
    <w:rsid w:val="000D3A4F"/>
    <w:rsid w:val="000E0CAB"/>
    <w:rsid w:val="000E2D6C"/>
    <w:rsid w:val="000F4D79"/>
    <w:rsid w:val="00104A22"/>
    <w:rsid w:val="00105A0A"/>
    <w:rsid w:val="0012272C"/>
    <w:rsid w:val="001257A5"/>
    <w:rsid w:val="0012645E"/>
    <w:rsid w:val="00131B0F"/>
    <w:rsid w:val="0013210B"/>
    <w:rsid w:val="00136BBC"/>
    <w:rsid w:val="00137C19"/>
    <w:rsid w:val="00146F34"/>
    <w:rsid w:val="00151166"/>
    <w:rsid w:val="00152C64"/>
    <w:rsid w:val="00156838"/>
    <w:rsid w:val="00156D7E"/>
    <w:rsid w:val="00157F08"/>
    <w:rsid w:val="00191622"/>
    <w:rsid w:val="00195CFE"/>
    <w:rsid w:val="001A0F96"/>
    <w:rsid w:val="001A16E0"/>
    <w:rsid w:val="001A6551"/>
    <w:rsid w:val="001B19B2"/>
    <w:rsid w:val="001C4397"/>
    <w:rsid w:val="001C5C45"/>
    <w:rsid w:val="001C736F"/>
    <w:rsid w:val="001C7DBB"/>
    <w:rsid w:val="001D60E9"/>
    <w:rsid w:val="001E5E7C"/>
    <w:rsid w:val="001F6EDC"/>
    <w:rsid w:val="00217E88"/>
    <w:rsid w:val="002200F4"/>
    <w:rsid w:val="002202C4"/>
    <w:rsid w:val="00220C5B"/>
    <w:rsid w:val="0022354F"/>
    <w:rsid w:val="0022443B"/>
    <w:rsid w:val="00235A06"/>
    <w:rsid w:val="00236DEA"/>
    <w:rsid w:val="0023710F"/>
    <w:rsid w:val="002467C0"/>
    <w:rsid w:val="002525FA"/>
    <w:rsid w:val="00253883"/>
    <w:rsid w:val="00254271"/>
    <w:rsid w:val="00261A59"/>
    <w:rsid w:val="00262BAC"/>
    <w:rsid w:val="00275396"/>
    <w:rsid w:val="002769F8"/>
    <w:rsid w:val="00281224"/>
    <w:rsid w:val="00290DCE"/>
    <w:rsid w:val="00294EDA"/>
    <w:rsid w:val="002C21C5"/>
    <w:rsid w:val="002C2634"/>
    <w:rsid w:val="002C3834"/>
    <w:rsid w:val="002C6EB6"/>
    <w:rsid w:val="002C786B"/>
    <w:rsid w:val="002D029D"/>
    <w:rsid w:val="002D6888"/>
    <w:rsid w:val="002E00AD"/>
    <w:rsid w:val="002E3D93"/>
    <w:rsid w:val="002E787A"/>
    <w:rsid w:val="002F6C83"/>
    <w:rsid w:val="0030344A"/>
    <w:rsid w:val="00307F62"/>
    <w:rsid w:val="00313492"/>
    <w:rsid w:val="00326A39"/>
    <w:rsid w:val="00334772"/>
    <w:rsid w:val="003361EE"/>
    <w:rsid w:val="003369FD"/>
    <w:rsid w:val="00341DC4"/>
    <w:rsid w:val="00350295"/>
    <w:rsid w:val="00352F77"/>
    <w:rsid w:val="00362E5D"/>
    <w:rsid w:val="00364732"/>
    <w:rsid w:val="003648E4"/>
    <w:rsid w:val="00370078"/>
    <w:rsid w:val="00372839"/>
    <w:rsid w:val="00374770"/>
    <w:rsid w:val="00380681"/>
    <w:rsid w:val="00387630"/>
    <w:rsid w:val="003906C3"/>
    <w:rsid w:val="003907D9"/>
    <w:rsid w:val="0039343B"/>
    <w:rsid w:val="003D3700"/>
    <w:rsid w:val="003F37F9"/>
    <w:rsid w:val="003F416F"/>
    <w:rsid w:val="003F5E71"/>
    <w:rsid w:val="00412EC5"/>
    <w:rsid w:val="00414B99"/>
    <w:rsid w:val="004177A2"/>
    <w:rsid w:val="00426B95"/>
    <w:rsid w:val="00443C58"/>
    <w:rsid w:val="00453F9D"/>
    <w:rsid w:val="00470578"/>
    <w:rsid w:val="00477E4D"/>
    <w:rsid w:val="004940FE"/>
    <w:rsid w:val="004A5713"/>
    <w:rsid w:val="004C0F6A"/>
    <w:rsid w:val="004D1733"/>
    <w:rsid w:val="004F7076"/>
    <w:rsid w:val="00505AAD"/>
    <w:rsid w:val="005124F5"/>
    <w:rsid w:val="0052446C"/>
    <w:rsid w:val="00531FE0"/>
    <w:rsid w:val="00532BE5"/>
    <w:rsid w:val="00534B94"/>
    <w:rsid w:val="005433E0"/>
    <w:rsid w:val="00544DF5"/>
    <w:rsid w:val="00546A80"/>
    <w:rsid w:val="005474BF"/>
    <w:rsid w:val="0055123B"/>
    <w:rsid w:val="005662CA"/>
    <w:rsid w:val="00566516"/>
    <w:rsid w:val="00576C47"/>
    <w:rsid w:val="00581E01"/>
    <w:rsid w:val="00582F45"/>
    <w:rsid w:val="005858E9"/>
    <w:rsid w:val="005A2083"/>
    <w:rsid w:val="005A25D2"/>
    <w:rsid w:val="005A33D0"/>
    <w:rsid w:val="005A58E8"/>
    <w:rsid w:val="005B1116"/>
    <w:rsid w:val="005B3312"/>
    <w:rsid w:val="005B5575"/>
    <w:rsid w:val="005D1BC3"/>
    <w:rsid w:val="005E63E3"/>
    <w:rsid w:val="005F2430"/>
    <w:rsid w:val="005F3ACA"/>
    <w:rsid w:val="005F4604"/>
    <w:rsid w:val="006000F4"/>
    <w:rsid w:val="0060698F"/>
    <w:rsid w:val="00614FD9"/>
    <w:rsid w:val="00622F8C"/>
    <w:rsid w:val="00631DE8"/>
    <w:rsid w:val="00645EF9"/>
    <w:rsid w:val="00673F4E"/>
    <w:rsid w:val="00680108"/>
    <w:rsid w:val="006925B4"/>
    <w:rsid w:val="006C0431"/>
    <w:rsid w:val="006C1684"/>
    <w:rsid w:val="006C3DF6"/>
    <w:rsid w:val="006C6091"/>
    <w:rsid w:val="006D08CE"/>
    <w:rsid w:val="006D3C1D"/>
    <w:rsid w:val="006D62DF"/>
    <w:rsid w:val="006E6C2A"/>
    <w:rsid w:val="006E7D0C"/>
    <w:rsid w:val="006F0C6E"/>
    <w:rsid w:val="006F1C7C"/>
    <w:rsid w:val="00703A8C"/>
    <w:rsid w:val="007064FF"/>
    <w:rsid w:val="00711FEC"/>
    <w:rsid w:val="00716001"/>
    <w:rsid w:val="00717E26"/>
    <w:rsid w:val="0072064D"/>
    <w:rsid w:val="00732101"/>
    <w:rsid w:val="00750507"/>
    <w:rsid w:val="00761B4C"/>
    <w:rsid w:val="00770599"/>
    <w:rsid w:val="00773788"/>
    <w:rsid w:val="007754EC"/>
    <w:rsid w:val="007758A3"/>
    <w:rsid w:val="00775D86"/>
    <w:rsid w:val="00783DF1"/>
    <w:rsid w:val="00785BF3"/>
    <w:rsid w:val="007911B3"/>
    <w:rsid w:val="007974B3"/>
    <w:rsid w:val="007A115F"/>
    <w:rsid w:val="007A1E61"/>
    <w:rsid w:val="007A2D47"/>
    <w:rsid w:val="007A4722"/>
    <w:rsid w:val="007A4905"/>
    <w:rsid w:val="007B0628"/>
    <w:rsid w:val="007B4486"/>
    <w:rsid w:val="007C09C7"/>
    <w:rsid w:val="007C39A7"/>
    <w:rsid w:val="007C6888"/>
    <w:rsid w:val="007C7C00"/>
    <w:rsid w:val="007D2E26"/>
    <w:rsid w:val="007D600C"/>
    <w:rsid w:val="007E0542"/>
    <w:rsid w:val="007E3B5E"/>
    <w:rsid w:val="007F2697"/>
    <w:rsid w:val="008029F6"/>
    <w:rsid w:val="00804F6E"/>
    <w:rsid w:val="00811526"/>
    <w:rsid w:val="00821532"/>
    <w:rsid w:val="00821A8C"/>
    <w:rsid w:val="00825BA6"/>
    <w:rsid w:val="00831C6F"/>
    <w:rsid w:val="00831E68"/>
    <w:rsid w:val="0083260C"/>
    <w:rsid w:val="0084021C"/>
    <w:rsid w:val="00840566"/>
    <w:rsid w:val="0084390B"/>
    <w:rsid w:val="00852A60"/>
    <w:rsid w:val="00867A83"/>
    <w:rsid w:val="00871B66"/>
    <w:rsid w:val="00871C64"/>
    <w:rsid w:val="008758B7"/>
    <w:rsid w:val="00881149"/>
    <w:rsid w:val="0088617C"/>
    <w:rsid w:val="008875A5"/>
    <w:rsid w:val="00890C0B"/>
    <w:rsid w:val="008A6B77"/>
    <w:rsid w:val="008A73DE"/>
    <w:rsid w:val="008B7353"/>
    <w:rsid w:val="008C3411"/>
    <w:rsid w:val="008C75DD"/>
    <w:rsid w:val="008D4FFF"/>
    <w:rsid w:val="008D6116"/>
    <w:rsid w:val="00901891"/>
    <w:rsid w:val="00915A4A"/>
    <w:rsid w:val="009166AC"/>
    <w:rsid w:val="009231C6"/>
    <w:rsid w:val="0092366D"/>
    <w:rsid w:val="009326F0"/>
    <w:rsid w:val="00936857"/>
    <w:rsid w:val="00943BAD"/>
    <w:rsid w:val="0095495E"/>
    <w:rsid w:val="00966D04"/>
    <w:rsid w:val="00966F0A"/>
    <w:rsid w:val="00967501"/>
    <w:rsid w:val="00975D7D"/>
    <w:rsid w:val="00986E14"/>
    <w:rsid w:val="009963B9"/>
    <w:rsid w:val="009B1195"/>
    <w:rsid w:val="009B3B5E"/>
    <w:rsid w:val="009B3C32"/>
    <w:rsid w:val="009C633C"/>
    <w:rsid w:val="009C63B5"/>
    <w:rsid w:val="009D27BE"/>
    <w:rsid w:val="009D5C6D"/>
    <w:rsid w:val="009D7111"/>
    <w:rsid w:val="009E47D1"/>
    <w:rsid w:val="009E7334"/>
    <w:rsid w:val="00A070A6"/>
    <w:rsid w:val="00A10FBB"/>
    <w:rsid w:val="00A134C6"/>
    <w:rsid w:val="00A173BB"/>
    <w:rsid w:val="00A27425"/>
    <w:rsid w:val="00A30B34"/>
    <w:rsid w:val="00A53D3C"/>
    <w:rsid w:val="00A5640A"/>
    <w:rsid w:val="00A65AD9"/>
    <w:rsid w:val="00A717F3"/>
    <w:rsid w:val="00A721B5"/>
    <w:rsid w:val="00A82680"/>
    <w:rsid w:val="00A84031"/>
    <w:rsid w:val="00A96355"/>
    <w:rsid w:val="00A97710"/>
    <w:rsid w:val="00AA2FA2"/>
    <w:rsid w:val="00AA5F9F"/>
    <w:rsid w:val="00AB6E87"/>
    <w:rsid w:val="00AC3A4B"/>
    <w:rsid w:val="00AC648C"/>
    <w:rsid w:val="00AC6600"/>
    <w:rsid w:val="00AC7160"/>
    <w:rsid w:val="00AD187B"/>
    <w:rsid w:val="00AD2E71"/>
    <w:rsid w:val="00AD4521"/>
    <w:rsid w:val="00AF4E92"/>
    <w:rsid w:val="00B01804"/>
    <w:rsid w:val="00B227D3"/>
    <w:rsid w:val="00B24E71"/>
    <w:rsid w:val="00B36625"/>
    <w:rsid w:val="00B45DE5"/>
    <w:rsid w:val="00B53B32"/>
    <w:rsid w:val="00B53ED7"/>
    <w:rsid w:val="00B677AC"/>
    <w:rsid w:val="00B76E33"/>
    <w:rsid w:val="00B9212B"/>
    <w:rsid w:val="00B96A67"/>
    <w:rsid w:val="00B97F00"/>
    <w:rsid w:val="00BA096A"/>
    <w:rsid w:val="00BB203C"/>
    <w:rsid w:val="00BC22A1"/>
    <w:rsid w:val="00BE047B"/>
    <w:rsid w:val="00BE3EB5"/>
    <w:rsid w:val="00BE5EE2"/>
    <w:rsid w:val="00BE7CA1"/>
    <w:rsid w:val="00C02930"/>
    <w:rsid w:val="00C06C27"/>
    <w:rsid w:val="00C105D9"/>
    <w:rsid w:val="00C145EA"/>
    <w:rsid w:val="00C15882"/>
    <w:rsid w:val="00C243C1"/>
    <w:rsid w:val="00C301EA"/>
    <w:rsid w:val="00C30DC2"/>
    <w:rsid w:val="00C33BD0"/>
    <w:rsid w:val="00C40E20"/>
    <w:rsid w:val="00C45367"/>
    <w:rsid w:val="00C47E34"/>
    <w:rsid w:val="00C6290C"/>
    <w:rsid w:val="00C64A59"/>
    <w:rsid w:val="00C65800"/>
    <w:rsid w:val="00C74306"/>
    <w:rsid w:val="00C847F2"/>
    <w:rsid w:val="00C94455"/>
    <w:rsid w:val="00C97BC1"/>
    <w:rsid w:val="00CA1053"/>
    <w:rsid w:val="00CA55F3"/>
    <w:rsid w:val="00CB4DEE"/>
    <w:rsid w:val="00CB7ADF"/>
    <w:rsid w:val="00CC355A"/>
    <w:rsid w:val="00CD5ACC"/>
    <w:rsid w:val="00CD6F26"/>
    <w:rsid w:val="00CE548B"/>
    <w:rsid w:val="00CE585B"/>
    <w:rsid w:val="00CE6C25"/>
    <w:rsid w:val="00CF0365"/>
    <w:rsid w:val="00CF2647"/>
    <w:rsid w:val="00CF2C6A"/>
    <w:rsid w:val="00D11AB1"/>
    <w:rsid w:val="00D44573"/>
    <w:rsid w:val="00D46C85"/>
    <w:rsid w:val="00D53E98"/>
    <w:rsid w:val="00D546A3"/>
    <w:rsid w:val="00D5694F"/>
    <w:rsid w:val="00D65F62"/>
    <w:rsid w:val="00D67464"/>
    <w:rsid w:val="00D716E7"/>
    <w:rsid w:val="00D81501"/>
    <w:rsid w:val="00D8525E"/>
    <w:rsid w:val="00D8586F"/>
    <w:rsid w:val="00DB6F9A"/>
    <w:rsid w:val="00DB79FB"/>
    <w:rsid w:val="00DB7ED1"/>
    <w:rsid w:val="00DB7FD0"/>
    <w:rsid w:val="00DC4966"/>
    <w:rsid w:val="00DD58E6"/>
    <w:rsid w:val="00DD7657"/>
    <w:rsid w:val="00DE0325"/>
    <w:rsid w:val="00DE0EE9"/>
    <w:rsid w:val="00DE16CD"/>
    <w:rsid w:val="00DF1E52"/>
    <w:rsid w:val="00E11072"/>
    <w:rsid w:val="00E25607"/>
    <w:rsid w:val="00E30BA6"/>
    <w:rsid w:val="00E33E4A"/>
    <w:rsid w:val="00E467DA"/>
    <w:rsid w:val="00E50B9F"/>
    <w:rsid w:val="00E61220"/>
    <w:rsid w:val="00E70498"/>
    <w:rsid w:val="00E80A20"/>
    <w:rsid w:val="00E810C6"/>
    <w:rsid w:val="00E83D7A"/>
    <w:rsid w:val="00EB5FCB"/>
    <w:rsid w:val="00EC6D33"/>
    <w:rsid w:val="00ED1271"/>
    <w:rsid w:val="00ED42D1"/>
    <w:rsid w:val="00EE0D09"/>
    <w:rsid w:val="00EE3511"/>
    <w:rsid w:val="00EE6324"/>
    <w:rsid w:val="00EE7FCB"/>
    <w:rsid w:val="00EF0C8D"/>
    <w:rsid w:val="00EF3EB0"/>
    <w:rsid w:val="00EF53E9"/>
    <w:rsid w:val="00EF6367"/>
    <w:rsid w:val="00F03CA4"/>
    <w:rsid w:val="00F11F3A"/>
    <w:rsid w:val="00F121A1"/>
    <w:rsid w:val="00F13E7E"/>
    <w:rsid w:val="00F170FC"/>
    <w:rsid w:val="00F26051"/>
    <w:rsid w:val="00F3179A"/>
    <w:rsid w:val="00F3520D"/>
    <w:rsid w:val="00F36724"/>
    <w:rsid w:val="00F414F7"/>
    <w:rsid w:val="00F443F3"/>
    <w:rsid w:val="00F44902"/>
    <w:rsid w:val="00F4596A"/>
    <w:rsid w:val="00F518A2"/>
    <w:rsid w:val="00F65BBD"/>
    <w:rsid w:val="00F70F87"/>
    <w:rsid w:val="00F72C7E"/>
    <w:rsid w:val="00F81D03"/>
    <w:rsid w:val="00F9197F"/>
    <w:rsid w:val="00F9539B"/>
    <w:rsid w:val="00F96C55"/>
    <w:rsid w:val="00FA1ED0"/>
    <w:rsid w:val="00FA33D8"/>
    <w:rsid w:val="00FA5412"/>
    <w:rsid w:val="00FB0E43"/>
    <w:rsid w:val="00FB1251"/>
    <w:rsid w:val="00FC2A08"/>
    <w:rsid w:val="00FC389B"/>
    <w:rsid w:val="00FC7F73"/>
    <w:rsid w:val="00FD424B"/>
    <w:rsid w:val="00FD4517"/>
    <w:rsid w:val="00FD721C"/>
    <w:rsid w:val="00FE3D6C"/>
    <w:rsid w:val="00FF596B"/>
    <w:rsid w:val="00FF5EC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0A3566"/>
  <w15:docId w15:val="{A0129494-2F7E-4DA9-9254-C1C9FAEEB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200F4"/>
    <w:rPr>
      <w:rFonts w:ascii="TimesLT" w:hAnsi="TimesLT"/>
      <w:sz w:val="24"/>
      <w:lang w:eastAsia="en-US"/>
    </w:rPr>
  </w:style>
  <w:style w:type="paragraph" w:styleId="Antrat1">
    <w:name w:val="heading 1"/>
    <w:basedOn w:val="prastasis"/>
    <w:next w:val="prastasis"/>
    <w:qFormat/>
    <w:rsid w:val="00CA1053"/>
    <w:pPr>
      <w:keepNext/>
      <w:tabs>
        <w:tab w:val="left" w:pos="6804"/>
      </w:tabs>
      <w:outlineLvl w:val="0"/>
    </w:pPr>
    <w:rPr>
      <w:rFonts w:ascii="Times New Roman" w:hAnsi="Times New Roman"/>
      <w:b/>
      <w:sz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CA1053"/>
    <w:pPr>
      <w:tabs>
        <w:tab w:val="center" w:pos="4153"/>
        <w:tab w:val="right" w:pos="8306"/>
      </w:tabs>
    </w:pPr>
  </w:style>
  <w:style w:type="table" w:styleId="Lentelstinklelis">
    <w:name w:val="Table Grid"/>
    <w:basedOn w:val="prastojilentel"/>
    <w:rsid w:val="00EF3E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rsid w:val="000159F8"/>
    <w:pPr>
      <w:tabs>
        <w:tab w:val="center" w:pos="4819"/>
        <w:tab w:val="right" w:pos="9638"/>
      </w:tabs>
    </w:pPr>
  </w:style>
  <w:style w:type="paragraph" w:customStyle="1" w:styleId="prastasistinklapis1">
    <w:name w:val="Įprastasis (tinklapis)1"/>
    <w:basedOn w:val="prastasis"/>
    <w:rsid w:val="00CD5ACC"/>
    <w:pPr>
      <w:spacing w:before="100" w:beforeAutospacing="1" w:after="100" w:afterAutospacing="1"/>
    </w:pPr>
    <w:rPr>
      <w:rFonts w:ascii="Times New Roman" w:hAnsi="Times New Roman"/>
      <w:szCs w:val="24"/>
      <w:lang w:eastAsia="lt-LT"/>
    </w:rPr>
  </w:style>
  <w:style w:type="character" w:styleId="Hipersaitas">
    <w:name w:val="Hyperlink"/>
    <w:rsid w:val="00BE5EE2"/>
    <w:rPr>
      <w:color w:val="0000FF"/>
      <w:u w:val="single"/>
    </w:rPr>
  </w:style>
  <w:style w:type="character" w:customStyle="1" w:styleId="AntratsDiagrama">
    <w:name w:val="Antraštės Diagrama"/>
    <w:link w:val="Antrats"/>
    <w:locked/>
    <w:rsid w:val="002E787A"/>
    <w:rPr>
      <w:rFonts w:ascii="TimesLT" w:hAnsi="TimesLT"/>
      <w:sz w:val="24"/>
      <w:lang w:eastAsia="en-US"/>
    </w:rPr>
  </w:style>
  <w:style w:type="paragraph" w:styleId="Pagrindiniotekstotrauka">
    <w:name w:val="Body Text Indent"/>
    <w:basedOn w:val="prastasis"/>
    <w:link w:val="PagrindiniotekstotraukaDiagrama"/>
    <w:rsid w:val="002E787A"/>
    <w:pPr>
      <w:ind w:firstLine="1418"/>
      <w:jc w:val="both"/>
    </w:pPr>
    <w:rPr>
      <w:rFonts w:ascii="Times New Roman" w:hAnsi="Times New Roman"/>
    </w:rPr>
  </w:style>
  <w:style w:type="character" w:customStyle="1" w:styleId="PagrindiniotekstotraukaDiagrama">
    <w:name w:val="Pagrindinio teksto įtrauka Diagrama"/>
    <w:link w:val="Pagrindiniotekstotrauka"/>
    <w:rsid w:val="002E787A"/>
    <w:rPr>
      <w:sz w:val="24"/>
      <w:lang w:eastAsia="en-US"/>
    </w:rPr>
  </w:style>
  <w:style w:type="paragraph" w:styleId="Pagrindiniotekstotrauka2">
    <w:name w:val="Body Text Indent 2"/>
    <w:basedOn w:val="prastasis"/>
    <w:link w:val="Pagrindiniotekstotrauka2Diagrama"/>
    <w:rsid w:val="002E787A"/>
    <w:pPr>
      <w:ind w:firstLine="720"/>
      <w:jc w:val="both"/>
    </w:pPr>
    <w:rPr>
      <w:rFonts w:ascii="Times New Roman" w:hAnsi="Times New Roman"/>
      <w:szCs w:val="24"/>
      <w:lang w:val="en-GB"/>
    </w:rPr>
  </w:style>
  <w:style w:type="character" w:customStyle="1" w:styleId="Pagrindiniotekstotrauka2Diagrama">
    <w:name w:val="Pagrindinio teksto įtrauka 2 Diagrama"/>
    <w:link w:val="Pagrindiniotekstotrauka2"/>
    <w:rsid w:val="002E787A"/>
    <w:rPr>
      <w:sz w:val="24"/>
      <w:szCs w:val="24"/>
      <w:lang w:val="en-GB" w:eastAsia="en-US"/>
    </w:rPr>
  </w:style>
  <w:style w:type="character" w:customStyle="1" w:styleId="PoratDiagrama">
    <w:name w:val="Poraštė Diagrama"/>
    <w:link w:val="Porat"/>
    <w:rsid w:val="00387630"/>
    <w:rPr>
      <w:rFonts w:ascii="TimesLT" w:hAnsi="TimesLT"/>
      <w:sz w:val="24"/>
      <w:lang w:eastAsia="en-US"/>
    </w:rPr>
  </w:style>
  <w:style w:type="paragraph" w:styleId="prastasiniatinklio">
    <w:name w:val="Normal (Web)"/>
    <w:basedOn w:val="prastasis"/>
    <w:rsid w:val="003F37F9"/>
    <w:pPr>
      <w:suppressAutoHyphens/>
      <w:spacing w:before="280" w:after="280"/>
    </w:pPr>
    <w:rPr>
      <w:rFonts w:ascii="Times New Roman" w:hAnsi="Times New Roman"/>
      <w:szCs w:val="24"/>
      <w:lang w:val="en-GB" w:eastAsia="ar-SA"/>
    </w:rPr>
  </w:style>
  <w:style w:type="character" w:customStyle="1" w:styleId="uficommentbody">
    <w:name w:val="uficommentbody"/>
    <w:basedOn w:val="Numatytasispastraiposriftas"/>
    <w:rsid w:val="003F37F9"/>
  </w:style>
  <w:style w:type="paragraph" w:styleId="Debesliotekstas">
    <w:name w:val="Balloon Text"/>
    <w:basedOn w:val="prastasis"/>
    <w:link w:val="DebesliotekstasDiagrama"/>
    <w:rsid w:val="00412EC5"/>
    <w:rPr>
      <w:rFonts w:ascii="Segoe UI" w:hAnsi="Segoe UI" w:cs="Segoe UI"/>
      <w:sz w:val="18"/>
      <w:szCs w:val="18"/>
    </w:rPr>
  </w:style>
  <w:style w:type="character" w:customStyle="1" w:styleId="DebesliotekstasDiagrama">
    <w:name w:val="Debesėlio tekstas Diagrama"/>
    <w:basedOn w:val="Numatytasispastraiposriftas"/>
    <w:link w:val="Debesliotekstas"/>
    <w:rsid w:val="00412EC5"/>
    <w:rPr>
      <w:rFonts w:ascii="Segoe UI" w:hAnsi="Segoe UI" w:cs="Segoe UI"/>
      <w:sz w:val="18"/>
      <w:szCs w:val="18"/>
      <w:lang w:eastAsia="en-US"/>
    </w:rPr>
  </w:style>
  <w:style w:type="paragraph" w:customStyle="1" w:styleId="Default">
    <w:name w:val="Default"/>
    <w:rsid w:val="001B19B2"/>
    <w:pPr>
      <w:autoSpaceDE w:val="0"/>
      <w:autoSpaceDN w:val="0"/>
      <w:adjustRightInd w:val="0"/>
    </w:pPr>
    <w:rPr>
      <w:color w:val="000000"/>
      <w:sz w:val="24"/>
      <w:szCs w:val="24"/>
    </w:rPr>
  </w:style>
  <w:style w:type="paragraph" w:styleId="Sraopastraipa">
    <w:name w:val="List Paragraph"/>
    <w:basedOn w:val="prastasis"/>
    <w:uiPriority w:val="34"/>
    <w:qFormat/>
    <w:rsid w:val="007A1E61"/>
    <w:pPr>
      <w:ind w:left="720"/>
      <w:contextualSpacing/>
    </w:pPr>
  </w:style>
  <w:style w:type="character" w:styleId="Neapdorotaspaminjimas">
    <w:name w:val="Unresolved Mention"/>
    <w:basedOn w:val="Numatytasispastraiposriftas"/>
    <w:uiPriority w:val="99"/>
    <w:semiHidden/>
    <w:unhideWhenUsed/>
    <w:rsid w:val="005F3A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235067">
      <w:bodyDiv w:val="1"/>
      <w:marLeft w:val="0"/>
      <w:marRight w:val="0"/>
      <w:marTop w:val="0"/>
      <w:marBottom w:val="0"/>
      <w:divBdr>
        <w:top w:val="none" w:sz="0" w:space="0" w:color="auto"/>
        <w:left w:val="none" w:sz="0" w:space="0" w:color="auto"/>
        <w:bottom w:val="none" w:sz="0" w:space="0" w:color="auto"/>
        <w:right w:val="none" w:sz="0" w:space="0" w:color="auto"/>
      </w:divBdr>
    </w:div>
    <w:div w:id="462038909">
      <w:bodyDiv w:val="1"/>
      <w:marLeft w:val="0"/>
      <w:marRight w:val="0"/>
      <w:marTop w:val="0"/>
      <w:marBottom w:val="0"/>
      <w:divBdr>
        <w:top w:val="none" w:sz="0" w:space="0" w:color="auto"/>
        <w:left w:val="none" w:sz="0" w:space="0" w:color="auto"/>
        <w:bottom w:val="none" w:sz="0" w:space="0" w:color="auto"/>
        <w:right w:val="none" w:sz="0" w:space="0" w:color="auto"/>
      </w:divBdr>
    </w:div>
    <w:div w:id="921989575">
      <w:bodyDiv w:val="1"/>
      <w:marLeft w:val="0"/>
      <w:marRight w:val="0"/>
      <w:marTop w:val="0"/>
      <w:marBottom w:val="0"/>
      <w:divBdr>
        <w:top w:val="none" w:sz="0" w:space="0" w:color="auto"/>
        <w:left w:val="none" w:sz="0" w:space="0" w:color="auto"/>
        <w:bottom w:val="none" w:sz="0" w:space="0" w:color="auto"/>
        <w:right w:val="none" w:sz="0" w:space="0" w:color="auto"/>
      </w:divBdr>
    </w:div>
    <w:div w:id="1070082850">
      <w:bodyDiv w:val="1"/>
      <w:marLeft w:val="0"/>
      <w:marRight w:val="0"/>
      <w:marTop w:val="0"/>
      <w:marBottom w:val="0"/>
      <w:divBdr>
        <w:top w:val="none" w:sz="0" w:space="0" w:color="auto"/>
        <w:left w:val="none" w:sz="0" w:space="0" w:color="auto"/>
        <w:bottom w:val="none" w:sz="0" w:space="0" w:color="auto"/>
        <w:right w:val="none" w:sz="0" w:space="0" w:color="auto"/>
      </w:divBdr>
    </w:div>
    <w:div w:id="1352949414">
      <w:bodyDiv w:val="1"/>
      <w:marLeft w:val="0"/>
      <w:marRight w:val="0"/>
      <w:marTop w:val="0"/>
      <w:marBottom w:val="0"/>
      <w:divBdr>
        <w:top w:val="none" w:sz="0" w:space="0" w:color="auto"/>
        <w:left w:val="none" w:sz="0" w:space="0" w:color="auto"/>
        <w:bottom w:val="none" w:sz="0" w:space="0" w:color="auto"/>
        <w:right w:val="none" w:sz="0" w:space="0" w:color="auto"/>
      </w:divBdr>
    </w:div>
    <w:div w:id="1394427302">
      <w:bodyDiv w:val="1"/>
      <w:marLeft w:val="0"/>
      <w:marRight w:val="0"/>
      <w:marTop w:val="0"/>
      <w:marBottom w:val="0"/>
      <w:divBdr>
        <w:top w:val="none" w:sz="0" w:space="0" w:color="auto"/>
        <w:left w:val="none" w:sz="0" w:space="0" w:color="auto"/>
        <w:bottom w:val="none" w:sz="0" w:space="0" w:color="auto"/>
        <w:right w:val="none" w:sz="0" w:space="0" w:color="auto"/>
      </w:divBdr>
    </w:div>
    <w:div w:id="1717394802">
      <w:bodyDiv w:val="1"/>
      <w:marLeft w:val="0"/>
      <w:marRight w:val="0"/>
      <w:marTop w:val="0"/>
      <w:marBottom w:val="0"/>
      <w:divBdr>
        <w:top w:val="none" w:sz="0" w:space="0" w:color="auto"/>
        <w:left w:val="none" w:sz="0" w:space="0" w:color="auto"/>
        <w:bottom w:val="none" w:sz="0" w:space="0" w:color="auto"/>
        <w:right w:val="none" w:sz="0" w:space="0" w:color="auto"/>
      </w:divBdr>
    </w:div>
    <w:div w:id="181968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FD1C25-2C09-4AE8-8B0E-9D6F42A7E7B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A1C0E-C5B7-455A-94B9-18B3C289C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2570</Words>
  <Characters>1466</Characters>
  <Application>Microsoft Office Word</Application>
  <DocSecurity>0</DocSecurity>
  <Lines>12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Inga Kanapeckienė</cp:lastModifiedBy>
  <cp:revision>2</cp:revision>
  <cp:lastPrinted>2024-12-02T14:46:00Z</cp:lastPrinted>
  <dcterms:created xsi:type="dcterms:W3CDTF">2026-02-24T14:47:00Z</dcterms:created>
  <dcterms:modified xsi:type="dcterms:W3CDTF">2026-02-24T14:47:00Z</dcterms:modified>
</cp:coreProperties>
</file>