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A38ED" w14:textId="77777777" w:rsidR="00BE2838" w:rsidRPr="00B57ECD" w:rsidRDefault="00BE2838" w:rsidP="00BE2838">
      <w:pPr>
        <w:tabs>
          <w:tab w:val="left" w:pos="851"/>
        </w:tabs>
        <w:spacing w:after="0" w:line="240" w:lineRule="auto"/>
        <w:jc w:val="center"/>
        <w:rPr>
          <w:rFonts w:ascii="Times New Roman" w:eastAsia="Times New Roman" w:hAnsi="Times New Roman" w:cs="Times New Roman"/>
          <w:b/>
          <w:kern w:val="0"/>
          <w:sz w:val="24"/>
          <w:szCs w:val="24"/>
          <w:lang w:eastAsia="lt-LT"/>
          <w14:ligatures w14:val="none"/>
        </w:rPr>
      </w:pPr>
      <w:r w:rsidRPr="00B57ECD">
        <w:rPr>
          <w:rFonts w:ascii="Times New Roman" w:eastAsia="Times New Roman" w:hAnsi="Times New Roman" w:cs="Times New Roman"/>
          <w:noProof/>
          <w:kern w:val="0"/>
          <w:sz w:val="24"/>
          <w:szCs w:val="24"/>
          <w14:ligatures w14:val="none"/>
        </w:rPr>
        <w:drawing>
          <wp:inline distT="0" distB="0" distL="0" distR="0" wp14:anchorId="0F0EC6AE" wp14:editId="44E8B9DB">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76B1AA" w14:textId="77777777" w:rsidR="00BE2838" w:rsidRDefault="00BE2838" w:rsidP="00BE2838">
      <w:pPr>
        <w:spacing w:after="0" w:line="240" w:lineRule="auto"/>
        <w:jc w:val="center"/>
        <w:rPr>
          <w:rFonts w:ascii="Times New Roman" w:eastAsia="Times New Roman" w:hAnsi="Times New Roman" w:cs="Times New Roman"/>
          <w:b/>
          <w:kern w:val="0"/>
          <w:sz w:val="20"/>
          <w:szCs w:val="20"/>
          <w14:ligatures w14:val="none"/>
        </w:rPr>
      </w:pPr>
    </w:p>
    <w:p w14:paraId="7C8AB13A" w14:textId="77777777" w:rsidR="00BE2838" w:rsidRDefault="00BE2838" w:rsidP="00BE2838">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ŠAKIŲ RAJONO SAVIVALDYBĖS TARYBA</w:t>
      </w:r>
    </w:p>
    <w:p w14:paraId="6FBE029E" w14:textId="77777777" w:rsidR="00BE2838" w:rsidRDefault="00BE2838" w:rsidP="00BE2838">
      <w:pPr>
        <w:tabs>
          <w:tab w:val="left" w:pos="709"/>
        </w:tabs>
        <w:spacing w:after="0" w:line="240" w:lineRule="auto"/>
        <w:jc w:val="center"/>
        <w:rPr>
          <w:rFonts w:ascii="Times New Roman" w:eastAsia="Times New Roman" w:hAnsi="Times New Roman" w:cs="Times New Roman"/>
          <w:b/>
          <w:kern w:val="0"/>
          <w:sz w:val="24"/>
          <w:szCs w:val="24"/>
          <w:lang w:eastAsia="lt-LT"/>
          <w14:ligatures w14:val="none"/>
        </w:rPr>
      </w:pPr>
    </w:p>
    <w:p w14:paraId="67774DAC" w14:textId="77777777" w:rsidR="00BE2838" w:rsidRDefault="00BE2838" w:rsidP="00BE2838">
      <w:pPr>
        <w:keepNext/>
        <w:spacing w:after="0" w:line="240" w:lineRule="auto"/>
        <w:jc w:val="center"/>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SPRENDIMAS</w:t>
      </w:r>
    </w:p>
    <w:p w14:paraId="66EBBD70" w14:textId="77777777" w:rsidR="00BE2838" w:rsidRDefault="00BE2838" w:rsidP="00BE2838">
      <w:pPr>
        <w:keepNext/>
        <w:tabs>
          <w:tab w:val="left" w:pos="1242"/>
          <w:tab w:val="left" w:pos="7450"/>
        </w:tabs>
        <w:spacing w:after="0" w:line="240" w:lineRule="auto"/>
        <w:jc w:val="center"/>
        <w:outlineLvl w:val="0"/>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DĖL ŽEMĖS SKLYPO PRISKYRIMO NEPRIVATIZUOJAMAI ŽEMEI</w:t>
      </w:r>
    </w:p>
    <w:p w14:paraId="7CCF587C" w14:textId="77777777" w:rsidR="00BE2838" w:rsidRDefault="00BE2838" w:rsidP="00BE2838">
      <w:pPr>
        <w:spacing w:after="0" w:line="240" w:lineRule="auto"/>
        <w:rPr>
          <w:rFonts w:ascii="TimesLT" w:eastAsia="Times New Roman" w:hAnsi="TimesLT" w:cs="Times New Roman"/>
          <w:kern w:val="0"/>
          <w:sz w:val="20"/>
          <w:szCs w:val="20"/>
          <w14:ligatures w14:val="none"/>
        </w:rPr>
      </w:pPr>
    </w:p>
    <w:p w14:paraId="39829558" w14:textId="49265AB5" w:rsidR="00BE2838" w:rsidRDefault="00BE2838" w:rsidP="00BE2838">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202</w:t>
      </w:r>
      <w:r w:rsidR="005450AF">
        <w:rPr>
          <w:rFonts w:ascii="Times New Roman" w:eastAsia="Times New Roman" w:hAnsi="Times New Roman" w:cs="Times New Roman"/>
          <w:kern w:val="0"/>
          <w:sz w:val="24"/>
          <w:szCs w:val="24"/>
          <w14:ligatures w14:val="none"/>
        </w:rPr>
        <w:t>6</w:t>
      </w:r>
      <w:r>
        <w:rPr>
          <w:rFonts w:ascii="Times New Roman" w:eastAsia="Times New Roman" w:hAnsi="Times New Roman" w:cs="Times New Roman"/>
          <w:kern w:val="0"/>
          <w:sz w:val="24"/>
          <w:szCs w:val="24"/>
          <w14:ligatures w14:val="none"/>
        </w:rPr>
        <w:t xml:space="preserve"> m. </w:t>
      </w:r>
      <w:r w:rsidR="005450AF">
        <w:rPr>
          <w:rFonts w:ascii="Times New Roman" w:eastAsia="Times New Roman" w:hAnsi="Times New Roman" w:cs="Times New Roman"/>
          <w:kern w:val="0"/>
          <w:sz w:val="24"/>
          <w:szCs w:val="24"/>
          <w14:ligatures w14:val="none"/>
        </w:rPr>
        <w:t>kovo</w:t>
      </w:r>
      <w:r>
        <w:rPr>
          <w:rFonts w:ascii="Times New Roman" w:eastAsia="Times New Roman" w:hAnsi="Times New Roman" w:cs="Times New Roman"/>
          <w:kern w:val="0"/>
          <w:sz w:val="24"/>
          <w:szCs w:val="24"/>
          <w14:ligatures w14:val="none"/>
        </w:rPr>
        <w:t xml:space="preserve"> 20 d. Nr. </w:t>
      </w:r>
      <w:proofErr w:type="spellStart"/>
      <w:r>
        <w:rPr>
          <w:rFonts w:ascii="Times New Roman" w:eastAsia="Times New Roman" w:hAnsi="Times New Roman" w:cs="Times New Roman"/>
          <w:kern w:val="0"/>
          <w:sz w:val="24"/>
          <w:szCs w:val="24"/>
          <w14:ligatures w14:val="none"/>
        </w:rPr>
        <w:t>TSP</w:t>
      </w:r>
      <w:proofErr w:type="spellEnd"/>
      <w:r>
        <w:rPr>
          <w:rFonts w:ascii="Times New Roman" w:eastAsia="Times New Roman" w:hAnsi="Times New Roman" w:cs="Times New Roman"/>
          <w:kern w:val="0"/>
          <w:sz w:val="24"/>
          <w:szCs w:val="24"/>
          <w14:ligatures w14:val="none"/>
        </w:rPr>
        <w:t>-</w:t>
      </w:r>
      <w:r w:rsidR="003B53A1">
        <w:rPr>
          <w:rFonts w:ascii="Times New Roman" w:eastAsia="Times New Roman" w:hAnsi="Times New Roman" w:cs="Times New Roman"/>
          <w:kern w:val="0"/>
          <w:sz w:val="24"/>
          <w:szCs w:val="24"/>
          <w14:ligatures w14:val="none"/>
        </w:rPr>
        <w:t>63</w:t>
      </w:r>
    </w:p>
    <w:p w14:paraId="61A81407" w14:textId="77777777" w:rsidR="00BE2838" w:rsidRDefault="00BE2838" w:rsidP="00BE2838">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Šakiai</w:t>
      </w:r>
    </w:p>
    <w:p w14:paraId="08154031" w14:textId="77777777" w:rsidR="00BE2838" w:rsidRDefault="00BE2838" w:rsidP="00BE2838">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
    <w:p w14:paraId="324C3DA4" w14:textId="489C712B" w:rsidR="00BE2838" w:rsidRDefault="00BE2838" w:rsidP="00A95501">
      <w:pPr>
        <w:tabs>
          <w:tab w:val="left" w:pos="1134"/>
          <w:tab w:val="left" w:pos="8931"/>
        </w:tabs>
        <w:suppressAutoHyphens/>
        <w:spacing w:after="0" w:line="36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Vadovaudamasi Lietuvos Respublikos vietos savivaldos įstatymo 6 straipsnio </w:t>
      </w:r>
      <w:r w:rsidR="00CE356B">
        <w:rPr>
          <w:rFonts w:ascii="Times New Roman" w:eastAsia="Times New Roman" w:hAnsi="Times New Roman" w:cs="Times New Roman"/>
          <w:kern w:val="0"/>
          <w:sz w:val="24"/>
          <w:szCs w:val="24"/>
          <w:lang w:eastAsia="ar-SA"/>
          <w14:ligatures w14:val="none"/>
        </w:rPr>
        <w:t>28</w:t>
      </w:r>
      <w:r>
        <w:rPr>
          <w:rFonts w:ascii="Times New Roman" w:eastAsia="Times New Roman" w:hAnsi="Times New Roman" w:cs="Times New Roman"/>
          <w:kern w:val="0"/>
          <w:sz w:val="24"/>
          <w:szCs w:val="24"/>
          <w:lang w:eastAsia="ar-SA"/>
          <w14:ligatures w14:val="none"/>
        </w:rPr>
        <w:t xml:space="preserve"> punktu, Lietuvos Respublikos žemės reformos įstatymo 13 straipsnio 2 punktu, Lietuvos Respublikos piliečių nuosavybės teisių į išlikusį nekilnojamąjį turtą atkūrimo įstatymo 12 straipsnio 2 punktu, atsižvelgdama į </w:t>
      </w:r>
      <w:bookmarkStart w:id="0" w:name="_Hlk146090597"/>
      <w:r>
        <w:rPr>
          <w:rFonts w:ascii="Times New Roman" w:eastAsia="Times New Roman" w:hAnsi="Times New Roman" w:cs="Times New Roman"/>
          <w:kern w:val="0"/>
          <w:sz w:val="24"/>
          <w:szCs w:val="24"/>
          <w:lang w:eastAsia="ar-SA"/>
          <w14:ligatures w14:val="none"/>
        </w:rPr>
        <w:t xml:space="preserve">Šakių rajono savivaldybės administracijos </w:t>
      </w:r>
      <w:bookmarkEnd w:id="0"/>
      <w:r w:rsidR="005450AF">
        <w:rPr>
          <w:rFonts w:ascii="Times New Roman" w:eastAsia="Times New Roman" w:hAnsi="Times New Roman" w:cs="Times New Roman"/>
          <w:kern w:val="0"/>
          <w:sz w:val="24"/>
          <w:szCs w:val="24"/>
          <w:lang w:eastAsia="ar-SA"/>
          <w14:ligatures w14:val="none"/>
        </w:rPr>
        <w:t>Lukšių</w:t>
      </w:r>
      <w:r w:rsidRPr="009C0176">
        <w:rPr>
          <w:rFonts w:ascii="Times New Roman" w:eastAsia="Times New Roman" w:hAnsi="Times New Roman" w:cs="Times New Roman"/>
          <w:kern w:val="0"/>
          <w:sz w:val="24"/>
          <w:szCs w:val="24"/>
          <w:lang w:eastAsia="ar-SA"/>
          <w14:ligatures w14:val="none"/>
        </w:rPr>
        <w:t xml:space="preserve"> seniūnijos 202</w:t>
      </w:r>
      <w:r w:rsidR="005450AF">
        <w:rPr>
          <w:rFonts w:ascii="Times New Roman" w:eastAsia="Times New Roman" w:hAnsi="Times New Roman" w:cs="Times New Roman"/>
          <w:kern w:val="0"/>
          <w:sz w:val="24"/>
          <w:szCs w:val="24"/>
          <w:lang w:eastAsia="ar-SA"/>
          <w14:ligatures w14:val="none"/>
        </w:rPr>
        <w:t>6</w:t>
      </w:r>
      <w:r w:rsidRPr="009C0176">
        <w:rPr>
          <w:rFonts w:ascii="Times New Roman" w:eastAsia="Times New Roman" w:hAnsi="Times New Roman" w:cs="Times New Roman"/>
          <w:kern w:val="0"/>
          <w:sz w:val="24"/>
          <w:szCs w:val="24"/>
          <w:lang w:eastAsia="ar-SA"/>
          <w14:ligatures w14:val="none"/>
        </w:rPr>
        <w:t xml:space="preserve"> m. </w:t>
      </w:r>
      <w:r w:rsidR="005450AF">
        <w:rPr>
          <w:rFonts w:ascii="Times New Roman" w:eastAsia="Times New Roman" w:hAnsi="Times New Roman" w:cs="Times New Roman"/>
          <w:kern w:val="0"/>
          <w:sz w:val="24"/>
          <w:szCs w:val="24"/>
          <w:lang w:eastAsia="ar-SA"/>
          <w14:ligatures w14:val="none"/>
        </w:rPr>
        <w:t>vasario</w:t>
      </w:r>
      <w:r>
        <w:rPr>
          <w:rFonts w:ascii="Times New Roman" w:eastAsia="Times New Roman" w:hAnsi="Times New Roman" w:cs="Times New Roman"/>
          <w:kern w:val="0"/>
          <w:sz w:val="24"/>
          <w:szCs w:val="24"/>
          <w:lang w:eastAsia="ar-SA"/>
          <w14:ligatures w14:val="none"/>
        </w:rPr>
        <w:t xml:space="preserve"> </w:t>
      </w:r>
      <w:r w:rsidR="005450AF">
        <w:rPr>
          <w:rFonts w:ascii="Times New Roman" w:eastAsia="Times New Roman" w:hAnsi="Times New Roman" w:cs="Times New Roman"/>
          <w:kern w:val="0"/>
          <w:sz w:val="24"/>
          <w:szCs w:val="24"/>
          <w:lang w:eastAsia="ar-SA"/>
          <w14:ligatures w14:val="none"/>
        </w:rPr>
        <w:t>26</w:t>
      </w:r>
      <w:r w:rsidRPr="009C0176">
        <w:rPr>
          <w:rFonts w:ascii="Times New Roman" w:eastAsia="Times New Roman" w:hAnsi="Times New Roman" w:cs="Times New Roman"/>
          <w:kern w:val="0"/>
          <w:sz w:val="24"/>
          <w:szCs w:val="24"/>
          <w:lang w:eastAsia="ar-SA"/>
          <w14:ligatures w14:val="none"/>
        </w:rPr>
        <w:t xml:space="preserve"> d. raštą Nr.</w:t>
      </w:r>
      <w:r>
        <w:rPr>
          <w:rFonts w:ascii="Times New Roman" w:eastAsia="Times New Roman" w:hAnsi="Times New Roman" w:cs="Times New Roman"/>
          <w:kern w:val="0"/>
          <w:sz w:val="24"/>
          <w:szCs w:val="24"/>
          <w:lang w:eastAsia="ar-SA"/>
          <w14:ligatures w14:val="none"/>
        </w:rPr>
        <w:t xml:space="preserve"> </w:t>
      </w:r>
      <w:r w:rsidR="00CE356B">
        <w:rPr>
          <w:rFonts w:ascii="Times New Roman" w:eastAsia="Times New Roman" w:hAnsi="Times New Roman" w:cs="Times New Roman"/>
          <w:kern w:val="0"/>
          <w:sz w:val="24"/>
          <w:szCs w:val="24"/>
          <w:lang w:eastAsia="ar-SA"/>
          <w14:ligatures w14:val="none"/>
        </w:rPr>
        <w:t>SD-</w:t>
      </w:r>
      <w:r w:rsidR="00CE356B" w:rsidRPr="00CE356B">
        <w:rPr>
          <w:rFonts w:ascii="Times New Roman" w:eastAsia="Times New Roman" w:hAnsi="Times New Roman" w:cs="Times New Roman"/>
          <w:kern w:val="0"/>
          <w:sz w:val="24"/>
          <w:szCs w:val="24"/>
          <w:lang w:eastAsia="ar-SA"/>
          <w14:ligatures w14:val="none"/>
        </w:rPr>
        <w:t>10</w:t>
      </w:r>
      <w:r w:rsidRPr="00CE356B">
        <w:rPr>
          <w:rFonts w:ascii="Times New Roman" w:eastAsia="Times New Roman" w:hAnsi="Times New Roman" w:cs="Times New Roman"/>
          <w:kern w:val="0"/>
          <w:sz w:val="24"/>
          <w:szCs w:val="24"/>
          <w:lang w:eastAsia="ar-SA"/>
          <w14:ligatures w14:val="none"/>
        </w:rPr>
        <w:t xml:space="preserve"> „Dėl </w:t>
      </w:r>
      <w:r w:rsidR="00CE356B" w:rsidRPr="00CE356B">
        <w:rPr>
          <w:rFonts w:ascii="Times New Roman" w:eastAsia="Times New Roman" w:hAnsi="Times New Roman" w:cs="Times New Roman"/>
          <w:kern w:val="0"/>
          <w:sz w:val="24"/>
          <w:szCs w:val="24"/>
          <w:lang w:eastAsia="ar-SA"/>
          <w14:ligatures w14:val="none"/>
        </w:rPr>
        <w:t>žemės sklypo priskyrimo neprivatizuo</w:t>
      </w:r>
      <w:r w:rsidR="001F4EBB">
        <w:rPr>
          <w:rFonts w:ascii="Times New Roman" w:eastAsia="Times New Roman" w:hAnsi="Times New Roman" w:cs="Times New Roman"/>
          <w:kern w:val="0"/>
          <w:sz w:val="24"/>
          <w:szCs w:val="24"/>
          <w:lang w:eastAsia="ar-SA"/>
          <w14:ligatures w14:val="none"/>
        </w:rPr>
        <w:t>jamai</w:t>
      </w:r>
      <w:r w:rsidR="00CE356B" w:rsidRPr="00CE356B">
        <w:rPr>
          <w:rFonts w:ascii="Times New Roman" w:eastAsia="Times New Roman" w:hAnsi="Times New Roman" w:cs="Times New Roman"/>
          <w:kern w:val="0"/>
          <w:sz w:val="24"/>
          <w:szCs w:val="24"/>
          <w:lang w:eastAsia="ar-SA"/>
          <w14:ligatures w14:val="none"/>
        </w:rPr>
        <w:t xml:space="preserve"> žemei</w:t>
      </w:r>
      <w:r w:rsidRPr="00CE356B">
        <w:rPr>
          <w:rFonts w:ascii="Times New Roman" w:eastAsia="Times New Roman" w:hAnsi="Times New Roman" w:cs="Times New Roman"/>
          <w:kern w:val="0"/>
          <w:sz w:val="24"/>
          <w:szCs w:val="24"/>
          <w:lang w:eastAsia="ar-SA"/>
          <w14:ligatures w14:val="none"/>
        </w:rPr>
        <w:t>“,</w:t>
      </w:r>
      <w:r>
        <w:rPr>
          <w:rFonts w:ascii="Times New Roman" w:eastAsia="Times New Roman" w:hAnsi="Times New Roman" w:cs="Times New Roman"/>
          <w:kern w:val="0"/>
          <w:sz w:val="24"/>
          <w:szCs w:val="24"/>
          <w:lang w:eastAsia="ar-SA"/>
          <w14:ligatures w14:val="none"/>
        </w:rPr>
        <w:t xml:space="preserve"> Šakių rajono savivaldybės taryba </w:t>
      </w:r>
      <w:r>
        <w:rPr>
          <w:rFonts w:ascii="Times New Roman" w:eastAsia="Times New Roman" w:hAnsi="Times New Roman" w:cs="Times New Roman"/>
          <w:spacing w:val="60"/>
          <w:kern w:val="0"/>
          <w:sz w:val="24"/>
          <w:szCs w:val="24"/>
          <w:lang w:eastAsia="ar-SA"/>
          <w14:ligatures w14:val="none"/>
        </w:rPr>
        <w:t>nusprendžia</w:t>
      </w:r>
      <w:r>
        <w:rPr>
          <w:rFonts w:ascii="Times New Roman" w:eastAsia="Times New Roman" w:hAnsi="Times New Roman" w:cs="Times New Roman"/>
          <w:kern w:val="0"/>
          <w:sz w:val="24"/>
          <w:szCs w:val="24"/>
          <w:lang w:eastAsia="ar-SA"/>
          <w14:ligatures w14:val="none"/>
        </w:rPr>
        <w:t>:</w:t>
      </w:r>
    </w:p>
    <w:p w14:paraId="31E58C01" w14:textId="1C896918" w:rsidR="00BE2838" w:rsidRDefault="00BE2838" w:rsidP="00A95501">
      <w:pPr>
        <w:tabs>
          <w:tab w:val="left" w:pos="1134"/>
        </w:tabs>
        <w:spacing w:after="0" w:line="360" w:lineRule="auto"/>
        <w:ind w:right="-1" w:firstLine="70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14:ligatures w14:val="none"/>
        </w:rPr>
        <w:t xml:space="preserve">1. </w:t>
      </w:r>
      <w:r>
        <w:rPr>
          <w:rFonts w:ascii="Times New Roman" w:eastAsia="Times New Roman" w:hAnsi="Times New Roman" w:cs="Times New Roman"/>
          <w:kern w:val="0"/>
          <w:sz w:val="24"/>
          <w:szCs w:val="24"/>
          <w:lang w:eastAsia="ru-RU"/>
          <w14:ligatures w14:val="none"/>
        </w:rPr>
        <w:t xml:space="preserve">Prašyti </w:t>
      </w:r>
      <w:r>
        <w:rPr>
          <w:rFonts w:ascii="Times New Roman" w:eastAsia="Times New Roman" w:hAnsi="Times New Roman" w:cs="Times New Roman"/>
          <w:sz w:val="24"/>
          <w:szCs w:val="24"/>
          <w:lang w:eastAsia="lt-LT"/>
        </w:rPr>
        <w:t xml:space="preserve">Nacionalinės žemės tarnybos prie Aplinkos ministerijos Kauno apygardos žemės tvarkymo ir administravimo </w:t>
      </w:r>
      <w:r>
        <w:rPr>
          <w:rFonts w:ascii="Times New Roman" w:eastAsia="Times New Roman" w:hAnsi="Times New Roman" w:cs="Times New Roman"/>
          <w:kern w:val="0"/>
          <w:sz w:val="24"/>
          <w:szCs w:val="24"/>
          <w:lang w:eastAsia="ru-RU"/>
          <w14:ligatures w14:val="none"/>
        </w:rPr>
        <w:t xml:space="preserve">skyriaus </w:t>
      </w:r>
      <w:bookmarkStart w:id="1" w:name="_Hlk163140585"/>
      <w:r>
        <w:rPr>
          <w:rFonts w:ascii="Times New Roman" w:eastAsia="Times New Roman" w:hAnsi="Times New Roman" w:cs="Times New Roman"/>
          <w:kern w:val="0"/>
          <w:sz w:val="24"/>
          <w:szCs w:val="24"/>
          <w:lang w:eastAsia="ru-RU"/>
          <w14:ligatures w14:val="none"/>
        </w:rPr>
        <w:t xml:space="preserve">priskirti neprivatizuojamai žemei </w:t>
      </w:r>
      <w:bookmarkEnd w:id="1"/>
      <w:r>
        <w:rPr>
          <w:rFonts w:ascii="Times New Roman" w:eastAsia="Times New Roman" w:hAnsi="Times New Roman" w:cs="Times New Roman"/>
          <w:kern w:val="0"/>
          <w:sz w:val="24"/>
          <w:szCs w:val="24"/>
          <w:lang w:eastAsia="ru-RU"/>
          <w14:ligatures w14:val="none"/>
        </w:rPr>
        <w:t>0,</w:t>
      </w:r>
      <w:r w:rsidR="005450AF">
        <w:rPr>
          <w:rFonts w:ascii="Times New Roman" w:eastAsia="Times New Roman" w:hAnsi="Times New Roman" w:cs="Times New Roman"/>
          <w:kern w:val="0"/>
          <w:sz w:val="24"/>
          <w:szCs w:val="24"/>
          <w:lang w:eastAsia="ru-RU"/>
          <w14:ligatures w14:val="none"/>
        </w:rPr>
        <w:t>32</w:t>
      </w:r>
      <w:r w:rsidR="00EE194C">
        <w:rPr>
          <w:rFonts w:ascii="Times New Roman" w:eastAsia="Times New Roman" w:hAnsi="Times New Roman" w:cs="Times New Roman"/>
          <w:kern w:val="0"/>
          <w:sz w:val="24"/>
          <w:szCs w:val="24"/>
          <w:lang w:eastAsia="ru-RU"/>
          <w14:ligatures w14:val="none"/>
        </w:rPr>
        <w:t>00</w:t>
      </w:r>
      <w:r>
        <w:rPr>
          <w:rFonts w:ascii="Times New Roman" w:eastAsia="Times New Roman" w:hAnsi="Times New Roman" w:cs="Times New Roman"/>
          <w:kern w:val="0"/>
          <w:sz w:val="24"/>
          <w:szCs w:val="24"/>
          <w:lang w:eastAsia="ru-RU"/>
          <w14:ligatures w14:val="none"/>
        </w:rPr>
        <w:t xml:space="preserve"> ha ploto žemės sklypą, esantį </w:t>
      </w:r>
      <w:bookmarkStart w:id="2" w:name="_Hlk152743611"/>
      <w:r w:rsidR="005450AF">
        <w:rPr>
          <w:rFonts w:ascii="Times New Roman" w:eastAsia="Times New Roman" w:hAnsi="Times New Roman" w:cs="Times New Roman"/>
          <w:kern w:val="0"/>
          <w:sz w:val="24"/>
          <w:szCs w:val="24"/>
          <w:lang w:eastAsia="ru-RU"/>
          <w14:ligatures w14:val="none"/>
        </w:rPr>
        <w:t>Plynių</w:t>
      </w:r>
      <w:r>
        <w:rPr>
          <w:rFonts w:ascii="Times New Roman" w:eastAsia="Times New Roman" w:hAnsi="Times New Roman" w:cs="Times New Roman"/>
          <w:kern w:val="0"/>
          <w:sz w:val="24"/>
          <w:szCs w:val="24"/>
          <w:lang w:eastAsia="ru-RU"/>
          <w14:ligatures w14:val="none"/>
        </w:rPr>
        <w:t xml:space="preserve"> k., </w:t>
      </w:r>
      <w:r w:rsidR="005450AF">
        <w:rPr>
          <w:rFonts w:ascii="Times New Roman" w:eastAsia="Times New Roman" w:hAnsi="Times New Roman" w:cs="Times New Roman"/>
          <w:kern w:val="0"/>
          <w:sz w:val="24"/>
          <w:szCs w:val="24"/>
          <w:lang w:eastAsia="ru-RU"/>
          <w14:ligatures w14:val="none"/>
        </w:rPr>
        <w:t>Lukšių</w:t>
      </w:r>
      <w:r>
        <w:rPr>
          <w:rFonts w:ascii="Times New Roman" w:eastAsia="Times New Roman" w:hAnsi="Times New Roman" w:cs="Times New Roman"/>
          <w:kern w:val="0"/>
          <w:sz w:val="24"/>
          <w:szCs w:val="24"/>
          <w:lang w:eastAsia="ru-RU"/>
          <w14:ligatures w14:val="none"/>
        </w:rPr>
        <w:t xml:space="preserve"> sen., </w:t>
      </w:r>
      <w:bookmarkEnd w:id="2"/>
      <w:r>
        <w:rPr>
          <w:rFonts w:ascii="Times New Roman" w:eastAsia="Times New Roman" w:hAnsi="Times New Roman" w:cs="Times New Roman"/>
          <w:kern w:val="0"/>
          <w:sz w:val="24"/>
          <w:szCs w:val="24"/>
          <w:lang w:eastAsia="ru-RU"/>
          <w14:ligatures w14:val="none"/>
        </w:rPr>
        <w:t>Šakių r. sav., pagal pridedamą schemą.</w:t>
      </w:r>
    </w:p>
    <w:p w14:paraId="4E38CA85" w14:textId="77777777" w:rsidR="00BE2838" w:rsidRDefault="00BE2838" w:rsidP="00A95501">
      <w:pPr>
        <w:tabs>
          <w:tab w:val="left" w:pos="1134"/>
        </w:tabs>
        <w:spacing w:after="0" w:line="360" w:lineRule="auto"/>
        <w:ind w:firstLine="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 Teikti šį sprendimą </w:t>
      </w:r>
      <w:r>
        <w:rPr>
          <w:rFonts w:ascii="Times New Roman" w:eastAsia="Times New Roman" w:hAnsi="Times New Roman" w:cs="Times New Roman"/>
          <w:sz w:val="24"/>
          <w:szCs w:val="24"/>
          <w:lang w:eastAsia="lt-LT"/>
        </w:rPr>
        <w:t xml:space="preserve">Nacionalinės žemės tarnybos prie Aplinkos ministerijos Kauno apygardos žemės tvarkymo ir administravimo </w:t>
      </w:r>
      <w:r>
        <w:rPr>
          <w:rFonts w:ascii="Times New Roman" w:eastAsia="Times New Roman" w:hAnsi="Times New Roman" w:cs="Times New Roman"/>
          <w:kern w:val="0"/>
          <w:sz w:val="24"/>
          <w:szCs w:val="24"/>
          <w14:ligatures w14:val="none"/>
        </w:rPr>
        <w:t>skyriui.</w:t>
      </w:r>
    </w:p>
    <w:p w14:paraId="73BE2715"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14:ligatures w14:val="none"/>
        </w:rPr>
      </w:pPr>
    </w:p>
    <w:p w14:paraId="60EE3781" w14:textId="3274CD02" w:rsidR="00BE2838" w:rsidRDefault="00BE2838" w:rsidP="00BE2838">
      <w:pPr>
        <w:spacing w:after="0" w:line="240" w:lineRule="auto"/>
        <w:ind w:right="283"/>
        <w:jc w:val="both"/>
        <w:rPr>
          <w:rFonts w:ascii="Times New Roman" w:eastAsia="Times New Roman" w:hAnsi="Times New Roman" w:cs="Times New Roman"/>
          <w:kern w:val="0"/>
          <w:sz w:val="24"/>
          <w:szCs w:val="24"/>
          <w14:ligatures w14:val="none"/>
        </w:rPr>
      </w:pPr>
    </w:p>
    <w:p w14:paraId="45E98F15" w14:textId="2C22EBCD" w:rsidR="00AA7BDB" w:rsidRDefault="00AA7BDB" w:rsidP="00BE2838">
      <w:pPr>
        <w:spacing w:after="0" w:line="240" w:lineRule="auto"/>
        <w:ind w:right="283"/>
        <w:jc w:val="both"/>
        <w:rPr>
          <w:rFonts w:ascii="Times New Roman" w:eastAsia="Times New Roman" w:hAnsi="Times New Roman" w:cs="Times New Roman"/>
          <w:kern w:val="0"/>
          <w:sz w:val="24"/>
          <w:szCs w:val="24"/>
          <w14:ligatures w14:val="none"/>
        </w:rPr>
      </w:pPr>
    </w:p>
    <w:p w14:paraId="419555F0" w14:textId="77777777" w:rsidR="00BE2838" w:rsidRDefault="00BE2838" w:rsidP="00BE2838">
      <w:pPr>
        <w:spacing w:after="0" w:line="240" w:lineRule="auto"/>
        <w:ind w:right="-1"/>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Savivaldybės meras</w:t>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 xml:space="preserve">             Raimondas Januševičius</w:t>
      </w:r>
    </w:p>
    <w:p w14:paraId="190EBD1E"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14:ligatures w14:val="none"/>
        </w:rPr>
      </w:pPr>
    </w:p>
    <w:p w14:paraId="6579F513" w14:textId="77777777" w:rsidR="00BE2838" w:rsidRDefault="00BE2838" w:rsidP="00BE2838">
      <w:pPr>
        <w:spacing w:after="0" w:line="240" w:lineRule="auto"/>
        <w:rPr>
          <w:rFonts w:ascii="Times New Roman" w:eastAsia="Times New Roman" w:hAnsi="Times New Roman" w:cs="Times New Roman"/>
          <w:kern w:val="0"/>
          <w:sz w:val="24"/>
          <w:szCs w:val="24"/>
          <w14:ligatures w14:val="none"/>
        </w:rPr>
      </w:pPr>
    </w:p>
    <w:p w14:paraId="12BBB731" w14:textId="77777777" w:rsidR="00BE2838" w:rsidRDefault="00BE2838" w:rsidP="00BE2838">
      <w:pPr>
        <w:spacing w:after="0" w:line="240" w:lineRule="auto"/>
        <w:rPr>
          <w:rFonts w:ascii="Times New Roman" w:eastAsia="Times New Roman" w:hAnsi="Times New Roman" w:cs="Times New Roman"/>
          <w:kern w:val="0"/>
          <w:sz w:val="24"/>
          <w:szCs w:val="24"/>
          <w14:ligatures w14:val="none"/>
        </w:rPr>
      </w:pPr>
    </w:p>
    <w:p w14:paraId="466F8BBF" w14:textId="77777777" w:rsidR="00BE2838" w:rsidRDefault="00BE2838" w:rsidP="00BE2838">
      <w:pPr>
        <w:spacing w:after="0" w:line="240" w:lineRule="auto"/>
        <w:rPr>
          <w:rFonts w:ascii="Times New Roman" w:eastAsia="Times New Roman" w:hAnsi="Times New Roman" w:cs="Times New Roman"/>
          <w:kern w:val="0"/>
          <w:sz w:val="24"/>
          <w:szCs w:val="24"/>
          <w14:ligatures w14:val="none"/>
        </w:rPr>
      </w:pPr>
    </w:p>
    <w:p w14:paraId="4050FA06"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7D9497A3"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488A31CA"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78A4E9AC"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69A55CC6"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07E50A59"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78CAB9D1"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14477DB1"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40BAC46E"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lang w:eastAsia="ru-RU"/>
          <w14:ligatures w14:val="none"/>
        </w:rPr>
      </w:pPr>
    </w:p>
    <w:p w14:paraId="580E9796" w14:textId="77777777" w:rsidR="00BE2838" w:rsidRDefault="00BE2838" w:rsidP="00BE2838">
      <w:pPr>
        <w:spacing w:after="0" w:line="240" w:lineRule="auto"/>
        <w:ind w:right="283"/>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r>
    </w:p>
    <w:p w14:paraId="42DA3759" w14:textId="77777777" w:rsidR="00BE2838" w:rsidRDefault="00BE2838" w:rsidP="00BE2838">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Parengė:</w:t>
      </w:r>
      <w:r>
        <w:rPr>
          <w:rFonts w:ascii="Times New Roman" w:eastAsia="Times New Roman" w:hAnsi="Times New Roman" w:cs="Times New Roman"/>
          <w:kern w:val="0"/>
          <w:sz w:val="24"/>
          <w:szCs w:val="24"/>
          <w14:ligatures w14:val="none"/>
        </w:rPr>
        <w:tab/>
        <w:t>Architektūros ir urbanistikos skyrius (L. Macijauskienė)</w:t>
      </w:r>
    </w:p>
    <w:p w14:paraId="488A33B6" w14:textId="477FFB2F" w:rsidR="00BE2838" w:rsidRDefault="00BE2838" w:rsidP="00BE2838">
      <w:pPr>
        <w:spacing w:after="0" w:line="240" w:lineRule="auto"/>
        <w:rPr>
          <w:rFonts w:ascii="Times New Roman" w:eastAsia="Times New Roman" w:hAnsi="Times New Roman" w:cs="Times New Roman"/>
          <w:bCs/>
          <w:iCs/>
          <w:kern w:val="0"/>
          <w:sz w:val="24"/>
          <w:szCs w:val="24"/>
          <w14:ligatures w14:val="none"/>
        </w:rPr>
      </w:pPr>
      <w:r>
        <w:rPr>
          <w:rFonts w:ascii="Times New Roman" w:eastAsia="Times New Roman" w:hAnsi="Times New Roman" w:cs="Times New Roman"/>
          <w:kern w:val="0"/>
          <w:sz w:val="24"/>
          <w:szCs w:val="24"/>
          <w14:ligatures w14:val="none"/>
        </w:rPr>
        <w:t xml:space="preserve">Pranešėjas: </w:t>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bCs/>
          <w:iCs/>
          <w:kern w:val="0"/>
          <w:sz w:val="24"/>
          <w:szCs w:val="24"/>
          <w14:ligatures w14:val="none"/>
        </w:rPr>
        <w:t xml:space="preserve">Jurgita </w:t>
      </w:r>
      <w:proofErr w:type="spellStart"/>
      <w:r>
        <w:rPr>
          <w:rFonts w:ascii="Times New Roman" w:eastAsia="Times New Roman" w:hAnsi="Times New Roman" w:cs="Times New Roman"/>
          <w:bCs/>
          <w:iCs/>
          <w:kern w:val="0"/>
          <w:sz w:val="24"/>
          <w:szCs w:val="24"/>
          <w14:ligatures w14:val="none"/>
        </w:rPr>
        <w:t>Bosikienė</w:t>
      </w:r>
      <w:proofErr w:type="spellEnd"/>
    </w:p>
    <w:p w14:paraId="13D405D4" w14:textId="474D3C1B" w:rsidR="005B630A" w:rsidRDefault="003B53A1" w:rsidP="003B53A1">
      <w:pPr>
        <w:tabs>
          <w:tab w:val="left" w:pos="7845"/>
        </w:tabs>
        <w:spacing w:after="0" w:line="240" w:lineRule="auto"/>
        <w:rPr>
          <w:rFonts w:ascii="Times New Roman" w:eastAsia="Times New Roman" w:hAnsi="Times New Roman" w:cs="Times New Roman"/>
          <w:bCs/>
          <w:iCs/>
          <w:kern w:val="0"/>
          <w:sz w:val="24"/>
          <w:szCs w:val="24"/>
          <w14:ligatures w14:val="none"/>
        </w:rPr>
      </w:pPr>
      <w:r>
        <w:rPr>
          <w:rFonts w:ascii="Times New Roman" w:eastAsia="Times New Roman" w:hAnsi="Times New Roman" w:cs="Times New Roman"/>
          <w:bCs/>
          <w:iCs/>
          <w:kern w:val="0"/>
          <w:sz w:val="24"/>
          <w:szCs w:val="24"/>
          <w14:ligatures w14:val="none"/>
        </w:rPr>
        <w:tab/>
      </w:r>
    </w:p>
    <w:p w14:paraId="6BEC2E27" w14:textId="5EB3890C" w:rsidR="005B630A" w:rsidRDefault="005B630A" w:rsidP="00BE2838">
      <w:pPr>
        <w:spacing w:after="0" w:line="240" w:lineRule="auto"/>
        <w:rPr>
          <w:rFonts w:ascii="Times New Roman" w:eastAsia="Times New Roman" w:hAnsi="Times New Roman" w:cs="Times New Roman"/>
          <w:bCs/>
          <w:iCs/>
          <w:kern w:val="0"/>
          <w:sz w:val="24"/>
          <w:szCs w:val="24"/>
          <w14:ligatures w14:val="none"/>
        </w:rPr>
      </w:pPr>
    </w:p>
    <w:p w14:paraId="289D8D5E" w14:textId="3F451A3A" w:rsidR="005B630A" w:rsidRDefault="005B630A" w:rsidP="00BE2838">
      <w:pPr>
        <w:spacing w:after="0" w:line="240" w:lineRule="auto"/>
        <w:rPr>
          <w:rFonts w:ascii="Times New Roman" w:eastAsia="Times New Roman" w:hAnsi="Times New Roman" w:cs="Times New Roman"/>
          <w:bCs/>
          <w:iCs/>
          <w:kern w:val="0"/>
          <w:sz w:val="24"/>
          <w:szCs w:val="24"/>
          <w14:ligatures w14:val="none"/>
        </w:rPr>
      </w:pPr>
    </w:p>
    <w:p w14:paraId="590BFD0F" w14:textId="77777777" w:rsidR="005B630A" w:rsidRDefault="005B630A" w:rsidP="00BE2838">
      <w:pPr>
        <w:spacing w:after="0" w:line="240" w:lineRule="auto"/>
        <w:rPr>
          <w:rFonts w:ascii="Times New Roman" w:eastAsia="Times New Roman" w:hAnsi="Times New Roman" w:cs="Times New Roman"/>
          <w:bCs/>
          <w:iCs/>
          <w:kern w:val="0"/>
          <w:sz w:val="24"/>
          <w:szCs w:val="24"/>
          <w14:ligatures w14:val="none"/>
        </w:rPr>
      </w:pPr>
    </w:p>
    <w:p w14:paraId="7FA309A1" w14:textId="77777777" w:rsidR="00BE2838" w:rsidRDefault="00BE2838" w:rsidP="00BE2838">
      <w:pPr>
        <w:tabs>
          <w:tab w:val="left" w:pos="851"/>
        </w:tabs>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lastRenderedPageBreak/>
        <w:t>ŠAKIŲ RAJONO SAVIVALDYBĖS ADMINISTRACIJOS</w:t>
      </w:r>
      <w:r>
        <w:rPr>
          <w:rFonts w:ascii="Times New Roman" w:eastAsia="Times New Roman" w:hAnsi="Times New Roman" w:cs="Times New Roman"/>
          <w:b/>
          <w:noProof/>
          <w:kern w:val="0"/>
          <w:sz w:val="24"/>
          <w:szCs w:val="24"/>
          <w14:ligatures w14:val="none"/>
        </w:rPr>
        <w:t xml:space="preserve"> </w:t>
      </w:r>
    </w:p>
    <w:p w14:paraId="2CB551D6" w14:textId="77777777" w:rsidR="00BE2838" w:rsidRDefault="00BE2838" w:rsidP="00BE2838">
      <w:pPr>
        <w:tabs>
          <w:tab w:val="left" w:pos="6804"/>
        </w:tabs>
        <w:spacing w:after="0" w:line="240" w:lineRule="auto"/>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ab/>
        <w:t xml:space="preserve">   </w:t>
      </w:r>
    </w:p>
    <w:p w14:paraId="43114B65" w14:textId="77777777" w:rsidR="00BE2838" w:rsidRDefault="00BE2838" w:rsidP="00BE2838">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AIŠKINAMASIS RAŠTAS</w:t>
      </w:r>
    </w:p>
    <w:p w14:paraId="09863491" w14:textId="77777777" w:rsidR="00BE2838" w:rsidRDefault="00BE2838" w:rsidP="00BE2838">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PRIE ŠAKIŲ RAJONO SAVIVALDYBĖS TARYBOS SPRENDIMO</w:t>
      </w:r>
    </w:p>
    <w:p w14:paraId="7C9B4E1A" w14:textId="77777777" w:rsidR="00BE2838" w:rsidRDefault="00BE2838" w:rsidP="00BE2838">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„DĖL</w:t>
      </w:r>
      <w:r>
        <w:rPr>
          <w:rFonts w:ascii="TimesLT" w:eastAsia="Times New Roman" w:hAnsi="TimesLT" w:cs="Times New Roman"/>
          <w:b/>
          <w:kern w:val="0"/>
          <w:sz w:val="20"/>
          <w:szCs w:val="24"/>
          <w14:ligatures w14:val="none"/>
        </w:rPr>
        <w:t xml:space="preserve"> </w:t>
      </w:r>
      <w:r>
        <w:rPr>
          <w:rFonts w:ascii="Times New Roman" w:eastAsia="Times New Roman" w:hAnsi="Times New Roman" w:cs="Times New Roman"/>
          <w:b/>
          <w:kern w:val="0"/>
          <w:sz w:val="24"/>
          <w:szCs w:val="24"/>
          <w14:ligatures w14:val="none"/>
        </w:rPr>
        <w:t>ŽEMĖS SKLYPO PRISKYRIMO NEPRIVATIZUOJAMAI ŽEMEI“ PROJEKTO</w:t>
      </w:r>
    </w:p>
    <w:p w14:paraId="6D103AD2" w14:textId="77777777" w:rsidR="00BE2838" w:rsidRDefault="00BE2838" w:rsidP="00BE2838">
      <w:pPr>
        <w:tabs>
          <w:tab w:val="left" w:pos="851"/>
        </w:tabs>
        <w:spacing w:after="0" w:line="240" w:lineRule="auto"/>
        <w:ind w:left="187"/>
        <w:jc w:val="center"/>
        <w:rPr>
          <w:rFonts w:ascii="Times New Roman" w:eastAsia="Times New Roman" w:hAnsi="Times New Roman" w:cs="Times New Roman"/>
          <w:b/>
          <w:kern w:val="0"/>
          <w:sz w:val="24"/>
          <w:szCs w:val="24"/>
          <w14:ligatures w14:val="none"/>
        </w:rPr>
      </w:pPr>
    </w:p>
    <w:p w14:paraId="22AD8267" w14:textId="64B7980E" w:rsidR="00BE2838" w:rsidRDefault="00BE2838" w:rsidP="00BE2838">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202</w:t>
      </w:r>
      <w:r w:rsidR="005450AF">
        <w:rPr>
          <w:rFonts w:ascii="Times New Roman" w:eastAsia="Times New Roman" w:hAnsi="Times New Roman" w:cs="Times New Roman"/>
          <w:kern w:val="0"/>
          <w:sz w:val="24"/>
          <w:szCs w:val="24"/>
          <w14:ligatures w14:val="none"/>
        </w:rPr>
        <w:t>6</w:t>
      </w:r>
      <w:r>
        <w:rPr>
          <w:rFonts w:ascii="Times New Roman" w:eastAsia="Times New Roman" w:hAnsi="Times New Roman" w:cs="Times New Roman"/>
          <w:kern w:val="0"/>
          <w:sz w:val="24"/>
          <w:szCs w:val="24"/>
          <w14:ligatures w14:val="none"/>
        </w:rPr>
        <w:t xml:space="preserve"> m. </w:t>
      </w:r>
      <w:r w:rsidR="005450AF">
        <w:rPr>
          <w:rFonts w:ascii="Times New Roman" w:eastAsia="Times New Roman" w:hAnsi="Times New Roman" w:cs="Times New Roman"/>
          <w:kern w:val="0"/>
          <w:sz w:val="24"/>
          <w:szCs w:val="24"/>
          <w14:ligatures w14:val="none"/>
        </w:rPr>
        <w:t>kovo</w:t>
      </w:r>
      <w:r>
        <w:rPr>
          <w:rFonts w:ascii="Times New Roman" w:eastAsia="Times New Roman" w:hAnsi="Times New Roman" w:cs="Times New Roman"/>
          <w:kern w:val="0"/>
          <w:sz w:val="24"/>
          <w:szCs w:val="24"/>
          <w14:ligatures w14:val="none"/>
        </w:rPr>
        <w:t xml:space="preserve"> </w:t>
      </w:r>
      <w:r w:rsidR="001F4EBB">
        <w:rPr>
          <w:rFonts w:ascii="Times New Roman" w:eastAsia="Times New Roman" w:hAnsi="Times New Roman" w:cs="Times New Roman"/>
          <w:kern w:val="0"/>
          <w:sz w:val="24"/>
          <w:szCs w:val="24"/>
          <w14:ligatures w14:val="none"/>
        </w:rPr>
        <w:t xml:space="preserve">5 </w:t>
      </w:r>
      <w:r>
        <w:rPr>
          <w:rFonts w:ascii="Times New Roman" w:eastAsia="Times New Roman" w:hAnsi="Times New Roman" w:cs="Times New Roman"/>
          <w:kern w:val="0"/>
          <w:sz w:val="24"/>
          <w:szCs w:val="24"/>
          <w14:ligatures w14:val="none"/>
        </w:rPr>
        <w:t>d.</w:t>
      </w:r>
    </w:p>
    <w:p w14:paraId="7570637C" w14:textId="77777777" w:rsidR="00BE2838" w:rsidRDefault="00BE2838" w:rsidP="00BE2838">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Šakiai</w:t>
      </w:r>
    </w:p>
    <w:p w14:paraId="73A5837B" w14:textId="77777777" w:rsidR="00BE2838" w:rsidRDefault="00BE2838" w:rsidP="00BE2838">
      <w:pPr>
        <w:spacing w:after="0" w:line="240" w:lineRule="auto"/>
        <w:ind w:left="187" w:firstLine="239"/>
        <w:rPr>
          <w:rFonts w:ascii="Times New Roman" w:eastAsia="Times New Roman" w:hAnsi="Times New Roman" w:cs="Times New Roman"/>
          <w:kern w:val="0"/>
          <w:sz w:val="24"/>
          <w:szCs w:val="24"/>
          <w14:ligatures w14:val="none"/>
        </w:rPr>
      </w:pPr>
    </w:p>
    <w:p w14:paraId="2FB1F434" w14:textId="77777777" w:rsidR="00BE2838" w:rsidRPr="00CE356B" w:rsidRDefault="00BE2838" w:rsidP="00CE356B">
      <w:pPr>
        <w:tabs>
          <w:tab w:val="left" w:pos="709"/>
        </w:tabs>
        <w:spacing w:after="0" w:line="360" w:lineRule="auto"/>
        <w:ind w:firstLine="426"/>
        <w:jc w:val="both"/>
        <w:rPr>
          <w:rFonts w:ascii="Times New Roman" w:eastAsia="Times New Roman" w:hAnsi="Times New Roman" w:cs="Times New Roman"/>
          <w:kern w:val="0"/>
          <w:sz w:val="24"/>
          <w:szCs w:val="24"/>
          <w14:ligatures w14:val="none"/>
        </w:rPr>
      </w:pPr>
      <w:r w:rsidRPr="00CE356B">
        <w:rPr>
          <w:rFonts w:ascii="Times New Roman" w:eastAsia="Times New Roman" w:hAnsi="Times New Roman" w:cs="Times New Roman"/>
          <w:kern w:val="0"/>
          <w:sz w:val="24"/>
          <w:szCs w:val="24"/>
          <w14:ligatures w14:val="none"/>
        </w:rPr>
        <w:t xml:space="preserve">1. Parengto projekto tikslai, uždaviniai ir laukiami rezultatai: prašyti </w:t>
      </w:r>
      <w:r w:rsidRPr="00CE356B">
        <w:rPr>
          <w:rFonts w:ascii="Times New Roman" w:eastAsia="Times New Roman" w:hAnsi="Times New Roman" w:cs="Times New Roman"/>
          <w:sz w:val="24"/>
          <w:szCs w:val="24"/>
          <w:lang w:eastAsia="lt-LT"/>
        </w:rPr>
        <w:t xml:space="preserve">Nacionalinės žemės tarnybos prie Aplinkos ministerijos Kauno apygardos žemės tvarkymo ir administravimo </w:t>
      </w:r>
      <w:r w:rsidRPr="00CE356B">
        <w:rPr>
          <w:rFonts w:ascii="Times New Roman" w:eastAsia="Times New Roman" w:hAnsi="Times New Roman" w:cs="Times New Roman"/>
          <w:kern w:val="0"/>
          <w:sz w:val="24"/>
          <w:szCs w:val="24"/>
          <w14:ligatures w14:val="none"/>
        </w:rPr>
        <w:t>skyriaus priskirti žemės sklypą neprivatizuojamai žemei.</w:t>
      </w:r>
    </w:p>
    <w:p w14:paraId="58F245BB" w14:textId="77777777" w:rsidR="00BE2838" w:rsidRPr="00CE356B" w:rsidRDefault="00BE2838" w:rsidP="00CE356B">
      <w:pPr>
        <w:tabs>
          <w:tab w:val="left" w:pos="426"/>
        </w:tabs>
        <w:spacing w:after="0" w:line="360" w:lineRule="auto"/>
        <w:ind w:firstLine="426"/>
        <w:jc w:val="both"/>
        <w:rPr>
          <w:rFonts w:ascii="Times New Roman" w:eastAsia="Times New Roman" w:hAnsi="Times New Roman" w:cs="Times New Roman"/>
          <w:kern w:val="0"/>
          <w:sz w:val="24"/>
          <w:szCs w:val="24"/>
          <w:lang w:eastAsia="lt-LT"/>
          <w14:ligatures w14:val="none"/>
        </w:rPr>
      </w:pPr>
      <w:r w:rsidRPr="00CE356B">
        <w:rPr>
          <w:rFonts w:ascii="Times New Roman" w:eastAsia="Times New Roman" w:hAnsi="Times New Roman" w:cs="Times New Roman"/>
          <w:kern w:val="0"/>
          <w:sz w:val="24"/>
          <w:szCs w:val="24"/>
          <w14:ligatures w14:val="none"/>
        </w:rPr>
        <w:t>2. Biudžeto lėšų poreikis, konkretūs finansavimo šaltiniai</w:t>
      </w:r>
      <w:r w:rsidRPr="00CE356B">
        <w:rPr>
          <w:rFonts w:ascii="Times New Roman" w:eastAsia="Times New Roman" w:hAnsi="Times New Roman" w:cs="Times New Roman"/>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BE2838" w:rsidRPr="00CE356B" w14:paraId="0DEF3725" w14:textId="77777777" w:rsidTr="00BD0A53">
        <w:tc>
          <w:tcPr>
            <w:tcW w:w="5264" w:type="dxa"/>
            <w:tcBorders>
              <w:top w:val="single" w:sz="4" w:space="0" w:color="auto"/>
              <w:left w:val="single" w:sz="4" w:space="0" w:color="auto"/>
              <w:bottom w:val="single" w:sz="4" w:space="0" w:color="auto"/>
              <w:right w:val="single" w:sz="4" w:space="0" w:color="auto"/>
            </w:tcBorders>
            <w:hideMark/>
          </w:tcPr>
          <w:p w14:paraId="616A04C7" w14:textId="77777777" w:rsidR="00BE2838" w:rsidRPr="00CE356B" w:rsidRDefault="00BE2838" w:rsidP="00CE356B">
            <w:pPr>
              <w:tabs>
                <w:tab w:val="left" w:pos="709"/>
              </w:tabs>
              <w:spacing w:after="0" w:line="360" w:lineRule="auto"/>
              <w:ind w:firstLine="426"/>
              <w:jc w:val="both"/>
              <w:rPr>
                <w:rFonts w:ascii="Times New Roman" w:eastAsia="Times New Roman" w:hAnsi="Times New Roman" w:cs="Times New Roman"/>
                <w:b/>
                <w:kern w:val="0"/>
                <w:sz w:val="24"/>
                <w:szCs w:val="24"/>
                <w14:ligatures w14:val="none"/>
              </w:rPr>
            </w:pPr>
            <w:r w:rsidRPr="00CE356B">
              <w:rPr>
                <w:rFonts w:ascii="Times New Roman" w:eastAsia="Times New Roman" w:hAnsi="Times New Roman" w:cs="Times New Roman"/>
                <w:b/>
                <w:kern w:val="0"/>
                <w:sz w:val="24"/>
                <w:szCs w:val="24"/>
                <w14:ligatures w14:val="none"/>
              </w:rPr>
              <w:t>Lėšų suma</w:t>
            </w:r>
          </w:p>
        </w:tc>
        <w:tc>
          <w:tcPr>
            <w:tcW w:w="4256" w:type="dxa"/>
            <w:tcBorders>
              <w:top w:val="single" w:sz="4" w:space="0" w:color="auto"/>
              <w:left w:val="single" w:sz="4" w:space="0" w:color="auto"/>
              <w:bottom w:val="single" w:sz="4" w:space="0" w:color="auto"/>
              <w:right w:val="single" w:sz="4" w:space="0" w:color="auto"/>
            </w:tcBorders>
            <w:hideMark/>
          </w:tcPr>
          <w:p w14:paraId="3B462B12" w14:textId="77777777" w:rsidR="00BE2838" w:rsidRPr="00CE356B" w:rsidRDefault="00BE2838" w:rsidP="00CE356B">
            <w:pPr>
              <w:tabs>
                <w:tab w:val="left" w:pos="709"/>
              </w:tabs>
              <w:spacing w:after="0" w:line="360" w:lineRule="auto"/>
              <w:ind w:firstLine="426"/>
              <w:jc w:val="both"/>
              <w:rPr>
                <w:rFonts w:ascii="Times New Roman" w:eastAsia="Times New Roman" w:hAnsi="Times New Roman" w:cs="Times New Roman"/>
                <w:b/>
                <w:kern w:val="0"/>
                <w:sz w:val="24"/>
                <w:szCs w:val="24"/>
                <w14:ligatures w14:val="none"/>
              </w:rPr>
            </w:pPr>
            <w:r w:rsidRPr="00CE356B">
              <w:rPr>
                <w:rFonts w:ascii="Times New Roman" w:eastAsia="Times New Roman" w:hAnsi="Times New Roman" w:cs="Times New Roman"/>
                <w:b/>
                <w:kern w:val="0"/>
                <w:sz w:val="24"/>
                <w:szCs w:val="24"/>
                <w14:ligatures w14:val="none"/>
              </w:rPr>
              <w:t>Suderinta su</w:t>
            </w:r>
          </w:p>
        </w:tc>
      </w:tr>
      <w:tr w:rsidR="00BE2838" w:rsidRPr="00CE356B" w14:paraId="487D0C54" w14:textId="77777777" w:rsidTr="00BD0A53">
        <w:tc>
          <w:tcPr>
            <w:tcW w:w="5264" w:type="dxa"/>
            <w:tcBorders>
              <w:top w:val="single" w:sz="4" w:space="0" w:color="auto"/>
              <w:left w:val="single" w:sz="4" w:space="0" w:color="auto"/>
              <w:bottom w:val="single" w:sz="4" w:space="0" w:color="auto"/>
              <w:right w:val="single" w:sz="4" w:space="0" w:color="auto"/>
            </w:tcBorders>
          </w:tcPr>
          <w:p w14:paraId="2D23459C" w14:textId="77777777" w:rsidR="00BE2838" w:rsidRPr="00CE356B" w:rsidRDefault="00BE2838" w:rsidP="00CE356B">
            <w:pPr>
              <w:tabs>
                <w:tab w:val="left" w:pos="540"/>
                <w:tab w:val="left" w:pos="709"/>
              </w:tabs>
              <w:spacing w:after="0" w:line="360" w:lineRule="auto"/>
              <w:ind w:firstLine="426"/>
              <w:jc w:val="both"/>
              <w:rPr>
                <w:rFonts w:ascii="Times New Roman" w:eastAsia="Times New Roman" w:hAnsi="Times New Roman" w:cs="Times New Roman"/>
                <w:kern w:val="0"/>
                <w:sz w:val="24"/>
                <w:szCs w:val="24"/>
                <w14:ligatures w14:val="none"/>
              </w:rPr>
            </w:pPr>
          </w:p>
        </w:tc>
        <w:tc>
          <w:tcPr>
            <w:tcW w:w="4256" w:type="dxa"/>
            <w:tcBorders>
              <w:top w:val="single" w:sz="4" w:space="0" w:color="auto"/>
              <w:left w:val="single" w:sz="4" w:space="0" w:color="auto"/>
              <w:bottom w:val="single" w:sz="4" w:space="0" w:color="auto"/>
              <w:right w:val="single" w:sz="4" w:space="0" w:color="auto"/>
            </w:tcBorders>
          </w:tcPr>
          <w:p w14:paraId="3D3229DE" w14:textId="77777777" w:rsidR="00BE2838" w:rsidRPr="00CE356B" w:rsidRDefault="00BE2838" w:rsidP="00CE356B">
            <w:pPr>
              <w:tabs>
                <w:tab w:val="left" w:pos="709"/>
              </w:tabs>
              <w:spacing w:after="0" w:line="360" w:lineRule="auto"/>
              <w:ind w:firstLine="426"/>
              <w:jc w:val="both"/>
              <w:rPr>
                <w:rFonts w:ascii="Times New Roman" w:eastAsia="Times New Roman" w:hAnsi="Times New Roman" w:cs="Times New Roman"/>
                <w:kern w:val="0"/>
                <w:sz w:val="24"/>
                <w:szCs w:val="24"/>
                <w14:ligatures w14:val="none"/>
              </w:rPr>
            </w:pPr>
          </w:p>
        </w:tc>
      </w:tr>
    </w:tbl>
    <w:p w14:paraId="004ED4D3" w14:textId="77777777" w:rsidR="00BE2838" w:rsidRPr="00CE356B" w:rsidRDefault="00BE2838" w:rsidP="00CE356B">
      <w:pPr>
        <w:tabs>
          <w:tab w:val="left" w:pos="567"/>
          <w:tab w:val="left" w:pos="709"/>
        </w:tabs>
        <w:spacing w:after="0" w:line="360" w:lineRule="auto"/>
        <w:ind w:firstLine="426"/>
        <w:jc w:val="both"/>
        <w:rPr>
          <w:rFonts w:ascii="Times New Roman" w:eastAsia="Times New Roman" w:hAnsi="Times New Roman" w:cs="Times New Roman"/>
          <w:kern w:val="0"/>
          <w:sz w:val="24"/>
          <w:szCs w:val="24"/>
          <w:lang w:eastAsia="lt-LT"/>
          <w14:ligatures w14:val="none"/>
        </w:rPr>
      </w:pPr>
      <w:r w:rsidRPr="00CE356B">
        <w:rPr>
          <w:rFonts w:ascii="Times New Roman" w:eastAsia="Times New Roman" w:hAnsi="Times New Roman" w:cs="Times New Roman"/>
          <w:kern w:val="0"/>
          <w:sz w:val="24"/>
          <w:szCs w:val="24"/>
          <w14:ligatures w14:val="none"/>
        </w:rPr>
        <w:t>3. Projekto antikorupcinis vertinimas (jei taip, pridedama antikorupcinio vertinimo pažyma): t</w:t>
      </w:r>
      <w:r w:rsidRPr="00CE356B">
        <w:rPr>
          <w:rFonts w:ascii="Times New Roman" w:eastAsia="Times New Roman" w:hAnsi="Times New Roman" w:cs="Times New Roman"/>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7F50854C" w14:textId="6DE9C754" w:rsidR="00CE356B" w:rsidRPr="00CE356B" w:rsidRDefault="00BE2838" w:rsidP="00CE356B">
      <w:pPr>
        <w:tabs>
          <w:tab w:val="left" w:pos="709"/>
        </w:tabs>
        <w:spacing w:after="0" w:line="360" w:lineRule="auto"/>
        <w:ind w:firstLine="426"/>
        <w:jc w:val="both"/>
        <w:rPr>
          <w:rFonts w:ascii="Times New Roman" w:hAnsi="Times New Roman"/>
          <w:sz w:val="24"/>
          <w:szCs w:val="24"/>
        </w:rPr>
      </w:pPr>
      <w:r w:rsidRPr="00CE356B">
        <w:rPr>
          <w:rFonts w:ascii="Times New Roman" w:eastAsia="Times New Roman" w:hAnsi="Times New Roman" w:cs="Times New Roman"/>
          <w:kern w:val="0"/>
          <w:sz w:val="24"/>
          <w:szCs w:val="24"/>
          <w14:ligatures w14:val="none"/>
        </w:rPr>
        <w:t>4. Kiti, projekto rengėjų nuomone, reikalingi paaiškinimai:</w:t>
      </w:r>
      <w:r w:rsidR="00CE356B" w:rsidRPr="00CE356B">
        <w:rPr>
          <w:rFonts w:ascii="Times New Roman" w:hAnsi="Times New Roman"/>
          <w:sz w:val="24"/>
          <w:szCs w:val="24"/>
        </w:rPr>
        <w:t xml:space="preserve"> į </w:t>
      </w:r>
      <w:r w:rsidR="00CE356B" w:rsidRPr="00CE356B">
        <w:rPr>
          <w:rFonts w:ascii="Times New Roman" w:hAnsi="Times New Roman"/>
          <w:sz w:val="24"/>
          <w:szCs w:val="24"/>
          <w:lang w:eastAsia="lt-LT"/>
        </w:rPr>
        <w:t xml:space="preserve">Šakių rajono savivaldybės administraciją kreipėsi Lukšių seniūnijos seniūnas su prašymu, kad žemės sklypas, esantis Plynių k., Lukšių sen., </w:t>
      </w:r>
      <w:r w:rsidR="00CE356B" w:rsidRPr="00CE356B">
        <w:rPr>
          <w:rFonts w:ascii="Times New Roman" w:hAnsi="Times New Roman"/>
          <w:sz w:val="24"/>
          <w:szCs w:val="24"/>
          <w:lang w:eastAsia="ru-RU"/>
        </w:rPr>
        <w:t>būtų</w:t>
      </w:r>
      <w:r w:rsidR="00CE356B" w:rsidRPr="00CE356B">
        <w:rPr>
          <w:rFonts w:ascii="Times New Roman" w:hAnsi="Times New Roman"/>
          <w:sz w:val="24"/>
          <w:szCs w:val="24"/>
          <w:lang w:eastAsia="lt-LT"/>
        </w:rPr>
        <w:t xml:space="preserve"> priskirtas </w:t>
      </w:r>
      <w:r w:rsidR="00CE356B" w:rsidRPr="00CE356B">
        <w:rPr>
          <w:rFonts w:ascii="Times New Roman" w:hAnsi="Times New Roman"/>
          <w:sz w:val="24"/>
          <w:szCs w:val="24"/>
          <w:lang w:eastAsia="ru-RU"/>
        </w:rPr>
        <w:t xml:space="preserve">neprivatizuojamai žemei. </w:t>
      </w:r>
      <w:r w:rsidR="00CE356B" w:rsidRPr="00CE356B">
        <w:rPr>
          <w:rFonts w:ascii="Times New Roman" w:hAnsi="Times New Roman"/>
          <w:sz w:val="24"/>
          <w:szCs w:val="24"/>
        </w:rPr>
        <w:t>Žemės sklype yra vandens telkinys, kuriame esantis vanduo reikalingas priešgaisriniam naudojimui. Šiuo metu vandens telkinys nepritaikytas vandens paėmimui gaisro atveju. Sutvarkius privažiavimą vandens paėmimui, išvalius vandens telkinį ir sutvarkius aplinką, šis sklypas būtų naudojamas visuome</w:t>
      </w:r>
      <w:r w:rsidR="00EE194C">
        <w:rPr>
          <w:rFonts w:ascii="Times New Roman" w:hAnsi="Times New Roman"/>
          <w:sz w:val="24"/>
          <w:szCs w:val="24"/>
        </w:rPr>
        <w:t>nės</w:t>
      </w:r>
      <w:r w:rsidR="00CE356B" w:rsidRPr="00CE356B">
        <w:rPr>
          <w:rFonts w:ascii="Times New Roman" w:hAnsi="Times New Roman"/>
          <w:sz w:val="24"/>
          <w:szCs w:val="24"/>
        </w:rPr>
        <w:t xml:space="preserve"> poreikiams.</w:t>
      </w:r>
    </w:p>
    <w:p w14:paraId="293B53CF" w14:textId="0EFDA254" w:rsidR="00371E83" w:rsidRPr="00CE356B" w:rsidRDefault="00BE2838" w:rsidP="00CE356B">
      <w:pPr>
        <w:spacing w:line="360" w:lineRule="auto"/>
        <w:ind w:firstLine="426"/>
        <w:jc w:val="both"/>
        <w:rPr>
          <w:sz w:val="24"/>
          <w:szCs w:val="24"/>
        </w:rPr>
      </w:pPr>
      <w:r w:rsidRPr="00CE356B">
        <w:rPr>
          <w:rFonts w:ascii="Times New Roman" w:eastAsia="Times New Roman" w:hAnsi="Times New Roman" w:cs="Times New Roman"/>
          <w:kern w:val="0"/>
          <w:sz w:val="24"/>
          <w:szCs w:val="24"/>
          <w14:ligatures w14:val="none"/>
        </w:rPr>
        <w:t xml:space="preserve">Tarybai pritarus šiam sprendimo projektui, jo pagrindu bus kreipiamasi į </w:t>
      </w:r>
      <w:r w:rsidRPr="00CE356B">
        <w:rPr>
          <w:rFonts w:ascii="Times New Roman" w:eastAsia="Times New Roman" w:hAnsi="Times New Roman" w:cs="Times New Roman"/>
          <w:sz w:val="24"/>
          <w:szCs w:val="24"/>
          <w:lang w:eastAsia="lt-LT"/>
        </w:rPr>
        <w:t xml:space="preserve">Nacionalinės žemės tarnybos prie Aplinkos ministerijos Kauno apygardos žemės tvarkymo ir administravimo </w:t>
      </w:r>
      <w:r w:rsidRPr="00CE356B">
        <w:rPr>
          <w:rFonts w:ascii="Times New Roman" w:eastAsia="Times New Roman" w:hAnsi="Times New Roman" w:cs="Times New Roman"/>
          <w:kern w:val="0"/>
          <w:sz w:val="24"/>
          <w:szCs w:val="24"/>
          <w14:ligatures w14:val="none"/>
        </w:rPr>
        <w:t>skyrių dėl norimo žemės sklypo – 0,</w:t>
      </w:r>
      <w:r w:rsidR="005450AF" w:rsidRPr="00CE356B">
        <w:rPr>
          <w:rFonts w:ascii="Times New Roman" w:eastAsia="Times New Roman" w:hAnsi="Times New Roman" w:cs="Times New Roman"/>
          <w:kern w:val="0"/>
          <w:sz w:val="24"/>
          <w:szCs w:val="24"/>
          <w14:ligatures w14:val="none"/>
        </w:rPr>
        <w:t>32</w:t>
      </w:r>
      <w:r w:rsidR="00EE194C">
        <w:rPr>
          <w:rFonts w:ascii="Times New Roman" w:eastAsia="Times New Roman" w:hAnsi="Times New Roman" w:cs="Times New Roman"/>
          <w:kern w:val="0"/>
          <w:sz w:val="24"/>
          <w:szCs w:val="24"/>
          <w14:ligatures w14:val="none"/>
        </w:rPr>
        <w:t>00</w:t>
      </w:r>
      <w:r w:rsidRPr="00CE356B">
        <w:rPr>
          <w:rFonts w:ascii="Times New Roman" w:eastAsia="Times New Roman" w:hAnsi="Times New Roman" w:cs="Times New Roman"/>
          <w:kern w:val="0"/>
          <w:sz w:val="24"/>
          <w:szCs w:val="24"/>
          <w14:ligatures w14:val="none"/>
        </w:rPr>
        <w:t xml:space="preserve"> ha ploto priskyrimo neprivatizuojamai žem</w:t>
      </w:r>
      <w:r w:rsidR="005450AF" w:rsidRPr="00CE356B">
        <w:rPr>
          <w:rFonts w:ascii="Times New Roman" w:eastAsia="Times New Roman" w:hAnsi="Times New Roman" w:cs="Times New Roman"/>
          <w:kern w:val="0"/>
          <w:sz w:val="24"/>
          <w:szCs w:val="24"/>
          <w14:ligatures w14:val="none"/>
        </w:rPr>
        <w:t>ei.</w:t>
      </w:r>
    </w:p>
    <w:p w14:paraId="5EABF86C" w14:textId="77777777" w:rsidR="00CE356B" w:rsidRPr="00CE356B" w:rsidRDefault="00CE356B">
      <w:pPr>
        <w:spacing w:line="360" w:lineRule="auto"/>
        <w:ind w:firstLine="426"/>
        <w:jc w:val="both"/>
        <w:rPr>
          <w:sz w:val="24"/>
          <w:szCs w:val="24"/>
        </w:rPr>
      </w:pPr>
    </w:p>
    <w:sectPr w:rsidR="00CE356B" w:rsidRPr="00CE356B" w:rsidSect="005B630A">
      <w:headerReference w:type="default" r:id="rId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BFCC1" w14:textId="77777777" w:rsidR="00CE4152" w:rsidRDefault="00CE4152" w:rsidP="005B630A">
      <w:pPr>
        <w:spacing w:after="0" w:line="240" w:lineRule="auto"/>
      </w:pPr>
      <w:r>
        <w:separator/>
      </w:r>
    </w:p>
  </w:endnote>
  <w:endnote w:type="continuationSeparator" w:id="0">
    <w:p w14:paraId="4970FAD2" w14:textId="77777777" w:rsidR="00CE4152" w:rsidRDefault="00CE4152" w:rsidP="005B6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55DE8" w14:textId="77777777" w:rsidR="00CE4152" w:rsidRDefault="00CE4152" w:rsidP="005B630A">
      <w:pPr>
        <w:spacing w:after="0" w:line="240" w:lineRule="auto"/>
      </w:pPr>
      <w:r>
        <w:separator/>
      </w:r>
    </w:p>
  </w:footnote>
  <w:footnote w:type="continuationSeparator" w:id="0">
    <w:p w14:paraId="163BC5D5" w14:textId="77777777" w:rsidR="00CE4152" w:rsidRDefault="00CE4152" w:rsidP="005B6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6A2D8" w14:textId="1C886AFA" w:rsidR="005B630A" w:rsidRPr="005B630A" w:rsidRDefault="005B630A" w:rsidP="005B630A">
    <w:pPr>
      <w:pStyle w:val="Antrats"/>
      <w:jc w:val="right"/>
      <w:rPr>
        <w:rFonts w:ascii="Times New Roman" w:hAnsi="Times New Roman" w:cs="Times New Roman"/>
        <w:b/>
        <w:bCs/>
        <w:sz w:val="24"/>
        <w:szCs w:val="24"/>
      </w:rPr>
    </w:pPr>
    <w:r w:rsidRPr="005B630A">
      <w:rPr>
        <w:rFonts w:ascii="Times New Roman" w:hAnsi="Times New Roman" w:cs="Times New Roman"/>
        <w:b/>
        <w:bCs/>
        <w:sz w:val="24"/>
        <w:szCs w:val="24"/>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38"/>
    <w:rsid w:val="001F4EBB"/>
    <w:rsid w:val="00371E83"/>
    <w:rsid w:val="003B53A1"/>
    <w:rsid w:val="005450AF"/>
    <w:rsid w:val="00567F65"/>
    <w:rsid w:val="005B630A"/>
    <w:rsid w:val="00640DC0"/>
    <w:rsid w:val="008D30DD"/>
    <w:rsid w:val="00A95501"/>
    <w:rsid w:val="00AA7BDB"/>
    <w:rsid w:val="00BE2838"/>
    <w:rsid w:val="00CE356B"/>
    <w:rsid w:val="00CE4152"/>
    <w:rsid w:val="00EE19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B421"/>
  <w15:chartTrackingRefBased/>
  <w15:docId w15:val="{1E9B78E6-61BF-42F8-BC8C-C272F61B1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2838"/>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B630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5B630A"/>
  </w:style>
  <w:style w:type="paragraph" w:styleId="Porat">
    <w:name w:val="footer"/>
    <w:basedOn w:val="prastasis"/>
    <w:link w:val="PoratDiagrama"/>
    <w:uiPriority w:val="99"/>
    <w:unhideWhenUsed/>
    <w:rsid w:val="005B630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B6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4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8FD180-7E37-4D75-B5C1-11F68803E7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1845</Words>
  <Characters>1053</Characters>
  <Application>Microsoft Office Word</Application>
  <DocSecurity>0</DocSecurity>
  <Lines>8</Lines>
  <Paragraphs>5</Paragraphs>
  <ScaleCrop>false</ScaleCrop>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2026-03-05T11:10:00Z</dcterms:created>
  <dcterms:modified xsi:type="dcterms:W3CDTF">2026-03-05T11:10:00Z</dcterms:modified>
</cp:coreProperties>
</file>