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295DA" w14:textId="77777777" w:rsidR="00A61EF8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7FC5546A" wp14:editId="50447432">
            <wp:extent cx="542925" cy="609600"/>
            <wp:effectExtent l="0" t="0" r="9525" b="0"/>
            <wp:docPr id="318787736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B88D0" w14:textId="77777777" w:rsidR="00A61EF8" w:rsidRPr="002B57CD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47C6B61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44303D95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9B752B3" w14:textId="77777777" w:rsidR="00A61EF8" w:rsidRPr="00AD4192" w:rsidRDefault="00A61EF8" w:rsidP="00A61EF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58EC6123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2002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LIEPOS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7F5759D2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84/02-662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</w:p>
    <w:p w14:paraId="551DD2E3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74302335" w14:textId="7ECF787D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kovo 20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3537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43</w:t>
      </w:r>
    </w:p>
    <w:p w14:paraId="75C392CD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6AE3A7B3" w14:textId="77777777" w:rsidR="00A61EF8" w:rsidRPr="00AD4192" w:rsidRDefault="00A61EF8" w:rsidP="00A61EF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AA56727" w14:textId="2777C13F" w:rsidR="00A61EF8" w:rsidRPr="00910C40" w:rsidRDefault="00A61EF8" w:rsidP="00A61EF8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t_fd0b5b9680fc41f5b0569f3827b23a72"/>
      <w:bookmarkStart w:id="1" w:name="_Hlk159924299"/>
      <w:bookmarkEnd w:id="0"/>
      <w:r w:rsidRPr="00910C40">
        <w:rPr>
          <w:rFonts w:ascii="Times New Roman" w:hAnsi="Times New Roman" w:cs="Times New Roman"/>
          <w:sz w:val="24"/>
          <w:szCs w:val="24"/>
        </w:rPr>
        <w:t>Vadovaudamasi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Lietuvos Respublikos civilinio kodekso </w:t>
      </w:r>
      <w:r w:rsidRPr="00910C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6.562 straipsnio </w:t>
      </w:r>
      <w:r w:rsidR="00AE217A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910C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punktu, </w:t>
      </w:r>
      <w:r w:rsidRPr="00910C40">
        <w:rPr>
          <w:rFonts w:ascii="Times New Roman" w:hAnsi="Times New Roman" w:cs="Times New Roman"/>
          <w:sz w:val="24"/>
          <w:szCs w:val="24"/>
        </w:rPr>
        <w:t xml:space="preserve">Lietuvos Respublikos vietos savivaldos įstatymo 15 straipsnio 2 dalies 20 punktu, </w:t>
      </w:r>
      <w:r w:rsidRPr="00910C40">
        <w:rPr>
          <w:rFonts w:ascii="Times New Roman" w:hAnsi="Times New Roman" w:cs="Times New Roman"/>
          <w:bCs/>
          <w:sz w:val="24"/>
          <w:szCs w:val="24"/>
        </w:rPr>
        <w:t xml:space="preserve">Kitos paskirties valstybinės žemės sklypų pardavimo ir nuomos taisyklių, patvirtintų Lietuvos Respublikos Vyriausybės </w:t>
      </w:r>
      <w:r w:rsidRPr="00910C40">
        <w:rPr>
          <w:rFonts w:ascii="Times New Roman" w:hAnsi="Times New Roman" w:cs="Times New Roman"/>
          <w:caps/>
          <w:sz w:val="24"/>
          <w:szCs w:val="24"/>
          <w:lang w:eastAsia="lt-LT"/>
        </w:rPr>
        <w:t xml:space="preserve">1999 </w:t>
      </w:r>
      <w:r w:rsidRPr="00910C40">
        <w:rPr>
          <w:rFonts w:ascii="Times New Roman" w:hAnsi="Times New Roman" w:cs="Times New Roman"/>
          <w:sz w:val="24"/>
          <w:szCs w:val="24"/>
          <w:lang w:eastAsia="lt-LT"/>
        </w:rPr>
        <w:t xml:space="preserve">m. kovo 9 d. nutarimo Nr. 260 „Dėl kitos paskirties valstybinės žemės sklypų pardavimo ir nuomos taisyklių patvirtinimo“, </w:t>
      </w:r>
      <w:r w:rsidRPr="00910C40">
        <w:rPr>
          <w:rFonts w:ascii="Times New Roman" w:hAnsi="Times New Roman" w:cs="Times New Roman"/>
          <w:sz w:val="24"/>
          <w:szCs w:val="24"/>
        </w:rPr>
        <w:t xml:space="preserve">2 punktu 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</w:t>
      </w:r>
      <w:r w:rsidRPr="00910C40">
        <w:rPr>
          <w:rFonts w:ascii="Times New Roman" w:hAnsi="Times New Roman" w:cs="Times New Roman"/>
          <w:sz w:val="24"/>
          <w:szCs w:val="24"/>
        </w:rPr>
        <w:t xml:space="preserve">atsižvelgdama į </w:t>
      </w:r>
      <w:r w:rsidR="00EE53D8">
        <w:rPr>
          <w:rFonts w:ascii="Times New Roman" w:hAnsi="Times New Roman" w:cs="Times New Roman"/>
          <w:sz w:val="24"/>
          <w:szCs w:val="24"/>
        </w:rPr>
        <w:t>D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Pr="004B240F">
        <w:rPr>
          <w:rFonts w:ascii="Times New Roman" w:hAnsi="Times New Roman" w:cs="Times New Roman"/>
          <w:sz w:val="24"/>
          <w:szCs w:val="24"/>
        </w:rPr>
        <w:t xml:space="preserve"> 2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vasario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12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rašymą, </w:t>
      </w:r>
      <w:r w:rsidRPr="00910C40">
        <w:rPr>
          <w:rFonts w:ascii="Times New Roman" w:hAnsi="Times New Roman" w:cs="Times New Roman"/>
          <w:sz w:val="24"/>
          <w:szCs w:val="24"/>
        </w:rPr>
        <w:t>Šakių rajono savivaldybės taryba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7CD">
        <w:rPr>
          <w:rFonts w:ascii="Times New Roman" w:hAnsi="Times New Roman" w:cs="Times New Roman"/>
          <w:spacing w:val="60"/>
          <w:sz w:val="24"/>
          <w:szCs w:val="24"/>
        </w:rPr>
        <w:t>nusprendžia</w:t>
      </w:r>
      <w:r w:rsidRPr="00910C40">
        <w:rPr>
          <w:rFonts w:ascii="Times New Roman" w:hAnsi="Times New Roman" w:cs="Times New Roman"/>
          <w:sz w:val="24"/>
          <w:szCs w:val="24"/>
        </w:rPr>
        <w:t>:</w:t>
      </w:r>
    </w:p>
    <w:bookmarkEnd w:id="1"/>
    <w:p w14:paraId="7E3C270F" w14:textId="26B11ACF" w:rsidR="000E76D6" w:rsidRDefault="00A61EF8" w:rsidP="000E76D6">
      <w:pPr>
        <w:tabs>
          <w:tab w:val="left" w:pos="851"/>
          <w:tab w:val="center" w:pos="5812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2" w:name="_Hlk158884125"/>
      <w:bookmarkStart w:id="3" w:name="_Hlk158883689"/>
      <w:r>
        <w:rPr>
          <w:rFonts w:ascii="Times New Roman" w:eastAsia="Times New Roman" w:hAnsi="Times New Roman" w:cs="Times New Roman"/>
          <w:sz w:val="24"/>
          <w:szCs w:val="24"/>
        </w:rPr>
        <w:t xml:space="preserve">2002 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m. </w:t>
      </w:r>
      <w:r>
        <w:rPr>
          <w:rFonts w:ascii="Times New Roman" w:eastAsia="Times New Roman" w:hAnsi="Times New Roman" w:cs="Times New Roman"/>
          <w:sz w:val="24"/>
          <w:szCs w:val="24"/>
        </w:rPr>
        <w:t>liepos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Nr. 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84/</w:t>
      </w:r>
      <w:r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662, kuria</w:t>
      </w:r>
      <w:r w:rsidR="00EE53D8" w:rsidRP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buvo</w:t>
      </w:r>
      <w:r w:rsidR="000E76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76D6"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0,0030 ha ploto</w:t>
      </w:r>
      <w:r w:rsidR="000E76D6"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02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135, unikalus Nr. 8486-0002-0135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4" w:name="_Hlk221786970"/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Kudirkos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Šakių </w:t>
      </w:r>
      <w:bookmarkEnd w:id="4"/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E76D6"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 w:rsidR="000E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bookmarkEnd w:id="2"/>
    <w:bookmarkEnd w:id="3"/>
    <w:p w14:paraId="3846B1BF" w14:textId="77777777" w:rsidR="00A61EF8" w:rsidRPr="00910C40" w:rsidRDefault="00A61EF8" w:rsidP="00A61EF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10C40">
        <w:rPr>
          <w:rFonts w:ascii="Times New Roman" w:eastAsia="Times New Roman" w:hAnsi="Times New Roman" w:cs="Times New Roman"/>
          <w:sz w:val="24"/>
          <w:szCs w:val="24"/>
        </w:rPr>
        <w:t>2. Patikslinti Nekilnojamojo turto registre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 (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bookmarkStart w:id="5" w:name="_Hlk183094319"/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Nr. 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02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135, unikalus Nr. 8486-0002-0135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>), esan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čio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Kudirkos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Šakių </w:t>
      </w:r>
      <w:bookmarkEnd w:id="5"/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m., 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>Šakių r. sav., registro įrašus.</w:t>
      </w:r>
    </w:p>
    <w:p w14:paraId="0B1DB658" w14:textId="77777777" w:rsidR="00A61EF8" w:rsidRPr="00910C40" w:rsidRDefault="00A61EF8" w:rsidP="00A61E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Vilkaviškio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rūmams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Šakiuose, 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0DE90C2A" w14:textId="77777777" w:rsidR="00A61EF8" w:rsidRDefault="00A61EF8" w:rsidP="00A61EF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845198" w14:textId="77777777" w:rsidR="00A61EF8" w:rsidRDefault="00A61EF8" w:rsidP="00A61EF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F3AFFBF" w14:textId="735E47F8" w:rsidR="00A61EF8" w:rsidRDefault="00A61EF8" w:rsidP="00A61EF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2FBEDF5" w14:textId="77777777" w:rsidR="000E76D6" w:rsidRDefault="000E76D6" w:rsidP="00A61EF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5721FD4" w14:textId="77777777" w:rsidR="00A61EF8" w:rsidRPr="00AD4192" w:rsidRDefault="00A61EF8" w:rsidP="00A61EF8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Savivaldybės meras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      Raimondas Januševičius</w:t>
      </w:r>
    </w:p>
    <w:p w14:paraId="063BA88A" w14:textId="77777777" w:rsidR="00A61EF8" w:rsidRPr="00AD4192" w:rsidRDefault="00A61EF8" w:rsidP="00A61EF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9BD632A" w14:textId="77777777" w:rsidR="00A61EF8" w:rsidRPr="00AD4192" w:rsidRDefault="00A61EF8" w:rsidP="00A61EF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1922278" w14:textId="77777777" w:rsidR="00A61EF8" w:rsidRPr="00AD4192" w:rsidRDefault="00A61EF8" w:rsidP="00A61EF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E4111C3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1533A36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60ECF152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CF2D078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A348B33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CCCE3E5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B4F7CCA" w14:textId="77777777" w:rsidR="00A61EF8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3733EDB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673F1991" w14:textId="77777777" w:rsidR="00A61EF8" w:rsidRPr="00AD4192" w:rsidRDefault="00A61EF8" w:rsidP="00A61EF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AC4D0D9" w14:textId="77777777" w:rsidR="00A61EF8" w:rsidRPr="00AD4192" w:rsidRDefault="00A61EF8" w:rsidP="00A61E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(L. Macijauskienė)</w:t>
      </w:r>
    </w:p>
    <w:p w14:paraId="6B8D1ABA" w14:textId="77777777" w:rsidR="00A61EF8" w:rsidRDefault="00A61EF8" w:rsidP="00A61EF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1F474231" w14:textId="77777777" w:rsidR="00A61EF8" w:rsidRPr="00AD4192" w:rsidRDefault="00A61EF8" w:rsidP="00A61EF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0BC30594" w14:textId="77777777" w:rsidR="00A61EF8" w:rsidRDefault="00A61EF8" w:rsidP="00A61EF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53B9C5F2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AD4192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18EBC42F" w14:textId="77777777" w:rsidR="00A61EF8" w:rsidRPr="00AD4192" w:rsidRDefault="00A61EF8" w:rsidP="00A61EF8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27D20ECD" w14:textId="77777777" w:rsidR="00A61EF8" w:rsidRPr="00AD4192" w:rsidRDefault="00A61EF8" w:rsidP="00A61EF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408E8C24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37A3075D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2002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LIEPOS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045E3CCD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84/02-662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2E4F38ED" w14:textId="77777777" w:rsidR="00A61EF8" w:rsidRPr="00AD4192" w:rsidRDefault="00A61EF8" w:rsidP="00A61EF8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0479545" w14:textId="1EA300DC" w:rsidR="00A61EF8" w:rsidRPr="00AD4192" w:rsidRDefault="00A61EF8" w:rsidP="00A61EF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E115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vasario 23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</w:t>
      </w:r>
    </w:p>
    <w:p w14:paraId="4536423F" w14:textId="77777777" w:rsidR="00A61EF8" w:rsidRPr="00AD4192" w:rsidRDefault="00A61EF8" w:rsidP="00A61EF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4D983DFB" w14:textId="77777777" w:rsidR="00A61EF8" w:rsidRPr="00AD4192" w:rsidRDefault="00A61EF8" w:rsidP="00A61EF8">
      <w:pPr>
        <w:spacing w:after="0" w:line="360" w:lineRule="auto"/>
        <w:ind w:left="18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48EB0E1" w14:textId="6E64C805" w:rsidR="00A61EF8" w:rsidRPr="00910C40" w:rsidRDefault="00A61EF8" w:rsidP="00190031">
      <w:pPr>
        <w:tabs>
          <w:tab w:val="left" w:pos="851"/>
          <w:tab w:val="center" w:pos="5812"/>
        </w:tabs>
        <w:spacing w:after="0" w:line="276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Parengto projekto tikslai, uždaviniai ir laukiami rezultatai: nutraukti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2002 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m. </w:t>
      </w:r>
      <w:r>
        <w:rPr>
          <w:rFonts w:ascii="Times New Roman" w:eastAsia="Times New Roman" w:hAnsi="Times New Roman" w:cs="Times New Roman"/>
          <w:sz w:val="24"/>
          <w:szCs w:val="24"/>
        </w:rPr>
        <w:t>liepos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Nr. 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84/</w:t>
      </w:r>
      <w:r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662</w:t>
      </w:r>
      <w:r w:rsidRPr="00910C40">
        <w:rPr>
          <w:rFonts w:ascii="Times New Roman" w:eastAsia="Times New Roman" w:hAnsi="Times New Roman" w:cs="Times New Roman"/>
          <w:sz w:val="24"/>
          <w:szCs w:val="24"/>
        </w:rPr>
        <w:t xml:space="preserve">, kuria buvo 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0,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0030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žemės sklyp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(kadastro Nr.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02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135, unikalus Nr. 8486-0002-0135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),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dalis</w:t>
      </w:r>
      <w:r w:rsidR="000E115C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>esanti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Kudirkos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Šakių </w:t>
      </w:r>
      <w:r w:rsidRPr="00910C40">
        <w:rPr>
          <w:rFonts w:ascii="Times New Roman" w:eastAsia="Times New Roman" w:hAnsi="Times New Roman" w:cs="Times New Roman"/>
          <w:sz w:val="24"/>
          <w:szCs w:val="24"/>
          <w:lang w:eastAsia="lt-LT"/>
        </w:rPr>
        <w:t>m., Šakių r. sav.</w:t>
      </w:r>
    </w:p>
    <w:p w14:paraId="51249AC1" w14:textId="77777777" w:rsidR="00A61EF8" w:rsidRPr="00910C40" w:rsidRDefault="00A61EF8" w:rsidP="00190031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A61EF8" w:rsidRPr="00910C40" w14:paraId="0244A7A0" w14:textId="77777777" w:rsidTr="00F25EDC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B0FD" w14:textId="77777777" w:rsidR="00A61EF8" w:rsidRPr="00910C40" w:rsidRDefault="00A61EF8" w:rsidP="00190031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8957" w14:textId="77777777" w:rsidR="00A61EF8" w:rsidRPr="00910C40" w:rsidRDefault="00A61EF8" w:rsidP="00190031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A61EF8" w:rsidRPr="00910C40" w14:paraId="0ECC3A9A" w14:textId="77777777" w:rsidTr="00F25EDC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5083" w14:textId="77777777" w:rsidR="00A61EF8" w:rsidRPr="00910C40" w:rsidRDefault="00A61EF8" w:rsidP="00190031">
            <w:pPr>
              <w:tabs>
                <w:tab w:val="left" w:pos="540"/>
              </w:tabs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6B95" w14:textId="77777777" w:rsidR="00A61EF8" w:rsidRPr="00910C40" w:rsidRDefault="00A61EF8" w:rsidP="00190031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BF0E901" w14:textId="77777777" w:rsidR="00A61EF8" w:rsidRPr="00910C40" w:rsidRDefault="00A61EF8" w:rsidP="00190031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Projekto antikorupcinis vertinimas: (jei taip, pridedama antikorupcinio vertinimo pažyma):</w:t>
      </w:r>
    </w:p>
    <w:p w14:paraId="7427BB01" w14:textId="77777777" w:rsidR="00A61EF8" w:rsidRPr="00910C40" w:rsidRDefault="00A61EF8" w:rsidP="0019003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33E07EE" w14:textId="41957031" w:rsidR="00A61EF8" w:rsidRPr="00910C40" w:rsidRDefault="00A61EF8" w:rsidP="00190031">
      <w:pPr>
        <w:tabs>
          <w:tab w:val="left" w:pos="709"/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6" w:name="_Hlk159924374"/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Pr="00910C40">
        <w:rPr>
          <w:rFonts w:ascii="Times New Roman" w:hAnsi="Times New Roman" w:cs="Times New Roman"/>
          <w:sz w:val="24"/>
          <w:szCs w:val="24"/>
        </w:rPr>
        <w:t xml:space="preserve"> nuo 2024 m sausio 2 d. pagal Lietuvos Respublikos vietos savivaldos įstatymą išimtinė savivaldybės tarybos kompetencija yra  sprendimų dėl savivaldybei patikėjimo teise perduotos valstybinės žemės valdymo, naudojimo ir disponavimo ja, išskyrus šio įstatymo 27 straipsnio 2 dalies 29 punkte nurodytus sutikimus. Vadovaujantis Žemės įstatymu</w:t>
      </w:r>
      <w:r w:rsidR="000E115C">
        <w:rPr>
          <w:rFonts w:ascii="Times New Roman" w:hAnsi="Times New Roman" w:cs="Times New Roman"/>
          <w:sz w:val="24"/>
          <w:szCs w:val="24"/>
        </w:rPr>
        <w:t>,</w:t>
      </w:r>
      <w:r w:rsidRPr="00910C40">
        <w:rPr>
          <w:rFonts w:ascii="Times New Roman" w:hAnsi="Times New Roman" w:cs="Times New Roman"/>
          <w:sz w:val="24"/>
          <w:szCs w:val="24"/>
        </w:rPr>
        <w:t xml:space="preserve"> </w:t>
      </w:r>
      <w:r w:rsidRPr="00910C40">
        <w:rPr>
          <w:rFonts w:ascii="Times New Roman" w:hAnsi="Times New Roman" w:cs="Times New Roman"/>
          <w:sz w:val="24"/>
          <w:szCs w:val="24"/>
          <w:shd w:val="clear" w:color="auto" w:fill="FFFFFF"/>
        </w:rPr>
        <w:t>savivaldybių tarybos priima sprendimus nutraukti valstybinės žemės nuomos sutartis.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1110B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02 m. liepos 16 d. buvo sudaryta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Valstybinės žemės sklypo nuomos sutarti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D06B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84/</w:t>
      </w:r>
      <w:r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662, kuria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buvo </w:t>
      </w:r>
      <w:r w:rsidRPr="001110B5">
        <w:rPr>
          <w:rFonts w:ascii="Times New Roman" w:hAnsi="Times New Roman" w:cs="Times New Roman"/>
          <w:sz w:val="24"/>
          <w:szCs w:val="24"/>
        </w:rPr>
        <w:t>išnuomota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02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esančio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Kudirkos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0,0030 ha ploto,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kuri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buvo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reikalinga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negyvenamajai patalpai – kirpyklai (unikalus Nr. 8496-8006-1019:0002)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eksploatuoti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Po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mirties</w:t>
      </w:r>
      <w:r w:rsidR="000E1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H.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paveldėjo 9/50 dalį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negyvenamosios patalpos – kirpyklos (unikalus Nr. 8496-8006-1019:0002), 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esančio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Kudirkos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Į Šakių rajono savivaldybės administraciją </w:t>
      </w:r>
      <w:r w:rsidRPr="006F1BF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kreipėsi </w:t>
      </w:r>
      <w:bookmarkStart w:id="7" w:name="_Hlk183094425"/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P.</w:t>
      </w:r>
      <w:r w:rsidR="00EE53D8" w:rsidRPr="00BB2E0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E53D8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E53D8" w:rsidRPr="00D07EF1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Pr="006F1BF8">
        <w:rPr>
          <w:rFonts w:ascii="Times New Roman" w:eastAsia="Times New Roman" w:hAnsi="Times New Roman" w:cs="Times New Roman"/>
          <w:sz w:val="24"/>
          <w:szCs w:val="24"/>
          <w:lang w:eastAsia="lt-LT"/>
        </w:rPr>
        <w:t>dėl nuomos sutarties nutraukimo.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 xml:space="preserve"> Nutraukus nuomos sutartį ir ją išregistravus iš Nekilnojamojo turto registro, su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patalpų paveldėtojais 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>bus sudaroma nauja nuomos sutartis.</w:t>
      </w:r>
    </w:p>
    <w:bookmarkEnd w:id="6"/>
    <w:p w14:paraId="6DC304F5" w14:textId="77777777" w:rsidR="00A61EF8" w:rsidRPr="00910C40" w:rsidRDefault="00A61EF8" w:rsidP="00A61EF8">
      <w:pPr>
        <w:tabs>
          <w:tab w:val="left" w:pos="142"/>
          <w:tab w:val="left" w:pos="1276"/>
          <w:tab w:val="left" w:pos="1560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DA2207D" w14:textId="77777777" w:rsidR="00A61EF8" w:rsidRDefault="00A61EF8" w:rsidP="00A61EF8"/>
    <w:p w14:paraId="7A5D91FC" w14:textId="77777777" w:rsidR="00371E83" w:rsidRDefault="00371E83"/>
    <w:sectPr w:rsidR="00371E83" w:rsidSect="002B57CD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494E4" w14:textId="77777777" w:rsidR="00DD407D" w:rsidRDefault="00DD407D">
      <w:pPr>
        <w:spacing w:after="0" w:line="240" w:lineRule="auto"/>
      </w:pPr>
      <w:r>
        <w:separator/>
      </w:r>
    </w:p>
  </w:endnote>
  <w:endnote w:type="continuationSeparator" w:id="0">
    <w:p w14:paraId="2FD814D4" w14:textId="77777777" w:rsidR="00DD407D" w:rsidRDefault="00DD4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8BD75" w14:textId="77777777" w:rsidR="00DD407D" w:rsidRDefault="00DD407D">
      <w:pPr>
        <w:spacing w:after="0" w:line="240" w:lineRule="auto"/>
      </w:pPr>
      <w:r>
        <w:separator/>
      </w:r>
    </w:p>
  </w:footnote>
  <w:footnote w:type="continuationSeparator" w:id="0">
    <w:p w14:paraId="6CFDD62A" w14:textId="77777777" w:rsidR="00DD407D" w:rsidRDefault="00DD4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23BB1" w14:textId="33BA038C" w:rsidR="00922B10" w:rsidRDefault="00EE53D8" w:rsidP="0054392A">
    <w:pPr>
      <w:pStyle w:val="Antrats"/>
      <w:jc w:val="right"/>
    </w:pPr>
    <w:r w:rsidRPr="008107B1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>Projektas</w:t>
    </w:r>
    <w:r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 </w:t>
    </w:r>
    <w:r w:rsidR="008C3EE1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nuasmenintas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EF8"/>
    <w:rsid w:val="000E115C"/>
    <w:rsid w:val="000E76D6"/>
    <w:rsid w:val="00190031"/>
    <w:rsid w:val="003537D4"/>
    <w:rsid w:val="00354071"/>
    <w:rsid w:val="00371E83"/>
    <w:rsid w:val="0062531F"/>
    <w:rsid w:val="00640DC0"/>
    <w:rsid w:val="007410BC"/>
    <w:rsid w:val="008C3EE1"/>
    <w:rsid w:val="00A61EF8"/>
    <w:rsid w:val="00AE217A"/>
    <w:rsid w:val="00AF5126"/>
    <w:rsid w:val="00BE48D5"/>
    <w:rsid w:val="00CE008A"/>
    <w:rsid w:val="00D06B4F"/>
    <w:rsid w:val="00DC3847"/>
    <w:rsid w:val="00DD407D"/>
    <w:rsid w:val="00EE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5A40"/>
  <w15:chartTrackingRefBased/>
  <w15:docId w15:val="{0006B809-4248-4B20-A2A1-B88D2745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1EF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61E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61EF8"/>
  </w:style>
  <w:style w:type="paragraph" w:styleId="Porat">
    <w:name w:val="footer"/>
    <w:basedOn w:val="prastasis"/>
    <w:link w:val="PoratDiagrama"/>
    <w:uiPriority w:val="99"/>
    <w:unhideWhenUsed/>
    <w:rsid w:val="00A61E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61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EDE7D6-7B8E-4EC5-A0D7-B73FB8FE6F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2463</Words>
  <Characters>1405</Characters>
  <Application>Microsoft Office Word</Application>
  <DocSecurity>0</DocSecurity>
  <Lines>11</Lines>
  <Paragraphs>7</Paragraphs>
  <ScaleCrop>false</ScaleCrop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2026-02-24T08:29:00Z</dcterms:created>
  <dcterms:modified xsi:type="dcterms:W3CDTF">2026-02-24T08:29:00Z</dcterms:modified>
</cp:coreProperties>
</file>