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E050" w14:textId="6497026F" w:rsidR="003310B1" w:rsidRPr="001E6137" w:rsidRDefault="003310B1" w:rsidP="00B8020E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 xml:space="preserve">Šakių rajono savivaldybės </w:t>
      </w:r>
      <w:r w:rsidR="00B8020E" w:rsidRPr="001E6137">
        <w:rPr>
          <w:rFonts w:ascii="Times New Roman" w:hAnsi="Times New Roman"/>
        </w:rPr>
        <w:t>mero</w:t>
      </w:r>
    </w:p>
    <w:p w14:paraId="54E52C09" w14:textId="7E63778D" w:rsidR="001F2A34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20</w:t>
      </w:r>
      <w:r w:rsidR="00B8020E" w:rsidRPr="001E6137">
        <w:rPr>
          <w:rFonts w:ascii="Times New Roman" w:hAnsi="Times New Roman"/>
        </w:rPr>
        <w:t>23</w:t>
      </w:r>
      <w:r w:rsidRPr="001E6137">
        <w:rPr>
          <w:rFonts w:ascii="Times New Roman" w:hAnsi="Times New Roman"/>
        </w:rPr>
        <w:t xml:space="preserve"> m. birželio </w:t>
      </w:r>
      <w:r w:rsidR="00B8020E" w:rsidRPr="001E6137">
        <w:rPr>
          <w:rFonts w:ascii="Times New Roman" w:hAnsi="Times New Roman"/>
        </w:rPr>
        <w:t xml:space="preserve">    </w:t>
      </w:r>
      <w:r w:rsidRPr="001E6137">
        <w:rPr>
          <w:rFonts w:ascii="Times New Roman" w:hAnsi="Times New Roman"/>
        </w:rPr>
        <w:t xml:space="preserve"> d. </w:t>
      </w:r>
      <w:r w:rsidR="00B8020E" w:rsidRPr="001E6137">
        <w:rPr>
          <w:rFonts w:ascii="Times New Roman" w:hAnsi="Times New Roman"/>
        </w:rPr>
        <w:t>potvarkio</w:t>
      </w:r>
      <w:r w:rsidRPr="001E6137">
        <w:rPr>
          <w:rFonts w:ascii="Times New Roman" w:hAnsi="Times New Roman"/>
        </w:rPr>
        <w:t xml:space="preserve"> Nr. </w:t>
      </w:r>
      <w:r w:rsidR="00B8020E" w:rsidRPr="001E6137">
        <w:rPr>
          <w:rFonts w:ascii="Times New Roman" w:hAnsi="Times New Roman"/>
        </w:rPr>
        <w:t>MT</w:t>
      </w:r>
      <w:r w:rsidRPr="001E6137">
        <w:rPr>
          <w:rFonts w:ascii="Times New Roman" w:hAnsi="Times New Roman"/>
        </w:rPr>
        <w:t>-</w:t>
      </w:r>
    </w:p>
    <w:p w14:paraId="76D74057" w14:textId="77777777" w:rsidR="003310B1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priedas</w:t>
      </w:r>
    </w:p>
    <w:p w14:paraId="3ACC3919" w14:textId="77777777" w:rsidR="003310B1" w:rsidRPr="001E6137" w:rsidRDefault="003310B1" w:rsidP="00155286">
      <w:pPr>
        <w:widowControl w:val="0"/>
        <w:rPr>
          <w:rFonts w:ascii="Times New Roman" w:hAnsi="Times New Roman"/>
        </w:rPr>
      </w:pPr>
    </w:p>
    <w:p w14:paraId="47B758B6" w14:textId="77777777" w:rsidR="00F74095" w:rsidRPr="001E6137" w:rsidRDefault="00F74095" w:rsidP="00155286">
      <w:pPr>
        <w:widowControl w:val="0"/>
        <w:rPr>
          <w:rFonts w:ascii="Times New Roman" w:hAnsi="Times New Roman"/>
        </w:rPr>
      </w:pPr>
    </w:p>
    <w:p w14:paraId="227549EB" w14:textId="77777777" w:rsidR="005A41EF" w:rsidRDefault="005A41EF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</w:t>
      </w:r>
      <w:r w:rsidR="001F2A34" w:rsidRPr="001E6137">
        <w:rPr>
          <w:rFonts w:ascii="Times New Roman" w:hAnsi="Times New Roman"/>
          <w:b/>
          <w:szCs w:val="24"/>
        </w:rPr>
        <w:t xml:space="preserve">SAVIVALDYBĖS LŪKESČIŲ </w:t>
      </w:r>
      <w:r w:rsidR="00605634" w:rsidRPr="001E6137">
        <w:rPr>
          <w:rFonts w:ascii="Times New Roman" w:hAnsi="Times New Roman"/>
          <w:b/>
          <w:szCs w:val="24"/>
        </w:rPr>
        <w:t xml:space="preserve">RAŠTAS </w:t>
      </w:r>
    </w:p>
    <w:p w14:paraId="3FF7876D" w14:textId="7DC9D822" w:rsidR="003A37C1" w:rsidRPr="001E6137" w:rsidRDefault="001F2A34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UŽDARAJAI AKCINEI BENDROVEI „ŠAKIŲ</w:t>
      </w:r>
      <w:r w:rsidR="00116514">
        <w:rPr>
          <w:rFonts w:ascii="Times New Roman" w:hAnsi="Times New Roman"/>
          <w:b/>
          <w:szCs w:val="24"/>
        </w:rPr>
        <w:t>VANDENYS</w:t>
      </w:r>
      <w:r w:rsidRPr="001E6137">
        <w:rPr>
          <w:rFonts w:ascii="Times New Roman" w:hAnsi="Times New Roman"/>
          <w:b/>
          <w:szCs w:val="24"/>
        </w:rPr>
        <w:t>“</w:t>
      </w:r>
    </w:p>
    <w:p w14:paraId="16133E69" w14:textId="77777777" w:rsidR="003A37C1" w:rsidRPr="001E6137" w:rsidRDefault="003A37C1" w:rsidP="00155286">
      <w:pPr>
        <w:widowControl w:val="0"/>
        <w:rPr>
          <w:rFonts w:ascii="Times New Roman" w:hAnsi="Times New Roman"/>
        </w:rPr>
      </w:pPr>
    </w:p>
    <w:p w14:paraId="7B4E0580" w14:textId="77777777" w:rsidR="005F68E0" w:rsidRPr="001E6137" w:rsidRDefault="005F68E0" w:rsidP="00155286">
      <w:pPr>
        <w:widowControl w:val="0"/>
        <w:rPr>
          <w:rFonts w:ascii="Times New Roman" w:hAnsi="Times New Roman"/>
        </w:rPr>
      </w:pPr>
    </w:p>
    <w:p w14:paraId="7ABCFBF1" w14:textId="5AAA6E32" w:rsidR="007631A1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 xml:space="preserve">I </w:t>
      </w:r>
      <w:r w:rsidR="007631A1">
        <w:rPr>
          <w:rFonts w:ascii="Times New Roman" w:hAnsi="Times New Roman"/>
          <w:b/>
          <w:bCs/>
          <w:szCs w:val="24"/>
        </w:rPr>
        <w:t>SKYRIUS</w:t>
      </w:r>
    </w:p>
    <w:p w14:paraId="2E6DFB6C" w14:textId="5E5B9701" w:rsidR="00FA0952" w:rsidRPr="001E6137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TIKSLAS</w:t>
      </w:r>
    </w:p>
    <w:p w14:paraId="0C6740FC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</w:p>
    <w:p w14:paraId="3EF9D37E" w14:textId="0D92C3F7" w:rsidR="00DA6A32" w:rsidRPr="001E6137" w:rsidRDefault="003A37C1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1. </w:t>
      </w:r>
      <w:r w:rsidR="001F2A34" w:rsidRPr="001E6137">
        <w:rPr>
          <w:rFonts w:ascii="Times New Roman" w:hAnsi="Times New Roman"/>
          <w:szCs w:val="24"/>
        </w:rPr>
        <w:t xml:space="preserve">Šiuo </w:t>
      </w:r>
      <w:r w:rsidR="005A41EF">
        <w:rPr>
          <w:rFonts w:ascii="Times New Roman" w:hAnsi="Times New Roman"/>
          <w:szCs w:val="24"/>
        </w:rPr>
        <w:t>Šakių rajono s</w:t>
      </w:r>
      <w:r w:rsidR="00043C2F" w:rsidRPr="001E6137">
        <w:rPr>
          <w:rFonts w:ascii="Times New Roman" w:hAnsi="Times New Roman"/>
          <w:szCs w:val="24"/>
        </w:rPr>
        <w:t xml:space="preserve">avivaldybės lūkesčių </w:t>
      </w:r>
      <w:r w:rsidR="001F2A34" w:rsidRPr="001E6137">
        <w:rPr>
          <w:rFonts w:ascii="Times New Roman" w:hAnsi="Times New Roman"/>
          <w:szCs w:val="24"/>
        </w:rPr>
        <w:t xml:space="preserve">raštu (toliau </w:t>
      </w:r>
      <w:r w:rsidR="00DB3F74" w:rsidRPr="001E6137">
        <w:rPr>
          <w:rFonts w:ascii="Times New Roman" w:hAnsi="Times New Roman"/>
          <w:szCs w:val="24"/>
        </w:rPr>
        <w:t>–</w:t>
      </w:r>
      <w:r w:rsidR="001F2A34" w:rsidRPr="001E6137">
        <w:rPr>
          <w:rFonts w:ascii="Times New Roman" w:hAnsi="Times New Roman"/>
          <w:szCs w:val="24"/>
        </w:rPr>
        <w:t xml:space="preserve"> Raštas) pateikiami Šakių rajono savivaldybės </w:t>
      </w:r>
      <w:r w:rsidR="000A62C5">
        <w:rPr>
          <w:rFonts w:ascii="Times New Roman" w:hAnsi="Times New Roman"/>
          <w:szCs w:val="24"/>
        </w:rPr>
        <w:t xml:space="preserve">(toliau – Savivaldybė) </w:t>
      </w:r>
      <w:r w:rsidR="001F2A34" w:rsidRPr="001E6137">
        <w:rPr>
          <w:rFonts w:ascii="Times New Roman" w:hAnsi="Times New Roman"/>
          <w:szCs w:val="24"/>
        </w:rPr>
        <w:t>lūkesčiai dėl uždarosios akcinės bendrovės „Šakių</w:t>
      </w:r>
      <w:r w:rsidR="00116514">
        <w:rPr>
          <w:rFonts w:ascii="Times New Roman" w:hAnsi="Times New Roman"/>
          <w:szCs w:val="24"/>
        </w:rPr>
        <w:t xml:space="preserve"> vandenys</w:t>
      </w:r>
      <w:r w:rsidR="001F2A34" w:rsidRPr="001E6137">
        <w:rPr>
          <w:rFonts w:ascii="Times New Roman" w:hAnsi="Times New Roman"/>
          <w:szCs w:val="24"/>
        </w:rPr>
        <w:t>“ (toliau – Bendrovė) veiklos krypčių, Bendrovei keliamų tikslų ir veiklos principų</w:t>
      </w:r>
      <w:r w:rsidR="00466B10" w:rsidRPr="001E6137">
        <w:rPr>
          <w:rFonts w:ascii="Times New Roman" w:hAnsi="Times New Roman"/>
          <w:szCs w:val="24"/>
        </w:rPr>
        <w:t>.</w:t>
      </w:r>
      <w:r w:rsidR="00953666" w:rsidRPr="001E6137">
        <w:rPr>
          <w:rFonts w:ascii="Times New Roman" w:hAnsi="Times New Roman"/>
          <w:szCs w:val="24"/>
        </w:rPr>
        <w:t xml:space="preserve"> Lūkesčiai formuluojami 4 metų laikotarpiui, tačiau pagal poreikį Raštas gali būti atnaujinamas. </w:t>
      </w:r>
    </w:p>
    <w:p w14:paraId="7B360B03" w14:textId="0FDAF5CD" w:rsidR="00CF423C" w:rsidRPr="001E6137" w:rsidRDefault="00DA6A3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2. </w:t>
      </w:r>
      <w:r w:rsidRPr="001E6137">
        <w:rPr>
          <w:rFonts w:ascii="Times New Roman" w:hAnsi="Times New Roman"/>
          <w:szCs w:val="24"/>
        </w:rPr>
        <w:t xml:space="preserve">Raštas yra skirtas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 xml:space="preserve">avivaldybės lūkesčiams nustatyti, Bendrovės pagrindinėms ir kitoms veikloms įvardyti, esminiams veiklos vertinimo rodikliams, informacijos teikimo Savivaldybei tvarkai numatyti ir efektyviam Bendrovės ir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>avivaldybės bendradarbiavimui užtikrinti.</w:t>
      </w:r>
    </w:p>
    <w:p w14:paraId="0FF14B44" w14:textId="5184F392" w:rsidR="00FA0952" w:rsidRPr="001E6137" w:rsidRDefault="00FA095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3. </w:t>
      </w:r>
      <w:r w:rsidRPr="001E6137">
        <w:rPr>
          <w:rFonts w:ascii="Times New Roman" w:hAnsi="Times New Roman"/>
          <w:szCs w:val="24"/>
        </w:rPr>
        <w:t xml:space="preserve">Rašto pagrindu turi būti rengiamas ir (ar) persvarstomas Bendrovės strateginis veiklos planas, nustatomi finansiniai ir nefinansiniai ilgalaikiai bei trumpalaikiai tikslai, atsižvelgiant į </w:t>
      </w:r>
      <w:r w:rsidR="00D52AA4" w:rsidRPr="001E6137">
        <w:rPr>
          <w:rFonts w:ascii="Times New Roman" w:hAnsi="Times New Roman"/>
          <w:szCs w:val="24"/>
        </w:rPr>
        <w:t xml:space="preserve">valstybės politiką </w:t>
      </w:r>
      <w:r w:rsidR="003B6412" w:rsidRPr="009805C0">
        <w:rPr>
          <w:rFonts w:ascii="Times New Roman" w:hAnsi="Times New Roman"/>
          <w:szCs w:val="24"/>
        </w:rPr>
        <w:t>vandentvarkos</w:t>
      </w:r>
      <w:r w:rsidR="00D52AA4" w:rsidRPr="009805C0">
        <w:rPr>
          <w:rFonts w:ascii="Times New Roman" w:hAnsi="Times New Roman"/>
          <w:szCs w:val="24"/>
        </w:rPr>
        <w:t xml:space="preserve"> </w:t>
      </w:r>
      <w:r w:rsidR="00D52AA4" w:rsidRPr="001E6137">
        <w:rPr>
          <w:rFonts w:ascii="Times New Roman" w:hAnsi="Times New Roman"/>
          <w:szCs w:val="24"/>
        </w:rPr>
        <w:t>srityje formuojančių teisės aktų, taip pat Lietuvos Respublikos teisės aktų, reglamentuojančių savivaldybės valdomų įmonių veiklą, nuostatas.</w:t>
      </w:r>
    </w:p>
    <w:p w14:paraId="63517AAF" w14:textId="42516273" w:rsidR="00953666" w:rsidRPr="001E6137" w:rsidRDefault="009536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4. </w:t>
      </w:r>
      <w:r w:rsidRPr="001E6137">
        <w:rPr>
          <w:rFonts w:ascii="Times New Roman" w:hAnsi="Times New Roman"/>
          <w:szCs w:val="24"/>
        </w:rPr>
        <w:t xml:space="preserve">Šiuo Raštu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 </w:t>
      </w:r>
      <w:r w:rsidRPr="001E6137">
        <w:rPr>
          <w:rFonts w:ascii="Times New Roman" w:hAnsi="Times New Roman"/>
          <w:szCs w:val="24"/>
        </w:rPr>
        <w:t xml:space="preserve"> nesiekia apriboti ar išplėsti Bendrovės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r jos valdymo organų teisių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>r pareigų. Bendrovė ir jos valdymo organai pirmiausiai privalo vadovautis galiojančiais teisės aktais, Bendrovės įstatais</w:t>
      </w:r>
      <w:r w:rsidR="00A405CE" w:rsidRPr="001E6137">
        <w:rPr>
          <w:rFonts w:ascii="Times New Roman" w:hAnsi="Times New Roman"/>
          <w:szCs w:val="24"/>
        </w:rPr>
        <w:t xml:space="preserve"> ir</w:t>
      </w:r>
      <w:r w:rsidRPr="001E6137">
        <w:rPr>
          <w:rFonts w:ascii="Times New Roman" w:hAnsi="Times New Roman"/>
          <w:szCs w:val="24"/>
        </w:rPr>
        <w:t xml:space="preserve"> kitais Bendrovės </w:t>
      </w:r>
      <w:r w:rsidR="00EB14FB" w:rsidRPr="001E6137">
        <w:rPr>
          <w:rFonts w:ascii="Times New Roman" w:hAnsi="Times New Roman"/>
          <w:szCs w:val="24"/>
        </w:rPr>
        <w:t>akcinink</w:t>
      </w:r>
      <w:r w:rsidR="00A405CE" w:rsidRPr="001E6137">
        <w:rPr>
          <w:rFonts w:ascii="Times New Roman" w:hAnsi="Times New Roman"/>
          <w:szCs w:val="24"/>
        </w:rPr>
        <w:t>o</w:t>
      </w:r>
      <w:r w:rsidRPr="001E6137">
        <w:rPr>
          <w:rFonts w:ascii="Times New Roman" w:hAnsi="Times New Roman"/>
          <w:szCs w:val="24"/>
        </w:rPr>
        <w:t xml:space="preserve"> priimtais sprendimais</w:t>
      </w:r>
      <w:r w:rsidR="00A405CE" w:rsidRPr="001E6137">
        <w:rPr>
          <w:rFonts w:ascii="Times New Roman" w:hAnsi="Times New Roman"/>
          <w:szCs w:val="24"/>
        </w:rPr>
        <w:t>, gerąja įmonių valdymo praktika</w:t>
      </w:r>
      <w:r w:rsidRPr="001E6137">
        <w:rPr>
          <w:rFonts w:ascii="Times New Roman" w:hAnsi="Times New Roman"/>
          <w:szCs w:val="24"/>
        </w:rPr>
        <w:t xml:space="preserve"> ir prisiimti atsakomybę už priim</w:t>
      </w:r>
      <w:r w:rsidR="00A405CE" w:rsidRPr="001E6137">
        <w:rPr>
          <w:rFonts w:ascii="Times New Roman" w:hAnsi="Times New Roman"/>
          <w:szCs w:val="24"/>
        </w:rPr>
        <w:t>am</w:t>
      </w:r>
      <w:r w:rsidRPr="001E6137">
        <w:rPr>
          <w:rFonts w:ascii="Times New Roman" w:hAnsi="Times New Roman"/>
          <w:szCs w:val="24"/>
        </w:rPr>
        <w:t>us sprendimus. Įgyvendindami Rašt</w:t>
      </w:r>
      <w:r w:rsidR="00A405CE" w:rsidRPr="001E6137">
        <w:rPr>
          <w:rFonts w:ascii="Times New Roman" w:hAnsi="Times New Roman"/>
          <w:szCs w:val="24"/>
        </w:rPr>
        <w:t>e</w:t>
      </w:r>
      <w:r w:rsidRPr="001E6137">
        <w:rPr>
          <w:rFonts w:ascii="Times New Roman" w:hAnsi="Times New Roman"/>
          <w:szCs w:val="24"/>
        </w:rPr>
        <w:t xml:space="preserve"> iš</w:t>
      </w:r>
      <w:r w:rsidR="00A405CE" w:rsidRPr="001E6137">
        <w:rPr>
          <w:rFonts w:ascii="Times New Roman" w:hAnsi="Times New Roman"/>
          <w:szCs w:val="24"/>
        </w:rPr>
        <w:t>dėst</w:t>
      </w:r>
      <w:r w:rsidRPr="001E6137">
        <w:rPr>
          <w:rFonts w:ascii="Times New Roman" w:hAnsi="Times New Roman"/>
          <w:szCs w:val="24"/>
        </w:rPr>
        <w:t xml:space="preserve">ytus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avivaldybės </w:t>
      </w:r>
      <w:r w:rsidRPr="001E6137">
        <w:rPr>
          <w:rFonts w:ascii="Times New Roman" w:hAnsi="Times New Roman"/>
          <w:szCs w:val="24"/>
        </w:rPr>
        <w:t>lūkesčius, Bendrovės valdymo organai privalo vadovautis protingumo, skaidrumo, efektyvumo ir racionalaus turto valdymo principais.</w:t>
      </w:r>
    </w:p>
    <w:p w14:paraId="08906C16" w14:textId="77777777" w:rsidR="00426CD5" w:rsidRPr="001E6137" w:rsidRDefault="00426CD5" w:rsidP="00426CD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10E1FB6" w14:textId="77777777" w:rsidR="007631A1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II</w:t>
      </w:r>
      <w:r w:rsidR="007631A1">
        <w:rPr>
          <w:rFonts w:ascii="Times New Roman" w:hAnsi="Times New Roman"/>
          <w:b/>
          <w:szCs w:val="24"/>
        </w:rPr>
        <w:t xml:space="preserve"> SKYRIUS</w:t>
      </w:r>
    </w:p>
    <w:p w14:paraId="56FDF7A2" w14:textId="45E389C5" w:rsidR="00A405CE" w:rsidRPr="001E6137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BENDROVĖS PASKIRTIS IR VEIKLOS TIKSLAI</w:t>
      </w:r>
    </w:p>
    <w:p w14:paraId="3BAFEA5D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</w:p>
    <w:p w14:paraId="381C1F1E" w14:textId="3B6F8880" w:rsidR="00A405CE" w:rsidRPr="001E6137" w:rsidRDefault="00A405CE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5. </w:t>
      </w:r>
      <w:r w:rsidRPr="001E6137">
        <w:rPr>
          <w:rFonts w:ascii="Times New Roman" w:hAnsi="Times New Roman"/>
          <w:szCs w:val="24"/>
        </w:rPr>
        <w:t xml:space="preserve">Bendrovės paskirtis </w:t>
      </w:r>
      <w:r w:rsidR="009C7096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 xml:space="preserve"> </w:t>
      </w:r>
      <w:r w:rsidR="008555BF" w:rsidRPr="001E6137">
        <w:rPr>
          <w:rFonts w:ascii="Times New Roman" w:hAnsi="Times New Roman"/>
          <w:szCs w:val="24"/>
        </w:rPr>
        <w:t xml:space="preserve">teikti </w:t>
      </w:r>
      <w:r w:rsidR="00A4773E">
        <w:rPr>
          <w:rFonts w:ascii="Times New Roman" w:hAnsi="Times New Roman"/>
          <w:szCs w:val="24"/>
        </w:rPr>
        <w:t xml:space="preserve">geriamojo vandens tiekimo ir nuotekų tvarkymo paslaugas, </w:t>
      </w:r>
      <w:r w:rsidR="00A4773E" w:rsidRPr="001E6137">
        <w:rPr>
          <w:rFonts w:ascii="Times New Roman" w:hAnsi="Times New Roman"/>
          <w:szCs w:val="24"/>
        </w:rPr>
        <w:t>atitinkančias savivaldybės pavestą funkciją ir klientų lūkesčius</w:t>
      </w:r>
      <w:r w:rsidR="00A4773E">
        <w:rPr>
          <w:rFonts w:ascii="Times New Roman" w:hAnsi="Times New Roman"/>
          <w:szCs w:val="24"/>
        </w:rPr>
        <w:t xml:space="preserve">, </w:t>
      </w:r>
      <w:r w:rsidR="0084534D">
        <w:rPr>
          <w:rFonts w:ascii="Times New Roman" w:hAnsi="Times New Roman"/>
          <w:szCs w:val="24"/>
        </w:rPr>
        <w:t>S</w:t>
      </w:r>
      <w:r w:rsidR="00A4773E" w:rsidRPr="00275E5C">
        <w:rPr>
          <w:rFonts w:ascii="Times New Roman" w:hAnsi="Times New Roman"/>
        </w:rPr>
        <w:t>avivaldybės viešojo vandens tiekimo teritorijoje</w:t>
      </w:r>
      <w:r w:rsidR="00CD2DCA" w:rsidRPr="001E6137">
        <w:rPr>
          <w:rFonts w:ascii="Times New Roman" w:hAnsi="Times New Roman"/>
          <w:szCs w:val="24"/>
        </w:rPr>
        <w:t>.</w:t>
      </w:r>
    </w:p>
    <w:p w14:paraId="396A2095" w14:textId="57BBFA84" w:rsidR="00991333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6. </w:t>
      </w:r>
      <w:r w:rsidRPr="001E6137">
        <w:rPr>
          <w:rFonts w:ascii="Times New Roman" w:hAnsi="Times New Roman"/>
          <w:szCs w:val="24"/>
        </w:rPr>
        <w:t>Bendrovės veiklos tikslai yra šie:</w:t>
      </w:r>
    </w:p>
    <w:p w14:paraId="4B520B30" w14:textId="4E4BB325" w:rsidR="00655850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1. </w:t>
      </w:r>
      <w:r w:rsidR="00961208" w:rsidRPr="001E6137">
        <w:rPr>
          <w:rFonts w:ascii="Times New Roman" w:hAnsi="Times New Roman"/>
          <w:szCs w:val="24"/>
        </w:rPr>
        <w:t xml:space="preserve">užtikrinti </w:t>
      </w:r>
      <w:r w:rsidR="000A62C5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avivaldybės pavest</w:t>
      </w:r>
      <w:r w:rsidR="00961208" w:rsidRPr="001E6137">
        <w:rPr>
          <w:rFonts w:ascii="Times New Roman" w:hAnsi="Times New Roman"/>
          <w:szCs w:val="24"/>
        </w:rPr>
        <w:t>os</w:t>
      </w:r>
      <w:r w:rsidR="00655850" w:rsidRPr="001E6137">
        <w:rPr>
          <w:rFonts w:ascii="Times New Roman" w:hAnsi="Times New Roman"/>
          <w:szCs w:val="24"/>
        </w:rPr>
        <w:t xml:space="preserve"> savarankišk</w:t>
      </w:r>
      <w:r w:rsidR="00961208" w:rsidRPr="001E6137">
        <w:rPr>
          <w:rFonts w:ascii="Times New Roman" w:hAnsi="Times New Roman"/>
          <w:szCs w:val="24"/>
        </w:rPr>
        <w:t>osios</w:t>
      </w:r>
      <w:r w:rsidR="00655850" w:rsidRPr="001E6137">
        <w:rPr>
          <w:rFonts w:ascii="Times New Roman" w:hAnsi="Times New Roman"/>
          <w:szCs w:val="24"/>
        </w:rPr>
        <w:t xml:space="preserve"> </w:t>
      </w:r>
      <w:r w:rsidR="009E65D3">
        <w:rPr>
          <w:rFonts w:ascii="Times New Roman" w:hAnsi="Times New Roman"/>
          <w:szCs w:val="24"/>
        </w:rPr>
        <w:t xml:space="preserve">geriamojo vandens tiekimo ir nuotekų tvarkymo </w:t>
      </w:r>
      <w:r w:rsidR="00655850" w:rsidRPr="001E6137">
        <w:rPr>
          <w:rFonts w:ascii="Times New Roman" w:hAnsi="Times New Roman"/>
          <w:szCs w:val="24"/>
        </w:rPr>
        <w:t>organizavimo funkcij</w:t>
      </w:r>
      <w:r w:rsidR="00961208" w:rsidRPr="001E6137">
        <w:rPr>
          <w:rFonts w:ascii="Times New Roman" w:hAnsi="Times New Roman"/>
          <w:szCs w:val="24"/>
        </w:rPr>
        <w:t xml:space="preserve">os </w:t>
      </w:r>
      <w:r w:rsidR="006742B7">
        <w:rPr>
          <w:rFonts w:ascii="Times New Roman" w:hAnsi="Times New Roman"/>
          <w:szCs w:val="24"/>
        </w:rPr>
        <w:t xml:space="preserve">bei </w:t>
      </w:r>
      <w:r w:rsidR="006742B7" w:rsidRPr="00275E5C">
        <w:rPr>
          <w:rFonts w:ascii="Times New Roman" w:hAnsi="Times New Roman"/>
        </w:rPr>
        <w:t>paviršinių nuotekų tvarkymo funkcij</w:t>
      </w:r>
      <w:r w:rsidR="006742B7">
        <w:rPr>
          <w:rFonts w:ascii="Times New Roman" w:hAnsi="Times New Roman"/>
        </w:rPr>
        <w:t>os</w:t>
      </w:r>
      <w:r w:rsidR="006742B7" w:rsidRPr="001E6137">
        <w:rPr>
          <w:rFonts w:ascii="Times New Roman" w:hAnsi="Times New Roman"/>
          <w:szCs w:val="24"/>
        </w:rPr>
        <w:t xml:space="preserve"> </w:t>
      </w:r>
      <w:r w:rsidR="00961208" w:rsidRPr="001E6137">
        <w:rPr>
          <w:rFonts w:ascii="Times New Roman" w:hAnsi="Times New Roman"/>
          <w:szCs w:val="24"/>
        </w:rPr>
        <w:t>vykdymą</w:t>
      </w:r>
      <w:r w:rsidR="006D033A" w:rsidRPr="001E6137">
        <w:rPr>
          <w:rFonts w:ascii="Times New Roman" w:hAnsi="Times New Roman"/>
          <w:szCs w:val="24"/>
        </w:rPr>
        <w:t>;</w:t>
      </w:r>
    </w:p>
    <w:p w14:paraId="73C05404" w14:textId="35D000F1" w:rsidR="004A26FC" w:rsidRPr="001E6137" w:rsidRDefault="004A26FC" w:rsidP="00C85323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2. </w:t>
      </w:r>
      <w:r w:rsidR="00655850" w:rsidRPr="001E6137">
        <w:rPr>
          <w:rFonts w:ascii="Times New Roman" w:hAnsi="Times New Roman"/>
          <w:szCs w:val="24"/>
        </w:rPr>
        <w:t>teikti kitas pelningas paslaugas</w:t>
      </w:r>
      <w:r w:rsidR="00C85323">
        <w:rPr>
          <w:rFonts w:ascii="Times New Roman" w:hAnsi="Times New Roman"/>
          <w:szCs w:val="24"/>
        </w:rPr>
        <w:t>,</w:t>
      </w:r>
      <w:r w:rsidR="00C85323" w:rsidRPr="00C85323">
        <w:t xml:space="preserve"> </w:t>
      </w:r>
      <w:r w:rsidR="00C85323">
        <w:t>n</w:t>
      </w:r>
      <w:r w:rsidR="00C85323" w:rsidRPr="00C85323">
        <w:rPr>
          <w:rFonts w:ascii="Times New Roman" w:hAnsi="Times New Roman"/>
          <w:szCs w:val="24"/>
        </w:rPr>
        <w:t>ebloginant Savivaldyb</w:t>
      </w:r>
      <w:r w:rsidR="00C85323" w:rsidRPr="00C85323">
        <w:rPr>
          <w:rFonts w:ascii="Times New Roman" w:hAnsi="Times New Roman" w:hint="eastAsia"/>
          <w:szCs w:val="24"/>
        </w:rPr>
        <w:t>ė</w:t>
      </w:r>
      <w:r w:rsidR="00C85323" w:rsidRPr="00C85323">
        <w:rPr>
          <w:rFonts w:ascii="Times New Roman" w:hAnsi="Times New Roman"/>
          <w:szCs w:val="24"/>
        </w:rPr>
        <w:t>s</w:t>
      </w:r>
      <w:r w:rsidR="00C85323">
        <w:rPr>
          <w:rFonts w:ascii="Times New Roman" w:hAnsi="Times New Roman"/>
          <w:szCs w:val="24"/>
        </w:rPr>
        <w:t xml:space="preserve"> </w:t>
      </w:r>
      <w:r w:rsidR="00C85323" w:rsidRPr="00C85323">
        <w:rPr>
          <w:rFonts w:ascii="Times New Roman" w:hAnsi="Times New Roman"/>
          <w:szCs w:val="24"/>
        </w:rPr>
        <w:t xml:space="preserve">savarankiškosioms funkcijoms </w:t>
      </w:r>
      <w:r w:rsidR="00C85323" w:rsidRPr="00C85323">
        <w:rPr>
          <w:rFonts w:ascii="Times New Roman" w:hAnsi="Times New Roman"/>
          <w:szCs w:val="24"/>
        </w:rPr>
        <w:lastRenderedPageBreak/>
        <w:t>užtikrinti atliekam</w:t>
      </w:r>
      <w:r w:rsidR="00C85323" w:rsidRPr="00C85323">
        <w:rPr>
          <w:rFonts w:ascii="Times New Roman" w:hAnsi="Times New Roman" w:hint="eastAsia"/>
          <w:szCs w:val="24"/>
        </w:rPr>
        <w:t>ų</w:t>
      </w:r>
      <w:r w:rsidR="00C85323" w:rsidRPr="00C85323">
        <w:rPr>
          <w:rFonts w:ascii="Times New Roman" w:hAnsi="Times New Roman"/>
          <w:szCs w:val="24"/>
        </w:rPr>
        <w:t xml:space="preserve"> paslaug</w:t>
      </w:r>
      <w:r w:rsidR="00C85323" w:rsidRPr="00C85323">
        <w:rPr>
          <w:rFonts w:ascii="Times New Roman" w:hAnsi="Times New Roman" w:hint="eastAsia"/>
          <w:szCs w:val="24"/>
        </w:rPr>
        <w:t>ų</w:t>
      </w:r>
      <w:r w:rsidR="00C85323" w:rsidRPr="00C85323">
        <w:rPr>
          <w:rFonts w:ascii="Times New Roman" w:hAnsi="Times New Roman"/>
          <w:szCs w:val="24"/>
        </w:rPr>
        <w:t xml:space="preserve"> kokyb</w:t>
      </w:r>
      <w:r w:rsidR="00C85323" w:rsidRPr="00C85323">
        <w:rPr>
          <w:rFonts w:ascii="Times New Roman" w:hAnsi="Times New Roman" w:hint="eastAsia"/>
          <w:szCs w:val="24"/>
        </w:rPr>
        <w:t>ė</w:t>
      </w:r>
      <w:r w:rsidR="00C85323" w:rsidRPr="00C85323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.</w:t>
      </w:r>
    </w:p>
    <w:p w14:paraId="54BBF498" w14:textId="50BA24F6" w:rsidR="009E65D3" w:rsidRPr="00275E5C" w:rsidRDefault="00536232" w:rsidP="009E65D3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7. </w:t>
      </w:r>
      <w:r w:rsidR="009E65D3">
        <w:rPr>
          <w:rFonts w:ascii="Times New Roman" w:hAnsi="Times New Roman"/>
          <w:szCs w:val="24"/>
        </w:rPr>
        <w:t>Šakių r</w:t>
      </w:r>
      <w:r w:rsidR="009E65D3" w:rsidRPr="00275E5C">
        <w:rPr>
          <w:rFonts w:ascii="Times New Roman" w:hAnsi="Times New Roman"/>
          <w:szCs w:val="24"/>
        </w:rPr>
        <w:t xml:space="preserve">ajono savivaldybės tarybos </w:t>
      </w:r>
      <w:r w:rsidR="009E65D3" w:rsidRPr="00275E5C">
        <w:rPr>
          <w:rFonts w:ascii="Times New Roman" w:hAnsi="Times New Roman"/>
        </w:rPr>
        <w:t xml:space="preserve">2015 m. spalio 16 d. sprendimu Nr. T-179 „Dėl uždarosios akcinės bendrovės „Šakių vandenys“ paskyrimo viešuoju geriamojo vandens tiekėju ir nuotekų tvarkytoju“ Bendrovė paskirta viešuoju geriamojo vandens tiekėju ir nuotekų tvarkytoju </w:t>
      </w:r>
      <w:bookmarkStart w:id="0" w:name="_Hlk138080579"/>
      <w:r w:rsidR="009E65D3" w:rsidRPr="00275E5C">
        <w:rPr>
          <w:rFonts w:ascii="Times New Roman" w:hAnsi="Times New Roman"/>
        </w:rPr>
        <w:t>savivaldybės viešojo vandens tiekimo teritorijoje</w:t>
      </w:r>
      <w:bookmarkEnd w:id="0"/>
      <w:r w:rsidR="009E65D3" w:rsidRPr="00275E5C">
        <w:rPr>
          <w:rFonts w:ascii="Times New Roman" w:hAnsi="Times New Roman"/>
        </w:rPr>
        <w:t xml:space="preserve">. </w:t>
      </w:r>
      <w:r w:rsidR="009E65D3">
        <w:rPr>
          <w:rFonts w:ascii="Times New Roman" w:hAnsi="Times New Roman"/>
        </w:rPr>
        <w:t>Šakių r</w:t>
      </w:r>
      <w:r w:rsidR="009E65D3" w:rsidRPr="00275E5C">
        <w:rPr>
          <w:rFonts w:ascii="Times New Roman" w:hAnsi="Times New Roman"/>
        </w:rPr>
        <w:t>ajono savivaldybės tarybos 2015 m. gruodžio 18 d. sprendimu Nr. T-278 „Dėl uždarosios akcinės bendrovės „Šakių vandenys“ paskyrimo paviršinių nuotekų tvarkytoju“ Bendrovė paskirta paviršinių nuotekų tvarkytoju savivaldybės teritorijoje (nuo 2016 m. sausio 1 d.).</w:t>
      </w:r>
    </w:p>
    <w:p w14:paraId="0D0CD547" w14:textId="7BBBBF20" w:rsidR="009204A0" w:rsidRPr="001E6137" w:rsidRDefault="009204A0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8. </w:t>
      </w:r>
      <w:r w:rsidRPr="001E6137">
        <w:rPr>
          <w:rFonts w:ascii="Times New Roman" w:hAnsi="Times New Roman"/>
          <w:szCs w:val="24"/>
        </w:rPr>
        <w:t xml:space="preserve">Bendrovė, vykdydama veiklą, prisideda prie </w:t>
      </w:r>
      <w:r w:rsidR="003377AA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>ajono savivaldybės 2018</w:t>
      </w:r>
      <w:r w:rsidR="00CA0661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>2024</w:t>
      </w:r>
      <w:r w:rsidR="00CA0661" w:rsidRPr="001E6137">
        <w:rPr>
          <w:rFonts w:ascii="Times New Roman" w:hAnsi="Times New Roman"/>
          <w:szCs w:val="24"/>
        </w:rPr>
        <w:t xml:space="preserve"> </w:t>
      </w:r>
      <w:r w:rsidRPr="001E6137">
        <w:rPr>
          <w:rFonts w:ascii="Times New Roman" w:hAnsi="Times New Roman"/>
          <w:szCs w:val="24"/>
        </w:rPr>
        <w:t>metų strateginio plėtros plano, patvirtinto Šakių rajono savivaldybės tarybos 201</w:t>
      </w:r>
      <w:r w:rsidR="00CA0661" w:rsidRPr="001E6137">
        <w:rPr>
          <w:rFonts w:ascii="Times New Roman" w:hAnsi="Times New Roman"/>
          <w:szCs w:val="24"/>
        </w:rPr>
        <w:t>7</w:t>
      </w:r>
      <w:r w:rsidRPr="001E6137">
        <w:rPr>
          <w:rFonts w:ascii="Times New Roman" w:hAnsi="Times New Roman"/>
          <w:szCs w:val="24"/>
        </w:rPr>
        <w:t xml:space="preserve"> m. </w:t>
      </w:r>
      <w:r w:rsidR="00CA0661" w:rsidRPr="001E6137">
        <w:rPr>
          <w:rFonts w:ascii="Times New Roman" w:hAnsi="Times New Roman"/>
          <w:szCs w:val="24"/>
        </w:rPr>
        <w:t>gruodžio</w:t>
      </w:r>
      <w:r w:rsidRPr="001E6137">
        <w:rPr>
          <w:rFonts w:ascii="Times New Roman" w:hAnsi="Times New Roman"/>
          <w:szCs w:val="24"/>
        </w:rPr>
        <w:t xml:space="preserve"> 2</w:t>
      </w:r>
      <w:r w:rsidR="00CA0661" w:rsidRPr="001E6137">
        <w:rPr>
          <w:rFonts w:ascii="Times New Roman" w:hAnsi="Times New Roman"/>
          <w:szCs w:val="24"/>
        </w:rPr>
        <w:t>1</w:t>
      </w:r>
      <w:r w:rsidRPr="001E6137">
        <w:rPr>
          <w:rFonts w:ascii="Times New Roman" w:hAnsi="Times New Roman"/>
          <w:szCs w:val="24"/>
        </w:rPr>
        <w:t xml:space="preserve"> d. sprendimu Nr. T-387 „Dėl </w:t>
      </w:r>
      <w:r w:rsidRPr="001E6137">
        <w:rPr>
          <w:rFonts w:ascii="Times New Roman" w:hAnsi="Times New Roman"/>
        </w:rPr>
        <w:t>rajono savivaldybės 2018</w:t>
      </w:r>
      <w:r w:rsidR="00CA0661" w:rsidRPr="001E6137">
        <w:rPr>
          <w:rFonts w:ascii="Times New Roman" w:hAnsi="Times New Roman"/>
        </w:rPr>
        <w:t>–</w:t>
      </w:r>
      <w:r w:rsidRPr="001E6137">
        <w:rPr>
          <w:rFonts w:ascii="Times New Roman" w:hAnsi="Times New Roman"/>
        </w:rPr>
        <w:t>2024</w:t>
      </w:r>
      <w:r w:rsidR="00CA0661" w:rsidRPr="001E6137">
        <w:rPr>
          <w:rFonts w:ascii="Times New Roman" w:hAnsi="Times New Roman"/>
        </w:rPr>
        <w:t xml:space="preserve"> </w:t>
      </w:r>
      <w:r w:rsidRPr="001E6137">
        <w:rPr>
          <w:rFonts w:ascii="Times New Roman" w:hAnsi="Times New Roman"/>
        </w:rPr>
        <w:t>metų strateginio plėtros plano patvirtinimo</w:t>
      </w:r>
      <w:r w:rsidRPr="001E6137">
        <w:rPr>
          <w:rFonts w:ascii="Times New Roman" w:hAnsi="Times New Roman"/>
          <w:szCs w:val="24"/>
        </w:rPr>
        <w:t>“</w:t>
      </w:r>
      <w:r w:rsidR="00CA0661" w:rsidRPr="001E6137">
        <w:rPr>
          <w:rFonts w:ascii="Times New Roman" w:hAnsi="Times New Roman"/>
          <w:szCs w:val="24"/>
        </w:rPr>
        <w:t>, (Šakių rajono savivaldybės tarybos 2022 m. spalio 21 d. sprendimo Nr. T-313 redakcija)</w:t>
      </w:r>
      <w:r w:rsidRPr="001E6137">
        <w:rPr>
          <w:rFonts w:ascii="Times New Roman" w:hAnsi="Times New Roman"/>
          <w:szCs w:val="24"/>
        </w:rPr>
        <w:t>, tikslo „Infrastruk</w:t>
      </w:r>
      <w:r w:rsidR="006B12BB" w:rsidRPr="001E6137">
        <w:rPr>
          <w:rFonts w:ascii="Times New Roman" w:hAnsi="Times New Roman"/>
          <w:szCs w:val="24"/>
        </w:rPr>
        <w:t>tūros modernizavimas ir plėtra“</w:t>
      </w:r>
      <w:r w:rsidR="006F20FE">
        <w:rPr>
          <w:rFonts w:ascii="Times New Roman" w:hAnsi="Times New Roman"/>
          <w:szCs w:val="24"/>
        </w:rPr>
        <w:t xml:space="preserve"> įgyvendinimo</w:t>
      </w:r>
      <w:r w:rsidR="006B12BB" w:rsidRPr="001E6137">
        <w:rPr>
          <w:rFonts w:ascii="Times New Roman" w:hAnsi="Times New Roman"/>
          <w:szCs w:val="24"/>
        </w:rPr>
        <w:t>.</w:t>
      </w:r>
    </w:p>
    <w:p w14:paraId="5AE03ECD" w14:textId="47018231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28C43BC6" w14:textId="1E94FA3B" w:rsidR="0034607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I</w:t>
      </w:r>
      <w:r>
        <w:rPr>
          <w:rFonts w:ascii="Times New Roman" w:hAnsi="Times New Roman"/>
          <w:b/>
          <w:szCs w:val="24"/>
        </w:rPr>
        <w:t>II SKYRIUS</w:t>
      </w:r>
    </w:p>
    <w:p w14:paraId="0B35E616" w14:textId="77777777" w:rsidR="0034607C" w:rsidRPr="009617D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FINANSINIAI LŪKESČIAI</w:t>
      </w:r>
    </w:p>
    <w:p w14:paraId="2DC89496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386A684B" w14:textId="0E1F4AF8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9. Bendrovė turi siekti </w:t>
      </w:r>
      <w:r w:rsidRPr="009617DC">
        <w:rPr>
          <w:rFonts w:ascii="Times New Roman" w:hAnsi="Times New Roman"/>
          <w:szCs w:val="24"/>
        </w:rPr>
        <w:t>optimizuoti patiriamas sąnaudas ir išlaidas, kad dirbtų pelningai.</w:t>
      </w:r>
    </w:p>
    <w:p w14:paraId="618BD05A" w14:textId="4D690FAD" w:rsidR="00E573D2" w:rsidRDefault="00E573D2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 xml:space="preserve">10. Bendrovės grynasis pelningumas turi siekti ne mažiau kaip </w:t>
      </w:r>
      <w:r w:rsidR="0041678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proc.</w:t>
      </w:r>
    </w:p>
    <w:p w14:paraId="74847B3F" w14:textId="68345C0E" w:rsidR="00CD4E65" w:rsidRDefault="0034607C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2A5A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1</w:t>
      </w:r>
      <w:r w:rsidR="006B5448">
        <w:rPr>
          <w:rFonts w:ascii="Times New Roman" w:hAnsi="Times New Roman"/>
        </w:rPr>
        <w:t xml:space="preserve">. </w:t>
      </w:r>
      <w:r w:rsidR="00CD4E65">
        <w:rPr>
          <w:rFonts w:ascii="Times New Roman" w:hAnsi="Times New Roman"/>
        </w:rPr>
        <w:t xml:space="preserve">Bendrovės nuosavo kapitalo </w:t>
      </w:r>
      <w:r w:rsidR="006A2A5A">
        <w:rPr>
          <w:rFonts w:ascii="Times New Roman" w:hAnsi="Times New Roman"/>
        </w:rPr>
        <w:t>grąžos</w:t>
      </w:r>
      <w:r w:rsidR="00CD4E65">
        <w:rPr>
          <w:rFonts w:ascii="Times New Roman" w:hAnsi="Times New Roman"/>
        </w:rPr>
        <w:t xml:space="preserve"> rodiklis (ROE) </w:t>
      </w:r>
      <w:r w:rsidR="006A2A5A">
        <w:rPr>
          <w:rFonts w:ascii="Times New Roman" w:hAnsi="Times New Roman"/>
        </w:rPr>
        <w:t xml:space="preserve">turi siekti ne mažiau kaip </w:t>
      </w:r>
      <w:r w:rsidR="00416789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0</w:t>
      </w:r>
      <w:r w:rsidR="006A2A5A">
        <w:rPr>
          <w:rFonts w:ascii="Times New Roman" w:hAnsi="Times New Roman"/>
        </w:rPr>
        <w:t xml:space="preserve"> proc.</w:t>
      </w:r>
    </w:p>
    <w:p w14:paraId="543BC1D9" w14:textId="107318FD" w:rsidR="00CD4E65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2</w:t>
      </w:r>
      <w:r>
        <w:rPr>
          <w:rFonts w:ascii="Times New Roman" w:hAnsi="Times New Roman"/>
        </w:rPr>
        <w:t>. Bendrovės kapitalo struktūros rodiklis (skolų ir nuosavo kapitalo santykis) neturi viršyti 0,5.</w:t>
      </w:r>
    </w:p>
    <w:p w14:paraId="6E03BE7E" w14:textId="0D6DD6A0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E573D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="00EC7C73">
        <w:rPr>
          <w:rFonts w:ascii="Times New Roman" w:hAnsi="Times New Roman"/>
        </w:rPr>
        <w:t xml:space="preserve">Bendrovės išmokami dividendai turi siekti 20 proc. paskirstytinojo pelno. </w:t>
      </w:r>
    </w:p>
    <w:p w14:paraId="249C89F8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  <w:lang w:eastAsia="ar-SA"/>
        </w:rPr>
      </w:pPr>
    </w:p>
    <w:p w14:paraId="358EC34B" w14:textId="43F81512" w:rsidR="007631A1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I</w:t>
      </w:r>
      <w:r w:rsidR="0034607C">
        <w:rPr>
          <w:rFonts w:ascii="Times New Roman" w:hAnsi="Times New Roman"/>
          <w:b/>
          <w:bCs/>
          <w:szCs w:val="24"/>
        </w:rPr>
        <w:t>V</w:t>
      </w:r>
      <w:r w:rsidR="007631A1">
        <w:rPr>
          <w:rFonts w:ascii="Times New Roman" w:hAnsi="Times New Roman"/>
          <w:b/>
          <w:bCs/>
          <w:szCs w:val="24"/>
        </w:rPr>
        <w:t xml:space="preserve"> SKYRIUS</w:t>
      </w:r>
    </w:p>
    <w:p w14:paraId="1FEC662C" w14:textId="40E6E073" w:rsidR="00835D79" w:rsidRPr="001E6137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NEFINANSINIAI LŪKESČIAI</w:t>
      </w:r>
    </w:p>
    <w:p w14:paraId="1F213C30" w14:textId="77777777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572D83C4" w14:textId="7ACCD5E6" w:rsidR="005A6487" w:rsidRDefault="000E3C43" w:rsidP="005A6487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14. </w:t>
      </w:r>
      <w:r w:rsidR="001E6137" w:rsidRPr="000E3C43">
        <w:rPr>
          <w:rFonts w:ascii="Times New Roman" w:hAnsi="Times New Roman"/>
          <w:b/>
          <w:bCs/>
        </w:rPr>
        <w:t>V</w:t>
      </w:r>
      <w:r w:rsidR="00CE787E">
        <w:rPr>
          <w:rFonts w:ascii="Times New Roman" w:hAnsi="Times New Roman"/>
          <w:b/>
          <w:bCs/>
        </w:rPr>
        <w:t xml:space="preserve">andentvarkos </w:t>
      </w:r>
      <w:r w:rsidR="001E6137" w:rsidRPr="000E3C43">
        <w:rPr>
          <w:rFonts w:ascii="Times New Roman" w:hAnsi="Times New Roman"/>
          <w:b/>
          <w:bCs/>
        </w:rPr>
        <w:t>infrastruktūros planavimas ir plėtra.</w:t>
      </w:r>
      <w:r w:rsidR="001E6137" w:rsidRPr="001E6137">
        <w:rPr>
          <w:rFonts w:ascii="Times New Roman" w:hAnsi="Times New Roman"/>
        </w:rPr>
        <w:t xml:space="preserve"> Bendrovė turi planuoti,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ieškoti finansinių šaltinių</w:t>
      </w:r>
      <w:r w:rsidR="005A6487">
        <w:rPr>
          <w:rFonts w:ascii="Times New Roman" w:hAnsi="Times New Roman"/>
        </w:rPr>
        <w:t>,</w:t>
      </w:r>
      <w:r w:rsidR="001E6137" w:rsidRPr="001E6137">
        <w:rPr>
          <w:rFonts w:ascii="Times New Roman" w:hAnsi="Times New Roman"/>
        </w:rPr>
        <w:t xml:space="preserve"> </w:t>
      </w:r>
      <w:r w:rsidR="005A6487" w:rsidRPr="005A6487">
        <w:rPr>
          <w:rFonts w:ascii="Times New Roman" w:hAnsi="Times New Roman"/>
        </w:rPr>
        <w:t>stengtis maksimaliai pasinaudoti Europos S</w:t>
      </w:r>
      <w:r w:rsidR="005A6487" w:rsidRPr="005A6487">
        <w:rPr>
          <w:rFonts w:ascii="Times New Roman" w:hAnsi="Times New Roman" w:hint="eastAsia"/>
        </w:rPr>
        <w:t>ą</w:t>
      </w:r>
      <w:r w:rsidR="005A6487" w:rsidRPr="005A6487">
        <w:rPr>
          <w:rFonts w:ascii="Times New Roman" w:hAnsi="Times New Roman"/>
        </w:rPr>
        <w:t>jungos ir kit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fond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bei program</w:t>
      </w:r>
      <w:r w:rsidR="005A6487" w:rsidRPr="005A6487">
        <w:rPr>
          <w:rFonts w:ascii="Times New Roman" w:hAnsi="Times New Roman" w:hint="eastAsia"/>
        </w:rPr>
        <w:t>ų</w:t>
      </w:r>
      <w:r w:rsidR="005A6487">
        <w:rPr>
          <w:rFonts w:ascii="Times New Roman" w:hAnsi="Times New Roman"/>
        </w:rPr>
        <w:t xml:space="preserve"> </w:t>
      </w:r>
      <w:r w:rsidR="005A6487" w:rsidRPr="005A6487">
        <w:rPr>
          <w:rFonts w:ascii="Times New Roman" w:hAnsi="Times New Roman"/>
        </w:rPr>
        <w:t>l</w:t>
      </w:r>
      <w:r w:rsidR="005A6487" w:rsidRPr="005A6487">
        <w:rPr>
          <w:rFonts w:ascii="Times New Roman" w:hAnsi="Times New Roman" w:hint="eastAsia"/>
        </w:rPr>
        <w:t>ėš</w:t>
      </w:r>
      <w:r w:rsidR="005A6487" w:rsidRPr="005A6487">
        <w:rPr>
          <w:rFonts w:ascii="Times New Roman" w:hAnsi="Times New Roman"/>
        </w:rPr>
        <w:t>omis geriamojo vandens tiekimo ir nuotek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tvarkymo infrastrukt</w:t>
      </w:r>
      <w:r w:rsidR="005A6487" w:rsidRPr="005A6487">
        <w:rPr>
          <w:rFonts w:ascii="Times New Roman" w:hAnsi="Times New Roman" w:hint="eastAsia"/>
        </w:rPr>
        <w:t>ū</w:t>
      </w:r>
      <w:r w:rsidR="005A6487" w:rsidRPr="005A6487">
        <w:rPr>
          <w:rFonts w:ascii="Times New Roman" w:hAnsi="Times New Roman"/>
        </w:rPr>
        <w:t>r</w:t>
      </w:r>
      <w:r w:rsidR="00714474">
        <w:rPr>
          <w:rFonts w:ascii="Times New Roman" w:hAnsi="Times New Roman"/>
        </w:rPr>
        <w:t>ai</w:t>
      </w:r>
      <w:r w:rsidR="005A6487" w:rsidRPr="005A6487">
        <w:rPr>
          <w:rFonts w:ascii="Times New Roman" w:hAnsi="Times New Roman"/>
        </w:rPr>
        <w:t xml:space="preserve"> pl</w:t>
      </w:r>
      <w:r w:rsidR="005A6487" w:rsidRPr="005A6487">
        <w:rPr>
          <w:rFonts w:ascii="Times New Roman" w:hAnsi="Times New Roman" w:hint="eastAsia"/>
        </w:rPr>
        <w:t>ė</w:t>
      </w:r>
      <w:r w:rsidR="005A6487" w:rsidRPr="005A6487">
        <w:rPr>
          <w:rFonts w:ascii="Times New Roman" w:hAnsi="Times New Roman"/>
        </w:rPr>
        <w:t>sti ir</w:t>
      </w:r>
      <w:r w:rsidR="005A6487">
        <w:rPr>
          <w:rFonts w:ascii="Times New Roman" w:hAnsi="Times New Roman"/>
        </w:rPr>
        <w:t xml:space="preserve"> </w:t>
      </w:r>
      <w:r w:rsidR="005A6487" w:rsidRPr="005A6487">
        <w:rPr>
          <w:rFonts w:ascii="Times New Roman" w:hAnsi="Times New Roman"/>
        </w:rPr>
        <w:t>atnaujinti. Taip pat siekti nuolat pl</w:t>
      </w:r>
      <w:r w:rsidR="005A6487" w:rsidRPr="005A6487">
        <w:rPr>
          <w:rFonts w:ascii="Times New Roman" w:hAnsi="Times New Roman" w:hint="eastAsia"/>
        </w:rPr>
        <w:t>ė</w:t>
      </w:r>
      <w:r w:rsidR="005A6487" w:rsidRPr="005A6487">
        <w:rPr>
          <w:rFonts w:ascii="Times New Roman" w:hAnsi="Times New Roman"/>
        </w:rPr>
        <w:t>sti vartotoj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rat</w:t>
      </w:r>
      <w:r w:rsidR="005A6487" w:rsidRPr="005A6487">
        <w:rPr>
          <w:rFonts w:ascii="Times New Roman" w:hAnsi="Times New Roman" w:hint="eastAsia"/>
        </w:rPr>
        <w:t>ą</w:t>
      </w:r>
      <w:r w:rsidR="005A6487" w:rsidRPr="005A6487">
        <w:rPr>
          <w:rFonts w:ascii="Times New Roman" w:hAnsi="Times New Roman"/>
        </w:rPr>
        <w:t>, ieškoti galimybi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nuotek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dumblui panaudoti,</w:t>
      </w:r>
      <w:r w:rsidR="00CE787E">
        <w:rPr>
          <w:rFonts w:ascii="Times New Roman" w:hAnsi="Times New Roman"/>
        </w:rPr>
        <w:t xml:space="preserve"> </w:t>
      </w:r>
      <w:r w:rsidR="005A6487" w:rsidRPr="005A6487">
        <w:rPr>
          <w:rFonts w:ascii="Times New Roman" w:hAnsi="Times New Roman" w:hint="eastAsia"/>
        </w:rPr>
        <w:t>į</w:t>
      </w:r>
      <w:r w:rsidR="005A6487" w:rsidRPr="005A6487">
        <w:rPr>
          <w:rFonts w:ascii="Times New Roman" w:hAnsi="Times New Roman"/>
        </w:rPr>
        <w:t>vertinti galimybes teikti komercines paslaugas</w:t>
      </w:r>
      <w:r w:rsidR="005A6487">
        <w:rPr>
          <w:rFonts w:ascii="Times New Roman" w:hAnsi="Times New Roman"/>
        </w:rPr>
        <w:t>.</w:t>
      </w:r>
      <w:r w:rsidR="005A6487" w:rsidRPr="005A6487">
        <w:rPr>
          <w:rFonts w:ascii="Times New Roman" w:hAnsi="Times New Roman"/>
        </w:rPr>
        <w:t xml:space="preserve"> </w:t>
      </w:r>
      <w:r w:rsidR="005A6487">
        <w:rPr>
          <w:rFonts w:ascii="Times New Roman" w:hAnsi="Times New Roman"/>
        </w:rPr>
        <w:t>V</w:t>
      </w:r>
      <w:r w:rsidR="005A6487" w:rsidRPr="005A6487">
        <w:rPr>
          <w:rFonts w:ascii="Times New Roman" w:hAnsi="Times New Roman"/>
        </w:rPr>
        <w:t>ykdyti informacijos, skatinan</w:t>
      </w:r>
      <w:r w:rsidR="005A6487" w:rsidRPr="005A6487">
        <w:rPr>
          <w:rFonts w:ascii="Times New Roman" w:hAnsi="Times New Roman" w:hint="eastAsia"/>
        </w:rPr>
        <w:t>č</w:t>
      </w:r>
      <w:r w:rsidR="005A6487" w:rsidRPr="005A6487">
        <w:rPr>
          <w:rFonts w:ascii="Times New Roman" w:hAnsi="Times New Roman"/>
        </w:rPr>
        <w:t>ios gyventojus</w:t>
      </w:r>
      <w:r w:rsidR="00CE787E">
        <w:rPr>
          <w:rFonts w:ascii="Times New Roman" w:hAnsi="Times New Roman"/>
        </w:rPr>
        <w:t xml:space="preserve"> </w:t>
      </w:r>
      <w:r w:rsidR="005A6487" w:rsidRPr="005A6487">
        <w:rPr>
          <w:rFonts w:ascii="Times New Roman" w:hAnsi="Times New Roman"/>
        </w:rPr>
        <w:t>naudotis centralizuoto geriamojo vandens tiekimo ir nuotek</w:t>
      </w:r>
      <w:r w:rsidR="005A6487" w:rsidRPr="005A6487">
        <w:rPr>
          <w:rFonts w:ascii="Times New Roman" w:hAnsi="Times New Roman" w:hint="eastAsia"/>
        </w:rPr>
        <w:t>ų</w:t>
      </w:r>
      <w:r w:rsidR="005A6487" w:rsidRPr="005A6487">
        <w:rPr>
          <w:rFonts w:ascii="Times New Roman" w:hAnsi="Times New Roman"/>
        </w:rPr>
        <w:t xml:space="preserve"> tvarkymo paslaugomis, sklaid</w:t>
      </w:r>
      <w:r w:rsidR="005A6487" w:rsidRPr="005A6487">
        <w:rPr>
          <w:rFonts w:ascii="Times New Roman" w:hAnsi="Times New Roman" w:hint="eastAsia"/>
        </w:rPr>
        <w:t>ą</w:t>
      </w:r>
      <w:r w:rsidR="005A6487" w:rsidRPr="005A6487">
        <w:rPr>
          <w:rFonts w:ascii="Times New Roman" w:hAnsi="Times New Roman"/>
        </w:rPr>
        <w:t>.</w:t>
      </w:r>
    </w:p>
    <w:p w14:paraId="4D091B20" w14:textId="17A0B214" w:rsidR="000E3C43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15. </w:t>
      </w:r>
      <w:r w:rsidR="001E6137" w:rsidRPr="000E3C43">
        <w:rPr>
          <w:rFonts w:ascii="Times New Roman" w:hAnsi="Times New Roman"/>
          <w:b/>
          <w:bCs/>
        </w:rPr>
        <w:t>Klientų aptarnavimo kokybė.</w:t>
      </w:r>
      <w:r w:rsidR="001E6137" w:rsidRPr="001E6137">
        <w:rPr>
          <w:rFonts w:ascii="Times New Roman" w:hAnsi="Times New Roman"/>
        </w:rPr>
        <w:t xml:space="preserve"> Bendrovė turi siekti didinti </w:t>
      </w:r>
      <w:r w:rsidR="00CE787E">
        <w:rPr>
          <w:rFonts w:ascii="Times New Roman" w:hAnsi="Times New Roman"/>
        </w:rPr>
        <w:t>vartotojams</w:t>
      </w:r>
      <w:r w:rsidR="001E6137" w:rsidRPr="001E6137">
        <w:rPr>
          <w:rFonts w:ascii="Times New Roman" w:hAnsi="Times New Roman"/>
        </w:rPr>
        <w:t xml:space="preserve"> teikiamų paslaugų</w:t>
      </w:r>
      <w:r w:rsidR="001E6137" w:rsidRPr="001E6137">
        <w:rPr>
          <w:rFonts w:ascii="Times New Roman" w:hAnsi="Times New Roman"/>
        </w:rPr>
        <w:br/>
        <w:t xml:space="preserve">vertę, gerinti teikiamų paslaugų kokybę ir didinti </w:t>
      </w:r>
      <w:r w:rsidR="00CE787E">
        <w:rPr>
          <w:rFonts w:ascii="Times New Roman" w:hAnsi="Times New Roman"/>
        </w:rPr>
        <w:t>vartotojų</w:t>
      </w:r>
      <w:r w:rsidR="001E6137" w:rsidRPr="001E6137">
        <w:rPr>
          <w:rFonts w:ascii="Times New Roman" w:hAnsi="Times New Roman"/>
        </w:rPr>
        <w:t xml:space="preserve"> pasitenkinimą paslaugomis. Užtikrinti dėmesį ir pagarbą </w:t>
      </w:r>
      <w:r w:rsidR="00CE787E">
        <w:rPr>
          <w:rFonts w:ascii="Times New Roman" w:hAnsi="Times New Roman"/>
        </w:rPr>
        <w:t>vartotojams</w:t>
      </w:r>
      <w:r w:rsidR="001E6137" w:rsidRPr="001E6137">
        <w:rPr>
          <w:rFonts w:ascii="Times New Roman" w:hAnsi="Times New Roman"/>
        </w:rPr>
        <w:t>.</w:t>
      </w:r>
    </w:p>
    <w:p w14:paraId="12563548" w14:textId="15FEFEC3" w:rsidR="006D0553" w:rsidRDefault="000E3C43" w:rsidP="006D0553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16. </w:t>
      </w:r>
      <w:r w:rsidR="001E6137" w:rsidRPr="000E3C43">
        <w:rPr>
          <w:rFonts w:ascii="Times New Roman" w:hAnsi="Times New Roman"/>
          <w:b/>
          <w:bCs/>
        </w:rPr>
        <w:t>Inova</w:t>
      </w:r>
      <w:r w:rsidR="007943BD">
        <w:rPr>
          <w:rFonts w:ascii="Times New Roman" w:hAnsi="Times New Roman"/>
          <w:b/>
          <w:bCs/>
        </w:rPr>
        <w:t>cijos</w:t>
      </w:r>
      <w:r w:rsidR="001E6137" w:rsidRPr="000E3C4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 turi siekti tobulinti savo veiklą, pagal galimybes investuoti į</w:t>
      </w:r>
      <w:r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naujas technologijas</w:t>
      </w:r>
      <w:r w:rsidR="006D0553" w:rsidRPr="00881B49">
        <w:rPr>
          <w:rFonts w:ascii="Times New Roman" w:hAnsi="Times New Roman"/>
        </w:rPr>
        <w:t>.</w:t>
      </w:r>
      <w:r w:rsidR="006D0553">
        <w:rPr>
          <w:rFonts w:ascii="Times New Roman" w:hAnsi="Times New Roman"/>
        </w:rPr>
        <w:t xml:space="preserve"> </w:t>
      </w:r>
      <w:r w:rsidR="007B7427">
        <w:rPr>
          <w:rFonts w:ascii="Times New Roman" w:hAnsi="Times New Roman"/>
        </w:rPr>
        <w:t>Klientų</w:t>
      </w:r>
      <w:r w:rsidR="006D0553" w:rsidRPr="006D0553">
        <w:rPr>
          <w:rFonts w:ascii="Times New Roman" w:hAnsi="Times New Roman"/>
        </w:rPr>
        <w:t xml:space="preserve"> aptarnavimas tur</w:t>
      </w:r>
      <w:r w:rsidR="006D0553" w:rsidRPr="006D0553">
        <w:rPr>
          <w:rFonts w:ascii="Times New Roman" w:hAnsi="Times New Roman" w:hint="eastAsia"/>
        </w:rPr>
        <w:t>ė</w:t>
      </w:r>
      <w:r w:rsidR="006D0553" w:rsidRPr="006D0553">
        <w:rPr>
          <w:rFonts w:ascii="Times New Roman" w:hAnsi="Times New Roman"/>
        </w:rPr>
        <w:t>t</w:t>
      </w:r>
      <w:r w:rsidR="006D0553" w:rsidRPr="006D0553">
        <w:rPr>
          <w:rFonts w:ascii="Times New Roman" w:hAnsi="Times New Roman" w:hint="eastAsia"/>
        </w:rPr>
        <w:t>ų</w:t>
      </w:r>
      <w:r w:rsidR="006D0553" w:rsidRPr="006D0553">
        <w:rPr>
          <w:rFonts w:ascii="Times New Roman" w:hAnsi="Times New Roman"/>
        </w:rPr>
        <w:t xml:space="preserve"> b</w:t>
      </w:r>
      <w:r w:rsidR="006D0553" w:rsidRPr="006D0553">
        <w:rPr>
          <w:rFonts w:ascii="Times New Roman" w:hAnsi="Times New Roman" w:hint="eastAsia"/>
        </w:rPr>
        <w:t>ū</w:t>
      </w:r>
      <w:r w:rsidR="006D0553" w:rsidRPr="006D0553">
        <w:rPr>
          <w:rFonts w:ascii="Times New Roman" w:hAnsi="Times New Roman"/>
        </w:rPr>
        <w:t xml:space="preserve">ti perkeliamas </w:t>
      </w:r>
      <w:r w:rsidR="006D0553" w:rsidRPr="006D0553">
        <w:rPr>
          <w:rFonts w:ascii="Times New Roman" w:hAnsi="Times New Roman" w:hint="eastAsia"/>
        </w:rPr>
        <w:t>į</w:t>
      </w:r>
      <w:r w:rsidR="006D0553" w:rsidRPr="006D0553">
        <w:rPr>
          <w:rFonts w:ascii="Times New Roman" w:hAnsi="Times New Roman"/>
        </w:rPr>
        <w:t xml:space="preserve"> elektronin</w:t>
      </w:r>
      <w:r w:rsidR="006D0553" w:rsidRPr="006D0553">
        <w:rPr>
          <w:rFonts w:ascii="Times New Roman" w:hAnsi="Times New Roman" w:hint="eastAsia"/>
        </w:rPr>
        <w:t>ę</w:t>
      </w:r>
      <w:r w:rsidR="006D0553" w:rsidRPr="006D0553">
        <w:rPr>
          <w:rFonts w:ascii="Times New Roman" w:hAnsi="Times New Roman"/>
        </w:rPr>
        <w:t xml:space="preserve"> erdv</w:t>
      </w:r>
      <w:r w:rsidR="006D0553" w:rsidRPr="006D0553">
        <w:rPr>
          <w:rFonts w:ascii="Times New Roman" w:hAnsi="Times New Roman" w:hint="eastAsia"/>
        </w:rPr>
        <w:t>ę</w:t>
      </w:r>
      <w:r w:rsidR="006D0553" w:rsidRPr="006D0553">
        <w:rPr>
          <w:rFonts w:ascii="Times New Roman" w:hAnsi="Times New Roman"/>
        </w:rPr>
        <w:t>, ple</w:t>
      </w:r>
      <w:r w:rsidR="006D0553" w:rsidRPr="006D0553">
        <w:rPr>
          <w:rFonts w:ascii="Times New Roman" w:hAnsi="Times New Roman" w:hint="eastAsia"/>
        </w:rPr>
        <w:t>č</w:t>
      </w:r>
      <w:r w:rsidR="006D0553" w:rsidRPr="006D0553">
        <w:rPr>
          <w:rFonts w:ascii="Times New Roman" w:hAnsi="Times New Roman"/>
        </w:rPr>
        <w:t>iami</w:t>
      </w:r>
      <w:r w:rsidR="006D0553">
        <w:rPr>
          <w:rFonts w:ascii="Times New Roman" w:hAnsi="Times New Roman"/>
        </w:rPr>
        <w:t xml:space="preserve"> </w:t>
      </w:r>
      <w:r w:rsidR="007B7427">
        <w:rPr>
          <w:rFonts w:ascii="Times New Roman" w:hAnsi="Times New Roman"/>
        </w:rPr>
        <w:t>vartotojų</w:t>
      </w:r>
      <w:r w:rsidR="006D0553" w:rsidRPr="006D0553">
        <w:rPr>
          <w:rFonts w:ascii="Times New Roman" w:hAnsi="Times New Roman"/>
        </w:rPr>
        <w:t xml:space="preserve"> </w:t>
      </w:r>
      <w:r w:rsidR="006D0553" w:rsidRPr="006D0553">
        <w:rPr>
          <w:rFonts w:ascii="Times New Roman" w:hAnsi="Times New Roman"/>
        </w:rPr>
        <w:lastRenderedPageBreak/>
        <w:t>savitarnos portalo funkcionalumai.</w:t>
      </w:r>
    </w:p>
    <w:p w14:paraId="5D801130" w14:textId="72203DA5" w:rsidR="00D73BF3" w:rsidRDefault="0025106C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17. </w:t>
      </w:r>
      <w:r w:rsidR="006F20FE" w:rsidRPr="006F20FE">
        <w:rPr>
          <w:rFonts w:ascii="Times New Roman" w:hAnsi="Times New Roman"/>
          <w:b/>
          <w:bCs/>
        </w:rPr>
        <w:t>E</w:t>
      </w:r>
      <w:r w:rsidR="001E6137" w:rsidRPr="00D73BF3">
        <w:rPr>
          <w:rFonts w:ascii="Times New Roman" w:hAnsi="Times New Roman"/>
          <w:b/>
          <w:bCs/>
        </w:rPr>
        <w:t>fektyvumas</w:t>
      </w:r>
      <w:r w:rsidR="006F20FE">
        <w:rPr>
          <w:rFonts w:ascii="Times New Roman" w:hAnsi="Times New Roman"/>
          <w:b/>
          <w:bCs/>
        </w:rPr>
        <w:t xml:space="preserve"> ir lyderystė</w:t>
      </w:r>
      <w:r w:rsidR="001E6137" w:rsidRPr="00D73BF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</w:t>
      </w:r>
      <w:r w:rsidR="00D73BF3">
        <w:rPr>
          <w:rFonts w:ascii="Times New Roman" w:hAnsi="Times New Roman"/>
        </w:rPr>
        <w:t>je</w:t>
      </w:r>
      <w:r w:rsidR="001E6137" w:rsidRPr="001E6137">
        <w:rPr>
          <w:rFonts w:ascii="Times New Roman" w:hAnsi="Times New Roman"/>
        </w:rPr>
        <w:t xml:space="preserve"> turi</w:t>
      </w:r>
      <w:r w:rsidR="00D73BF3">
        <w:rPr>
          <w:rFonts w:ascii="Times New Roman" w:hAnsi="Times New Roman"/>
        </w:rPr>
        <w:t xml:space="preserve"> būti nuolat analizuojami, vertinami ir, esant poreikiui, optimizuojami veiklos procesai, kurie užtikrintų, kad turimi ištekliai būtų panaudoti optimaliai siekiant didesnio efektyvumo.</w:t>
      </w:r>
      <w:r w:rsidR="00BB37AA">
        <w:rPr>
          <w:rFonts w:ascii="Times New Roman" w:hAnsi="Times New Roman"/>
        </w:rPr>
        <w:t xml:space="preserve"> </w:t>
      </w:r>
      <w:r w:rsidR="00BB37AA" w:rsidRPr="001E6137">
        <w:rPr>
          <w:rFonts w:ascii="Times New Roman" w:hAnsi="Times New Roman"/>
        </w:rPr>
        <w:t xml:space="preserve">Savivaldybė tikisi, kad Bendrovė, atnaujinusi viešąją </w:t>
      </w:r>
      <w:r w:rsidR="00CE787E">
        <w:rPr>
          <w:rFonts w:ascii="Times New Roman" w:hAnsi="Times New Roman"/>
        </w:rPr>
        <w:t xml:space="preserve">vandens tiekimo ir nuotekų tvarkymo </w:t>
      </w:r>
      <w:r w:rsidR="00BB37AA" w:rsidRPr="001E6137">
        <w:rPr>
          <w:rFonts w:ascii="Times New Roman" w:hAnsi="Times New Roman"/>
        </w:rPr>
        <w:t>infrastruktūrą ir optimizavusi paslaugas, taps viena iš savo srities lyderių regione.</w:t>
      </w:r>
    </w:p>
    <w:p w14:paraId="34B606E6" w14:textId="35B1030C" w:rsidR="00C205ED" w:rsidRDefault="009F23E5" w:rsidP="00C205E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18. </w:t>
      </w:r>
      <w:r w:rsidR="001E6137" w:rsidRPr="009F23E5">
        <w:rPr>
          <w:rFonts w:ascii="Times New Roman" w:hAnsi="Times New Roman"/>
          <w:b/>
          <w:bCs/>
        </w:rPr>
        <w:t>Socialinė atsakomybė ir darbuotojų įsitraukimas.</w:t>
      </w:r>
      <w:r w:rsidR="001E6137" w:rsidRPr="001E6137">
        <w:rPr>
          <w:rFonts w:ascii="Times New Roman" w:hAnsi="Times New Roman"/>
        </w:rPr>
        <w:t xml:space="preserve"> Bendrovė privalo vykdyti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veiklą pagal aukščiausius skaidrumo, valdysenos, etikos ir socialinės atsakomybės standartus.</w:t>
      </w:r>
      <w:r>
        <w:rPr>
          <w:rFonts w:ascii="Times New Roman" w:hAnsi="Times New Roman"/>
        </w:rPr>
        <w:t xml:space="preserve"> </w:t>
      </w:r>
      <w:r w:rsidR="00C205ED">
        <w:rPr>
          <w:rFonts w:ascii="Times New Roman" w:hAnsi="Times New Roman"/>
        </w:rPr>
        <w:t>B</w:t>
      </w:r>
      <w:r w:rsidR="001E6137" w:rsidRPr="001E6137">
        <w:rPr>
          <w:rFonts w:ascii="Times New Roman" w:hAnsi="Times New Roman"/>
        </w:rPr>
        <w:t xml:space="preserve">endrovė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avo veikloje turėtų vadovautis gerąja tvaraus ir subalansuoto vystymosi praktika, į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strategiją integruoti darnaus vystymosi principus aplinkosauginiu, socialiniu ir ekonominiu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aspektais.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avivaldybė tikisi, kad Bendrovė dės pastangas didinti darbuotojų įsitraukimą,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darbuotojų </w:t>
      </w:r>
      <w:r w:rsidR="00C205ED">
        <w:rPr>
          <w:rFonts w:ascii="Times New Roman" w:hAnsi="Times New Roman"/>
        </w:rPr>
        <w:t>m</w:t>
      </w:r>
      <w:r w:rsidR="001E6137" w:rsidRPr="001E6137">
        <w:rPr>
          <w:rFonts w:ascii="Times New Roman" w:hAnsi="Times New Roman"/>
        </w:rPr>
        <w:t>otyvaciją, profesinį augimą, sieks užtikrinti darbuotojams sąžiningą ir rinkos sąlygas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atitinkantį atlygį ir saugią bei patrauklią darbo aplinką</w:t>
      </w:r>
      <w:r w:rsidR="00C205ED">
        <w:rPr>
          <w:rFonts w:ascii="Times New Roman" w:hAnsi="Times New Roman"/>
        </w:rPr>
        <w:t xml:space="preserve">, </w:t>
      </w:r>
      <w:r w:rsidR="001E6137" w:rsidRPr="001E6137">
        <w:rPr>
          <w:rFonts w:ascii="Times New Roman" w:hAnsi="Times New Roman"/>
        </w:rPr>
        <w:t>palaikys nuolatinį ir konstruktyvų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dialogą su darbuotojų atstovais.</w:t>
      </w:r>
    </w:p>
    <w:p w14:paraId="6A28F2CB" w14:textId="3C9F3F25" w:rsidR="00E75A27" w:rsidRDefault="00C205ED" w:rsidP="00CE63D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19. </w:t>
      </w:r>
      <w:r w:rsidR="001E6137" w:rsidRPr="00C205ED">
        <w:rPr>
          <w:rFonts w:ascii="Times New Roman" w:hAnsi="Times New Roman"/>
          <w:b/>
          <w:bCs/>
        </w:rPr>
        <w:t>Skaidrumas ir rizik</w:t>
      </w:r>
      <w:r w:rsidRPr="00C205ED">
        <w:rPr>
          <w:rFonts w:ascii="Times New Roman" w:hAnsi="Times New Roman"/>
          <w:b/>
          <w:bCs/>
        </w:rPr>
        <w:t>ų</w:t>
      </w:r>
      <w:r w:rsidR="001E6137" w:rsidRPr="00C205ED">
        <w:rPr>
          <w:rFonts w:ascii="Times New Roman" w:hAnsi="Times New Roman"/>
          <w:b/>
          <w:bCs/>
        </w:rPr>
        <w:t xml:space="preserve"> valdymas.</w:t>
      </w:r>
      <w:r w:rsidR="001E6137" w:rsidRPr="001E6137">
        <w:rPr>
          <w:rFonts w:ascii="Times New Roman" w:hAnsi="Times New Roman"/>
        </w:rPr>
        <w:t xml:space="preserve"> </w:t>
      </w:r>
      <w:r w:rsidR="00E75A27" w:rsidRPr="001E6137">
        <w:rPr>
          <w:rFonts w:ascii="Times New Roman" w:hAnsi="Times New Roman"/>
          <w:szCs w:val="24"/>
        </w:rPr>
        <w:t xml:space="preserve">Bendrovėje </w:t>
      </w:r>
      <w:r w:rsidR="00E75A27">
        <w:rPr>
          <w:rFonts w:ascii="Times New Roman" w:hAnsi="Times New Roman"/>
          <w:szCs w:val="24"/>
        </w:rPr>
        <w:t xml:space="preserve">turi būti </w:t>
      </w:r>
      <w:r w:rsidR="00E75A27" w:rsidRPr="001E6137">
        <w:rPr>
          <w:rFonts w:ascii="Times New Roman" w:hAnsi="Times New Roman"/>
          <w:szCs w:val="24"/>
        </w:rPr>
        <w:t xml:space="preserve">įdiegtos </w:t>
      </w:r>
      <w:r w:rsidR="00A362C6">
        <w:rPr>
          <w:rFonts w:ascii="Times New Roman" w:hAnsi="Times New Roman"/>
          <w:szCs w:val="24"/>
        </w:rPr>
        <w:t xml:space="preserve">atsparumo </w:t>
      </w:r>
      <w:r w:rsidR="00E75A27" w:rsidRPr="001E6137">
        <w:rPr>
          <w:rFonts w:ascii="Times New Roman" w:hAnsi="Times New Roman"/>
          <w:szCs w:val="24"/>
        </w:rPr>
        <w:t>korupcij</w:t>
      </w:r>
      <w:r w:rsidR="00A362C6">
        <w:rPr>
          <w:rFonts w:ascii="Times New Roman" w:hAnsi="Times New Roman"/>
          <w:szCs w:val="24"/>
        </w:rPr>
        <w:t>ai</w:t>
      </w:r>
      <w:r w:rsidR="00E75A27" w:rsidRPr="001E6137">
        <w:rPr>
          <w:rFonts w:ascii="Times New Roman" w:hAnsi="Times New Roman"/>
          <w:szCs w:val="24"/>
        </w:rPr>
        <w:t xml:space="preserve"> </w:t>
      </w:r>
      <w:r w:rsidR="00D73CB2">
        <w:rPr>
          <w:rFonts w:ascii="Times New Roman" w:hAnsi="Times New Roman"/>
          <w:szCs w:val="24"/>
        </w:rPr>
        <w:t>p</w:t>
      </w:r>
      <w:r w:rsidR="00E75A27" w:rsidRPr="001E6137">
        <w:rPr>
          <w:rFonts w:ascii="Times New Roman" w:hAnsi="Times New Roman"/>
          <w:szCs w:val="24"/>
        </w:rPr>
        <w:t xml:space="preserve">riemonės, </w:t>
      </w:r>
      <w:r w:rsidR="00E75A27">
        <w:rPr>
          <w:rFonts w:ascii="Times New Roman" w:hAnsi="Times New Roman"/>
          <w:szCs w:val="24"/>
        </w:rPr>
        <w:t xml:space="preserve">kurios užtikrintų, kad Bendrovės veikla būtų vykdoma skaidriai ir sąžiningai, </w:t>
      </w:r>
      <w:r w:rsidR="00E75A27" w:rsidRPr="001E6137">
        <w:rPr>
          <w:rFonts w:ascii="Times New Roman" w:hAnsi="Times New Roman"/>
          <w:szCs w:val="24"/>
        </w:rPr>
        <w:t>o viešieji pirkimai b</w:t>
      </w:r>
      <w:r w:rsidR="00E75A27">
        <w:rPr>
          <w:rFonts w:ascii="Times New Roman" w:hAnsi="Times New Roman"/>
          <w:szCs w:val="24"/>
        </w:rPr>
        <w:t xml:space="preserve">ūtų vykdomi </w:t>
      </w:r>
      <w:r w:rsidR="00E75A27" w:rsidRPr="001E6137">
        <w:rPr>
          <w:rFonts w:ascii="Times New Roman" w:hAnsi="Times New Roman"/>
          <w:szCs w:val="24"/>
        </w:rPr>
        <w:t xml:space="preserve">vadovaujantis Lietuvos Respublikos viešųjų pirkimų įstatymo </w:t>
      </w:r>
      <w:r w:rsidR="00E75A27">
        <w:rPr>
          <w:rFonts w:ascii="Times New Roman" w:hAnsi="Times New Roman"/>
          <w:szCs w:val="24"/>
        </w:rPr>
        <w:t xml:space="preserve">ir kitų </w:t>
      </w:r>
      <w:r w:rsidR="00D73CB2">
        <w:rPr>
          <w:rFonts w:ascii="Times New Roman" w:hAnsi="Times New Roman"/>
          <w:szCs w:val="24"/>
        </w:rPr>
        <w:t>n</w:t>
      </w:r>
      <w:r w:rsidR="00E75A27">
        <w:rPr>
          <w:rFonts w:ascii="Times New Roman" w:hAnsi="Times New Roman"/>
          <w:szCs w:val="24"/>
        </w:rPr>
        <w:t xml:space="preserve">orminių teisės aktų </w:t>
      </w:r>
      <w:r w:rsidR="00E75A27" w:rsidRPr="001E6137">
        <w:rPr>
          <w:rFonts w:ascii="Times New Roman" w:hAnsi="Times New Roman"/>
          <w:szCs w:val="24"/>
        </w:rPr>
        <w:t>nuostatomis</w:t>
      </w:r>
      <w:r w:rsidR="00A362C6">
        <w:rPr>
          <w:rFonts w:ascii="Times New Roman" w:hAnsi="Times New Roman"/>
          <w:szCs w:val="24"/>
        </w:rPr>
        <w:t xml:space="preserve">. </w:t>
      </w:r>
      <w:r w:rsidR="00BC5E5E">
        <w:rPr>
          <w:rFonts w:ascii="Times New Roman" w:hAnsi="Times New Roman"/>
          <w:szCs w:val="24"/>
        </w:rPr>
        <w:t>Bendrovė</w:t>
      </w:r>
      <w:r w:rsidR="00CE63D6">
        <w:rPr>
          <w:rFonts w:ascii="Times New Roman" w:hAnsi="Times New Roman"/>
          <w:szCs w:val="24"/>
        </w:rPr>
        <w:t>je</w:t>
      </w:r>
      <w:r w:rsidR="00BC5E5E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 xml:space="preserve">taip pat </w:t>
      </w:r>
      <w:r w:rsidR="00BC5E5E">
        <w:rPr>
          <w:rFonts w:ascii="Times New Roman" w:hAnsi="Times New Roman"/>
          <w:szCs w:val="24"/>
        </w:rPr>
        <w:t xml:space="preserve">turi </w:t>
      </w:r>
      <w:r w:rsidR="00CE63D6">
        <w:rPr>
          <w:rFonts w:ascii="Times New Roman" w:hAnsi="Times New Roman"/>
          <w:szCs w:val="24"/>
        </w:rPr>
        <w:t>būti įdiegtos rizikos valdymo priemonės, i</w:t>
      </w:r>
      <w:r w:rsidR="00A362C6">
        <w:rPr>
          <w:rFonts w:ascii="Times New Roman" w:hAnsi="Times New Roman"/>
          <w:szCs w:val="24"/>
        </w:rPr>
        <w:t xml:space="preserve">nvesticijų planavimas ir panaudojimas </w:t>
      </w:r>
      <w:r w:rsidR="00CE63D6">
        <w:rPr>
          <w:rFonts w:ascii="Times New Roman" w:hAnsi="Times New Roman"/>
          <w:szCs w:val="24"/>
        </w:rPr>
        <w:t xml:space="preserve">turi </w:t>
      </w:r>
      <w:r w:rsidR="00A362C6">
        <w:rPr>
          <w:rFonts w:ascii="Times New Roman" w:hAnsi="Times New Roman"/>
          <w:szCs w:val="24"/>
        </w:rPr>
        <w:t>būt</w:t>
      </w:r>
      <w:r w:rsidR="00CE63D6">
        <w:rPr>
          <w:rFonts w:ascii="Times New Roman" w:hAnsi="Times New Roman"/>
          <w:szCs w:val="24"/>
        </w:rPr>
        <w:t>i</w:t>
      </w:r>
      <w:r w:rsidR="00A362C6">
        <w:rPr>
          <w:rFonts w:ascii="Times New Roman" w:hAnsi="Times New Roman"/>
          <w:szCs w:val="24"/>
        </w:rPr>
        <w:t xml:space="preserve"> pagrįstas įvertinus su tuo susijusias rizikas.</w:t>
      </w:r>
      <w:r w:rsidR="00E75A27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>B</w:t>
      </w:r>
      <w:r w:rsidR="00E75A27">
        <w:rPr>
          <w:rFonts w:ascii="Times New Roman" w:hAnsi="Times New Roman"/>
          <w:szCs w:val="24"/>
        </w:rPr>
        <w:t xml:space="preserve">endrovė turi užtikrinti, kad būtų viešai skelbiama visa informacija, nurodyta Lietuvos Respublikos </w:t>
      </w:r>
      <w:r w:rsidR="00A362C6">
        <w:rPr>
          <w:rFonts w:ascii="Times New Roman" w:hAnsi="Times New Roman"/>
          <w:szCs w:val="24"/>
        </w:rPr>
        <w:t>Vyriausybės tvirtinamame Valstybės valdomų įmonių veiklos skaidrumo užtikrinimo gairių apraše.</w:t>
      </w:r>
    </w:p>
    <w:p w14:paraId="4D6434B7" w14:textId="7E182C4D" w:rsidR="00837225" w:rsidRDefault="00CE63D6" w:rsidP="0083722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20. </w:t>
      </w:r>
      <w:r w:rsidR="001E6137" w:rsidRPr="00CE63D6">
        <w:rPr>
          <w:rFonts w:ascii="Times New Roman" w:hAnsi="Times New Roman"/>
          <w:b/>
          <w:bCs/>
        </w:rPr>
        <w:t>Geroji valdysena.</w:t>
      </w:r>
      <w:r w:rsidR="001E6137" w:rsidRPr="001E6137">
        <w:rPr>
          <w:rFonts w:ascii="Times New Roman" w:hAnsi="Times New Roman"/>
        </w:rPr>
        <w:t xml:space="preserve"> Bendrovė</w:t>
      </w:r>
      <w:r w:rsidR="003C099C">
        <w:rPr>
          <w:rFonts w:ascii="Times New Roman" w:hAnsi="Times New Roman"/>
        </w:rPr>
        <w:t xml:space="preserve">, atsižvelgdama į viešosios įstaigos Valdymo koordinavimo </w:t>
      </w:r>
      <w:r w:rsidR="00837225">
        <w:rPr>
          <w:rFonts w:ascii="Times New Roman" w:hAnsi="Times New Roman"/>
        </w:rPr>
        <w:t>c</w:t>
      </w:r>
      <w:r w:rsidR="003C099C">
        <w:rPr>
          <w:rFonts w:ascii="Times New Roman" w:hAnsi="Times New Roman"/>
        </w:rPr>
        <w:t xml:space="preserve">entro teikiamas rekomendacijas valdysenai gerinti, turi siekti užtikrinti geriausią </w:t>
      </w:r>
      <w:r w:rsidR="001E6137" w:rsidRPr="001E6137">
        <w:rPr>
          <w:rFonts w:ascii="Times New Roman" w:hAnsi="Times New Roman"/>
        </w:rPr>
        <w:t xml:space="preserve"> valdymo praktiką</w:t>
      </w:r>
      <w:r w:rsidR="001E6137" w:rsidRPr="001E6137">
        <w:rPr>
          <w:rFonts w:ascii="Times New Roman" w:hAnsi="Times New Roman"/>
        </w:rPr>
        <w:br/>
        <w:t>atitinkantį valdymą.</w:t>
      </w:r>
      <w:r w:rsidR="00837225">
        <w:rPr>
          <w:rFonts w:ascii="Times New Roman" w:hAnsi="Times New Roman"/>
        </w:rPr>
        <w:t xml:space="preserve"> Bendrovė savo veikla turėtų saugoti ir gerinti įvaizdį, taip pat efektyviai naudoti išorinę bei vidinę komunikaciją.</w:t>
      </w:r>
    </w:p>
    <w:p w14:paraId="58446BEC" w14:textId="5D2FD116" w:rsidR="00835D79" w:rsidRDefault="00835D79" w:rsidP="00BB37AA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0F2BF067" w14:textId="77777777" w:rsidR="007631A1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V</w:t>
      </w:r>
      <w:r w:rsidR="007631A1">
        <w:rPr>
          <w:rFonts w:ascii="Times New Roman" w:hAnsi="Times New Roman"/>
          <w:b/>
          <w:szCs w:val="24"/>
          <w:lang w:eastAsia="ar-SA"/>
        </w:rPr>
        <w:t xml:space="preserve"> SKYRIUS</w:t>
      </w:r>
    </w:p>
    <w:p w14:paraId="10474783" w14:textId="23B2663A" w:rsidR="00E62A95" w:rsidRPr="009617DC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BENDRI LŪKESČIAI DĖL VEIKLOS PRINCIPŲ</w:t>
      </w:r>
    </w:p>
    <w:p w14:paraId="228900F4" w14:textId="77777777" w:rsidR="00E62A95" w:rsidRPr="009617DC" w:rsidRDefault="00E62A95" w:rsidP="00E62A95">
      <w:pPr>
        <w:widowControl w:val="0"/>
        <w:tabs>
          <w:tab w:val="left" w:pos="720"/>
        </w:tabs>
        <w:jc w:val="both"/>
        <w:rPr>
          <w:rFonts w:ascii="Times New Roman" w:hAnsi="Times New Roman"/>
          <w:bCs/>
          <w:szCs w:val="24"/>
          <w:lang w:eastAsia="ar-SA"/>
        </w:rPr>
      </w:pPr>
    </w:p>
    <w:p w14:paraId="40647F57" w14:textId="4C7D1CD2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21.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privalo siekti, kad Bendrovė ir jos turtas būtų valdomi skaidriai, efektyviai, o paslaugos teikiamos atsižvelgiant į paslaugų naudotojų lūkesčius ir poreikius.</w:t>
      </w:r>
    </w:p>
    <w:p w14:paraId="1857CDC2" w14:textId="256DB40E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22.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tiesiogiai atsako už Bendrovei keliamų lūkesčių ir tikslų įgyvendinimą.</w:t>
      </w:r>
    </w:p>
    <w:p w14:paraId="5016E686" w14:textId="28201141" w:rsidR="009F27E7" w:rsidRPr="00DF009D" w:rsidRDefault="00C17C8D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DF009D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 xml:space="preserve">23.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I</w:t>
      </w:r>
      <w:r w:rsidRPr="00DF009D">
        <w:rPr>
          <w:rFonts w:ascii="Times New Roman" w:hAnsi="Times New Roman"/>
          <w:bCs/>
          <w:szCs w:val="24"/>
          <w:lang w:eastAsia="ar-SA"/>
        </w:rPr>
        <w:t>nfor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macija apie Bendrovei keliamų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lūkesčių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ir tikslų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įgyvendinimą </w:t>
      </w:r>
      <w:r w:rsidR="00FC196E" w:rsidRPr="00DF009D">
        <w:rPr>
          <w:rFonts w:ascii="Times New Roman" w:hAnsi="Times New Roman"/>
          <w:bCs/>
          <w:szCs w:val="24"/>
          <w:lang w:eastAsia="ar-SA"/>
        </w:rPr>
        <w:t xml:space="preserve">kasmet </w:t>
      </w:r>
      <w:r w:rsidR="00391FE0" w:rsidRPr="00DF009D">
        <w:rPr>
          <w:rFonts w:ascii="Times New Roman" w:hAnsi="Times New Roman"/>
          <w:bCs/>
          <w:szCs w:val="24"/>
          <w:lang w:eastAsia="ar-SA"/>
        </w:rPr>
        <w:t xml:space="preserve">turi būti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pateikiama </w:t>
      </w:r>
      <w:r w:rsidR="007060BF" w:rsidRPr="00DF009D">
        <w:rPr>
          <w:rFonts w:ascii="Times New Roman" w:hAnsi="Times New Roman"/>
          <w:bCs/>
          <w:szCs w:val="24"/>
          <w:lang w:eastAsia="ar-SA"/>
        </w:rPr>
        <w:t xml:space="preserve">Bendrovės </w:t>
      </w:r>
      <w:r w:rsidRPr="00DF009D">
        <w:rPr>
          <w:rFonts w:ascii="Times New Roman" w:hAnsi="Times New Roman"/>
          <w:bCs/>
          <w:szCs w:val="24"/>
          <w:lang w:eastAsia="ar-SA"/>
        </w:rPr>
        <w:t>metin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iame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 pranešim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e</w:t>
      </w:r>
      <w:r w:rsidRPr="00DF009D">
        <w:rPr>
          <w:rFonts w:ascii="Times New Roman" w:hAnsi="Times New Roman"/>
          <w:bCs/>
          <w:szCs w:val="24"/>
          <w:lang w:eastAsia="ar-SA"/>
        </w:rPr>
        <w:t>.</w:t>
      </w:r>
    </w:p>
    <w:p w14:paraId="3047BF7E" w14:textId="44010E24" w:rsidR="00EC116C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9617DC"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 xml:space="preserve">24. </w:t>
      </w:r>
      <w:r w:rsidRPr="009617DC">
        <w:rPr>
          <w:rFonts w:ascii="Times New Roman" w:hAnsi="Times New Roman"/>
        </w:rPr>
        <w:t>Bendrovės vadovas turi vadovautis protingumo principu ir informuoti Savivaldyb</w:t>
      </w:r>
      <w:r w:rsidR="00EC116C" w:rsidRPr="009617DC">
        <w:rPr>
          <w:rFonts w:ascii="Times New Roman" w:hAnsi="Times New Roman"/>
        </w:rPr>
        <w:t xml:space="preserve">ę </w:t>
      </w:r>
      <w:r w:rsidRPr="009617DC">
        <w:rPr>
          <w:rFonts w:ascii="Times New Roman" w:hAnsi="Times New Roman"/>
        </w:rPr>
        <w:t xml:space="preserve">apie </w:t>
      </w:r>
      <w:r w:rsidRPr="009617DC">
        <w:rPr>
          <w:rFonts w:ascii="Times New Roman" w:hAnsi="Times New Roman"/>
        </w:rPr>
        <w:lastRenderedPageBreak/>
        <w:t>esminius ir kitus potencialiai su akcininko interesais susijusius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>svarbius sprendimus.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 xml:space="preserve">Esminiais sprendimais laikomi Bendrovės </w:t>
      </w:r>
      <w:r w:rsidR="00EC116C" w:rsidRPr="009617DC">
        <w:rPr>
          <w:rFonts w:ascii="Times New Roman" w:hAnsi="Times New Roman"/>
        </w:rPr>
        <w:t xml:space="preserve">priimami </w:t>
      </w:r>
      <w:r w:rsidRPr="009617DC">
        <w:rPr>
          <w:rFonts w:ascii="Times New Roman" w:hAnsi="Times New Roman"/>
        </w:rPr>
        <w:t xml:space="preserve">sprendimai </w:t>
      </w:r>
      <w:r w:rsidR="00EC116C" w:rsidRPr="009617DC">
        <w:rPr>
          <w:rFonts w:ascii="Times New Roman" w:hAnsi="Times New Roman"/>
        </w:rPr>
        <w:t>dėl</w:t>
      </w:r>
      <w:r w:rsidRPr="009617DC">
        <w:rPr>
          <w:rFonts w:ascii="Times New Roman" w:hAnsi="Times New Roman"/>
        </w:rPr>
        <w:t>:</w:t>
      </w:r>
    </w:p>
    <w:p w14:paraId="15A7898A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Bendrovės vadovo interesų konflikt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6F1F917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teismini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ginč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FD7245D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darbuotojų ar susijusių šalių sukčiavim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6B1CEB3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esmini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veiklo</w:t>
      </w:r>
      <w:r w:rsidR="00EC116C" w:rsidRPr="009617DC">
        <w:rPr>
          <w:rFonts w:ascii="Times New Roman" w:hAnsi="Times New Roman"/>
        </w:rPr>
        <w:t>s pokyčių</w:t>
      </w:r>
      <w:r w:rsidRPr="009617DC">
        <w:rPr>
          <w:rFonts w:ascii="Times New Roman" w:hAnsi="Times New Roman"/>
        </w:rPr>
        <w:t>;</w:t>
      </w:r>
    </w:p>
    <w:p w14:paraId="47665614" w14:textId="77777777" w:rsidR="009617DC" w:rsidRDefault="00EC116C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 xml:space="preserve">Bendrovės struktūros pokyčių, </w:t>
      </w:r>
      <w:r w:rsidR="009F27E7" w:rsidRPr="009617DC">
        <w:rPr>
          <w:rFonts w:ascii="Times New Roman" w:hAnsi="Times New Roman"/>
        </w:rPr>
        <w:t xml:space="preserve">didesnio masto darbuotojų </w:t>
      </w:r>
      <w:r w:rsidRPr="009617DC">
        <w:rPr>
          <w:rFonts w:ascii="Times New Roman" w:hAnsi="Times New Roman"/>
        </w:rPr>
        <w:t>kaitos</w:t>
      </w:r>
      <w:r w:rsidR="009F27E7" w:rsidRPr="009617DC">
        <w:rPr>
          <w:rFonts w:ascii="Times New Roman" w:hAnsi="Times New Roman"/>
        </w:rPr>
        <w:t>;</w:t>
      </w:r>
    </w:p>
    <w:p w14:paraId="2974E6B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stamb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įsigijim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ar pardavim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3F7871DD" w14:textId="0A4E1AAE" w:rsidR="009F27E7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9617DC" w:rsidRPr="009617DC">
        <w:rPr>
          <w:rFonts w:ascii="Times New Roman" w:hAnsi="Times New Roman"/>
        </w:rPr>
        <w:t>os</w:t>
      </w:r>
      <w:r w:rsidRPr="009617DC">
        <w:rPr>
          <w:rFonts w:ascii="Times New Roman" w:hAnsi="Times New Roman"/>
        </w:rPr>
        <w:t xml:space="preserve"> žala visuomenei, gamtai, ekonomikai ar valstybės saugumui;</w:t>
      </w:r>
    </w:p>
    <w:p w14:paraId="2741C25A" w14:textId="4992000E" w:rsidR="001E1EED" w:rsidRDefault="009617DC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visuomenės informavimo priemonių pranešimų, kurie gali reikalauti Savivaldybės atstovų komentarų;</w:t>
      </w:r>
    </w:p>
    <w:p w14:paraId="0118F4A7" w14:textId="6736329B" w:rsid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bet kokio masto korupcijos ar politinės intervencijos;</w:t>
      </w:r>
    </w:p>
    <w:p w14:paraId="254063D7" w14:textId="508F8053" w:rsidR="001E1EED" w:rsidRP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kitų esminių rizikų, keliančių grėsmę Bendrovės veiklos tęstinumui.</w:t>
      </w:r>
    </w:p>
    <w:p w14:paraId="34164DD8" w14:textId="77777777" w:rsidR="003A37C1" w:rsidRPr="001E6137" w:rsidRDefault="008C72F5" w:rsidP="008C72F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9617DC">
        <w:rPr>
          <w:rFonts w:ascii="Times New Roman" w:hAnsi="Times New Roman"/>
          <w:szCs w:val="24"/>
        </w:rPr>
        <w:t>___________________________</w:t>
      </w:r>
    </w:p>
    <w:sectPr w:rsidR="003A37C1" w:rsidRPr="001E6137" w:rsidSect="005F68E0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D8D9B" w14:textId="77777777" w:rsidR="00C232EE" w:rsidRDefault="00C232EE">
      <w:r>
        <w:separator/>
      </w:r>
    </w:p>
  </w:endnote>
  <w:endnote w:type="continuationSeparator" w:id="0">
    <w:p w14:paraId="0D9650DB" w14:textId="77777777" w:rsidR="00C232EE" w:rsidRDefault="00C2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50586" w14:textId="77777777" w:rsidR="00C232EE" w:rsidRDefault="00C232EE">
      <w:r>
        <w:separator/>
      </w:r>
    </w:p>
  </w:footnote>
  <w:footnote w:type="continuationSeparator" w:id="0">
    <w:p w14:paraId="1DA396EC" w14:textId="77777777" w:rsidR="00C232EE" w:rsidRDefault="00C2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694576"/>
      <w:docPartObj>
        <w:docPartGallery w:val="Page Numbers (Top of Page)"/>
        <w:docPartUnique/>
      </w:docPartObj>
    </w:sdtPr>
    <w:sdtContent>
      <w:p w14:paraId="7384932A" w14:textId="77777777"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25">
          <w:rPr>
            <w:noProof/>
          </w:rPr>
          <w:t>2</w:t>
        </w:r>
        <w:r>
          <w:fldChar w:fldCharType="end"/>
        </w:r>
      </w:p>
    </w:sdtContent>
  </w:sdt>
  <w:p w14:paraId="400EB36F" w14:textId="77777777" w:rsidR="00D2229D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1E91"/>
    <w:multiLevelType w:val="hybridMultilevel"/>
    <w:tmpl w:val="A50E91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280346"/>
    <w:multiLevelType w:val="hybridMultilevel"/>
    <w:tmpl w:val="41FE29BA"/>
    <w:lvl w:ilvl="0" w:tplc="B9DCD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804757">
    <w:abstractNumId w:val="3"/>
  </w:num>
  <w:num w:numId="2" w16cid:durableId="930354084">
    <w:abstractNumId w:val="2"/>
  </w:num>
  <w:num w:numId="3" w16cid:durableId="1791901364">
    <w:abstractNumId w:val="1"/>
  </w:num>
  <w:num w:numId="4" w16cid:durableId="1552577852">
    <w:abstractNumId w:val="4"/>
  </w:num>
  <w:num w:numId="5" w16cid:durableId="12838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1"/>
    <w:rsid w:val="000035AC"/>
    <w:rsid w:val="000368BE"/>
    <w:rsid w:val="00043C2F"/>
    <w:rsid w:val="00046F60"/>
    <w:rsid w:val="00047606"/>
    <w:rsid w:val="0006266A"/>
    <w:rsid w:val="000649B0"/>
    <w:rsid w:val="00066F2E"/>
    <w:rsid w:val="000A62C5"/>
    <w:rsid w:val="000B08C6"/>
    <w:rsid w:val="000C423B"/>
    <w:rsid w:val="000D2200"/>
    <w:rsid w:val="000D221D"/>
    <w:rsid w:val="000E3C43"/>
    <w:rsid w:val="000E717C"/>
    <w:rsid w:val="001028D0"/>
    <w:rsid w:val="00116514"/>
    <w:rsid w:val="00131198"/>
    <w:rsid w:val="00155286"/>
    <w:rsid w:val="00163B71"/>
    <w:rsid w:val="00165C60"/>
    <w:rsid w:val="001703E6"/>
    <w:rsid w:val="00182A1C"/>
    <w:rsid w:val="001837FC"/>
    <w:rsid w:val="001A1804"/>
    <w:rsid w:val="001D6890"/>
    <w:rsid w:val="001E1EED"/>
    <w:rsid w:val="001E6137"/>
    <w:rsid w:val="001F2A34"/>
    <w:rsid w:val="00202B7E"/>
    <w:rsid w:val="002261C0"/>
    <w:rsid w:val="002345BA"/>
    <w:rsid w:val="00237CDC"/>
    <w:rsid w:val="0024001A"/>
    <w:rsid w:val="0025106C"/>
    <w:rsid w:val="00251EC8"/>
    <w:rsid w:val="002542D2"/>
    <w:rsid w:val="002601EB"/>
    <w:rsid w:val="00275B89"/>
    <w:rsid w:val="00280C51"/>
    <w:rsid w:val="00297B4B"/>
    <w:rsid w:val="002C442C"/>
    <w:rsid w:val="002E607A"/>
    <w:rsid w:val="002F0900"/>
    <w:rsid w:val="002F6005"/>
    <w:rsid w:val="003114BB"/>
    <w:rsid w:val="00327260"/>
    <w:rsid w:val="003310B1"/>
    <w:rsid w:val="003377AA"/>
    <w:rsid w:val="0034607C"/>
    <w:rsid w:val="0036456B"/>
    <w:rsid w:val="00391FE0"/>
    <w:rsid w:val="003963FA"/>
    <w:rsid w:val="003A3542"/>
    <w:rsid w:val="003A37C1"/>
    <w:rsid w:val="003B0F92"/>
    <w:rsid w:val="003B6412"/>
    <w:rsid w:val="003C099C"/>
    <w:rsid w:val="003C1A6B"/>
    <w:rsid w:val="003F3AEC"/>
    <w:rsid w:val="00416789"/>
    <w:rsid w:val="004209B9"/>
    <w:rsid w:val="00426C8B"/>
    <w:rsid w:val="00426CD5"/>
    <w:rsid w:val="00455EAD"/>
    <w:rsid w:val="0046313A"/>
    <w:rsid w:val="00466B10"/>
    <w:rsid w:val="00472548"/>
    <w:rsid w:val="004740EF"/>
    <w:rsid w:val="0047701E"/>
    <w:rsid w:val="004A26FC"/>
    <w:rsid w:val="004D1B33"/>
    <w:rsid w:val="004D7BB4"/>
    <w:rsid w:val="004E7E8B"/>
    <w:rsid w:val="004F04FA"/>
    <w:rsid w:val="004F31C1"/>
    <w:rsid w:val="00500D3C"/>
    <w:rsid w:val="005249CC"/>
    <w:rsid w:val="00526EB7"/>
    <w:rsid w:val="00536232"/>
    <w:rsid w:val="005640F2"/>
    <w:rsid w:val="00583207"/>
    <w:rsid w:val="0059532B"/>
    <w:rsid w:val="005A3E20"/>
    <w:rsid w:val="005A41EF"/>
    <w:rsid w:val="005A6487"/>
    <w:rsid w:val="005C6BA1"/>
    <w:rsid w:val="005C77EE"/>
    <w:rsid w:val="005F0EED"/>
    <w:rsid w:val="005F68E0"/>
    <w:rsid w:val="00605634"/>
    <w:rsid w:val="0062389F"/>
    <w:rsid w:val="00647A37"/>
    <w:rsid w:val="00650E87"/>
    <w:rsid w:val="006521D6"/>
    <w:rsid w:val="006551BC"/>
    <w:rsid w:val="006553BB"/>
    <w:rsid w:val="00655850"/>
    <w:rsid w:val="00663970"/>
    <w:rsid w:val="006742B7"/>
    <w:rsid w:val="0067721C"/>
    <w:rsid w:val="00683016"/>
    <w:rsid w:val="0068778D"/>
    <w:rsid w:val="006A2A5A"/>
    <w:rsid w:val="006B12BB"/>
    <w:rsid w:val="006B1F7C"/>
    <w:rsid w:val="006B5448"/>
    <w:rsid w:val="006D033A"/>
    <w:rsid w:val="006D0553"/>
    <w:rsid w:val="006F20FE"/>
    <w:rsid w:val="0070522D"/>
    <w:rsid w:val="007060BF"/>
    <w:rsid w:val="00712A1C"/>
    <w:rsid w:val="00714474"/>
    <w:rsid w:val="0073600E"/>
    <w:rsid w:val="00741020"/>
    <w:rsid w:val="00744D8A"/>
    <w:rsid w:val="007520B6"/>
    <w:rsid w:val="007631A1"/>
    <w:rsid w:val="007727B3"/>
    <w:rsid w:val="007853F0"/>
    <w:rsid w:val="007943BD"/>
    <w:rsid w:val="00796E60"/>
    <w:rsid w:val="007B7427"/>
    <w:rsid w:val="007C20AC"/>
    <w:rsid w:val="007C2BB3"/>
    <w:rsid w:val="007D101E"/>
    <w:rsid w:val="007E4305"/>
    <w:rsid w:val="00812AE6"/>
    <w:rsid w:val="00817486"/>
    <w:rsid w:val="00826D75"/>
    <w:rsid w:val="00827E1D"/>
    <w:rsid w:val="00835D79"/>
    <w:rsid w:val="008370C0"/>
    <w:rsid w:val="00837225"/>
    <w:rsid w:val="0084534D"/>
    <w:rsid w:val="008458F0"/>
    <w:rsid w:val="008555BF"/>
    <w:rsid w:val="00871037"/>
    <w:rsid w:val="008A0B5B"/>
    <w:rsid w:val="008A530E"/>
    <w:rsid w:val="008C72F5"/>
    <w:rsid w:val="008D732E"/>
    <w:rsid w:val="008E1BD2"/>
    <w:rsid w:val="008F65ED"/>
    <w:rsid w:val="008F79EB"/>
    <w:rsid w:val="009204A0"/>
    <w:rsid w:val="009232CC"/>
    <w:rsid w:val="00941CF0"/>
    <w:rsid w:val="00953666"/>
    <w:rsid w:val="00961208"/>
    <w:rsid w:val="009617DC"/>
    <w:rsid w:val="00961845"/>
    <w:rsid w:val="009634AE"/>
    <w:rsid w:val="009709F9"/>
    <w:rsid w:val="009805C0"/>
    <w:rsid w:val="00980CAA"/>
    <w:rsid w:val="0098280E"/>
    <w:rsid w:val="00991333"/>
    <w:rsid w:val="009A18B7"/>
    <w:rsid w:val="009B3E19"/>
    <w:rsid w:val="009C7096"/>
    <w:rsid w:val="009D1D9E"/>
    <w:rsid w:val="009E65D3"/>
    <w:rsid w:val="009F0D25"/>
    <w:rsid w:val="009F18AA"/>
    <w:rsid w:val="009F23E5"/>
    <w:rsid w:val="009F27E7"/>
    <w:rsid w:val="00A22B5F"/>
    <w:rsid w:val="00A362C6"/>
    <w:rsid w:val="00A405CE"/>
    <w:rsid w:val="00A4773E"/>
    <w:rsid w:val="00A572C7"/>
    <w:rsid w:val="00A66D9E"/>
    <w:rsid w:val="00AA665F"/>
    <w:rsid w:val="00AC1674"/>
    <w:rsid w:val="00AF1F98"/>
    <w:rsid w:val="00B27822"/>
    <w:rsid w:val="00B3464F"/>
    <w:rsid w:val="00B40A55"/>
    <w:rsid w:val="00B42176"/>
    <w:rsid w:val="00B508ED"/>
    <w:rsid w:val="00B52C69"/>
    <w:rsid w:val="00B8020E"/>
    <w:rsid w:val="00BA43CA"/>
    <w:rsid w:val="00BB37AA"/>
    <w:rsid w:val="00BB5A9B"/>
    <w:rsid w:val="00BC4939"/>
    <w:rsid w:val="00BC5E5E"/>
    <w:rsid w:val="00BD75A8"/>
    <w:rsid w:val="00BE64E6"/>
    <w:rsid w:val="00C17C8D"/>
    <w:rsid w:val="00C205ED"/>
    <w:rsid w:val="00C232EE"/>
    <w:rsid w:val="00C47E3D"/>
    <w:rsid w:val="00C5732D"/>
    <w:rsid w:val="00C75411"/>
    <w:rsid w:val="00C85323"/>
    <w:rsid w:val="00C91E81"/>
    <w:rsid w:val="00CA0661"/>
    <w:rsid w:val="00CA61E6"/>
    <w:rsid w:val="00CA76D3"/>
    <w:rsid w:val="00CC0A75"/>
    <w:rsid w:val="00CC1D5C"/>
    <w:rsid w:val="00CC4065"/>
    <w:rsid w:val="00CC4222"/>
    <w:rsid w:val="00CD2DCA"/>
    <w:rsid w:val="00CD4E65"/>
    <w:rsid w:val="00CE63D6"/>
    <w:rsid w:val="00CE787E"/>
    <w:rsid w:val="00CF1902"/>
    <w:rsid w:val="00CF3F94"/>
    <w:rsid w:val="00CF423C"/>
    <w:rsid w:val="00D007E0"/>
    <w:rsid w:val="00D32753"/>
    <w:rsid w:val="00D40AE7"/>
    <w:rsid w:val="00D505D9"/>
    <w:rsid w:val="00D52AA4"/>
    <w:rsid w:val="00D52E62"/>
    <w:rsid w:val="00D73BF3"/>
    <w:rsid w:val="00D73CB2"/>
    <w:rsid w:val="00D75599"/>
    <w:rsid w:val="00D9397B"/>
    <w:rsid w:val="00DA6A32"/>
    <w:rsid w:val="00DB0B36"/>
    <w:rsid w:val="00DB3F74"/>
    <w:rsid w:val="00DD4675"/>
    <w:rsid w:val="00DE3FAE"/>
    <w:rsid w:val="00DF009D"/>
    <w:rsid w:val="00E0124C"/>
    <w:rsid w:val="00E05E82"/>
    <w:rsid w:val="00E1153F"/>
    <w:rsid w:val="00E21BA0"/>
    <w:rsid w:val="00E37762"/>
    <w:rsid w:val="00E55446"/>
    <w:rsid w:val="00E573D2"/>
    <w:rsid w:val="00E62A95"/>
    <w:rsid w:val="00E630D7"/>
    <w:rsid w:val="00E75A27"/>
    <w:rsid w:val="00E9395A"/>
    <w:rsid w:val="00EB14FB"/>
    <w:rsid w:val="00EB16AF"/>
    <w:rsid w:val="00EC116C"/>
    <w:rsid w:val="00EC7C73"/>
    <w:rsid w:val="00ED55C6"/>
    <w:rsid w:val="00EE6492"/>
    <w:rsid w:val="00F037B6"/>
    <w:rsid w:val="00F03ADF"/>
    <w:rsid w:val="00F1117B"/>
    <w:rsid w:val="00F11487"/>
    <w:rsid w:val="00F23329"/>
    <w:rsid w:val="00F27067"/>
    <w:rsid w:val="00F34FC2"/>
    <w:rsid w:val="00F41901"/>
    <w:rsid w:val="00F502CF"/>
    <w:rsid w:val="00F74095"/>
    <w:rsid w:val="00F75305"/>
    <w:rsid w:val="00FA0617"/>
    <w:rsid w:val="00FA0952"/>
    <w:rsid w:val="00FA3B52"/>
    <w:rsid w:val="00FA6DDB"/>
    <w:rsid w:val="00FC050A"/>
    <w:rsid w:val="00FC071F"/>
    <w:rsid w:val="00FC196E"/>
    <w:rsid w:val="00FD0361"/>
    <w:rsid w:val="00FD43C8"/>
    <w:rsid w:val="00FD7B44"/>
    <w:rsid w:val="00FE6E57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AD5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Numatytasispastraiposriftas"/>
    <w:rsid w:val="003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1AA52-D991-4AC9-AD52-6B20EF2C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5259</Words>
  <Characters>2998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Irmunda Čepulionienė</cp:lastModifiedBy>
  <cp:revision>29</cp:revision>
  <cp:lastPrinted>2023-06-16T05:51:00Z</cp:lastPrinted>
  <dcterms:created xsi:type="dcterms:W3CDTF">2023-06-19T10:19:00Z</dcterms:created>
  <dcterms:modified xsi:type="dcterms:W3CDTF">2023-06-20T06:32:00Z</dcterms:modified>
</cp:coreProperties>
</file>