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719A6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33666FB7"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DĖL KONKURS</w:t>
      </w:r>
      <w:r w:rsidR="00192255">
        <w:rPr>
          <w:rFonts w:ascii="Times New Roman" w:hAnsi="Times New Roman" w:cs="Times New Roman"/>
          <w:b/>
        </w:rPr>
        <w:t>O</w:t>
      </w:r>
      <w:r>
        <w:rPr>
          <w:rFonts w:ascii="Times New Roman" w:hAnsi="Times New Roman" w:cs="Times New Roman"/>
          <w:b/>
        </w:rPr>
        <w:t xml:space="preserve"> </w:t>
      </w:r>
      <w:r w:rsidR="00B73EE0">
        <w:rPr>
          <w:rFonts w:ascii="Times New Roman" w:hAnsi="Times New Roman" w:cs="Times New Roman"/>
          <w:b/>
        </w:rPr>
        <w:t>PASKELBIMO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F62FA4D"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FE79C5">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6F74A623" w14:textId="133D6438" w:rsidR="00BD40B3" w:rsidRDefault="00B73EE0" w:rsidP="00632F50">
      <w:pPr>
        <w:tabs>
          <w:tab w:val="left" w:pos="1242"/>
        </w:tabs>
        <w:spacing w:line="276" w:lineRule="auto"/>
        <w:ind w:firstLine="720"/>
        <w:jc w:val="both"/>
        <w:rPr>
          <w:rFonts w:ascii="Times New Roman" w:hAnsi="Times New Roman"/>
          <w:szCs w:val="24"/>
        </w:rPr>
      </w:pPr>
      <w:r w:rsidRPr="00083694">
        <w:rPr>
          <w:rFonts w:ascii="Times New Roman" w:hAnsi="Times New Roman" w:cs="Times New Roman"/>
          <w:szCs w:val="24"/>
        </w:rPr>
        <w:t xml:space="preserve">Vadovaudamasis </w:t>
      </w:r>
      <w:r w:rsidR="00FE79C5">
        <w:rPr>
          <w:rFonts w:ascii="Times New Roman" w:hAnsi="Times New Roman"/>
          <w:szCs w:val="24"/>
        </w:rPr>
        <w:t>Lietuvos Respublikos vietos savivaldos įstatymo 25 straipsnio 5 dalimi</w:t>
      </w:r>
      <w:r w:rsidR="00FE79C5">
        <w:rPr>
          <w:rFonts w:ascii="Times New Roman" w:hAnsi="Times New Roman" w:cs="Times New Roman"/>
          <w:color w:val="auto"/>
          <w:kern w:val="0"/>
        </w:rPr>
        <w:t xml:space="preserve">, </w:t>
      </w:r>
      <w:r w:rsidRPr="00083694">
        <w:rPr>
          <w:rFonts w:ascii="Times New Roman" w:hAnsi="Times New Roman" w:cs="Times New Roman"/>
          <w:szCs w:val="24"/>
          <w:shd w:val="clear" w:color="auto" w:fill="FFFFFF"/>
        </w:rPr>
        <w:t>Lietuvos</w:t>
      </w:r>
      <w:r>
        <w:rPr>
          <w:rFonts w:ascii="Times New Roman" w:hAnsi="Times New Roman"/>
          <w:szCs w:val="24"/>
          <w:shd w:val="clear" w:color="auto" w:fill="FFFFFF"/>
        </w:rPr>
        <w:t xml:space="preserve"> nacionalinės sveikatos sistemos valstybės biudžetinių ir viešųjų įstaigų vadovų konkursų organizavimo nuostatais, patvirtintais Lietuvos Respublikos sveikatos apsaugos ministro 2018 m. gegužės 10 d. įsakymu Nr. V-574 </w:t>
      </w:r>
      <w:r>
        <w:rPr>
          <w:rFonts w:ascii="Times New Roman" w:hAnsi="Times New Roman"/>
          <w:kern w:val="0"/>
          <w:szCs w:val="24"/>
        </w:rPr>
        <w:t>„Dėl Lietuvos nacionalinės sveikatos sistemos valstybės biudžetinių ir viešųjų įstaigų vadovų konkursų organizavimo nuostatų ir Lietuvos nacionalinės sveikatos sistemos valstybės ir savivaldybių biudžetinių ir viešųjų įstaigų, jų padalinių ir filialų vadovams keliamų kvalifikacinių reikalavimų patvirtinimo</w:t>
      </w:r>
      <w:r w:rsidRPr="007218DC">
        <w:rPr>
          <w:rFonts w:ascii="Times New Roman" w:hAnsi="Times New Roman"/>
          <w:szCs w:val="24"/>
          <w:lang w:eastAsia="lt-LT"/>
        </w:rPr>
        <w:t>“</w:t>
      </w:r>
      <w:r>
        <w:rPr>
          <w:rFonts w:ascii="Times New Roman" w:hAnsi="Times New Roman"/>
          <w:szCs w:val="24"/>
          <w:lang w:eastAsia="lt-LT"/>
        </w:rPr>
        <w:t>,</w:t>
      </w:r>
      <w:r w:rsidRPr="00B73EE0">
        <w:rPr>
          <w:rFonts w:ascii="Times New Roman" w:hAnsi="Times New Roman"/>
          <w:szCs w:val="24"/>
          <w:lang w:eastAsia="lt-LT"/>
        </w:rPr>
        <w:t xml:space="preserve"> </w:t>
      </w:r>
      <w:r>
        <w:rPr>
          <w:rFonts w:ascii="Times New Roman" w:hAnsi="Times New Roman"/>
          <w:szCs w:val="24"/>
          <w:lang w:eastAsia="lt-LT"/>
        </w:rPr>
        <w:t>Lietuvos nacionalinės sveikatos sistemos Šakių rajono savivaldybės biudžetinių ir viešųjų įstaigų vadovų konkursų organizavimo nuostatų, patvirtintų Šakių rajono savivaldybės tarybos 202</w:t>
      </w:r>
      <w:r w:rsidR="00FE79C5">
        <w:rPr>
          <w:rFonts w:ascii="Times New Roman" w:hAnsi="Times New Roman"/>
          <w:szCs w:val="24"/>
          <w:lang w:eastAsia="lt-LT"/>
        </w:rPr>
        <w:t>3</w:t>
      </w:r>
      <w:r>
        <w:rPr>
          <w:rFonts w:ascii="Times New Roman" w:hAnsi="Times New Roman"/>
          <w:szCs w:val="24"/>
          <w:lang w:eastAsia="lt-LT"/>
        </w:rPr>
        <w:t xml:space="preserve"> m. </w:t>
      </w:r>
      <w:r w:rsidR="00FE79C5">
        <w:rPr>
          <w:rFonts w:ascii="Times New Roman" w:hAnsi="Times New Roman"/>
          <w:szCs w:val="24"/>
          <w:lang w:eastAsia="lt-LT"/>
        </w:rPr>
        <w:t>balandžio</w:t>
      </w:r>
      <w:r>
        <w:rPr>
          <w:rFonts w:ascii="Times New Roman" w:hAnsi="Times New Roman"/>
          <w:szCs w:val="24"/>
          <w:lang w:eastAsia="lt-LT"/>
        </w:rPr>
        <w:t xml:space="preserve"> 2</w:t>
      </w:r>
      <w:r w:rsidR="00FE79C5">
        <w:rPr>
          <w:rFonts w:ascii="Times New Roman" w:hAnsi="Times New Roman"/>
          <w:szCs w:val="24"/>
          <w:lang w:eastAsia="lt-LT"/>
        </w:rPr>
        <w:t>1</w:t>
      </w:r>
      <w:r>
        <w:rPr>
          <w:rFonts w:ascii="Times New Roman" w:hAnsi="Times New Roman"/>
          <w:szCs w:val="24"/>
          <w:lang w:eastAsia="lt-LT"/>
        </w:rPr>
        <w:t xml:space="preserve"> d. sprendimu Nr. T-</w:t>
      </w:r>
      <w:r w:rsidR="00FE79C5">
        <w:rPr>
          <w:rFonts w:ascii="Times New Roman" w:hAnsi="Times New Roman"/>
          <w:szCs w:val="24"/>
          <w:lang w:eastAsia="lt-LT"/>
        </w:rPr>
        <w:t>140</w:t>
      </w:r>
      <w:r>
        <w:rPr>
          <w:rFonts w:ascii="Times New Roman" w:hAnsi="Times New Roman"/>
          <w:szCs w:val="24"/>
          <w:lang w:eastAsia="lt-LT"/>
        </w:rPr>
        <w:t xml:space="preserve"> </w:t>
      </w:r>
      <w:r>
        <w:rPr>
          <w:rFonts w:ascii="Times New Roman" w:hAnsi="Times New Roman"/>
          <w:kern w:val="0"/>
          <w:szCs w:val="24"/>
        </w:rPr>
        <w:t>„Dėl Lietuvos nacionalinės sveikatos sistemos Šakių rajono savivaldybės biudžetinių ir viešųjų įstaigų vadovų konkursų organizavimo nuostatų patvirtinimo</w:t>
      </w:r>
      <w:r w:rsidRPr="007218DC">
        <w:rPr>
          <w:rFonts w:ascii="Times New Roman" w:hAnsi="Times New Roman"/>
          <w:szCs w:val="24"/>
          <w:lang w:eastAsia="lt-LT"/>
        </w:rPr>
        <w:t>“</w:t>
      </w:r>
      <w:r>
        <w:rPr>
          <w:rFonts w:ascii="Times New Roman" w:hAnsi="Times New Roman"/>
          <w:szCs w:val="24"/>
          <w:lang w:eastAsia="lt-LT"/>
        </w:rPr>
        <w:t>, 4 punktu</w:t>
      </w:r>
      <w:r w:rsidR="00590DAA">
        <w:rPr>
          <w:rFonts w:ascii="Times New Roman" w:hAnsi="Times New Roman"/>
          <w:szCs w:val="24"/>
          <w:lang w:eastAsia="lt-LT"/>
        </w:rPr>
        <w:t xml:space="preserve"> ir 44.4 papunkčiu</w:t>
      </w:r>
      <w:r>
        <w:rPr>
          <w:rFonts w:ascii="Times New Roman" w:hAnsi="Times New Roman"/>
          <w:szCs w:val="24"/>
          <w:lang w:eastAsia="lt-LT"/>
        </w:rPr>
        <w:t>,</w:t>
      </w:r>
      <w:r w:rsidR="008521C6" w:rsidRPr="008521C6">
        <w:rPr>
          <w:rFonts w:ascii="Times New Roman" w:hAnsi="Times New Roman"/>
          <w:szCs w:val="24"/>
        </w:rPr>
        <w:t xml:space="preserve"> </w:t>
      </w:r>
      <w:r w:rsidR="008521C6" w:rsidRPr="00EF4411">
        <w:rPr>
          <w:rFonts w:ascii="Times New Roman" w:hAnsi="Times New Roman"/>
          <w:szCs w:val="24"/>
        </w:rPr>
        <w:t>Šakių rajono savivaldybės tarybos veiklos reglamento, patvirtinto Šakių rajono savivaldybės tarybos 2023 m. vasario 24 d. sprendimu Nr. T-80 „Dėl Šakių rajono savivaldybės tarybos veiklos reglamento patvirtinimo</w:t>
      </w:r>
      <w:r w:rsidR="008521C6" w:rsidRPr="00EF4411">
        <w:rPr>
          <w:rFonts w:ascii="Times New Roman" w:hAnsi="Times New Roman"/>
          <w:szCs w:val="24"/>
          <w:lang w:eastAsia="lt-LT"/>
        </w:rPr>
        <w:t>“</w:t>
      </w:r>
      <w:r w:rsidR="008521C6" w:rsidRPr="00EF4411">
        <w:rPr>
          <w:rFonts w:ascii="Times New Roman" w:hAnsi="Times New Roman"/>
          <w:szCs w:val="24"/>
        </w:rPr>
        <w:t>, 192 punktu</w:t>
      </w:r>
      <w:r w:rsidR="003F4124">
        <w:rPr>
          <w:rFonts w:ascii="Times New Roman" w:hAnsi="Times New Roman"/>
          <w:szCs w:val="24"/>
        </w:rPr>
        <w:t>:</w:t>
      </w:r>
    </w:p>
    <w:p w14:paraId="353A7782" w14:textId="05E92183" w:rsidR="00590DAA" w:rsidRPr="00632F50" w:rsidRDefault="00632F50" w:rsidP="00632F50">
      <w:pPr>
        <w:tabs>
          <w:tab w:val="left" w:pos="1242"/>
        </w:tabs>
        <w:spacing w:line="276" w:lineRule="auto"/>
        <w:ind w:firstLine="720"/>
        <w:jc w:val="both"/>
        <w:rPr>
          <w:rFonts w:ascii="Times New Roman" w:hAnsi="Times New Roman" w:cs="Times New Roman"/>
        </w:rPr>
      </w:pPr>
      <w:r>
        <w:rPr>
          <w:rFonts w:ascii="Times New Roman" w:hAnsi="Times New Roman" w:cs="Times New Roman"/>
          <w:szCs w:val="24"/>
        </w:rPr>
        <w:t>1. K o n s t a t u o j u, kad 202</w:t>
      </w:r>
      <w:r>
        <w:rPr>
          <w:rFonts w:ascii="Times New Roman" w:hAnsi="Times New Roman" w:cs="Times New Roman"/>
          <w:szCs w:val="24"/>
        </w:rPr>
        <w:t>3</w:t>
      </w:r>
      <w:r>
        <w:rPr>
          <w:rFonts w:ascii="Times New Roman" w:hAnsi="Times New Roman" w:cs="Times New Roman"/>
          <w:szCs w:val="24"/>
        </w:rPr>
        <w:t xml:space="preserve"> m. </w:t>
      </w:r>
      <w:r>
        <w:rPr>
          <w:rFonts w:ascii="Times New Roman" w:hAnsi="Times New Roman" w:cs="Times New Roman"/>
          <w:szCs w:val="24"/>
        </w:rPr>
        <w:t>birželio</w:t>
      </w:r>
      <w:r>
        <w:rPr>
          <w:rFonts w:ascii="Times New Roman" w:hAnsi="Times New Roman" w:cs="Times New Roman"/>
          <w:szCs w:val="24"/>
        </w:rPr>
        <w:t xml:space="preserve"> </w:t>
      </w:r>
      <w:r>
        <w:rPr>
          <w:rFonts w:ascii="Times New Roman" w:hAnsi="Times New Roman" w:cs="Times New Roman"/>
          <w:szCs w:val="24"/>
        </w:rPr>
        <w:t>26</w:t>
      </w:r>
      <w:r>
        <w:rPr>
          <w:rFonts w:ascii="Times New Roman" w:hAnsi="Times New Roman" w:cs="Times New Roman"/>
          <w:szCs w:val="24"/>
        </w:rPr>
        <w:t xml:space="preserve"> d. konkursas viešosios įstaigos Šakių pirminės asmens sveikatos priežiūros centro direktoriaus pareigoms eiti (pirmasis atrankos etapas) laikomas neįvykusiu, kadangi nė vienas pretendentas Atrankos metu nesurinko daugiau kaip 6 balų.</w:t>
      </w:r>
    </w:p>
    <w:p w14:paraId="7AEA7F51" w14:textId="2072C344" w:rsidR="003F4124" w:rsidRDefault="00632F50" w:rsidP="00632F50">
      <w:pPr>
        <w:tabs>
          <w:tab w:val="left" w:pos="1242"/>
        </w:tabs>
        <w:spacing w:line="276" w:lineRule="auto"/>
        <w:ind w:firstLine="720"/>
        <w:jc w:val="both"/>
        <w:rPr>
          <w:rFonts w:ascii="Times New Roman" w:hAnsi="Times New Roman" w:cs="Times New Roman"/>
          <w:szCs w:val="24"/>
        </w:rPr>
      </w:pPr>
      <w:r>
        <w:rPr>
          <w:rFonts w:ascii="Times New Roman" w:hAnsi="Times New Roman" w:cs="Times New Roman"/>
          <w:szCs w:val="24"/>
        </w:rPr>
        <w:t>2</w:t>
      </w:r>
      <w:r w:rsidR="003F4124" w:rsidRPr="00CC32BF">
        <w:rPr>
          <w:rFonts w:ascii="Times New Roman" w:hAnsi="Times New Roman" w:cs="Times New Roman"/>
          <w:szCs w:val="24"/>
        </w:rPr>
        <w:t xml:space="preserve">. S k e l b i u konkursą viešosios įstaigos Šakių </w:t>
      </w:r>
      <w:r w:rsidR="0061035C">
        <w:rPr>
          <w:rFonts w:ascii="Times New Roman" w:hAnsi="Times New Roman" w:cs="Times New Roman"/>
          <w:szCs w:val="24"/>
        </w:rPr>
        <w:t>pirminės asmens sveikatos priežiūros centro</w:t>
      </w:r>
      <w:r w:rsidR="003F4124">
        <w:rPr>
          <w:rFonts w:ascii="Times New Roman" w:hAnsi="Times New Roman" w:cs="Times New Roman"/>
          <w:szCs w:val="24"/>
        </w:rPr>
        <w:t xml:space="preserve"> </w:t>
      </w:r>
      <w:r w:rsidR="006612FF">
        <w:rPr>
          <w:rFonts w:ascii="Times New Roman" w:hAnsi="Times New Roman" w:cs="Times New Roman"/>
          <w:szCs w:val="24"/>
        </w:rPr>
        <w:t>direktoriaus</w:t>
      </w:r>
      <w:r w:rsidR="003F4124" w:rsidRPr="00CC32BF">
        <w:rPr>
          <w:rFonts w:ascii="Times New Roman" w:hAnsi="Times New Roman" w:cs="Times New Roman"/>
          <w:szCs w:val="24"/>
        </w:rPr>
        <w:t xml:space="preserve"> pareigoms </w:t>
      </w:r>
      <w:r w:rsidR="003F4124">
        <w:rPr>
          <w:rFonts w:ascii="Times New Roman" w:hAnsi="Times New Roman" w:cs="Times New Roman"/>
          <w:szCs w:val="24"/>
        </w:rPr>
        <w:t>eiti</w:t>
      </w:r>
      <w:r w:rsidR="003F4124" w:rsidRPr="00CC32BF">
        <w:rPr>
          <w:rFonts w:ascii="Times New Roman" w:hAnsi="Times New Roman" w:cs="Times New Roman"/>
          <w:szCs w:val="24"/>
        </w:rPr>
        <w:t xml:space="preserve"> (toliau – Konkursas).</w:t>
      </w:r>
    </w:p>
    <w:p w14:paraId="1D332727" w14:textId="0DAFB2F3" w:rsidR="006463DA" w:rsidRPr="003F4124" w:rsidRDefault="00632F50" w:rsidP="00632F50">
      <w:pPr>
        <w:tabs>
          <w:tab w:val="left" w:pos="1242"/>
        </w:tabs>
        <w:spacing w:line="276" w:lineRule="auto"/>
        <w:ind w:firstLine="720"/>
        <w:jc w:val="both"/>
        <w:rPr>
          <w:rFonts w:ascii="Times New Roman" w:hAnsi="Times New Roman" w:cs="Times New Roman"/>
          <w:szCs w:val="24"/>
        </w:rPr>
      </w:pPr>
      <w:r>
        <w:rPr>
          <w:rFonts w:ascii="Times New Roman" w:hAnsi="Times New Roman" w:cs="Times New Roman"/>
          <w:szCs w:val="24"/>
        </w:rPr>
        <w:t>3</w:t>
      </w:r>
      <w:r w:rsidR="003F4124" w:rsidRPr="00CC32BF">
        <w:rPr>
          <w:rFonts w:ascii="Times New Roman" w:hAnsi="Times New Roman" w:cs="Times New Roman"/>
          <w:szCs w:val="24"/>
        </w:rPr>
        <w:t xml:space="preserve">. </w:t>
      </w:r>
      <w:r w:rsidR="003F4124">
        <w:rPr>
          <w:rFonts w:ascii="Times New Roman" w:hAnsi="Times New Roman" w:cs="Times New Roman"/>
          <w:szCs w:val="24"/>
        </w:rPr>
        <w:t>N u r o d a u</w:t>
      </w:r>
      <w:r w:rsidR="003F4124" w:rsidRPr="00CC32BF">
        <w:rPr>
          <w:rFonts w:ascii="Times New Roman" w:hAnsi="Times New Roman" w:cs="Times New Roman"/>
          <w:szCs w:val="24"/>
        </w:rPr>
        <w:t xml:space="preserve"> atsakingu asmeniu už Konkurso procedūrų atlikimą </w:t>
      </w:r>
      <w:bookmarkStart w:id="0" w:name="_Hlk91681774"/>
      <w:r w:rsidR="003F4124" w:rsidRPr="00CC32BF">
        <w:rPr>
          <w:rFonts w:ascii="Times New Roman" w:hAnsi="Times New Roman" w:cs="Times New Roman"/>
          <w:szCs w:val="24"/>
        </w:rPr>
        <w:t xml:space="preserve">Šakių rajono savivaldybės administracijos Teisės, personalo ir civilinės metrikacijos skyriaus vyriausiąjį specialistą Gediminą </w:t>
      </w:r>
      <w:proofErr w:type="spellStart"/>
      <w:r w:rsidR="003F4124" w:rsidRPr="00CC32BF">
        <w:rPr>
          <w:rFonts w:ascii="Times New Roman" w:hAnsi="Times New Roman" w:cs="Times New Roman"/>
          <w:szCs w:val="24"/>
        </w:rPr>
        <w:t>Morkeliūną</w:t>
      </w:r>
      <w:bookmarkEnd w:id="0"/>
      <w:proofErr w:type="spellEnd"/>
      <w:r w:rsidR="003F4124" w:rsidRPr="00CC32BF">
        <w:rPr>
          <w:rFonts w:ascii="Times New Roman" w:hAnsi="Times New Roman" w:cs="Times New Roman"/>
          <w:szCs w:val="24"/>
        </w:rPr>
        <w:t xml:space="preserve">.  </w:t>
      </w:r>
    </w:p>
    <w:p w14:paraId="4E71CBC6" w14:textId="77777777" w:rsidR="0015210B" w:rsidRPr="0015210B" w:rsidRDefault="0015210B" w:rsidP="00632F50">
      <w:pPr>
        <w:tabs>
          <w:tab w:val="left" w:pos="1242"/>
          <w:tab w:val="left" w:pos="6804"/>
          <w:tab w:val="left" w:pos="7450"/>
        </w:tabs>
        <w:suppressAutoHyphens w:val="0"/>
        <w:spacing w:line="276"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1F08CBD7" w14:textId="77777777" w:rsidR="00632F50" w:rsidRPr="00632F50" w:rsidRDefault="00632F50" w:rsidP="00632F50">
      <w:pPr>
        <w:tabs>
          <w:tab w:val="left" w:pos="6804"/>
        </w:tabs>
        <w:rPr>
          <w:rFonts w:cs="Times New Roman"/>
          <w:kern w:val="0"/>
          <w:sz w:val="20"/>
          <w:lang w:eastAsia="en-US"/>
        </w:rPr>
      </w:pPr>
      <w:r w:rsidRPr="00632F50">
        <w:rPr>
          <w:rFonts w:ascii="Times New Roman" w:hAnsi="Times New Roman" w:cs="Times New Roman"/>
          <w:color w:val="auto"/>
          <w:kern w:val="0"/>
          <w:lang w:eastAsia="en-US"/>
        </w:rPr>
        <w:t>Savivaldybės meras</w:t>
      </w:r>
      <w:r w:rsidRPr="00632F50">
        <w:rPr>
          <w:rFonts w:ascii="Times New Roman" w:hAnsi="Times New Roman" w:cs="Times New Roman"/>
          <w:color w:val="auto"/>
          <w:kern w:val="0"/>
          <w:lang w:eastAsia="en-US"/>
        </w:rPr>
        <w:tab/>
        <w:t xml:space="preserve"> Raimondas Januševičius</w:t>
      </w:r>
    </w:p>
    <w:p w14:paraId="1F9EB6B6" w14:textId="4784AE33" w:rsidR="003D6CF0" w:rsidRDefault="003D6CF0" w:rsidP="008C5C30">
      <w:pPr>
        <w:tabs>
          <w:tab w:val="left" w:pos="6804"/>
        </w:tabs>
        <w:rPr>
          <w:rFonts w:cs="Times New Roman"/>
          <w:color w:val="auto"/>
          <w:sz w:val="20"/>
          <w:lang w:val="en-US" w:eastAsia="en-US"/>
        </w:rPr>
      </w:pPr>
    </w:p>
    <w:p w14:paraId="7C7F4D4E" w14:textId="77777777" w:rsidR="002846F7" w:rsidRPr="008C5C30" w:rsidRDefault="002846F7" w:rsidP="008C5C30">
      <w:pPr>
        <w:tabs>
          <w:tab w:val="left" w:pos="6804"/>
        </w:tabs>
        <w:rPr>
          <w:rFonts w:cs="Times New Roman"/>
          <w:color w:val="auto"/>
          <w:sz w:val="20"/>
          <w:lang w:val="en-US" w:eastAsia="en-US"/>
        </w:rPr>
      </w:pPr>
    </w:p>
    <w:p w14:paraId="7A0BB5E2" w14:textId="77777777" w:rsidR="00AF797A" w:rsidRPr="00AF797A" w:rsidRDefault="00AF797A" w:rsidP="00AF797A">
      <w:pPr>
        <w:jc w:val="both"/>
        <w:rPr>
          <w:rFonts w:ascii="Times New Roman" w:hAnsi="Times New Roman" w:cs="Times New Roman"/>
          <w:kern w:val="2"/>
          <w:lang w:eastAsia="lt-LT"/>
        </w:rPr>
      </w:pPr>
      <w:r w:rsidRPr="00AF797A">
        <w:rPr>
          <w:rFonts w:ascii="Times New Roman" w:hAnsi="Times New Roman" w:cs="Times New Roman"/>
          <w:kern w:val="2"/>
          <w:lang w:eastAsia="lt-LT"/>
        </w:rPr>
        <w:t xml:space="preserve">Parengė </w:t>
      </w:r>
    </w:p>
    <w:p w14:paraId="2E4D8F45" w14:textId="77777777" w:rsidR="00AF797A" w:rsidRPr="00AF797A" w:rsidRDefault="00AF797A" w:rsidP="00AF797A">
      <w:pPr>
        <w:jc w:val="both"/>
        <w:rPr>
          <w:rFonts w:ascii="Times New Roman" w:hAnsi="Times New Roman" w:cs="Times New Roman"/>
          <w:kern w:val="2"/>
          <w:lang w:eastAsia="lt-LT"/>
        </w:rPr>
      </w:pPr>
      <w:r w:rsidRPr="00AF797A">
        <w:rPr>
          <w:rFonts w:ascii="Times New Roman" w:hAnsi="Times New Roman" w:cs="Times New Roman"/>
          <w:kern w:val="2"/>
          <w:lang w:eastAsia="lt-LT"/>
        </w:rPr>
        <w:t xml:space="preserve">Teisės, personalo ir civilinės metrikacijos skyriaus </w:t>
      </w:r>
    </w:p>
    <w:p w14:paraId="707E20C1" w14:textId="77777777" w:rsidR="00AF797A" w:rsidRPr="00AF797A" w:rsidRDefault="00AF797A" w:rsidP="00AF797A">
      <w:pPr>
        <w:jc w:val="both"/>
        <w:rPr>
          <w:rFonts w:ascii="Times New Roman" w:hAnsi="Times New Roman" w:cs="Times New Roman"/>
          <w:kern w:val="2"/>
          <w:lang w:eastAsia="lt-LT"/>
        </w:rPr>
      </w:pPr>
      <w:r w:rsidRPr="00AF797A">
        <w:rPr>
          <w:rFonts w:ascii="Times New Roman" w:hAnsi="Times New Roman" w:cs="Times New Roman"/>
          <w:kern w:val="2"/>
          <w:lang w:eastAsia="lt-LT"/>
        </w:rPr>
        <w:t>vyriausiasis specialistas</w:t>
      </w:r>
    </w:p>
    <w:p w14:paraId="31BB9263" w14:textId="77777777" w:rsidR="00AF797A" w:rsidRPr="00AF797A" w:rsidRDefault="00AF797A" w:rsidP="00AF797A">
      <w:pPr>
        <w:jc w:val="both"/>
        <w:rPr>
          <w:rFonts w:ascii="Times New Roman" w:hAnsi="Times New Roman" w:cs="Times New Roman"/>
          <w:kern w:val="2"/>
          <w:lang w:eastAsia="lt-LT"/>
        </w:rPr>
      </w:pPr>
    </w:p>
    <w:p w14:paraId="03EBA6A0" w14:textId="77777777" w:rsidR="00AF797A" w:rsidRPr="00AF797A" w:rsidRDefault="00AF797A" w:rsidP="00AF797A">
      <w:pPr>
        <w:jc w:val="both"/>
        <w:rPr>
          <w:rFonts w:ascii="Times New Roman" w:hAnsi="Times New Roman" w:cs="Times New Roman"/>
          <w:kern w:val="2"/>
          <w:szCs w:val="24"/>
          <w:lang w:eastAsia="lt-LT"/>
        </w:rPr>
      </w:pPr>
      <w:r w:rsidRPr="00AF797A">
        <w:rPr>
          <w:rFonts w:ascii="Times New Roman" w:hAnsi="Times New Roman" w:cs="Times New Roman"/>
          <w:kern w:val="2"/>
          <w:lang w:eastAsia="lt-LT"/>
        </w:rPr>
        <w:t>Gediminas Morkeliūnas</w:t>
      </w:r>
    </w:p>
    <w:p w14:paraId="525EA19B" w14:textId="5A85D17F" w:rsidR="00491C9F" w:rsidRPr="008A4A42" w:rsidRDefault="00DF7232" w:rsidP="008A4A42">
      <w:pPr>
        <w:tabs>
          <w:tab w:val="left" w:pos="2445"/>
        </w:tabs>
        <w:rPr>
          <w:rFonts w:cs="Times New Roman"/>
          <w:kern w:val="2"/>
          <w:lang w:eastAsia="lt-LT"/>
        </w:rPr>
      </w:pPr>
      <w:r>
        <w:rPr>
          <w:rFonts w:ascii="Times New Roman" w:hAnsi="Times New Roman" w:cs="Times New Roman"/>
          <w:kern w:val="2"/>
          <w:szCs w:val="24"/>
          <w:lang w:eastAsia="lt-LT"/>
        </w:rPr>
        <w:t>202</w:t>
      </w:r>
      <w:r w:rsidR="001B02DA">
        <w:rPr>
          <w:rFonts w:ascii="Times New Roman" w:hAnsi="Times New Roman" w:cs="Times New Roman"/>
          <w:kern w:val="2"/>
          <w:szCs w:val="24"/>
          <w:lang w:eastAsia="lt-LT"/>
        </w:rPr>
        <w:t>3</w:t>
      </w:r>
      <w:r>
        <w:rPr>
          <w:rFonts w:ascii="Times New Roman" w:hAnsi="Times New Roman" w:cs="Times New Roman"/>
          <w:kern w:val="2"/>
          <w:szCs w:val="24"/>
          <w:lang w:eastAsia="lt-LT"/>
        </w:rPr>
        <w:t>-</w:t>
      </w:r>
      <w:r w:rsidR="00036728">
        <w:rPr>
          <w:rFonts w:ascii="Times New Roman" w:hAnsi="Times New Roman" w:cs="Times New Roman"/>
          <w:kern w:val="2"/>
          <w:szCs w:val="24"/>
          <w:lang w:eastAsia="lt-LT"/>
        </w:rPr>
        <w:t>0</w:t>
      </w:r>
      <w:r w:rsidR="00632F50">
        <w:rPr>
          <w:rFonts w:ascii="Times New Roman" w:hAnsi="Times New Roman" w:cs="Times New Roman"/>
          <w:kern w:val="2"/>
          <w:szCs w:val="24"/>
          <w:lang w:eastAsia="lt-LT"/>
        </w:rPr>
        <w:t>7</w:t>
      </w:r>
      <w:r>
        <w:rPr>
          <w:rFonts w:ascii="Times New Roman" w:hAnsi="Times New Roman" w:cs="Times New Roman"/>
          <w:kern w:val="2"/>
          <w:szCs w:val="24"/>
          <w:lang w:eastAsia="lt-LT"/>
        </w:rPr>
        <w:t>-</w:t>
      </w:r>
      <w:r w:rsidR="00632F50">
        <w:rPr>
          <w:rFonts w:ascii="Times New Roman" w:hAnsi="Times New Roman" w:cs="Times New Roman"/>
          <w:kern w:val="2"/>
          <w:szCs w:val="24"/>
          <w:lang w:eastAsia="lt-LT"/>
        </w:rPr>
        <w:t>12</w:t>
      </w:r>
    </w:p>
    <w:sectPr w:rsidR="00491C9F" w:rsidRPr="008A4A42"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C018A" w14:textId="77777777" w:rsidR="00A4204F" w:rsidRDefault="00A4204F">
      <w:r>
        <w:separator/>
      </w:r>
    </w:p>
  </w:endnote>
  <w:endnote w:type="continuationSeparator" w:id="0">
    <w:p w14:paraId="243EF93C" w14:textId="77777777" w:rsidR="00A4204F" w:rsidRDefault="00A42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Courier New"/>
    <w:charset w:val="00"/>
    <w:family w:val="auto"/>
    <w:pitch w:val="variable"/>
    <w:sig w:usb0="00000003" w:usb1="00000000" w:usb2="00000000" w:usb3="00000000" w:csb0="00000001" w:csb1="00000000"/>
  </w:font>
  <w:font w:name="Liberation Sans">
    <w:panose1 w:val="020B0604020202020204"/>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640E2" w14:textId="77777777" w:rsidR="00A4204F" w:rsidRDefault="00A4204F">
      <w:r>
        <w:separator/>
      </w:r>
    </w:p>
  </w:footnote>
  <w:footnote w:type="continuationSeparator" w:id="0">
    <w:p w14:paraId="02220D9B" w14:textId="77777777" w:rsidR="00A4204F" w:rsidRDefault="00A42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6728"/>
    <w:rsid w:val="0004089D"/>
    <w:rsid w:val="00066F7A"/>
    <w:rsid w:val="0006752C"/>
    <w:rsid w:val="00083694"/>
    <w:rsid w:val="000A5365"/>
    <w:rsid w:val="000A5A88"/>
    <w:rsid w:val="000D444C"/>
    <w:rsid w:val="000D4F7B"/>
    <w:rsid w:val="000D7656"/>
    <w:rsid w:val="0012182B"/>
    <w:rsid w:val="001505B1"/>
    <w:rsid w:val="0015210B"/>
    <w:rsid w:val="00185CF2"/>
    <w:rsid w:val="00192255"/>
    <w:rsid w:val="001B02DA"/>
    <w:rsid w:val="001C6E90"/>
    <w:rsid w:val="002305C3"/>
    <w:rsid w:val="00282FAF"/>
    <w:rsid w:val="002846F7"/>
    <w:rsid w:val="002A0F4B"/>
    <w:rsid w:val="002A3774"/>
    <w:rsid w:val="002B595D"/>
    <w:rsid w:val="002E40FD"/>
    <w:rsid w:val="00322507"/>
    <w:rsid w:val="00332199"/>
    <w:rsid w:val="003D6CF0"/>
    <w:rsid w:val="003F4124"/>
    <w:rsid w:val="00402740"/>
    <w:rsid w:val="00491C9F"/>
    <w:rsid w:val="004A7499"/>
    <w:rsid w:val="004A7781"/>
    <w:rsid w:val="004B5FCC"/>
    <w:rsid w:val="004E4863"/>
    <w:rsid w:val="004F4858"/>
    <w:rsid w:val="00517D05"/>
    <w:rsid w:val="0056680B"/>
    <w:rsid w:val="00571AE7"/>
    <w:rsid w:val="00580734"/>
    <w:rsid w:val="00590DAA"/>
    <w:rsid w:val="005D7027"/>
    <w:rsid w:val="005D78D9"/>
    <w:rsid w:val="0061035C"/>
    <w:rsid w:val="006275DB"/>
    <w:rsid w:val="00632F50"/>
    <w:rsid w:val="006463DA"/>
    <w:rsid w:val="006612FF"/>
    <w:rsid w:val="00677080"/>
    <w:rsid w:val="0069378D"/>
    <w:rsid w:val="006B1252"/>
    <w:rsid w:val="006D50C0"/>
    <w:rsid w:val="0070448A"/>
    <w:rsid w:val="0077536E"/>
    <w:rsid w:val="007D2F41"/>
    <w:rsid w:val="007D66C3"/>
    <w:rsid w:val="007D67E9"/>
    <w:rsid w:val="007E091B"/>
    <w:rsid w:val="00812AFF"/>
    <w:rsid w:val="00844BB5"/>
    <w:rsid w:val="008521C6"/>
    <w:rsid w:val="00867AAB"/>
    <w:rsid w:val="008A4A42"/>
    <w:rsid w:val="008C5C30"/>
    <w:rsid w:val="00953DB8"/>
    <w:rsid w:val="009635FF"/>
    <w:rsid w:val="0099180B"/>
    <w:rsid w:val="009B2E0B"/>
    <w:rsid w:val="00A156FB"/>
    <w:rsid w:val="00A4204F"/>
    <w:rsid w:val="00AC138F"/>
    <w:rsid w:val="00AF797A"/>
    <w:rsid w:val="00B13EE2"/>
    <w:rsid w:val="00B73EE0"/>
    <w:rsid w:val="00B87E47"/>
    <w:rsid w:val="00BA6496"/>
    <w:rsid w:val="00BC01C7"/>
    <w:rsid w:val="00BD40B3"/>
    <w:rsid w:val="00BF3893"/>
    <w:rsid w:val="00BF5E33"/>
    <w:rsid w:val="00C00813"/>
    <w:rsid w:val="00C95D03"/>
    <w:rsid w:val="00CC356E"/>
    <w:rsid w:val="00CF7D3D"/>
    <w:rsid w:val="00D2117C"/>
    <w:rsid w:val="00D27D3B"/>
    <w:rsid w:val="00D476C6"/>
    <w:rsid w:val="00DC0A0F"/>
    <w:rsid w:val="00DC7E93"/>
    <w:rsid w:val="00DF7232"/>
    <w:rsid w:val="00E726F6"/>
    <w:rsid w:val="00F30F0A"/>
    <w:rsid w:val="00F338BA"/>
    <w:rsid w:val="00F800AA"/>
    <w:rsid w:val="00FE79C5"/>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Pages>
  <Words>1564</Words>
  <Characters>892</Characters>
  <Application>Microsoft Office Word</Application>
  <DocSecurity>0</DocSecurity>
  <Lines>7</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Gediminas Morkeliūnas</cp:lastModifiedBy>
  <cp:revision>3</cp:revision>
  <cp:lastPrinted>2001-05-23T06:36:00Z</cp:lastPrinted>
  <dcterms:created xsi:type="dcterms:W3CDTF">2023-07-12T05:39:00Z</dcterms:created>
  <dcterms:modified xsi:type="dcterms:W3CDTF">2023-07-12T07:21:00Z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