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1C339" w14:textId="77777777" w:rsidR="00AB3252" w:rsidRDefault="00AB3252" w:rsidP="00AB3252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579BD70" wp14:editId="3A6564E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4B4450" w14:textId="77777777" w:rsidR="00AB3252" w:rsidRDefault="00AB3252" w:rsidP="00AB3252">
      <w:pPr>
        <w:jc w:val="center"/>
        <w:rPr>
          <w:rFonts w:ascii="Times New Roman" w:hAnsi="Times New Roman"/>
          <w:b/>
        </w:rPr>
      </w:pPr>
    </w:p>
    <w:p w14:paraId="65888C66" w14:textId="77777777" w:rsidR="00AB3252" w:rsidRDefault="00AB3252" w:rsidP="00AB325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427F0F01" w14:textId="77777777" w:rsidR="00AB3252" w:rsidRDefault="00AB3252" w:rsidP="00AB3252">
      <w:pPr>
        <w:jc w:val="center"/>
        <w:rPr>
          <w:rFonts w:ascii="Times New Roman" w:hAnsi="Times New Roman"/>
          <w:b/>
        </w:rPr>
      </w:pPr>
    </w:p>
    <w:p w14:paraId="1F6F6D0F" w14:textId="77777777" w:rsidR="00AB3252" w:rsidRDefault="00AB3252" w:rsidP="00AB325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0B7AE2C" w14:textId="4174C173" w:rsidR="00AB3252" w:rsidRDefault="00AB3252" w:rsidP="00AB32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Pr="006738C2">
        <w:rPr>
          <w:rFonts w:ascii="Times New Roman" w:hAnsi="Times New Roman"/>
          <w:b/>
        </w:rPr>
        <w:t xml:space="preserve"> </w:t>
      </w:r>
      <w:r w:rsidR="00625215">
        <w:rPr>
          <w:rFonts w:ascii="Times New Roman" w:hAnsi="Times New Roman"/>
          <w:b/>
        </w:rPr>
        <w:t>LENGVATINĖS</w:t>
      </w:r>
      <w:r>
        <w:rPr>
          <w:rFonts w:ascii="Times New Roman" w:hAnsi="Times New Roman"/>
          <w:b/>
        </w:rPr>
        <w:t xml:space="preserve"> SAVIVALDYBĖS BŪSTO NUOMOS </w:t>
      </w:r>
      <w:r w:rsidR="00625215">
        <w:rPr>
          <w:rFonts w:ascii="Times New Roman" w:hAnsi="Times New Roman"/>
          <w:b/>
        </w:rPr>
        <w:t>KAINOS TAIKYMO</w:t>
      </w:r>
      <w:r>
        <w:rPr>
          <w:rFonts w:ascii="Times New Roman" w:hAnsi="Times New Roman"/>
          <w:b/>
        </w:rPr>
        <w:t xml:space="preserve"> IR ĮGALIOJIMO PASIRAŠYTI SUSITARIMUS DĖL NUOMOS SUTARČIŲ PAKEITIMO </w:t>
      </w:r>
    </w:p>
    <w:p w14:paraId="71A179AA" w14:textId="77777777" w:rsidR="00AB3252" w:rsidRDefault="00AB3252" w:rsidP="00AB32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5AC56AFD" w14:textId="1E64A7B1" w:rsidR="00AB3252" w:rsidRDefault="00AB3252" w:rsidP="00AB3252">
      <w:pPr>
        <w:tabs>
          <w:tab w:val="left" w:pos="6804"/>
        </w:tabs>
        <w:jc w:val="center"/>
        <w:rPr>
          <w:rFonts w:ascii="Times New Roman" w:hAnsi="Times New Roman"/>
        </w:rPr>
      </w:pPr>
      <w:r w:rsidRPr="00063460">
        <w:rPr>
          <w:rFonts w:ascii="Times New Roman" w:hAnsi="Times New Roman"/>
        </w:rPr>
        <w:t>20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liepos      d. Nr. AT-</w:t>
      </w:r>
    </w:p>
    <w:p w14:paraId="62A64C0B" w14:textId="77777777" w:rsidR="00AB3252" w:rsidRPr="00063460" w:rsidRDefault="00AB3252" w:rsidP="00AB3252">
      <w:pPr>
        <w:tabs>
          <w:tab w:val="left" w:pos="6804"/>
        </w:tabs>
        <w:jc w:val="center"/>
        <w:rPr>
          <w:rFonts w:ascii="Times New Roman" w:hAnsi="Times New Roman"/>
          <w:b/>
        </w:rPr>
      </w:pPr>
      <w:r w:rsidRPr="00063460">
        <w:rPr>
          <w:rFonts w:ascii="Times New Roman" w:hAnsi="Times New Roman"/>
        </w:rPr>
        <w:t>Šakiai</w:t>
      </w:r>
    </w:p>
    <w:p w14:paraId="20C01D90" w14:textId="77777777" w:rsidR="00AB3252" w:rsidRDefault="00AB3252" w:rsidP="00AB32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053ACF72" w14:textId="2641E244" w:rsidR="00AB3252" w:rsidRPr="00C36E59" w:rsidRDefault="00AB3252" w:rsidP="004F67E7">
      <w:pPr>
        <w:ind w:firstLine="709"/>
        <w:jc w:val="both"/>
        <w:rPr>
          <w:rFonts w:ascii="Times New Roman" w:hAnsi="Times New Roman"/>
          <w:szCs w:val="24"/>
        </w:rPr>
      </w:pPr>
      <w:r w:rsidRPr="00C36E59">
        <w:rPr>
          <w:rFonts w:ascii="Times New Roman" w:hAnsi="Times New Roman"/>
          <w:szCs w:val="24"/>
        </w:rPr>
        <w:t xml:space="preserve">Vadovaudamasis Lietuvos Respublikos </w:t>
      </w:r>
      <w:r>
        <w:rPr>
          <w:rFonts w:ascii="Times New Roman" w:hAnsi="Times New Roman"/>
          <w:szCs w:val="24"/>
        </w:rPr>
        <w:t xml:space="preserve">vietos savivaldos įstatymo </w:t>
      </w:r>
      <w:r w:rsidR="00AB5BCD">
        <w:rPr>
          <w:rFonts w:ascii="Times New Roman" w:hAnsi="Times New Roman"/>
          <w:szCs w:val="24"/>
        </w:rPr>
        <w:t>34</w:t>
      </w:r>
      <w:r>
        <w:rPr>
          <w:rFonts w:ascii="Times New Roman" w:hAnsi="Times New Roman"/>
          <w:szCs w:val="24"/>
        </w:rPr>
        <w:t xml:space="preserve"> straipsnio </w:t>
      </w:r>
      <w:r w:rsidR="00AB5BCD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dalies 2 punktu, Lietuvos Respublikos paramos būstui įsigyti ar išsinuomoti įstatymo 20 straipsnio 10</w:t>
      </w:r>
      <w:r>
        <w:rPr>
          <w:rFonts w:ascii="Times New Roman" w:hAnsi="Times New Roman"/>
          <w:szCs w:val="24"/>
        </w:rPr>
        <w:t xml:space="preserve"> ir 12</w:t>
      </w:r>
      <w:r>
        <w:rPr>
          <w:rFonts w:ascii="Times New Roman" w:hAnsi="Times New Roman"/>
          <w:szCs w:val="24"/>
        </w:rPr>
        <w:t xml:space="preserve"> dalimis, Šakių rajono savivaldybės būsto ir socialinio būsto nuomos tvarkos aprašo, patvirtinto Šakių rajono savivaldybės tarybos 2022 m. balandžio 22 d. sprendimu Nr. T-154 „Dėl Šakių rajono savivaldybės būsto ir socialinio būsto nuomos tvarkos aprašo patvirtinimo“, 44</w:t>
      </w:r>
      <w:r w:rsidR="008E44AC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48, 49 punktais</w:t>
      </w:r>
      <w:r w:rsidRPr="00C36E59">
        <w:rPr>
          <w:rFonts w:ascii="Times New Roman" w:hAnsi="Times New Roman"/>
          <w:szCs w:val="24"/>
        </w:rPr>
        <w:t>:</w:t>
      </w:r>
    </w:p>
    <w:p w14:paraId="54EA2B71" w14:textId="17BFE8B6" w:rsidR="00AB3252" w:rsidRPr="00127083" w:rsidRDefault="00AB3252" w:rsidP="004F67E7">
      <w:p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664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ab/>
        <w:t>1</w:t>
      </w:r>
      <w:r>
        <w:rPr>
          <w:rFonts w:ascii="Times New Roman" w:hAnsi="Times New Roman"/>
        </w:rPr>
        <w:t xml:space="preserve">. </w:t>
      </w:r>
      <w:r w:rsidRPr="007A4C69">
        <w:rPr>
          <w:rFonts w:ascii="Times New Roman" w:hAnsi="Times New Roman"/>
          <w:spacing w:val="60"/>
          <w:szCs w:val="24"/>
        </w:rPr>
        <w:t>Į</w:t>
      </w:r>
      <w:r>
        <w:rPr>
          <w:rFonts w:ascii="Times New Roman" w:hAnsi="Times New Roman"/>
          <w:spacing w:val="60"/>
          <w:szCs w:val="24"/>
        </w:rPr>
        <w:t>pareigoju</w:t>
      </w:r>
      <w:r>
        <w:rPr>
          <w:rFonts w:ascii="Times New Roman" w:hAnsi="Times New Roman"/>
        </w:rPr>
        <w:t xml:space="preserve"> Šakių rajono savivaldybės administracijos </w:t>
      </w:r>
      <w:r w:rsidRPr="0041743B">
        <w:rPr>
          <w:rFonts w:ascii="Times New Roman" w:hAnsi="Times New Roman"/>
        </w:rPr>
        <w:t>seniūnij</w:t>
      </w:r>
      <w:r w:rsidR="00050C1C">
        <w:rPr>
          <w:rFonts w:ascii="Times New Roman" w:hAnsi="Times New Roman"/>
        </w:rPr>
        <w:t>ų</w:t>
      </w:r>
      <w:r w:rsidRPr="0041743B">
        <w:rPr>
          <w:rFonts w:ascii="Times New Roman" w:hAnsi="Times New Roman"/>
        </w:rPr>
        <w:t xml:space="preserve"> seniūnus</w:t>
      </w:r>
      <w:r w:rsidRPr="00127083">
        <w:rPr>
          <w:rFonts w:ascii="Times New Roman" w:hAnsi="Times New Roman"/>
        </w:rPr>
        <w:t xml:space="preserve"> informuoti </w:t>
      </w:r>
      <w:r>
        <w:rPr>
          <w:rFonts w:ascii="Times New Roman" w:hAnsi="Times New Roman"/>
        </w:rPr>
        <w:t>S</w:t>
      </w:r>
      <w:r w:rsidRPr="00127083">
        <w:rPr>
          <w:rFonts w:ascii="Times New Roman" w:hAnsi="Times New Roman"/>
        </w:rPr>
        <w:t>avivaldybės būstų nuomininkus</w:t>
      </w:r>
      <w:r w:rsidR="0046494D">
        <w:rPr>
          <w:rFonts w:ascii="Times New Roman" w:hAnsi="Times New Roman"/>
        </w:rPr>
        <w:t xml:space="preserve"> apie</w:t>
      </w:r>
      <w:r w:rsidRPr="00127083">
        <w:rPr>
          <w:rFonts w:ascii="Times New Roman" w:hAnsi="Times New Roman"/>
        </w:rPr>
        <w:t xml:space="preserve"> </w:t>
      </w:r>
      <w:r w:rsidR="00584C57">
        <w:rPr>
          <w:rFonts w:ascii="Times New Roman" w:hAnsi="Times New Roman"/>
        </w:rPr>
        <w:t>lengvatinė</w:t>
      </w:r>
      <w:r w:rsidR="0046494D">
        <w:rPr>
          <w:rFonts w:ascii="Times New Roman" w:hAnsi="Times New Roman"/>
        </w:rPr>
        <w:t>s</w:t>
      </w:r>
      <w:r w:rsidR="00584C57">
        <w:rPr>
          <w:rFonts w:ascii="Times New Roman" w:hAnsi="Times New Roman"/>
        </w:rPr>
        <w:t xml:space="preserve"> savivaldybės būstų nuomos kain</w:t>
      </w:r>
      <w:r w:rsidR="0046494D">
        <w:rPr>
          <w:rFonts w:ascii="Times New Roman" w:hAnsi="Times New Roman"/>
        </w:rPr>
        <w:t>os taikymo sąlygas ir tvarką</w:t>
      </w:r>
      <w:r w:rsidR="0056668C">
        <w:rPr>
          <w:rFonts w:ascii="Times New Roman" w:hAnsi="Times New Roman"/>
        </w:rPr>
        <w:t>.</w:t>
      </w:r>
      <w:r w:rsidRPr="00127083">
        <w:rPr>
          <w:rFonts w:ascii="Times New Roman" w:hAnsi="Times New Roman"/>
        </w:rPr>
        <w:t xml:space="preserve">      </w:t>
      </w:r>
    </w:p>
    <w:p w14:paraId="52D52250" w14:textId="541DDF00" w:rsidR="0046494D" w:rsidRDefault="00AB3252" w:rsidP="004F67E7">
      <w:p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6645"/>
        </w:tabs>
        <w:jc w:val="both"/>
        <w:rPr>
          <w:rFonts w:ascii="Times New Roman" w:hAnsi="Times New Roman"/>
        </w:rPr>
      </w:pPr>
      <w:r w:rsidRPr="00127083">
        <w:rPr>
          <w:rFonts w:ascii="Times New Roman" w:hAnsi="Times New Roman"/>
        </w:rPr>
        <w:tab/>
      </w:r>
      <w:r w:rsidR="0046494D">
        <w:rPr>
          <w:rFonts w:ascii="Times New Roman" w:hAnsi="Times New Roman"/>
        </w:rPr>
        <w:t>2</w:t>
      </w:r>
      <w:r w:rsidR="0046494D" w:rsidRPr="00C36E59">
        <w:rPr>
          <w:rFonts w:ascii="Times New Roman" w:hAnsi="Times New Roman"/>
          <w:szCs w:val="24"/>
        </w:rPr>
        <w:t xml:space="preserve">. </w:t>
      </w:r>
      <w:r w:rsidR="0046494D">
        <w:rPr>
          <w:rFonts w:ascii="Times New Roman" w:hAnsi="Times New Roman"/>
          <w:spacing w:val="60"/>
          <w:szCs w:val="24"/>
        </w:rPr>
        <w:t>Įgalioju</w:t>
      </w:r>
      <w:r w:rsidR="0046494D" w:rsidRPr="003D0DC0">
        <w:rPr>
          <w:rFonts w:ascii="Times New Roman" w:hAnsi="Times New Roman"/>
        </w:rPr>
        <w:t xml:space="preserve"> </w:t>
      </w:r>
      <w:r w:rsidR="0046494D">
        <w:rPr>
          <w:rFonts w:ascii="Times New Roman" w:hAnsi="Times New Roman"/>
        </w:rPr>
        <w:t>rajono savivaldybės administracijos seniūnij</w:t>
      </w:r>
      <w:r w:rsidR="00F86C4C">
        <w:rPr>
          <w:rFonts w:ascii="Times New Roman" w:hAnsi="Times New Roman"/>
        </w:rPr>
        <w:t>ų</w:t>
      </w:r>
      <w:r w:rsidR="0046494D">
        <w:rPr>
          <w:rFonts w:ascii="Times New Roman" w:hAnsi="Times New Roman"/>
        </w:rPr>
        <w:t xml:space="preserve"> seniūnus</w:t>
      </w:r>
      <w:r w:rsidR="00F80A68">
        <w:rPr>
          <w:rFonts w:ascii="Times New Roman" w:hAnsi="Times New Roman"/>
        </w:rPr>
        <w:t xml:space="preserve"> apskaičiuojant</w:t>
      </w:r>
      <w:r w:rsidR="00541E3E">
        <w:rPr>
          <w:rFonts w:ascii="Times New Roman" w:hAnsi="Times New Roman"/>
        </w:rPr>
        <w:t xml:space="preserve"> lengvatinę</w:t>
      </w:r>
      <w:r w:rsidR="00F80A68">
        <w:rPr>
          <w:rFonts w:ascii="Times New Roman" w:hAnsi="Times New Roman"/>
        </w:rPr>
        <w:t xml:space="preserve"> </w:t>
      </w:r>
      <w:r w:rsidR="00CF1FFC">
        <w:rPr>
          <w:rFonts w:ascii="Times New Roman" w:hAnsi="Times New Roman"/>
        </w:rPr>
        <w:t>savivaldybės būsto nuomos kainą</w:t>
      </w:r>
      <w:r w:rsidR="0046494D">
        <w:rPr>
          <w:rFonts w:ascii="Times New Roman" w:hAnsi="Times New Roman"/>
        </w:rPr>
        <w:t>:</w:t>
      </w:r>
    </w:p>
    <w:p w14:paraId="303035BC" w14:textId="487A7C5E" w:rsidR="0046494D" w:rsidRDefault="0046494D" w:rsidP="004F67E7">
      <w:p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664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>. užpildyti ir pasirašyti Šakių rajono savivaldybės būsto nuomos mokesčio apskaičiavimo aktą (toliau – aktas), patvirtintą Šakių rajono savivaldybės tarybos 2019 m. gruodžio 20 d. sprendimu Nr. T-394 „Dėl amortizacinių atskaitymų normatyvų ir rinkos pataisos koeficientų patvirtinimo“, bei su aktu supažindinti būsto nuomininką. Šis aktas yra neatskiriama Savivaldybės būsto nuomos sutarties dalis;</w:t>
      </w:r>
    </w:p>
    <w:p w14:paraId="490F7883" w14:textId="42E2EADD" w:rsidR="0046494D" w:rsidRDefault="0046494D" w:rsidP="004F67E7">
      <w:p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664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2.2.</w:t>
      </w:r>
      <w:r>
        <w:rPr>
          <w:rFonts w:ascii="Times New Roman" w:hAnsi="Times New Roman"/>
        </w:rPr>
        <w:t xml:space="preserve"> parengti ir pasirašyti susitarim</w:t>
      </w:r>
      <w:r w:rsidR="008041BE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dėl Savivaldybės būsto nuomos sutarties pakeitimo, nurodant </w:t>
      </w:r>
      <w:r w:rsidR="008041BE">
        <w:rPr>
          <w:rFonts w:ascii="Times New Roman" w:hAnsi="Times New Roman"/>
        </w:rPr>
        <w:t>a</w:t>
      </w:r>
      <w:r w:rsidR="00CF1FFC">
        <w:rPr>
          <w:rFonts w:ascii="Times New Roman" w:hAnsi="Times New Roman"/>
        </w:rPr>
        <w:t>p</w:t>
      </w:r>
      <w:r w:rsidR="008041BE">
        <w:rPr>
          <w:rFonts w:ascii="Times New Roman" w:hAnsi="Times New Roman"/>
        </w:rPr>
        <w:t xml:space="preserve">skaičiuotą </w:t>
      </w:r>
      <w:r>
        <w:rPr>
          <w:rFonts w:ascii="Times New Roman" w:hAnsi="Times New Roman"/>
        </w:rPr>
        <w:t>lengvatinę būsto nuomos kainą.</w:t>
      </w:r>
    </w:p>
    <w:p w14:paraId="66177B5C" w14:textId="77777777" w:rsidR="00AB3252" w:rsidRDefault="00AB3252" w:rsidP="004F67E7">
      <w:pPr>
        <w:pStyle w:val="Antrats"/>
        <w:tabs>
          <w:tab w:val="clear" w:pos="4320"/>
          <w:tab w:val="clear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Šis įsakymas per vieną mėnesį nuo įsakymo įteikimo dienos gali būti skundžiamas Lietuvos Respublikos administracinių ginčų komisijos Kauno apygardos skyriui adresu: Laisvės al. 36, Kaunas, arba Regionų apygardos administracinio teismo Kauno rūmams adresu: A. Mickevičiaus g. 8A, Kaunas.</w:t>
      </w:r>
    </w:p>
    <w:p w14:paraId="2DE4721B" w14:textId="77777777" w:rsidR="00AB3252" w:rsidRDefault="00AB3252" w:rsidP="00AB3252">
      <w:pPr>
        <w:tabs>
          <w:tab w:val="left" w:pos="7371"/>
        </w:tabs>
        <w:rPr>
          <w:rFonts w:ascii="Times New Roman" w:hAnsi="Times New Roman"/>
        </w:rPr>
      </w:pPr>
    </w:p>
    <w:p w14:paraId="4C03AE59" w14:textId="77777777" w:rsidR="0046494D" w:rsidRDefault="0046494D" w:rsidP="00AB3252">
      <w:pPr>
        <w:rPr>
          <w:rFonts w:ascii="Times New Roman" w:hAnsi="Times New Roman"/>
        </w:rPr>
      </w:pPr>
    </w:p>
    <w:p w14:paraId="2FFA4F0D" w14:textId="44446B57" w:rsidR="00AB3252" w:rsidRPr="00B063AD" w:rsidRDefault="00AB3252" w:rsidP="00AB3252">
      <w:pPr>
        <w:rPr>
          <w:rFonts w:ascii="Times New Roman" w:hAnsi="Times New Roman"/>
          <w:sz w:val="22"/>
        </w:rPr>
      </w:pPr>
      <w:r w:rsidRPr="00B063AD"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 xml:space="preserve"> </w:t>
      </w:r>
      <w:r w:rsidRPr="00B063AD">
        <w:rPr>
          <w:rFonts w:ascii="Times New Roman" w:hAnsi="Times New Roman"/>
        </w:rPr>
        <w:t xml:space="preserve"> </w:t>
      </w:r>
      <w:r w:rsidRPr="00B063AD">
        <w:rPr>
          <w:rFonts w:ascii="Times New Roman" w:hAnsi="Times New Roman"/>
        </w:rPr>
        <w:tab/>
      </w:r>
      <w:r w:rsidRPr="00B063AD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</w:rPr>
        <w:tab/>
        <w:t xml:space="preserve">  </w:t>
      </w:r>
      <w:r>
        <w:rPr>
          <w:rFonts w:ascii="Times New Roman" w:hAnsi="Times New Roman"/>
        </w:rPr>
        <w:tab/>
      </w:r>
      <w:r w:rsidR="0046494D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  </w:t>
      </w:r>
      <w:r>
        <w:rPr>
          <w:rFonts w:ascii="Times New Roman" w:hAnsi="Times New Roman"/>
        </w:rPr>
        <w:t>Vytautas Ižganaitis</w:t>
      </w:r>
    </w:p>
    <w:p w14:paraId="30B76603" w14:textId="0FD6CEBC" w:rsidR="00AB3252" w:rsidRDefault="00AB3252" w:rsidP="00AB325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7EB08A9" w14:textId="2CEFA33F" w:rsidR="0056668C" w:rsidRDefault="0056668C" w:rsidP="00AB325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05668A1" w14:textId="0DF89992" w:rsidR="004F67E7" w:rsidRDefault="004F67E7" w:rsidP="00AB325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528288C" w14:textId="40A82EAD" w:rsidR="004F67E7" w:rsidRDefault="004F67E7" w:rsidP="00AB325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F136824" w14:textId="768EE918" w:rsidR="004F67E7" w:rsidRDefault="004F67E7" w:rsidP="00AB325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3912A83" w14:textId="5318D9E7" w:rsidR="004F67E7" w:rsidRDefault="004F67E7" w:rsidP="00AB325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B6C457C" w14:textId="03B2ACB2" w:rsidR="004F67E7" w:rsidRDefault="004F67E7" w:rsidP="00AB325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897EBDF" w14:textId="77777777" w:rsidR="004F67E7" w:rsidRDefault="004F67E7" w:rsidP="00AB325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6D15517" w14:textId="77777777" w:rsidR="00AB3252" w:rsidRDefault="00AB3252" w:rsidP="00AB3252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27B9F839" w14:textId="77777777" w:rsidR="00AB3252" w:rsidRDefault="00AB3252" w:rsidP="00AB325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Biudžeto, turto ir strateginio planavimo skyriaus</w:t>
      </w:r>
    </w:p>
    <w:p w14:paraId="24746445" w14:textId="77777777" w:rsidR="00AB3252" w:rsidRDefault="00AB3252" w:rsidP="00AB325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2037826F" w14:textId="77777777" w:rsidR="00AB3252" w:rsidRDefault="00AB3252" w:rsidP="00AB3252">
      <w:pPr>
        <w:overflowPunct w:val="0"/>
        <w:rPr>
          <w:rFonts w:ascii="Times New Roman" w:hAnsi="Times New Roman"/>
          <w:szCs w:val="24"/>
        </w:rPr>
      </w:pPr>
    </w:p>
    <w:p w14:paraId="0C93AE39" w14:textId="77777777" w:rsidR="00AB3252" w:rsidRDefault="00AB3252" w:rsidP="00AB325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14:paraId="2027ECD9" w14:textId="6764A98E" w:rsidR="007B1ECB" w:rsidRDefault="00AB3252" w:rsidP="00AB3252">
      <w:pPr>
        <w:overflowPunct w:val="0"/>
      </w:pPr>
      <w:r>
        <w:rPr>
          <w:rFonts w:ascii="Times New Roman" w:hAnsi="Times New Roman"/>
        </w:rPr>
        <w:t>202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</w:rPr>
        <w:t>-0</w:t>
      </w:r>
      <w:r>
        <w:rPr>
          <w:rFonts w:ascii="Times New Roman" w:hAnsi="Times New Roman"/>
        </w:rPr>
        <w:t>7</w:t>
      </w:r>
      <w:r>
        <w:rPr>
          <w:rFonts w:ascii="Times New Roman" w:hAnsi="Times New Roman"/>
        </w:rPr>
        <w:t>-2</w:t>
      </w:r>
      <w:r>
        <w:rPr>
          <w:rFonts w:ascii="Times New Roman" w:hAnsi="Times New Roman"/>
        </w:rPr>
        <w:t>0</w:t>
      </w:r>
    </w:p>
    <w:sectPr w:rsidR="007B1ECB" w:rsidSect="004213DE">
      <w:headerReference w:type="default" r:id="rId5"/>
      <w:footerReference w:type="default" r:id="rId6"/>
      <w:pgSz w:w="11907" w:h="16840" w:code="9"/>
      <w:pgMar w:top="567" w:right="567" w:bottom="567" w:left="1701" w:header="567" w:footer="369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C61FA" w14:textId="77777777" w:rsidR="00DD47CE" w:rsidRPr="00434111" w:rsidRDefault="00541E3E" w:rsidP="00434111">
    <w:pPr>
      <w:overflowPunct w:val="0"/>
      <w:rPr>
        <w:rFonts w:ascii="Times New Roman" w:hAnsi="Times New Roman"/>
        <w:sz w:val="20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DBFDF" w14:textId="77777777" w:rsidR="00DD47CE" w:rsidRPr="004835A0" w:rsidRDefault="00541E3E">
    <w:pPr>
      <w:pStyle w:val="Antrats"/>
      <w:rPr>
        <w:rFonts w:ascii="Times New Roman" w:hAnsi="Times New Roman"/>
        <w:b/>
      </w:rPr>
    </w:pP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 w:rsidRPr="004835A0">
      <w:rPr>
        <w:rFonts w:ascii="Times New Roman" w:hAnsi="Times New Roman"/>
        <w:b/>
      </w:rP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252"/>
    <w:rsid w:val="00013DD5"/>
    <w:rsid w:val="00050C1C"/>
    <w:rsid w:val="001F6E16"/>
    <w:rsid w:val="0046494D"/>
    <w:rsid w:val="004F67E7"/>
    <w:rsid w:val="00541E3E"/>
    <w:rsid w:val="0056668C"/>
    <w:rsid w:val="00584C57"/>
    <w:rsid w:val="00625215"/>
    <w:rsid w:val="007B1ECB"/>
    <w:rsid w:val="008041BE"/>
    <w:rsid w:val="008E44AC"/>
    <w:rsid w:val="00AB3252"/>
    <w:rsid w:val="00AB5BCD"/>
    <w:rsid w:val="00CB10BC"/>
    <w:rsid w:val="00CF1FFC"/>
    <w:rsid w:val="00F80A68"/>
    <w:rsid w:val="00F86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FEB02"/>
  <w15:chartTrackingRefBased/>
  <w15:docId w15:val="{B0E64153-1435-437A-BF54-BE02AF6A8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B3252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AB325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AB3252"/>
    <w:rPr>
      <w:rFonts w:ascii="TimesLT" w:eastAsia="Times New Roman" w:hAnsi="TimesLT" w:cs="Times New Roman"/>
      <w:sz w:val="24"/>
      <w:szCs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1333</Words>
  <Characters>761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18</cp:revision>
  <cp:lastPrinted>2023-07-20T12:05:00Z</cp:lastPrinted>
  <dcterms:created xsi:type="dcterms:W3CDTF">2023-07-20T08:34:00Z</dcterms:created>
  <dcterms:modified xsi:type="dcterms:W3CDTF">2023-07-20T12:16:00Z</dcterms:modified>
</cp:coreProperties>
</file>