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790" w:rsidRDefault="006F679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alt="konturas" style="width:42pt;height:47.25pt;visibility:visible">
            <v:imagedata r:id="rId6" o:title=""/>
          </v:shape>
        </w:pict>
      </w:r>
    </w:p>
    <w:p w:rsidR="006F6790" w:rsidRDefault="006F6790">
      <w:pPr>
        <w:jc w:val="center"/>
        <w:rPr>
          <w:rFonts w:ascii="Times New Roman" w:hAnsi="Times New Roman"/>
          <w:b/>
        </w:rPr>
      </w:pPr>
    </w:p>
    <w:p w:rsidR="006F6790" w:rsidRPr="006F71B3" w:rsidRDefault="006F6790" w:rsidP="006F71B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  <w:bookmarkStart w:id="0" w:name="_GoBack"/>
      <w:bookmarkEnd w:id="0"/>
    </w:p>
    <w:p w:rsidR="006F6790" w:rsidRDefault="006F679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F6790" w:rsidRDefault="006F6790" w:rsidP="006F71B3">
      <w:pPr>
        <w:jc w:val="center"/>
        <w:rPr>
          <w:rFonts w:ascii="Times New Roman" w:hAnsi="Times New Roman"/>
          <w:b/>
          <w:bCs/>
        </w:rPr>
      </w:pPr>
    </w:p>
    <w:p w:rsidR="006F6790" w:rsidRDefault="006F6790" w:rsidP="006F71B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ĮSAKYMAS</w:t>
      </w:r>
    </w:p>
    <w:p w:rsidR="006F6790" w:rsidRDefault="006F6790" w:rsidP="006F71B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DĖL MOKINIŲ NEMOKAMAM MAITINIMUI SKIRTIEMS PRODUKTAMS ĮSIGYTI SKIRIAMŲ VIENAI DIENAI VIENAM MOKINIUI LĖŠŲ DYDŽIO NUSTATYMO</w:t>
      </w:r>
    </w:p>
    <w:p w:rsidR="006F6790" w:rsidRDefault="006F6790" w:rsidP="006F71B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6790" w:rsidRDefault="006F6790" w:rsidP="006F71B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 m. sausio      d.  Nr. AT-</w:t>
      </w:r>
    </w:p>
    <w:p w:rsidR="006F6790" w:rsidRPr="0023303B" w:rsidRDefault="006F6790" w:rsidP="006F71B3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23303B">
        <w:rPr>
          <w:rFonts w:ascii="Times New Roman" w:hAnsi="Times New Roman"/>
        </w:rPr>
        <w:t>akiai</w:t>
      </w:r>
    </w:p>
    <w:p w:rsidR="006F6790" w:rsidRDefault="006F6790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F6790" w:rsidRDefault="006F6790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F6790" w:rsidRDefault="006F6790" w:rsidP="006F71B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Vadovaudamasis Lietuvos Respublikos socialinės paramos mokiniams įstatymo 7 straipsnio 2 dalimi, 15 straipsnio 3 dalies 2 punktu, Šakių rajono savivaldybės administracijos nuostatų, patvirtintų Šakių rajono savivaldybės tarybos 2016 m. rugsėjo 22 d. sprendimu Nr. T-277 „Dėl Šakių rajono savivaldybės administracijos nuostatų patvirtinimo“,  24 punktu, </w:t>
      </w:r>
    </w:p>
    <w:p w:rsidR="006F6790" w:rsidRDefault="006F6790" w:rsidP="006F71B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n u s t a t a u  nuo 2020 m. sausio 6 d. iki 2020 m. gruodžio 31 d. nemokamam maitinimui (pietums) skirtiems produktams įsigyti skiriamų lėšų dydį vienai dienai vienam mokiniui – 4 proc. bazinės socialinės išmokos dydžio (1,56 Eur).</w:t>
      </w:r>
    </w:p>
    <w:p w:rsidR="006F6790" w:rsidRPr="00606DC8" w:rsidRDefault="006F6790" w:rsidP="00E03E70">
      <w:pPr>
        <w:spacing w:line="360" w:lineRule="auto"/>
        <w:ind w:firstLine="709"/>
        <w:jc w:val="both"/>
        <w:rPr>
          <w:rStyle w:val="uficommentbody"/>
          <w:color w:val="000000"/>
          <w:szCs w:val="24"/>
        </w:rPr>
      </w:pPr>
      <w:r>
        <w:rPr>
          <w:rStyle w:val="uficommentbody"/>
          <w:color w:val="000000"/>
          <w:szCs w:val="24"/>
        </w:rPr>
        <w:t xml:space="preserve"> </w:t>
      </w:r>
      <w:r w:rsidRPr="00606DC8">
        <w:rPr>
          <w:rStyle w:val="uficommentbody"/>
          <w:color w:val="000000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F6790" w:rsidRDefault="006F6790" w:rsidP="00E03E70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6F6790" w:rsidRDefault="006F6790" w:rsidP="006F71B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</w:p>
    <w:p w:rsidR="006F6790" w:rsidRDefault="006F6790" w:rsidP="006F71B3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6F6790" w:rsidRDefault="006F6790" w:rsidP="006F71B3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6F6790" w:rsidRDefault="006F6790" w:rsidP="006F71B3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6F6790" w:rsidRDefault="006F6790" w:rsidP="00E03E70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                                                                        Dainius Grincevičius</w:t>
      </w:r>
    </w:p>
    <w:p w:rsidR="006F6790" w:rsidRDefault="006F6790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F6790" w:rsidRPr="001904B6" w:rsidRDefault="006F6790" w:rsidP="006F71B3">
      <w:pPr>
        <w:tabs>
          <w:tab w:val="left" w:pos="2445"/>
        </w:tabs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6F6790" w:rsidRDefault="006F6790" w:rsidP="006F71B3">
      <w:pPr>
        <w:overflowPunct w:val="0"/>
        <w:rPr>
          <w:rFonts w:ascii="Times New Roman" w:hAnsi="Times New Roman"/>
        </w:rPr>
      </w:pPr>
    </w:p>
    <w:p w:rsidR="006F6790" w:rsidRDefault="006F6790" w:rsidP="006F71B3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6F6790" w:rsidRDefault="006F6790" w:rsidP="006F71B3">
      <w:pPr>
        <w:overflowPunct w:val="0"/>
        <w:rPr>
          <w:rFonts w:ascii="Times New Roman" w:hAnsi="Times New Roman"/>
        </w:rPr>
      </w:pPr>
    </w:p>
    <w:p w:rsidR="006F6790" w:rsidRDefault="006F6790" w:rsidP="006F71B3">
      <w:pPr>
        <w:overflowPunct w:val="0"/>
        <w:rPr>
          <w:rFonts w:ascii="Times New Roman" w:hAnsi="Times New Roman"/>
        </w:rPr>
      </w:pPr>
    </w:p>
    <w:p w:rsidR="006F6790" w:rsidRPr="00434111" w:rsidRDefault="006F6790" w:rsidP="006F71B3">
      <w:pPr>
        <w:overflowPunct w:val="0"/>
        <w:rPr>
          <w:rFonts w:ascii="Times New Roman" w:hAnsi="Times New Roman"/>
        </w:rPr>
      </w:pPr>
    </w:p>
    <w:p w:rsidR="006F6790" w:rsidRDefault="006F679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F6790" w:rsidRDefault="006F679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6F6790" w:rsidRDefault="006F679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:rsidR="006F6790" w:rsidRDefault="006F679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 darbuotoja</w:t>
      </w:r>
    </w:p>
    <w:p w:rsidR="006F6790" w:rsidRDefault="006F679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F6790" w:rsidRDefault="006F679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Valaitienė</w:t>
      </w:r>
    </w:p>
    <w:p w:rsidR="006F6790" w:rsidRDefault="006F679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2020-01-03</w:t>
      </w:r>
    </w:p>
    <w:p w:rsidR="006F6790" w:rsidRDefault="006F679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6F6790" w:rsidSect="0025033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790" w:rsidRDefault="006F6790">
      <w:r>
        <w:separator/>
      </w:r>
    </w:p>
  </w:endnote>
  <w:endnote w:type="continuationSeparator" w:id="1">
    <w:p w:rsidR="006F6790" w:rsidRDefault="006F67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90" w:rsidRPr="00434111" w:rsidRDefault="006F6790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790" w:rsidRDefault="006F6790">
      <w:r>
        <w:separator/>
      </w:r>
    </w:p>
  </w:footnote>
  <w:footnote w:type="continuationSeparator" w:id="1">
    <w:p w:rsidR="006F6790" w:rsidRDefault="006F67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90" w:rsidRDefault="006F6790">
    <w:pPr>
      <w:pStyle w:val="Header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8EF"/>
    <w:rsid w:val="000123E7"/>
    <w:rsid w:val="00117499"/>
    <w:rsid w:val="001904B6"/>
    <w:rsid w:val="001D38EF"/>
    <w:rsid w:val="001E7250"/>
    <w:rsid w:val="0023303B"/>
    <w:rsid w:val="0025033D"/>
    <w:rsid w:val="00264BE4"/>
    <w:rsid w:val="002765E4"/>
    <w:rsid w:val="0028720A"/>
    <w:rsid w:val="002C1FC7"/>
    <w:rsid w:val="002D3ABC"/>
    <w:rsid w:val="00313CF0"/>
    <w:rsid w:val="00323769"/>
    <w:rsid w:val="00342E29"/>
    <w:rsid w:val="003A0C31"/>
    <w:rsid w:val="003C4765"/>
    <w:rsid w:val="003F491F"/>
    <w:rsid w:val="003F507B"/>
    <w:rsid w:val="00434111"/>
    <w:rsid w:val="00435ADB"/>
    <w:rsid w:val="00475FCF"/>
    <w:rsid w:val="004A53B6"/>
    <w:rsid w:val="00521D86"/>
    <w:rsid w:val="00583E25"/>
    <w:rsid w:val="005D72B6"/>
    <w:rsid w:val="005E3058"/>
    <w:rsid w:val="00606DC8"/>
    <w:rsid w:val="00610881"/>
    <w:rsid w:val="006F6790"/>
    <w:rsid w:val="006F71B3"/>
    <w:rsid w:val="0070001E"/>
    <w:rsid w:val="0073361C"/>
    <w:rsid w:val="007E4CDB"/>
    <w:rsid w:val="0080662E"/>
    <w:rsid w:val="008C1B78"/>
    <w:rsid w:val="008F4809"/>
    <w:rsid w:val="0098205C"/>
    <w:rsid w:val="009C4EAB"/>
    <w:rsid w:val="009E72D1"/>
    <w:rsid w:val="009F065C"/>
    <w:rsid w:val="00A7154A"/>
    <w:rsid w:val="00AA5C80"/>
    <w:rsid w:val="00AE7378"/>
    <w:rsid w:val="00B75F85"/>
    <w:rsid w:val="00BE1E33"/>
    <w:rsid w:val="00BE4C6A"/>
    <w:rsid w:val="00BE6D25"/>
    <w:rsid w:val="00C2225A"/>
    <w:rsid w:val="00C6014D"/>
    <w:rsid w:val="00C838D9"/>
    <w:rsid w:val="00C84A75"/>
    <w:rsid w:val="00C921BD"/>
    <w:rsid w:val="00CA67DC"/>
    <w:rsid w:val="00CA6ECE"/>
    <w:rsid w:val="00CE726F"/>
    <w:rsid w:val="00D85F45"/>
    <w:rsid w:val="00DD2377"/>
    <w:rsid w:val="00DD47CE"/>
    <w:rsid w:val="00E03E70"/>
    <w:rsid w:val="00E918BB"/>
    <w:rsid w:val="00ED113F"/>
    <w:rsid w:val="00EE2CE3"/>
    <w:rsid w:val="00F01EF6"/>
    <w:rsid w:val="00FF2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33D"/>
    <w:rPr>
      <w:rFonts w:ascii="TimesLT" w:hAnsi="TimesLT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5033D"/>
    <w:pPr>
      <w:keepNext/>
      <w:ind w:left="5760" w:firstLine="720"/>
      <w:outlineLv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3361C"/>
    <w:rPr>
      <w:rFonts w:ascii="Cambria" w:hAnsi="Cambria" w:cs="Times New Roman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64BE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DB5"/>
    <w:rPr>
      <w:sz w:val="0"/>
      <w:szCs w:val="0"/>
    </w:rPr>
  </w:style>
  <w:style w:type="character" w:customStyle="1" w:styleId="uficommentbody">
    <w:name w:val="uficommentbody"/>
    <w:basedOn w:val="DefaultParagraphFont"/>
    <w:uiPriority w:val="99"/>
    <w:rsid w:val="00E03E70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6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</Pages>
  <Words>865</Words>
  <Characters>494</Characters>
  <Application>Microsoft Office Outlook</Application>
  <DocSecurity>0</DocSecurity>
  <Lines>0</Lines>
  <Paragraphs>0</Paragraphs>
  <ScaleCrop>false</ScaleCrop>
  <Company>REO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-</cp:lastModifiedBy>
  <cp:revision>8</cp:revision>
  <cp:lastPrinted>2020-01-03T09:07:00Z</cp:lastPrinted>
  <dcterms:created xsi:type="dcterms:W3CDTF">2020-01-03T07:15:00Z</dcterms:created>
  <dcterms:modified xsi:type="dcterms:W3CDTF">2020-01-03T09:12:00Z</dcterms:modified>
</cp:coreProperties>
</file>