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11F15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61B61E50" wp14:editId="22B5D9C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9E13F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DA2F0F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3F02638F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59B23126" w14:textId="77777777" w:rsidR="00AD3470" w:rsidRPr="00D93124" w:rsidRDefault="00636D91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7F4D74">
        <w:rPr>
          <w:rFonts w:ascii="Times New Roman" w:hAnsi="Times New Roman"/>
          <w:b/>
          <w:szCs w:val="24"/>
        </w:rPr>
        <w:t>VIEŠOJO PIRKIMO KOMISIJOS SUDARYMO</w:t>
      </w:r>
    </w:p>
    <w:p w14:paraId="24147498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FC9B360" w14:textId="77777777" w:rsidR="00AD3470" w:rsidRPr="00D93124" w:rsidRDefault="007F4D74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AD3470" w:rsidRPr="00D93124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sausio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37F340A5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0A03BA75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14DD0A" w14:textId="4811AD1C" w:rsidR="00AD3470" w:rsidRPr="00D93124" w:rsidRDefault="0037132B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Vadovaudamasi</w:t>
      </w:r>
      <w:r w:rsidR="006C4083">
        <w:rPr>
          <w:rFonts w:ascii="Times New Roman" w:hAnsi="Times New Roman"/>
          <w:szCs w:val="24"/>
        </w:rPr>
        <w:t>s</w:t>
      </w:r>
      <w:r w:rsidR="00AD3470" w:rsidRPr="00D93124">
        <w:rPr>
          <w:rFonts w:ascii="Times New Roman" w:hAnsi="Times New Roman"/>
          <w:szCs w:val="24"/>
        </w:rPr>
        <w:t xml:space="preserve"> Lietuvos Respublikos viešųjų pirkimų įstatymo</w:t>
      </w:r>
      <w:r w:rsidR="00D14CC8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1</w:t>
      </w:r>
      <w:r w:rsidR="005C2D11">
        <w:rPr>
          <w:rFonts w:ascii="Times New Roman" w:hAnsi="Times New Roman"/>
          <w:szCs w:val="24"/>
        </w:rPr>
        <w:t>9</w:t>
      </w:r>
      <w:r w:rsidR="00AD3470" w:rsidRPr="00D93124">
        <w:rPr>
          <w:rFonts w:ascii="Times New Roman" w:hAnsi="Times New Roman"/>
          <w:szCs w:val="24"/>
        </w:rPr>
        <w:t xml:space="preserve"> str</w:t>
      </w:r>
      <w:r w:rsidR="00364D11">
        <w:rPr>
          <w:rFonts w:ascii="Times New Roman" w:hAnsi="Times New Roman"/>
          <w:szCs w:val="24"/>
        </w:rPr>
        <w:t>aipsni</w:t>
      </w:r>
      <w:r w:rsidR="00A238E7">
        <w:rPr>
          <w:rFonts w:ascii="Times New Roman" w:hAnsi="Times New Roman"/>
          <w:szCs w:val="24"/>
        </w:rPr>
        <w:t>u</w:t>
      </w:r>
      <w:r w:rsidR="00B1154A">
        <w:rPr>
          <w:rFonts w:ascii="Times New Roman" w:hAnsi="Times New Roman"/>
          <w:szCs w:val="24"/>
        </w:rPr>
        <w:t>,</w:t>
      </w:r>
      <w:r w:rsidR="00181601">
        <w:rPr>
          <w:rFonts w:ascii="Times New Roman" w:hAnsi="Times New Roman"/>
          <w:szCs w:val="24"/>
        </w:rPr>
        <w:t xml:space="preserve"> </w:t>
      </w:r>
      <w:r w:rsidR="00181601" w:rsidRPr="00181601">
        <w:rPr>
          <w:rFonts w:ascii="Times New Roman" w:hAnsi="Times New Roman"/>
          <w:color w:val="00000A"/>
          <w:kern w:val="1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A40B17">
        <w:rPr>
          <w:rFonts w:ascii="Times New Roman" w:hAnsi="Times New Roman"/>
          <w:szCs w:val="24"/>
        </w:rPr>
        <w:t>:</w:t>
      </w:r>
    </w:p>
    <w:p w14:paraId="5770ADDC" w14:textId="6ECC1724" w:rsidR="00F859EB" w:rsidRPr="000B60DA" w:rsidRDefault="00A40B17" w:rsidP="000B60DA">
      <w:pPr>
        <w:pStyle w:val="Sraopastraipa"/>
        <w:numPr>
          <w:ilvl w:val="0"/>
          <w:numId w:val="10"/>
        </w:numPr>
        <w:tabs>
          <w:tab w:val="left" w:pos="1242"/>
        </w:tabs>
        <w:spacing w:line="360" w:lineRule="auto"/>
        <w:ind w:left="0" w:firstLine="1134"/>
        <w:jc w:val="both"/>
        <w:rPr>
          <w:rFonts w:ascii="Times New Roman" w:hAnsi="Times New Roman"/>
          <w:szCs w:val="24"/>
        </w:rPr>
      </w:pPr>
      <w:r w:rsidRPr="000B60DA">
        <w:rPr>
          <w:rFonts w:ascii="Times New Roman" w:hAnsi="Times New Roman"/>
          <w:szCs w:val="24"/>
        </w:rPr>
        <w:t>S </w:t>
      </w:r>
      <w:r w:rsidR="006C4083" w:rsidRPr="000B60DA">
        <w:rPr>
          <w:rFonts w:ascii="Times New Roman" w:hAnsi="Times New Roman"/>
          <w:szCs w:val="24"/>
        </w:rPr>
        <w:t>u</w:t>
      </w:r>
      <w:r w:rsidRPr="000B60DA">
        <w:rPr>
          <w:rFonts w:ascii="Times New Roman" w:hAnsi="Times New Roman"/>
          <w:szCs w:val="24"/>
        </w:rPr>
        <w:t> </w:t>
      </w:r>
      <w:r w:rsidR="006C4083" w:rsidRPr="000B60DA">
        <w:rPr>
          <w:rFonts w:ascii="Times New Roman" w:hAnsi="Times New Roman"/>
          <w:szCs w:val="24"/>
        </w:rPr>
        <w:t>d</w:t>
      </w:r>
      <w:r w:rsidRPr="000B60DA">
        <w:rPr>
          <w:rFonts w:ascii="Times New Roman" w:hAnsi="Times New Roman"/>
          <w:szCs w:val="24"/>
        </w:rPr>
        <w:t> </w:t>
      </w:r>
      <w:r w:rsidR="006C4083" w:rsidRPr="000B60DA">
        <w:rPr>
          <w:rFonts w:ascii="Times New Roman" w:hAnsi="Times New Roman"/>
          <w:szCs w:val="24"/>
        </w:rPr>
        <w:t>a</w:t>
      </w:r>
      <w:r w:rsidRPr="000B60DA">
        <w:rPr>
          <w:rFonts w:ascii="Times New Roman" w:hAnsi="Times New Roman"/>
          <w:szCs w:val="24"/>
        </w:rPr>
        <w:t> </w:t>
      </w:r>
      <w:r w:rsidR="006C4083" w:rsidRPr="000B60DA">
        <w:rPr>
          <w:rFonts w:ascii="Times New Roman" w:hAnsi="Times New Roman"/>
          <w:szCs w:val="24"/>
        </w:rPr>
        <w:t>r</w:t>
      </w:r>
      <w:r w:rsidRPr="000B60DA">
        <w:rPr>
          <w:rFonts w:ascii="Times New Roman" w:hAnsi="Times New Roman"/>
          <w:szCs w:val="24"/>
        </w:rPr>
        <w:t> </w:t>
      </w:r>
      <w:r w:rsidR="006C4083" w:rsidRPr="000B60DA">
        <w:rPr>
          <w:rFonts w:ascii="Times New Roman" w:hAnsi="Times New Roman"/>
          <w:szCs w:val="24"/>
        </w:rPr>
        <w:t>a</w:t>
      </w:r>
      <w:r w:rsidRPr="000B60DA">
        <w:rPr>
          <w:rFonts w:ascii="Times New Roman" w:hAnsi="Times New Roman"/>
          <w:szCs w:val="24"/>
        </w:rPr>
        <w:t> </w:t>
      </w:r>
      <w:r w:rsidR="006C4083" w:rsidRPr="000B60DA">
        <w:rPr>
          <w:rFonts w:ascii="Times New Roman" w:hAnsi="Times New Roman"/>
          <w:szCs w:val="24"/>
        </w:rPr>
        <w:t>u</w:t>
      </w:r>
      <w:r w:rsidR="00AD3470" w:rsidRPr="000B60DA">
        <w:rPr>
          <w:rFonts w:ascii="Times New Roman" w:hAnsi="Times New Roman"/>
          <w:szCs w:val="24"/>
        </w:rPr>
        <w:t xml:space="preserve"> </w:t>
      </w:r>
      <w:r w:rsidR="008979B8" w:rsidRPr="000B60DA">
        <w:rPr>
          <w:rFonts w:ascii="Times New Roman" w:hAnsi="Times New Roman"/>
          <w:szCs w:val="24"/>
        </w:rPr>
        <w:t>v</w:t>
      </w:r>
      <w:r w:rsidR="00AD3470" w:rsidRPr="000B60DA">
        <w:rPr>
          <w:rFonts w:ascii="Times New Roman" w:hAnsi="Times New Roman"/>
          <w:szCs w:val="24"/>
        </w:rPr>
        <w:t>ieš</w:t>
      </w:r>
      <w:r w:rsidR="008979B8" w:rsidRPr="000B60DA">
        <w:rPr>
          <w:rFonts w:ascii="Times New Roman" w:hAnsi="Times New Roman"/>
          <w:szCs w:val="24"/>
        </w:rPr>
        <w:t>ojo</w:t>
      </w:r>
      <w:r w:rsidR="00AD3470" w:rsidRPr="000B60DA">
        <w:rPr>
          <w:rFonts w:ascii="Times New Roman" w:hAnsi="Times New Roman"/>
          <w:szCs w:val="24"/>
        </w:rPr>
        <w:t xml:space="preserve"> pirkim</w:t>
      </w:r>
      <w:r w:rsidR="008979B8" w:rsidRPr="000B60DA">
        <w:rPr>
          <w:rFonts w:ascii="Times New Roman" w:hAnsi="Times New Roman"/>
          <w:szCs w:val="24"/>
        </w:rPr>
        <w:t>o</w:t>
      </w:r>
      <w:r w:rsidR="00AD3470" w:rsidRPr="000B60DA">
        <w:rPr>
          <w:rFonts w:ascii="Times New Roman" w:hAnsi="Times New Roman"/>
          <w:szCs w:val="24"/>
        </w:rPr>
        <w:t xml:space="preserve"> komisiją </w:t>
      </w:r>
      <w:r w:rsidR="008979B8" w:rsidRPr="000B60DA">
        <w:rPr>
          <w:rFonts w:ascii="Times New Roman" w:hAnsi="Times New Roman"/>
          <w:szCs w:val="24"/>
        </w:rPr>
        <w:t>viešaja</w:t>
      </w:r>
      <w:bookmarkStart w:id="0" w:name="_GoBack"/>
      <w:bookmarkEnd w:id="0"/>
      <w:r w:rsidR="008979B8" w:rsidRPr="000B60DA">
        <w:rPr>
          <w:rFonts w:ascii="Times New Roman" w:hAnsi="Times New Roman"/>
          <w:szCs w:val="24"/>
        </w:rPr>
        <w:t xml:space="preserve">m pirkimui </w:t>
      </w:r>
      <w:r w:rsidR="008979B8" w:rsidRPr="000B60DA">
        <w:rPr>
          <w:rFonts w:ascii="Times New Roman" w:eastAsia="Calibri" w:hAnsi="Times New Roman"/>
          <w:szCs w:val="22"/>
          <w:lang w:eastAsia="en-US"/>
        </w:rPr>
        <w:t>„Vežėjo (operatoriaus) parinkimas viešųjų paslaugų įsipareigojimams vykdyti Šakių rajono savivaldybėje“ organizuoti ir atlikti</w:t>
      </w:r>
      <w:r w:rsidR="00AD3470" w:rsidRPr="000B60DA">
        <w:rPr>
          <w:rFonts w:ascii="Times New Roman" w:hAnsi="Times New Roman"/>
          <w:szCs w:val="24"/>
        </w:rPr>
        <w:t>:</w:t>
      </w:r>
    </w:p>
    <w:p w14:paraId="54702F1C" w14:textId="6BE257C1" w:rsidR="000B60DA" w:rsidRDefault="000B60DA" w:rsidP="000B60DA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0B60DA">
        <w:rPr>
          <w:rFonts w:ascii="Times New Roman" w:hAnsi="Times New Roman"/>
          <w:szCs w:val="24"/>
        </w:rPr>
        <w:t xml:space="preserve">Redas Juškaitis  </w:t>
      </w:r>
      <w:r>
        <w:rPr>
          <w:rFonts w:ascii="Times New Roman" w:hAnsi="Times New Roman"/>
          <w:szCs w:val="24"/>
        </w:rPr>
        <w:t xml:space="preserve">– </w:t>
      </w:r>
      <w:r w:rsidRPr="000B60DA">
        <w:rPr>
          <w:rFonts w:ascii="Times New Roman" w:hAnsi="Times New Roman"/>
          <w:szCs w:val="24"/>
        </w:rPr>
        <w:t xml:space="preserve">  </w:t>
      </w:r>
      <w:r w:rsidRPr="002E3D73">
        <w:rPr>
          <w:rFonts w:ascii="Times New Roman" w:hAnsi="Times New Roman"/>
          <w:szCs w:val="24"/>
        </w:rPr>
        <w:t>rajono savivaldybės administracijos direktoriaus pavaduotojas (komisijos pirmininkas),</w:t>
      </w:r>
      <w:r w:rsidRPr="000B60DA">
        <w:rPr>
          <w:rFonts w:ascii="Times New Roman" w:hAnsi="Times New Roman"/>
          <w:szCs w:val="24"/>
        </w:rPr>
        <w:t xml:space="preserve">       </w:t>
      </w:r>
    </w:p>
    <w:p w14:paraId="5DF2BDCC" w14:textId="6748059F" w:rsidR="000B60DA" w:rsidRDefault="000B60DA" w:rsidP="000B60DA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Asta Bakanevičienė</w:t>
      </w:r>
      <w:r w:rsidRPr="000B60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 </w:t>
      </w:r>
      <w:r w:rsidRPr="002E3D73">
        <w:rPr>
          <w:rFonts w:ascii="Times New Roman" w:hAnsi="Times New Roman"/>
          <w:szCs w:val="24"/>
        </w:rPr>
        <w:t>rajono savivaldybės administracijos Teisės, personalo ir civilinės metrikacijos skyriaus vyriausioji specialistė</w:t>
      </w:r>
      <w:r>
        <w:rPr>
          <w:rFonts w:ascii="Times New Roman" w:hAnsi="Times New Roman"/>
          <w:szCs w:val="24"/>
        </w:rPr>
        <w:t xml:space="preserve"> </w:t>
      </w:r>
      <w:r w:rsidRPr="002E3D73">
        <w:rPr>
          <w:rFonts w:ascii="Times New Roman" w:hAnsi="Times New Roman"/>
          <w:szCs w:val="24"/>
        </w:rPr>
        <w:t>(komisijos sekretorė),</w:t>
      </w:r>
    </w:p>
    <w:p w14:paraId="44681A0B" w14:textId="7A9ECCEB" w:rsidR="000B60DA" w:rsidRDefault="000B60DA" w:rsidP="000B60DA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Irmunda Čepulionienė</w:t>
      </w:r>
      <w:r w:rsidRPr="000B60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</w:t>
      </w:r>
      <w:r w:rsidRPr="002E3D73">
        <w:rPr>
          <w:rFonts w:ascii="Times New Roman" w:hAnsi="Times New Roman"/>
          <w:szCs w:val="24"/>
        </w:rPr>
        <w:t xml:space="preserve">rajono savivaldybės administracijos </w:t>
      </w:r>
      <w:r>
        <w:rPr>
          <w:rFonts w:ascii="Times New Roman" w:hAnsi="Times New Roman"/>
          <w:szCs w:val="24"/>
        </w:rPr>
        <w:t xml:space="preserve">Biudžeto, turto ir strateginio planavimo </w:t>
      </w:r>
      <w:r w:rsidRPr="002E3D73">
        <w:rPr>
          <w:rFonts w:ascii="Times New Roman" w:hAnsi="Times New Roman"/>
          <w:szCs w:val="24"/>
        </w:rPr>
        <w:t xml:space="preserve">skyriaus </w:t>
      </w:r>
      <w:r>
        <w:rPr>
          <w:rFonts w:ascii="Times New Roman" w:hAnsi="Times New Roman"/>
          <w:szCs w:val="24"/>
        </w:rPr>
        <w:t>vyriausioji specialistė,</w:t>
      </w:r>
    </w:p>
    <w:p w14:paraId="6D52819C" w14:textId="69CBA611" w:rsidR="000B60DA" w:rsidRDefault="000B60DA" w:rsidP="000B60DA">
      <w:pPr>
        <w:tabs>
          <w:tab w:val="left" w:pos="1276"/>
        </w:tabs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 w:rsidRPr="000B60DA">
        <w:rPr>
          <w:rFonts w:ascii="Times New Roman" w:hAnsi="Times New Roman"/>
          <w:szCs w:val="24"/>
        </w:rPr>
        <w:t xml:space="preserve">Aušra </w:t>
      </w:r>
      <w:proofErr w:type="spellStart"/>
      <w:r w:rsidRPr="000B60DA">
        <w:rPr>
          <w:rFonts w:ascii="Times New Roman" w:hAnsi="Times New Roman"/>
          <w:szCs w:val="24"/>
        </w:rPr>
        <w:t>Slidziauskien</w:t>
      </w:r>
      <w:r w:rsidRPr="000B60DA">
        <w:rPr>
          <w:rFonts w:ascii="Times New Roman" w:hAnsi="Times New Roman" w:hint="eastAsia"/>
          <w:szCs w:val="24"/>
        </w:rPr>
        <w:t>ė</w:t>
      </w:r>
      <w:proofErr w:type="spellEnd"/>
      <w:r w:rsidRPr="000B60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 </w:t>
      </w:r>
      <w:r w:rsidRPr="002E3D73">
        <w:rPr>
          <w:rFonts w:ascii="Times New Roman" w:hAnsi="Times New Roman"/>
          <w:szCs w:val="24"/>
        </w:rPr>
        <w:t xml:space="preserve">rajono savivaldybės administracijos Ūkio, </w:t>
      </w:r>
      <w:r>
        <w:rPr>
          <w:rFonts w:ascii="Times New Roman" w:hAnsi="Times New Roman"/>
          <w:szCs w:val="24"/>
        </w:rPr>
        <w:t>architektūros ir</w:t>
      </w:r>
      <w:r w:rsidRPr="002E3D73">
        <w:rPr>
          <w:rFonts w:ascii="Times New Roman" w:hAnsi="Times New Roman"/>
          <w:szCs w:val="24"/>
        </w:rPr>
        <w:t xml:space="preserve"> investicijų skyriaus vyriausioji specialistė,</w:t>
      </w:r>
    </w:p>
    <w:p w14:paraId="12312271" w14:textId="4854D523" w:rsidR="000B60DA" w:rsidRPr="000B60DA" w:rsidRDefault="000B60DA" w:rsidP="000B60DA">
      <w:pPr>
        <w:tabs>
          <w:tab w:val="left" w:pos="709"/>
          <w:tab w:val="left" w:pos="1242"/>
          <w:tab w:val="left" w:pos="1276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      </w:t>
      </w:r>
      <w:r w:rsidRPr="000B60DA">
        <w:rPr>
          <w:rFonts w:ascii="Times New Roman" w:hAnsi="Times New Roman"/>
          <w:szCs w:val="24"/>
        </w:rPr>
        <w:t xml:space="preserve">Arvydas Šlėderis </w:t>
      </w:r>
      <w:r>
        <w:rPr>
          <w:rFonts w:ascii="Times New Roman" w:hAnsi="Times New Roman"/>
          <w:szCs w:val="24"/>
        </w:rPr>
        <w:t xml:space="preserve">–  </w:t>
      </w:r>
      <w:r w:rsidRPr="000B60DA">
        <w:rPr>
          <w:rFonts w:ascii="Times New Roman" w:hAnsi="Times New Roman"/>
          <w:szCs w:val="24"/>
        </w:rPr>
        <w:t>rajono savivaldybės administracijos Ūkio, architektūros ir investicijų skyriaus vedėjas,</w:t>
      </w:r>
    </w:p>
    <w:p w14:paraId="70DA803A" w14:textId="0108B33A" w:rsidR="000B60DA" w:rsidRPr="00B04143" w:rsidRDefault="000B60DA" w:rsidP="000B60DA">
      <w:pPr>
        <w:tabs>
          <w:tab w:val="left" w:pos="1242"/>
          <w:tab w:val="left" w:pos="1276"/>
        </w:tabs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>Jūratė Šneideraitienė</w:t>
      </w:r>
      <w:r w:rsidRPr="000B60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 </w:t>
      </w:r>
      <w:r w:rsidRPr="00B04143">
        <w:rPr>
          <w:rFonts w:ascii="Times New Roman" w:hAnsi="Times New Roman"/>
          <w:szCs w:val="24"/>
        </w:rPr>
        <w:t>rajono savivaldybės administracijos Teisės, personalo ir civilinės metrikacijos skyriaus vedėja,</w:t>
      </w:r>
    </w:p>
    <w:p w14:paraId="68BBF727" w14:textId="45D075A9" w:rsidR="000B60DA" w:rsidRDefault="000B60DA" w:rsidP="000B60DA">
      <w:pPr>
        <w:tabs>
          <w:tab w:val="left" w:pos="709"/>
          <w:tab w:val="left" w:pos="1276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 xml:space="preserve">Felicita </w:t>
      </w:r>
      <w:proofErr w:type="spellStart"/>
      <w:r w:rsidRPr="00B04143">
        <w:rPr>
          <w:rFonts w:ascii="Times New Roman" w:hAnsi="Times New Roman"/>
          <w:szCs w:val="24"/>
        </w:rPr>
        <w:t>Totoraitienė</w:t>
      </w:r>
      <w:proofErr w:type="spellEnd"/>
      <w:r w:rsidRPr="000B60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</w:t>
      </w:r>
      <w:r w:rsidRPr="00B04143">
        <w:rPr>
          <w:rFonts w:ascii="Times New Roman" w:hAnsi="Times New Roman"/>
          <w:szCs w:val="24"/>
        </w:rPr>
        <w:t>rajono savivaldybės administracijos Teisės, personalo ir civilinės metrikacijos skyriaus vyriausioji specialistė.</w:t>
      </w:r>
    </w:p>
    <w:p w14:paraId="4F3E60F8" w14:textId="25021C5E" w:rsidR="007E2BE6" w:rsidRDefault="007E2BE6" w:rsidP="00A40B17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A40B17" w:rsidRPr="00B04143">
        <w:rPr>
          <w:rFonts w:ascii="Times New Roman" w:hAnsi="Times New Roman"/>
          <w:szCs w:val="24"/>
        </w:rPr>
        <w:t>. N u s t a t a u, kad</w:t>
      </w:r>
      <w:r w:rsidR="0083349F">
        <w:rPr>
          <w:rFonts w:ascii="Times New Roman" w:hAnsi="Times New Roman"/>
          <w:szCs w:val="24"/>
        </w:rPr>
        <w:t xml:space="preserve"> viešojo pirkimo komisija privalo vadovautis rajono savivaldybės administracijos direktoriaus 2019 m. gegužės 30 d. įsakymu Nr. AG-79 „Dėl rajono savivaldybės administracijos nuolatinės viešųjų pirkimų komisijos sudarymo ir viešųjų pirkimų komisijos darbo reglamento patvirtinimo“ patvirtintu Viešųjų pirkimų komisijos darbo reglamentu.</w:t>
      </w:r>
    </w:p>
    <w:p w14:paraId="66EFAD36" w14:textId="77777777" w:rsidR="00DC771D" w:rsidRDefault="00DC771D" w:rsidP="0088526E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</w:p>
    <w:p w14:paraId="13D4D673" w14:textId="77777777" w:rsidR="00DC771D" w:rsidRDefault="00DC771D" w:rsidP="0088526E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</w:p>
    <w:p w14:paraId="173BE211" w14:textId="7C6711D9" w:rsidR="0088526E" w:rsidRPr="00B04143" w:rsidRDefault="0083349F" w:rsidP="0088526E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A40B17" w:rsidRPr="00B04143">
        <w:rPr>
          <w:rFonts w:ascii="Times New Roman" w:hAnsi="Times New Roman"/>
          <w:szCs w:val="24"/>
        </w:rPr>
        <w:t>. Į</w:t>
      </w:r>
      <w:r w:rsidR="0088526E" w:rsidRPr="00B04143">
        <w:rPr>
          <w:rFonts w:ascii="Times New Roman" w:hAnsi="Times New Roman"/>
          <w:szCs w:val="24"/>
        </w:rPr>
        <w:t> t r a u k </w:t>
      </w:r>
      <w:r w:rsidR="005B0F04">
        <w:rPr>
          <w:rFonts w:ascii="Times New Roman" w:hAnsi="Times New Roman"/>
          <w:szCs w:val="24"/>
        </w:rPr>
        <w:t>i u į viešojo pirkimo komisijos</w:t>
      </w:r>
      <w:r w:rsidR="0088526E" w:rsidRPr="00B04143">
        <w:rPr>
          <w:rFonts w:ascii="Times New Roman" w:hAnsi="Times New Roman"/>
          <w:szCs w:val="24"/>
        </w:rPr>
        <w:t xml:space="preserve"> viešajam pirkimui </w:t>
      </w:r>
      <w:r w:rsidR="0088526E" w:rsidRPr="00B04143">
        <w:rPr>
          <w:rFonts w:ascii="Times New Roman" w:eastAsia="Calibri" w:hAnsi="Times New Roman"/>
          <w:szCs w:val="22"/>
          <w:lang w:eastAsia="en-US"/>
        </w:rPr>
        <w:t xml:space="preserve">„Vežėjo (operatoriaus) parinkimas viešųjų paslaugų įsipareigojimams vykdyti Šakių rajono savivaldybėje“ </w:t>
      </w:r>
      <w:r w:rsidR="005B0F04">
        <w:rPr>
          <w:rFonts w:ascii="Times New Roman" w:eastAsia="Calibri" w:hAnsi="Times New Roman"/>
          <w:szCs w:val="22"/>
          <w:lang w:eastAsia="en-US"/>
        </w:rPr>
        <w:t>organizuoti ir atlikti</w:t>
      </w:r>
      <w:r w:rsidR="0088526E" w:rsidRPr="00B04143">
        <w:rPr>
          <w:rFonts w:ascii="Times New Roman" w:hAnsi="Times New Roman"/>
          <w:szCs w:val="24"/>
        </w:rPr>
        <w:t xml:space="preserve"> sudėtį ekspertą</w:t>
      </w:r>
      <w:r w:rsidR="005B0F04">
        <w:rPr>
          <w:rFonts w:ascii="Times New Roman" w:hAnsi="Times New Roman"/>
          <w:szCs w:val="24"/>
        </w:rPr>
        <w:t xml:space="preserve">, neturintį balsavimo teisės, </w:t>
      </w:r>
      <w:r w:rsidR="0088526E" w:rsidRPr="00B04143">
        <w:rPr>
          <w:rFonts w:ascii="Times New Roman" w:hAnsi="Times New Roman"/>
          <w:szCs w:val="24"/>
        </w:rPr>
        <w:t>konsultuoti klausimu, kuriam reikia specialių žinių ar vertinimo:</w:t>
      </w:r>
    </w:p>
    <w:tbl>
      <w:tblPr>
        <w:tblStyle w:val="Lentelstinklelis"/>
        <w:tblW w:w="9072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6663"/>
      </w:tblGrid>
      <w:tr w:rsidR="00B04143" w:rsidRPr="00B04143" w14:paraId="6D762465" w14:textId="77777777" w:rsidTr="00F823E9">
        <w:tc>
          <w:tcPr>
            <w:tcW w:w="2409" w:type="dxa"/>
          </w:tcPr>
          <w:p w14:paraId="7C2C84D2" w14:textId="11BDA1EB" w:rsidR="0088526E" w:rsidRPr="00B04143" w:rsidRDefault="0088526E" w:rsidP="0083349F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B04143">
              <w:rPr>
                <w:rFonts w:ascii="Times New Roman" w:hAnsi="Times New Roman"/>
                <w:szCs w:val="24"/>
              </w:rPr>
              <w:t>Tom</w:t>
            </w:r>
            <w:r w:rsidR="0083349F">
              <w:rPr>
                <w:rFonts w:ascii="Times New Roman" w:hAnsi="Times New Roman"/>
                <w:szCs w:val="24"/>
              </w:rPr>
              <w:t>ą</w:t>
            </w:r>
            <w:r w:rsidRPr="00B04143">
              <w:rPr>
                <w:rFonts w:ascii="Times New Roman" w:hAnsi="Times New Roman"/>
                <w:szCs w:val="24"/>
              </w:rPr>
              <w:t xml:space="preserve"> Vasiliausk</w:t>
            </w:r>
            <w:r w:rsidR="0083349F">
              <w:rPr>
                <w:rFonts w:ascii="Times New Roman" w:hAnsi="Times New Roman"/>
                <w:szCs w:val="24"/>
              </w:rPr>
              <w:t>ą</w:t>
            </w:r>
          </w:p>
        </w:tc>
        <w:tc>
          <w:tcPr>
            <w:tcW w:w="6663" w:type="dxa"/>
          </w:tcPr>
          <w:p w14:paraId="52F072EF" w14:textId="280B7F3C" w:rsidR="0088526E" w:rsidRPr="00B04143" w:rsidRDefault="0088526E" w:rsidP="0083349F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B04143">
              <w:rPr>
                <w:rFonts w:ascii="Times New Roman" w:hAnsi="Times New Roman"/>
                <w:szCs w:val="24"/>
              </w:rPr>
              <w:t>UAB „POKYČIŲ VALDYMAS“ direktori</w:t>
            </w:r>
            <w:r w:rsidR="0083349F">
              <w:rPr>
                <w:rFonts w:ascii="Times New Roman" w:hAnsi="Times New Roman"/>
                <w:szCs w:val="24"/>
              </w:rPr>
              <w:t>ų</w:t>
            </w:r>
            <w:r w:rsidRPr="00B04143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14:paraId="1AEDF071" w14:textId="563CA9A1" w:rsidR="00B25233" w:rsidRPr="00B04143" w:rsidRDefault="00D05E7C" w:rsidP="005F25B4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04143">
        <w:rPr>
          <w:rFonts w:ascii="Times New Roman" w:hAnsi="Times New Roman"/>
          <w:szCs w:val="24"/>
        </w:rPr>
        <w:tab/>
      </w:r>
      <w:r w:rsidR="005F25B4" w:rsidRPr="00B04143">
        <w:rPr>
          <w:rFonts w:ascii="Times New Roman" w:hAnsi="Times New Roman"/>
          <w:szCs w:val="24"/>
        </w:rPr>
        <w:t>Šis</w:t>
      </w:r>
      <w:r w:rsidR="00B25233" w:rsidRPr="00B04143">
        <w:rPr>
          <w:rFonts w:ascii="Times New Roman" w:hAnsi="Times New Roman"/>
          <w:bCs/>
          <w:szCs w:val="24"/>
        </w:rPr>
        <w:t xml:space="preserve">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52DF1C6" w14:textId="77777777" w:rsidR="001A2980" w:rsidRPr="00B04143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A100C9" w14:textId="77777777" w:rsidR="00D21B96" w:rsidRPr="00B04143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B04143">
        <w:rPr>
          <w:rFonts w:ascii="Times New Roman" w:hAnsi="Times New Roman"/>
          <w:szCs w:val="24"/>
        </w:rPr>
        <w:t>A</w:t>
      </w:r>
      <w:r w:rsidR="000C6403" w:rsidRPr="00B04143">
        <w:rPr>
          <w:rFonts w:ascii="Times New Roman" w:hAnsi="Times New Roman"/>
          <w:szCs w:val="24"/>
        </w:rPr>
        <w:t xml:space="preserve">dministracijos </w:t>
      </w:r>
      <w:r w:rsidRPr="00B04143">
        <w:rPr>
          <w:rFonts w:ascii="Times New Roman" w:hAnsi="Times New Roman"/>
          <w:szCs w:val="24"/>
        </w:rPr>
        <w:t>direktori</w:t>
      </w:r>
      <w:r w:rsidR="005841C3" w:rsidRPr="00B04143">
        <w:rPr>
          <w:rFonts w:ascii="Times New Roman" w:hAnsi="Times New Roman"/>
          <w:szCs w:val="24"/>
        </w:rPr>
        <w:t xml:space="preserve">us </w:t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</w:r>
      <w:r w:rsidRPr="00B04143">
        <w:rPr>
          <w:rFonts w:ascii="Times New Roman" w:hAnsi="Times New Roman"/>
          <w:szCs w:val="24"/>
        </w:rPr>
        <w:tab/>
        <w:t>Dainius Grincevičius</w:t>
      </w:r>
    </w:p>
    <w:p w14:paraId="41A80047" w14:textId="77777777" w:rsidR="00E84E72" w:rsidRPr="00B04143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1F74CA" w14:textId="77777777" w:rsidR="00B17D85" w:rsidRPr="00B04143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2D050CA" w14:textId="77777777" w:rsidR="00B17D85" w:rsidRPr="00B04143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7FBF9" w14:textId="77777777" w:rsidR="00B17D85" w:rsidRPr="00B04143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94A47D8" w14:textId="77777777" w:rsidR="00B17D85" w:rsidRPr="00B04143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1B2DF69" w14:textId="77777777" w:rsidR="00B17D85" w:rsidRPr="00B04143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6318156" w14:textId="77777777" w:rsidR="00A22B23" w:rsidRPr="00B0414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43B8A09" w14:textId="77777777" w:rsidR="00A22B23" w:rsidRPr="00B0414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B2B7FF8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D91AF2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9EB853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B616305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22095D3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20A5C7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A84B34F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DFCCBD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7BE7635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0C9995B" w14:textId="77777777"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10D2A8E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71262BAD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14:paraId="60667E7D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570F6357" w14:textId="5A20EC51" w:rsidR="00B17D85" w:rsidRPr="008442DB" w:rsidRDefault="007F4D74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B17D85">
        <w:rPr>
          <w:rFonts w:ascii="Times New Roman" w:hAnsi="Times New Roman"/>
          <w:szCs w:val="24"/>
        </w:rPr>
        <w:t>-</w:t>
      </w:r>
      <w:r w:rsidR="000C6403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1</w:t>
      </w:r>
      <w:r w:rsidR="00557694">
        <w:rPr>
          <w:rFonts w:ascii="Times New Roman" w:hAnsi="Times New Roman"/>
          <w:szCs w:val="24"/>
        </w:rPr>
        <w:t>-</w:t>
      </w:r>
      <w:r w:rsidR="00B04143">
        <w:rPr>
          <w:rFonts w:ascii="Times New Roman" w:hAnsi="Times New Roman"/>
          <w:szCs w:val="24"/>
        </w:rPr>
        <w:t>03</w:t>
      </w:r>
    </w:p>
    <w:p w14:paraId="0462E9F5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sectPr w:rsidR="00B17D85" w:rsidSect="007A1001">
      <w:headerReference w:type="default" r:id="rId8"/>
      <w:headerReference w:type="first" r:id="rId9"/>
      <w:pgSz w:w="12240" w:h="15840"/>
      <w:pgMar w:top="851" w:right="567" w:bottom="851" w:left="1701" w:header="720" w:footer="72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8E957" w14:textId="77777777" w:rsidR="00F56621" w:rsidRDefault="00F56621">
      <w:r>
        <w:separator/>
      </w:r>
    </w:p>
  </w:endnote>
  <w:endnote w:type="continuationSeparator" w:id="0">
    <w:p w14:paraId="43ECD91A" w14:textId="77777777" w:rsidR="00F56621" w:rsidRDefault="00F56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1CE583" w14:textId="77777777" w:rsidR="00F56621" w:rsidRDefault="00F56621">
      <w:r>
        <w:separator/>
      </w:r>
    </w:p>
  </w:footnote>
  <w:footnote w:type="continuationSeparator" w:id="0">
    <w:p w14:paraId="15E709E5" w14:textId="77777777" w:rsidR="00F56621" w:rsidRDefault="00F56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8883058"/>
      <w:docPartObj>
        <w:docPartGallery w:val="Page Numbers (Top of Page)"/>
        <w:docPartUnique/>
      </w:docPartObj>
    </w:sdtPr>
    <w:sdtContent>
      <w:p w14:paraId="579B907E" w14:textId="3EFDEAE7" w:rsidR="007A1001" w:rsidRDefault="007A100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AB2">
          <w:rPr>
            <w:noProof/>
          </w:rPr>
          <w:t>2</w:t>
        </w:r>
        <w:r>
          <w:fldChar w:fldCharType="end"/>
        </w:r>
      </w:p>
    </w:sdtContent>
  </w:sdt>
  <w:p w14:paraId="30C03C81" w14:textId="3FB7B87A" w:rsidR="0013280D" w:rsidRDefault="0013280D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DDD51" w14:textId="782058EE" w:rsidR="007F4657" w:rsidRDefault="007F4657">
    <w:pPr>
      <w:pStyle w:val="Antrats"/>
      <w:jc w:val="center"/>
    </w:pPr>
  </w:p>
  <w:p w14:paraId="7119C9EB" w14:textId="77777777" w:rsidR="007F4657" w:rsidRDefault="007F465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50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07E58"/>
    <w:multiLevelType w:val="hybridMultilevel"/>
    <w:tmpl w:val="D370F138"/>
    <w:lvl w:ilvl="0" w:tplc="FEFCC54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5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9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63740"/>
    <w:rsid w:val="0007212A"/>
    <w:rsid w:val="00076803"/>
    <w:rsid w:val="00092C08"/>
    <w:rsid w:val="000A25FE"/>
    <w:rsid w:val="000B60DA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64DFC"/>
    <w:rsid w:val="00176BC3"/>
    <w:rsid w:val="00176C24"/>
    <w:rsid w:val="00181601"/>
    <w:rsid w:val="00196456"/>
    <w:rsid w:val="001A2980"/>
    <w:rsid w:val="001A4D27"/>
    <w:rsid w:val="001B367B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531D8"/>
    <w:rsid w:val="00260CB4"/>
    <w:rsid w:val="0027062B"/>
    <w:rsid w:val="002762F5"/>
    <w:rsid w:val="002865D4"/>
    <w:rsid w:val="00287C88"/>
    <w:rsid w:val="00295A7E"/>
    <w:rsid w:val="002D58BD"/>
    <w:rsid w:val="002E02D3"/>
    <w:rsid w:val="002E3D73"/>
    <w:rsid w:val="002F38FD"/>
    <w:rsid w:val="003007D6"/>
    <w:rsid w:val="00307380"/>
    <w:rsid w:val="00321B68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10D8E"/>
    <w:rsid w:val="004124FC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B4F81"/>
    <w:rsid w:val="004D36E9"/>
    <w:rsid w:val="004F4B91"/>
    <w:rsid w:val="00505AF4"/>
    <w:rsid w:val="0052484C"/>
    <w:rsid w:val="00526C36"/>
    <w:rsid w:val="00535AB2"/>
    <w:rsid w:val="005400EC"/>
    <w:rsid w:val="00546C02"/>
    <w:rsid w:val="00557694"/>
    <w:rsid w:val="00557C14"/>
    <w:rsid w:val="0056026B"/>
    <w:rsid w:val="00575E2E"/>
    <w:rsid w:val="00576322"/>
    <w:rsid w:val="005774BA"/>
    <w:rsid w:val="005841C3"/>
    <w:rsid w:val="00585260"/>
    <w:rsid w:val="005861CF"/>
    <w:rsid w:val="00587F62"/>
    <w:rsid w:val="0059283A"/>
    <w:rsid w:val="005B0F04"/>
    <w:rsid w:val="005C2D11"/>
    <w:rsid w:val="005C529C"/>
    <w:rsid w:val="005D3985"/>
    <w:rsid w:val="005D3CA7"/>
    <w:rsid w:val="005D68C8"/>
    <w:rsid w:val="005E4DA2"/>
    <w:rsid w:val="005E74C2"/>
    <w:rsid w:val="005E7E3A"/>
    <w:rsid w:val="005F0808"/>
    <w:rsid w:val="005F1A45"/>
    <w:rsid w:val="005F25B4"/>
    <w:rsid w:val="005F3F25"/>
    <w:rsid w:val="006006CD"/>
    <w:rsid w:val="00606693"/>
    <w:rsid w:val="006153BA"/>
    <w:rsid w:val="00621150"/>
    <w:rsid w:val="00627ACC"/>
    <w:rsid w:val="00636D91"/>
    <w:rsid w:val="00653002"/>
    <w:rsid w:val="00656BBE"/>
    <w:rsid w:val="00657BF2"/>
    <w:rsid w:val="0066407D"/>
    <w:rsid w:val="006646FD"/>
    <w:rsid w:val="006652E5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1001"/>
    <w:rsid w:val="007A5B28"/>
    <w:rsid w:val="007B060E"/>
    <w:rsid w:val="007C0113"/>
    <w:rsid w:val="007E2BE6"/>
    <w:rsid w:val="007E5125"/>
    <w:rsid w:val="007F4657"/>
    <w:rsid w:val="007F4D74"/>
    <w:rsid w:val="007F5391"/>
    <w:rsid w:val="007F67D5"/>
    <w:rsid w:val="00804024"/>
    <w:rsid w:val="008043E1"/>
    <w:rsid w:val="00804BCB"/>
    <w:rsid w:val="00823F2A"/>
    <w:rsid w:val="0083293C"/>
    <w:rsid w:val="0083349F"/>
    <w:rsid w:val="008339BC"/>
    <w:rsid w:val="0085577C"/>
    <w:rsid w:val="008746D3"/>
    <w:rsid w:val="008774C9"/>
    <w:rsid w:val="0088491D"/>
    <w:rsid w:val="0088526E"/>
    <w:rsid w:val="00885319"/>
    <w:rsid w:val="00891436"/>
    <w:rsid w:val="008979B8"/>
    <w:rsid w:val="008A1619"/>
    <w:rsid w:val="008A48D6"/>
    <w:rsid w:val="008A5ED3"/>
    <w:rsid w:val="008B2D2F"/>
    <w:rsid w:val="008D03D6"/>
    <w:rsid w:val="008D5167"/>
    <w:rsid w:val="008D7346"/>
    <w:rsid w:val="008F5C1E"/>
    <w:rsid w:val="009054CD"/>
    <w:rsid w:val="00953843"/>
    <w:rsid w:val="00954C8C"/>
    <w:rsid w:val="00960413"/>
    <w:rsid w:val="0096213E"/>
    <w:rsid w:val="009621E1"/>
    <w:rsid w:val="009938C6"/>
    <w:rsid w:val="009C6C3A"/>
    <w:rsid w:val="009C7BAA"/>
    <w:rsid w:val="009D33DB"/>
    <w:rsid w:val="009D7E4F"/>
    <w:rsid w:val="009E3616"/>
    <w:rsid w:val="009F398D"/>
    <w:rsid w:val="009F73A6"/>
    <w:rsid w:val="00A0301A"/>
    <w:rsid w:val="00A22B23"/>
    <w:rsid w:val="00A238E7"/>
    <w:rsid w:val="00A33DB8"/>
    <w:rsid w:val="00A33DEE"/>
    <w:rsid w:val="00A40B17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2711"/>
    <w:rsid w:val="00AA742C"/>
    <w:rsid w:val="00AB17AA"/>
    <w:rsid w:val="00AC6581"/>
    <w:rsid w:val="00AC7469"/>
    <w:rsid w:val="00AD3470"/>
    <w:rsid w:val="00AF443C"/>
    <w:rsid w:val="00B04143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604E8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51C2B"/>
    <w:rsid w:val="00C568B4"/>
    <w:rsid w:val="00C60C90"/>
    <w:rsid w:val="00C65A23"/>
    <w:rsid w:val="00C66BBC"/>
    <w:rsid w:val="00C67C5F"/>
    <w:rsid w:val="00C75E5C"/>
    <w:rsid w:val="00C85A92"/>
    <w:rsid w:val="00CD5DF3"/>
    <w:rsid w:val="00CE3CF3"/>
    <w:rsid w:val="00CF12EC"/>
    <w:rsid w:val="00D05E7C"/>
    <w:rsid w:val="00D14CC8"/>
    <w:rsid w:val="00D17D5D"/>
    <w:rsid w:val="00D21B96"/>
    <w:rsid w:val="00D220AC"/>
    <w:rsid w:val="00D226D2"/>
    <w:rsid w:val="00D34255"/>
    <w:rsid w:val="00D34B7B"/>
    <w:rsid w:val="00D52394"/>
    <w:rsid w:val="00D76713"/>
    <w:rsid w:val="00D86E77"/>
    <w:rsid w:val="00D93124"/>
    <w:rsid w:val="00DA7912"/>
    <w:rsid w:val="00DC03F7"/>
    <w:rsid w:val="00DC771D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BA6"/>
    <w:rsid w:val="00E63E49"/>
    <w:rsid w:val="00E82A46"/>
    <w:rsid w:val="00E8330E"/>
    <w:rsid w:val="00E84E72"/>
    <w:rsid w:val="00E8706C"/>
    <w:rsid w:val="00E9792B"/>
    <w:rsid w:val="00EC2CA9"/>
    <w:rsid w:val="00ED10DB"/>
    <w:rsid w:val="00ED391A"/>
    <w:rsid w:val="00EE1081"/>
    <w:rsid w:val="00EE696A"/>
    <w:rsid w:val="00F03C1C"/>
    <w:rsid w:val="00F05568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56113"/>
    <w:rsid w:val="00F56621"/>
    <w:rsid w:val="00F60D05"/>
    <w:rsid w:val="00F65674"/>
    <w:rsid w:val="00F71A6B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28F8F4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A25F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167</TotalTime>
  <Pages>2</Pages>
  <Words>1742</Words>
  <Characters>994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51</cp:revision>
  <cp:lastPrinted>2020-01-03T10:13:00Z</cp:lastPrinted>
  <dcterms:created xsi:type="dcterms:W3CDTF">2020-01-03T06:36:00Z</dcterms:created>
  <dcterms:modified xsi:type="dcterms:W3CDTF">2020-01-03T13:01:00Z</dcterms:modified>
</cp:coreProperties>
</file>