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0D4FA1D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261BD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387D40">
        <w:rPr>
          <w:sz w:val="24"/>
          <w:szCs w:val="24"/>
        </w:rPr>
        <w:t>liepos</w:t>
      </w:r>
      <w:r w:rsidR="008E7795">
        <w:rPr>
          <w:sz w:val="24"/>
          <w:szCs w:val="24"/>
        </w:rPr>
        <w:t xml:space="preserve">      </w:t>
      </w:r>
      <w:r w:rsidR="000261B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0570F2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23591CCA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4400-0463-9447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8E7795">
              <w:rPr>
                <w:sz w:val="24"/>
                <w:szCs w:val="24"/>
              </w:rPr>
              <w:t>518,79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</w:t>
            </w:r>
            <w:r w:rsidR="008E7795">
              <w:rPr>
                <w:sz w:val="24"/>
                <w:szCs w:val="24"/>
              </w:rPr>
              <w:t>mokomosios dirbtuvės (unikalus Nr. 4400-0463-9514, bendras plotas 206,71), stadionas (unikalus Nr. 4400-0463-9590)</w:t>
            </w:r>
            <w:r w:rsidR="00480265">
              <w:rPr>
                <w:sz w:val="24"/>
                <w:szCs w:val="24"/>
              </w:rPr>
              <w:t>,</w:t>
            </w:r>
            <w:r w:rsidR="008E77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4400-0463-9736</w:t>
            </w:r>
            <w:r>
              <w:rPr>
                <w:sz w:val="24"/>
                <w:szCs w:val="24"/>
              </w:rPr>
              <w:t>); 1</w:t>
            </w:r>
            <w:r w:rsidRPr="00263915">
              <w:rPr>
                <w:sz w:val="24"/>
                <w:szCs w:val="24"/>
              </w:rPr>
              <w:t>,</w:t>
            </w:r>
            <w:r w:rsidR="00480265">
              <w:rPr>
                <w:sz w:val="24"/>
                <w:szCs w:val="24"/>
              </w:rPr>
              <w:t>4594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70</w:t>
            </w:r>
            <w:r w:rsidRPr="00263915">
              <w:rPr>
                <w:sz w:val="24"/>
                <w:szCs w:val="24"/>
              </w:rPr>
              <w:t>/000</w:t>
            </w:r>
            <w:r w:rsidR="00480265">
              <w:rPr>
                <w:sz w:val="24"/>
                <w:szCs w:val="24"/>
              </w:rPr>
              <w:t>1</w:t>
            </w:r>
            <w:r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</w:t>
            </w:r>
            <w:r w:rsidR="00480265">
              <w:rPr>
                <w:sz w:val="24"/>
                <w:szCs w:val="24"/>
              </w:rPr>
              <w:t>3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4400-2</w:t>
            </w:r>
            <w:r>
              <w:rPr>
                <w:sz w:val="24"/>
                <w:szCs w:val="24"/>
              </w:rPr>
              <w:t>6</w:t>
            </w:r>
            <w:r w:rsidR="0048026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</w:t>
            </w:r>
            <w:r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7216</w:t>
            </w:r>
            <w:r w:rsidRPr="00B43EFE">
              <w:rPr>
                <w:sz w:val="24"/>
                <w:szCs w:val="24"/>
              </w:rPr>
              <w:t xml:space="preserve">), </w:t>
            </w:r>
            <w:r w:rsidR="00480265">
              <w:rPr>
                <w:sz w:val="24"/>
                <w:szCs w:val="24"/>
              </w:rPr>
              <w:t>Žaltynų k. 6, Kudirkos Naumiesčio 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6E298D56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6069A">
              <w:rPr>
                <w:sz w:val="24"/>
                <w:szCs w:val="24"/>
              </w:rPr>
              <w:t>2000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23ADCA37" w:rsidR="00F75C03" w:rsidRPr="00451ACD" w:rsidRDefault="00CC267B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17182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4A22ABFB" w:rsidR="00F75C03" w:rsidRPr="00451ACD" w:rsidRDefault="00D6069A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4818,00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041AD501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9466873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6069A">
              <w:rPr>
                <w:sz w:val="24"/>
                <w:szCs w:val="24"/>
              </w:rPr>
              <w:t>2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51AE8CE0" w14:textId="097EA50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Valstybės sienos apsaugos objektų ir įrenginių apsaugos zonos</w:t>
            </w:r>
            <w:r w:rsidR="0083030B" w:rsidRPr="0083030B">
              <w:rPr>
                <w:sz w:val="24"/>
                <w:szCs w:val="24"/>
              </w:rPr>
              <w:t xml:space="preserve"> (X skyrius, trečiasis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44CC2DB" w14:textId="54DF8166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Kraštovaizdžio draustiniai</w:t>
            </w:r>
            <w:r w:rsidR="0083030B" w:rsidRPr="0083030B">
              <w:rPr>
                <w:sz w:val="24"/>
                <w:szCs w:val="24"/>
              </w:rPr>
              <w:t xml:space="preserve"> (V skyrius, dvidešimt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DB3CFB" w14:textId="0B81197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Gamtiniai ir kompleksiniai draustiniai</w:t>
            </w:r>
            <w:r w:rsidR="0083030B" w:rsidRPr="0083030B">
              <w:rPr>
                <w:sz w:val="24"/>
                <w:szCs w:val="24"/>
              </w:rPr>
              <w:t xml:space="preserve"> (V skyrius, aštuntasis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05BF5DB6" w14:textId="12F71FCC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167F47C5" w14:textId="598AD491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6DB4E38F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16FF8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3D1B07">
              <w:rPr>
                <w:color w:val="000000"/>
                <w:sz w:val="24"/>
                <w:szCs w:val="24"/>
              </w:rPr>
              <w:t xml:space="preserve">Nekilnojamasis turtas yra išnuomotas. Nuomos sutartis galioja iki </w:t>
            </w:r>
            <w:r w:rsidR="00547C2C">
              <w:rPr>
                <w:color w:val="000000"/>
                <w:sz w:val="24"/>
                <w:szCs w:val="24"/>
              </w:rPr>
              <w:t>202</w:t>
            </w:r>
            <w:r w:rsidR="006201E2">
              <w:rPr>
                <w:color w:val="000000"/>
                <w:sz w:val="24"/>
                <w:szCs w:val="24"/>
              </w:rPr>
              <w:t>6</w:t>
            </w:r>
            <w:r w:rsidR="00547C2C">
              <w:rPr>
                <w:color w:val="000000"/>
                <w:sz w:val="24"/>
                <w:szCs w:val="24"/>
              </w:rPr>
              <w:t>-05-2</w:t>
            </w:r>
            <w:r w:rsidR="006201E2">
              <w:rPr>
                <w:color w:val="000000"/>
                <w:sz w:val="24"/>
                <w:szCs w:val="24"/>
              </w:rPr>
              <w:t>3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547C2C">
              <w:rPr>
                <w:rStyle w:val="right"/>
                <w:sz w:val="24"/>
                <w:szCs w:val="24"/>
              </w:rPr>
              <w:t xml:space="preserve">apleistas,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468BF52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547C2C">
              <w:rPr>
                <w:rStyle w:val="right"/>
              </w:rPr>
              <w:t xml:space="preserve">Kudirkos Naumiesčio seniūnijos seniūną Edvardą Belevičių, tel. </w:t>
            </w:r>
            <w:r w:rsidR="00547C2C"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024CE8E6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09-04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09-06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71239474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09-11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0261BD" w:rsidRPr="00685AAE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09-12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D6ED8" w14:textId="77777777" w:rsidR="00E37E8D" w:rsidRDefault="00E37E8D">
      <w:r>
        <w:separator/>
      </w:r>
    </w:p>
  </w:endnote>
  <w:endnote w:type="continuationSeparator" w:id="0">
    <w:p w14:paraId="716BDAA2" w14:textId="77777777" w:rsidR="00E37E8D" w:rsidRDefault="00E37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B8A06" w14:textId="77777777" w:rsidR="00E37E8D" w:rsidRDefault="00E37E8D">
      <w:r>
        <w:separator/>
      </w:r>
    </w:p>
  </w:footnote>
  <w:footnote w:type="continuationSeparator" w:id="0">
    <w:p w14:paraId="21829395" w14:textId="77777777" w:rsidR="00E37E8D" w:rsidRDefault="00E37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2761</Words>
  <Characters>1574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31</cp:revision>
  <cp:lastPrinted>2023-06-15T12:35:00Z</cp:lastPrinted>
  <dcterms:created xsi:type="dcterms:W3CDTF">2023-06-15T08:46:00Z</dcterms:created>
  <dcterms:modified xsi:type="dcterms:W3CDTF">2023-07-21T06:18:00Z</dcterms:modified>
</cp:coreProperties>
</file>