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FFBA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CDB100" wp14:editId="600C115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14407A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D57D697" w14:textId="77777777" w:rsidR="00DD47CE" w:rsidRPr="000E508A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0E508A">
        <w:rPr>
          <w:rFonts w:ascii="Times New Roman" w:hAnsi="Times New Roman"/>
          <w:b/>
          <w:szCs w:val="24"/>
        </w:rPr>
        <w:t>DĖL</w:t>
      </w:r>
      <w:r w:rsidR="003A0C31" w:rsidRPr="000E508A">
        <w:rPr>
          <w:rFonts w:ascii="Times New Roman" w:hAnsi="Times New Roman"/>
          <w:b/>
          <w:szCs w:val="24"/>
        </w:rPr>
        <w:t xml:space="preserve"> </w:t>
      </w:r>
      <w:r w:rsidR="0035744C" w:rsidRPr="000E508A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0E508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70438F57" w:rsidR="00DD47CE" w:rsidRPr="000E508A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BF4357">
        <w:rPr>
          <w:rFonts w:ascii="Times New Roman" w:hAnsi="Times New Roman"/>
          <w:szCs w:val="24"/>
        </w:rPr>
        <w:t>20</w:t>
      </w:r>
      <w:r w:rsidR="00E26599" w:rsidRPr="00BF4357">
        <w:rPr>
          <w:rFonts w:ascii="Times New Roman" w:hAnsi="Times New Roman"/>
          <w:szCs w:val="24"/>
        </w:rPr>
        <w:t>2</w:t>
      </w:r>
      <w:r w:rsidR="008F4954">
        <w:rPr>
          <w:rFonts w:ascii="Times New Roman" w:hAnsi="Times New Roman"/>
          <w:szCs w:val="24"/>
        </w:rPr>
        <w:t>3</w:t>
      </w:r>
      <w:r w:rsidRPr="00BF4357">
        <w:rPr>
          <w:rFonts w:ascii="Times New Roman" w:hAnsi="Times New Roman"/>
          <w:szCs w:val="24"/>
        </w:rPr>
        <w:t xml:space="preserve"> m. </w:t>
      </w:r>
      <w:r w:rsidR="00AE2550">
        <w:rPr>
          <w:rFonts w:ascii="Times New Roman" w:hAnsi="Times New Roman"/>
          <w:szCs w:val="24"/>
        </w:rPr>
        <w:t xml:space="preserve">liepos       </w:t>
      </w:r>
      <w:r w:rsidR="00162CFF">
        <w:rPr>
          <w:rFonts w:ascii="Times New Roman" w:hAnsi="Times New Roman"/>
          <w:szCs w:val="24"/>
        </w:rPr>
        <w:t xml:space="preserve"> </w:t>
      </w:r>
      <w:r w:rsidRPr="000E508A">
        <w:rPr>
          <w:rFonts w:ascii="Times New Roman" w:hAnsi="Times New Roman"/>
          <w:szCs w:val="24"/>
        </w:rPr>
        <w:t xml:space="preserve">d. </w:t>
      </w:r>
      <w:r w:rsidR="00BE6D25" w:rsidRPr="000E508A">
        <w:rPr>
          <w:rFonts w:ascii="Times New Roman" w:hAnsi="Times New Roman"/>
          <w:szCs w:val="24"/>
        </w:rPr>
        <w:t xml:space="preserve"> Nr.</w:t>
      </w:r>
      <w:r w:rsidR="003E13CC" w:rsidRPr="000E508A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0E508A" w:rsidRDefault="00BE6D25">
      <w:pPr>
        <w:pStyle w:val="Antrat1"/>
        <w:ind w:left="0" w:firstLine="0"/>
        <w:jc w:val="center"/>
        <w:rPr>
          <w:szCs w:val="24"/>
        </w:rPr>
      </w:pPr>
      <w:r w:rsidRPr="000E508A">
        <w:rPr>
          <w:szCs w:val="24"/>
        </w:rPr>
        <w:t>Šakiai</w:t>
      </w:r>
    </w:p>
    <w:p w14:paraId="2590002B" w14:textId="5902F57E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5D93F432" w:rsidR="0035744C" w:rsidRPr="00AF3954" w:rsidRDefault="003E13CC" w:rsidP="00142847">
      <w:pPr>
        <w:widowControl w:val="0"/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color w:val="000000"/>
          <w:szCs w:val="24"/>
        </w:rPr>
      </w:pPr>
      <w:r w:rsidRPr="00AF3954">
        <w:rPr>
          <w:rFonts w:ascii="Times New Roman" w:hAnsi="Times New Roman"/>
          <w:szCs w:val="24"/>
        </w:rPr>
        <w:tab/>
        <w:t xml:space="preserve">Vadovaudamasi </w:t>
      </w:r>
      <w:r w:rsidR="0035744C" w:rsidRPr="00AF3954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AF3954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AF3954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AF3954">
        <w:rPr>
          <w:rFonts w:ascii="Times New Roman" w:hAnsi="Times New Roman"/>
          <w:color w:val="000000"/>
          <w:szCs w:val="24"/>
        </w:rPr>
        <w:t>apunkčiu</w:t>
      </w:r>
      <w:r w:rsidR="0035744C" w:rsidRPr="00AF3954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AF3954">
        <w:rPr>
          <w:rFonts w:ascii="Times New Roman" w:hAnsi="Times New Roman"/>
          <w:szCs w:val="24"/>
        </w:rPr>
        <w:t>rajono savivaldybės tarybos 20</w:t>
      </w:r>
      <w:r w:rsidR="00810DDF" w:rsidRPr="00AF3954">
        <w:rPr>
          <w:rFonts w:ascii="Times New Roman" w:hAnsi="Times New Roman"/>
          <w:szCs w:val="24"/>
        </w:rPr>
        <w:t>23</w:t>
      </w:r>
      <w:r w:rsidR="0035744C" w:rsidRPr="00AF3954">
        <w:rPr>
          <w:rFonts w:ascii="Times New Roman" w:hAnsi="Times New Roman"/>
          <w:szCs w:val="24"/>
        </w:rPr>
        <w:t xml:space="preserve"> m. </w:t>
      </w:r>
      <w:r w:rsidR="00810DDF" w:rsidRPr="00AF3954">
        <w:rPr>
          <w:rFonts w:ascii="Times New Roman" w:hAnsi="Times New Roman"/>
          <w:szCs w:val="24"/>
        </w:rPr>
        <w:t>vasario 24</w:t>
      </w:r>
      <w:r w:rsidR="0035744C" w:rsidRPr="00AF3954">
        <w:rPr>
          <w:rFonts w:ascii="Times New Roman" w:hAnsi="Times New Roman"/>
          <w:color w:val="000000"/>
          <w:szCs w:val="24"/>
        </w:rPr>
        <w:t xml:space="preserve"> d. sprendimu Nr. T-7</w:t>
      </w:r>
      <w:r w:rsidR="00810DDF" w:rsidRPr="00AF3954">
        <w:rPr>
          <w:rFonts w:ascii="Times New Roman" w:hAnsi="Times New Roman"/>
          <w:color w:val="000000"/>
          <w:szCs w:val="24"/>
        </w:rPr>
        <w:t>9</w:t>
      </w:r>
      <w:r w:rsidR="0035744C" w:rsidRPr="00AF3954">
        <w:rPr>
          <w:rFonts w:ascii="Times New Roman" w:hAnsi="Times New Roman"/>
          <w:color w:val="000000"/>
          <w:szCs w:val="24"/>
        </w:rPr>
        <w:t xml:space="preserve"> „Dėl Šakių rajono savivaldybės administracijos nuostatų patvirtinimo“, </w:t>
      </w:r>
      <w:r w:rsidR="0035744C" w:rsidRPr="00AF3954">
        <w:rPr>
          <w:rFonts w:ascii="Times New Roman" w:hAnsi="Times New Roman"/>
          <w:szCs w:val="24"/>
        </w:rPr>
        <w:t>2</w:t>
      </w:r>
      <w:r w:rsidR="0015406F" w:rsidRPr="00AF3954">
        <w:rPr>
          <w:rFonts w:ascii="Times New Roman" w:hAnsi="Times New Roman"/>
          <w:szCs w:val="24"/>
        </w:rPr>
        <w:t>6</w:t>
      </w:r>
      <w:r w:rsidR="0035744C" w:rsidRPr="00AF3954">
        <w:rPr>
          <w:rFonts w:ascii="Times New Roman" w:hAnsi="Times New Roman"/>
          <w:szCs w:val="24"/>
        </w:rPr>
        <w:t>.</w:t>
      </w:r>
      <w:r w:rsidR="0015406F" w:rsidRPr="00AF3954">
        <w:rPr>
          <w:rFonts w:ascii="Times New Roman" w:hAnsi="Times New Roman"/>
          <w:szCs w:val="24"/>
        </w:rPr>
        <w:t>1</w:t>
      </w:r>
      <w:r w:rsidR="0035744C" w:rsidRPr="00AF3954">
        <w:rPr>
          <w:rFonts w:ascii="Times New Roman" w:hAnsi="Times New Roman"/>
          <w:szCs w:val="24"/>
        </w:rPr>
        <w:t>2 p</w:t>
      </w:r>
      <w:r w:rsidR="001B1E4E" w:rsidRPr="00AF3954">
        <w:rPr>
          <w:rFonts w:ascii="Times New Roman" w:hAnsi="Times New Roman"/>
          <w:szCs w:val="24"/>
        </w:rPr>
        <w:t>apunkčiu</w:t>
      </w:r>
      <w:r w:rsidR="00537581" w:rsidRPr="00AF3954">
        <w:rPr>
          <w:rFonts w:ascii="Times New Roman" w:hAnsi="Times New Roman"/>
          <w:szCs w:val="24"/>
        </w:rPr>
        <w:t>,</w:t>
      </w:r>
      <w:r w:rsidR="00D919E3" w:rsidRPr="00AF3954">
        <w:rPr>
          <w:rFonts w:ascii="Times New Roman" w:hAnsi="Times New Roman"/>
          <w:szCs w:val="24"/>
        </w:rPr>
        <w:t xml:space="preserve"> </w:t>
      </w:r>
      <w:r w:rsidR="0035744C" w:rsidRPr="00AF3954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AF3954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AF3954">
        <w:rPr>
          <w:rFonts w:ascii="Times New Roman" w:hAnsi="Times New Roman"/>
          <w:color w:val="000000"/>
          <w:szCs w:val="24"/>
        </w:rPr>
        <w:t>punkt</w:t>
      </w:r>
      <w:r w:rsidR="00A112A8" w:rsidRPr="00AF3954">
        <w:rPr>
          <w:rFonts w:ascii="Times New Roman" w:hAnsi="Times New Roman"/>
          <w:color w:val="000000"/>
          <w:szCs w:val="24"/>
        </w:rPr>
        <w:t>ais</w:t>
      </w:r>
      <w:r w:rsidR="0035744C" w:rsidRPr="00AF3954">
        <w:rPr>
          <w:rFonts w:ascii="Times New Roman" w:hAnsi="Times New Roman"/>
          <w:color w:val="000000"/>
          <w:szCs w:val="24"/>
        </w:rPr>
        <w:t>,</w:t>
      </w:r>
    </w:p>
    <w:p w14:paraId="169BA15E" w14:textId="6ADEEFC5" w:rsidR="0035744C" w:rsidRPr="00AF3954" w:rsidRDefault="0035744C" w:rsidP="00142847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  <w:rPr>
          <w:color w:val="000000"/>
        </w:rPr>
      </w:pPr>
      <w:r w:rsidRPr="00AF3954">
        <w:rPr>
          <w:color w:val="000000"/>
        </w:rPr>
        <w:tab/>
      </w:r>
      <w:r w:rsidRPr="00AF3954">
        <w:rPr>
          <w:color w:val="000000"/>
          <w:spacing w:val="60"/>
        </w:rPr>
        <w:t>tvirtinu</w:t>
      </w:r>
      <w:r w:rsidRPr="00AF3954">
        <w:rPr>
          <w:color w:val="000000"/>
        </w:rPr>
        <w:t xml:space="preserve"> pridedamas Šakių rajono savivaldybės nekilnojamųjų daiktų pardavimo viešame aukcione sąlygas:</w:t>
      </w:r>
    </w:p>
    <w:p w14:paraId="72C05726" w14:textId="7B3C8B91" w:rsidR="00AE2550" w:rsidRPr="00AF3954" w:rsidRDefault="00AE2550" w:rsidP="00AE2550">
      <w:pPr>
        <w:jc w:val="both"/>
        <w:rPr>
          <w:rFonts w:ascii="Times New Roman" w:hAnsi="Times New Roman"/>
          <w:szCs w:val="24"/>
        </w:rPr>
      </w:pPr>
      <w:r w:rsidRPr="00AF3954">
        <w:rPr>
          <w:rFonts w:ascii="Times New Roman" w:hAnsi="Times New Roman"/>
          <w:color w:val="000000"/>
        </w:rPr>
        <w:tab/>
        <w:t xml:space="preserve">1. </w:t>
      </w:r>
      <w:r w:rsidRPr="00AF3954">
        <w:rPr>
          <w:rFonts w:ascii="Times New Roman" w:hAnsi="Times New Roman"/>
          <w:szCs w:val="24"/>
        </w:rPr>
        <w:t xml:space="preserve">Mokyklos (unikalus Nr. 4400-0463-9447, bendras plotas 518,79 kv. m), mokomųjų dirbtuvių (unikalus Nr. 4400-0463-9514, bendras plotas 206,71), stadiono (unikalus Nr. 4400-0463-9590), kiemo statinių (unikalus Nr. 4400-0463-9736); 1,4594 ha žemės sklypo (kadastro Nr. 8470/0001:43, unikalus Nr. 4400-2684-7216), </w:t>
      </w:r>
      <w:proofErr w:type="spellStart"/>
      <w:r w:rsidRPr="00AF3954">
        <w:rPr>
          <w:rFonts w:ascii="Times New Roman" w:hAnsi="Times New Roman"/>
          <w:szCs w:val="24"/>
        </w:rPr>
        <w:t>Žaltynų</w:t>
      </w:r>
      <w:proofErr w:type="spellEnd"/>
      <w:r w:rsidRPr="00AF3954">
        <w:rPr>
          <w:rFonts w:ascii="Times New Roman" w:hAnsi="Times New Roman"/>
          <w:szCs w:val="24"/>
        </w:rPr>
        <w:t xml:space="preserve"> k. 6, Kudirkos Naumiesčio sen., Šakių r. sav.</w:t>
      </w:r>
    </w:p>
    <w:p w14:paraId="1123A6D6" w14:textId="7CA98C72" w:rsidR="00AF3954" w:rsidRPr="00AF3954" w:rsidRDefault="00AE2550" w:rsidP="00AF3954">
      <w:pPr>
        <w:jc w:val="both"/>
        <w:rPr>
          <w:rFonts w:ascii="Times New Roman" w:hAnsi="Times New Roman"/>
          <w:szCs w:val="24"/>
        </w:rPr>
      </w:pPr>
      <w:r w:rsidRPr="00AF3954">
        <w:rPr>
          <w:rFonts w:ascii="Times New Roman" w:hAnsi="Times New Roman"/>
          <w:szCs w:val="24"/>
        </w:rPr>
        <w:tab/>
        <w:t xml:space="preserve">2. </w:t>
      </w:r>
      <w:r w:rsidR="00AF3954" w:rsidRPr="00AF3954">
        <w:rPr>
          <w:rFonts w:ascii="Times New Roman" w:hAnsi="Times New Roman"/>
          <w:szCs w:val="24"/>
        </w:rPr>
        <w:t>Kultūros namų (unikalus Nr. 4400-0078-9302,</w:t>
      </w:r>
      <w:r w:rsidR="00F07B04">
        <w:rPr>
          <w:rFonts w:ascii="Times New Roman" w:hAnsi="Times New Roman"/>
          <w:szCs w:val="24"/>
        </w:rPr>
        <w:t xml:space="preserve"> bendras</w:t>
      </w:r>
      <w:r w:rsidR="00AF3954" w:rsidRPr="00AF3954">
        <w:rPr>
          <w:rFonts w:ascii="Times New Roman" w:hAnsi="Times New Roman"/>
          <w:szCs w:val="24"/>
        </w:rPr>
        <w:t xml:space="preserve"> plotas 1073,32 kv. m), kit</w:t>
      </w:r>
      <w:r w:rsidR="00AF3954">
        <w:rPr>
          <w:rFonts w:ascii="Times New Roman" w:hAnsi="Times New Roman"/>
          <w:szCs w:val="24"/>
        </w:rPr>
        <w:t>ų</w:t>
      </w:r>
      <w:r w:rsidR="00AF3954" w:rsidRPr="00AF3954">
        <w:rPr>
          <w:rFonts w:ascii="Times New Roman" w:hAnsi="Times New Roman"/>
          <w:szCs w:val="24"/>
        </w:rPr>
        <w:t xml:space="preserve"> inžinerini</w:t>
      </w:r>
      <w:r w:rsidR="00AF3954">
        <w:rPr>
          <w:rFonts w:ascii="Times New Roman" w:hAnsi="Times New Roman"/>
          <w:szCs w:val="24"/>
        </w:rPr>
        <w:t>ų</w:t>
      </w:r>
      <w:r w:rsidR="00AF3954" w:rsidRPr="00AF3954">
        <w:rPr>
          <w:rFonts w:ascii="Times New Roman" w:hAnsi="Times New Roman"/>
          <w:szCs w:val="24"/>
        </w:rPr>
        <w:t xml:space="preserve"> statini</w:t>
      </w:r>
      <w:r w:rsidR="00AF3954">
        <w:rPr>
          <w:rFonts w:ascii="Times New Roman" w:hAnsi="Times New Roman"/>
          <w:szCs w:val="24"/>
        </w:rPr>
        <w:t>ų</w:t>
      </w:r>
      <w:r w:rsidR="00AF3954" w:rsidRPr="00AF3954">
        <w:rPr>
          <w:rFonts w:ascii="Times New Roman" w:hAnsi="Times New Roman"/>
          <w:szCs w:val="24"/>
        </w:rPr>
        <w:t xml:space="preserve"> (kiemo aikštelė</w:t>
      </w:r>
      <w:r w:rsidR="00AF3954">
        <w:rPr>
          <w:rFonts w:ascii="Times New Roman" w:hAnsi="Times New Roman"/>
          <w:szCs w:val="24"/>
        </w:rPr>
        <w:t>s</w:t>
      </w:r>
      <w:r w:rsidR="00AF3954" w:rsidRPr="00AF3954">
        <w:rPr>
          <w:rFonts w:ascii="Times New Roman" w:hAnsi="Times New Roman"/>
          <w:szCs w:val="24"/>
        </w:rPr>
        <w:t>) (unikalus Nr. 4400-0098-5804); 0,1733 ha žemės sklyp</w:t>
      </w:r>
      <w:r w:rsidR="00AF3954">
        <w:rPr>
          <w:rFonts w:ascii="Times New Roman" w:hAnsi="Times New Roman"/>
          <w:szCs w:val="24"/>
        </w:rPr>
        <w:t>o</w:t>
      </w:r>
      <w:r w:rsidR="00AF3954" w:rsidRPr="00AF3954">
        <w:rPr>
          <w:rFonts w:ascii="Times New Roman" w:hAnsi="Times New Roman"/>
          <w:szCs w:val="24"/>
        </w:rPr>
        <w:t xml:space="preserve"> (kadastro Nr. 8410/0004:30, unikalus Nr. 4400-2946-5881), Parko g. 2, </w:t>
      </w:r>
      <w:proofErr w:type="spellStart"/>
      <w:r w:rsidR="00AF3954" w:rsidRPr="00AF3954">
        <w:rPr>
          <w:rFonts w:ascii="Times New Roman" w:hAnsi="Times New Roman"/>
          <w:szCs w:val="24"/>
        </w:rPr>
        <w:t>Bizierių</w:t>
      </w:r>
      <w:proofErr w:type="spellEnd"/>
      <w:r w:rsidR="00AF3954" w:rsidRPr="00AF3954">
        <w:rPr>
          <w:rFonts w:ascii="Times New Roman" w:hAnsi="Times New Roman"/>
          <w:szCs w:val="24"/>
        </w:rPr>
        <w:t xml:space="preserve"> k., Šakių sen., Šakių r. sav.</w:t>
      </w:r>
    </w:p>
    <w:p w14:paraId="383535CA" w14:textId="02F80A1B" w:rsidR="00DC6EB3" w:rsidRPr="00E71CA1" w:rsidRDefault="001B5445" w:rsidP="00DC6EB3">
      <w:pPr>
        <w:jc w:val="both"/>
        <w:rPr>
          <w:szCs w:val="24"/>
        </w:rPr>
      </w:pPr>
      <w:r>
        <w:rPr>
          <w:rFonts w:ascii="Times New Roman" w:hAnsi="Times New Roman"/>
          <w:szCs w:val="24"/>
        </w:rPr>
        <w:tab/>
        <w:t xml:space="preserve">3. </w:t>
      </w:r>
      <w:r w:rsidR="00DC6EB3" w:rsidRPr="00E71CA1">
        <w:rPr>
          <w:szCs w:val="24"/>
        </w:rPr>
        <w:t>Ferm</w:t>
      </w:r>
      <w:r w:rsidR="00DC6EB3">
        <w:rPr>
          <w:szCs w:val="24"/>
        </w:rPr>
        <w:t>os</w:t>
      </w:r>
      <w:r w:rsidR="00DC6EB3" w:rsidRPr="00E71CA1">
        <w:rPr>
          <w:szCs w:val="24"/>
        </w:rPr>
        <w:t xml:space="preserve"> (unikalus Nr. 8497-0017-8013, bendras plotas 176,90 kv. m); 0,0832 ha žemės sklyp</w:t>
      </w:r>
      <w:r w:rsidR="00DC6EB3">
        <w:rPr>
          <w:szCs w:val="24"/>
        </w:rPr>
        <w:t>o</w:t>
      </w:r>
      <w:r w:rsidR="00DC6EB3" w:rsidRPr="00E71CA1">
        <w:rPr>
          <w:szCs w:val="24"/>
        </w:rPr>
        <w:t xml:space="preserve"> (kadastro Nr. 8464/0003:322, unikalus Nr. 4400-5161-2074), Miliškių k. 8A, Lukšių sen., Šakių r. sav.</w:t>
      </w:r>
    </w:p>
    <w:p w14:paraId="6B1AE29F" w14:textId="6078C0B9" w:rsidR="00685E47" w:rsidRPr="005C496A" w:rsidRDefault="00DC6EB3" w:rsidP="00685E47">
      <w:pPr>
        <w:tabs>
          <w:tab w:val="left" w:pos="720"/>
        </w:tabs>
        <w:jc w:val="both"/>
        <w:rPr>
          <w:szCs w:val="24"/>
        </w:rPr>
      </w:pPr>
      <w:r>
        <w:rPr>
          <w:rFonts w:ascii="Times New Roman" w:hAnsi="Times New Roman"/>
          <w:szCs w:val="24"/>
        </w:rPr>
        <w:tab/>
        <w:t xml:space="preserve">4. </w:t>
      </w:r>
      <w:r w:rsidR="00685E47" w:rsidRPr="005C496A">
        <w:rPr>
          <w:szCs w:val="24"/>
        </w:rPr>
        <w:t>Kalvė</w:t>
      </w:r>
      <w:r w:rsidR="00685E47">
        <w:rPr>
          <w:szCs w:val="24"/>
        </w:rPr>
        <w:t>s</w:t>
      </w:r>
      <w:r w:rsidR="00685E47" w:rsidRPr="005C496A">
        <w:rPr>
          <w:szCs w:val="24"/>
        </w:rPr>
        <w:t xml:space="preserve"> (unikalus Nr. 4400-3083-3813, </w:t>
      </w:r>
      <w:r w:rsidR="00685E47">
        <w:rPr>
          <w:szCs w:val="24"/>
        </w:rPr>
        <w:t xml:space="preserve">bendras </w:t>
      </w:r>
      <w:r w:rsidR="00685E47" w:rsidRPr="005C496A">
        <w:rPr>
          <w:szCs w:val="24"/>
        </w:rPr>
        <w:t>plotas 94,19 kv. m); 0,1005 ha žemės sklyp</w:t>
      </w:r>
      <w:r w:rsidR="00685E47">
        <w:rPr>
          <w:szCs w:val="24"/>
        </w:rPr>
        <w:t>o</w:t>
      </w:r>
      <w:r w:rsidR="00685E47" w:rsidRPr="005C496A">
        <w:rPr>
          <w:szCs w:val="24"/>
        </w:rPr>
        <w:t xml:space="preserve"> (kadastro Nr. 8470/0002:111, unikalus Nr. 4400-5339-6153), Ūkininkų g. 4, </w:t>
      </w:r>
      <w:proofErr w:type="spellStart"/>
      <w:r w:rsidR="00685E47" w:rsidRPr="005C496A">
        <w:rPr>
          <w:szCs w:val="24"/>
        </w:rPr>
        <w:t>Panovių</w:t>
      </w:r>
      <w:proofErr w:type="spellEnd"/>
      <w:r w:rsidR="00685E47" w:rsidRPr="005C496A">
        <w:rPr>
          <w:szCs w:val="24"/>
        </w:rPr>
        <w:t xml:space="preserve"> k., Kudirkos Naumiesčio sen., Šakių r. sav.</w:t>
      </w:r>
    </w:p>
    <w:p w14:paraId="0C80466F" w14:textId="5DCFD65D" w:rsidR="00C15BD6" w:rsidRPr="00504E4F" w:rsidRDefault="00C15BD6" w:rsidP="00142847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142847">
        <w:rPr>
          <w:rFonts w:ascii="Times New Roman" w:hAnsi="Times New Roman"/>
          <w:szCs w:val="24"/>
        </w:rPr>
        <w:tab/>
        <w:t>Šis įsakymas per vieną mėnesį nuo jo paskelbimo dienos gali būti skundžiamas Lietuvos</w:t>
      </w:r>
      <w:r w:rsidRPr="00504E4F">
        <w:rPr>
          <w:rFonts w:ascii="Times New Roman" w:hAnsi="Times New Roman"/>
          <w:szCs w:val="24"/>
        </w:rPr>
        <w:t xml:space="preserve"> administracinių ginčų komisijos Kauno apygardos skyriui adresu: Laisvės al. 36, Kaunas, arba Regionų apygardos administracinio teismo Kauno rūmams adresu: A. Mickevičiaus g. 8A, Kaunas.</w:t>
      </w:r>
    </w:p>
    <w:p w14:paraId="301AB9E9" w14:textId="77777777" w:rsidR="003E13CC" w:rsidRPr="00504E4F" w:rsidRDefault="003E13CC" w:rsidP="00142847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0C5AF238" w14:textId="77777777" w:rsidR="003E13CC" w:rsidRPr="00504E4F" w:rsidRDefault="003E13CC" w:rsidP="00142847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A1C06BC" w14:textId="2C5DF8E6" w:rsidR="00E93B25" w:rsidRPr="00791193" w:rsidRDefault="00142847" w:rsidP="00142847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lang w:val="pt-BR"/>
        </w:rPr>
        <w:t>A</w:t>
      </w:r>
      <w:r w:rsidR="00162CFF">
        <w:rPr>
          <w:rFonts w:ascii="Times New Roman" w:hAnsi="Times New Roman"/>
          <w:lang w:val="pt-BR"/>
        </w:rPr>
        <w:t>dministracijos direktorius</w:t>
      </w:r>
      <w:r w:rsidR="00162CFF">
        <w:rPr>
          <w:rFonts w:ascii="Times New Roman" w:hAnsi="Times New Roman"/>
          <w:lang w:val="pt-BR"/>
        </w:rPr>
        <w:tab/>
        <w:t>Vytautas Ižganaitis</w:t>
      </w:r>
    </w:p>
    <w:p w14:paraId="5826975A" w14:textId="77777777" w:rsidR="00364805" w:rsidRPr="00F07B04" w:rsidRDefault="00364805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 w:val="23"/>
          <w:szCs w:val="23"/>
        </w:rPr>
      </w:pPr>
    </w:p>
    <w:p w14:paraId="709A8E5A" w14:textId="77777777" w:rsidR="0098156C" w:rsidRPr="00F07B04" w:rsidRDefault="0098156C" w:rsidP="00364805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</w:rPr>
      </w:pPr>
    </w:p>
    <w:p w14:paraId="611F273F" w14:textId="04F2C5CA" w:rsidR="00364805" w:rsidRPr="00F07B04" w:rsidRDefault="00364805" w:rsidP="00364805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  <w:lang w:val="en-US"/>
        </w:rPr>
      </w:pPr>
      <w:r w:rsidRPr="00F07B04">
        <w:rPr>
          <w:rFonts w:ascii="Times New Roman" w:hAnsi="Times New Roman"/>
          <w:sz w:val="23"/>
          <w:szCs w:val="23"/>
        </w:rPr>
        <w:t>Parengė</w:t>
      </w:r>
      <w:r w:rsidRPr="00F07B04">
        <w:rPr>
          <w:rFonts w:ascii="Times New Roman" w:hAnsi="Times New Roman"/>
          <w:sz w:val="23"/>
          <w:szCs w:val="23"/>
        </w:rPr>
        <w:tab/>
      </w:r>
    </w:p>
    <w:p w14:paraId="033182FE" w14:textId="77777777" w:rsidR="00364805" w:rsidRPr="00F07B04" w:rsidRDefault="00364805" w:rsidP="00364805">
      <w:pPr>
        <w:overflowPunct w:val="0"/>
        <w:rPr>
          <w:rFonts w:ascii="Times New Roman" w:hAnsi="Times New Roman"/>
          <w:sz w:val="23"/>
          <w:szCs w:val="23"/>
        </w:rPr>
      </w:pPr>
      <w:r w:rsidRPr="00F07B04">
        <w:rPr>
          <w:rFonts w:ascii="Times New Roman" w:hAnsi="Times New Roman"/>
          <w:sz w:val="23"/>
          <w:szCs w:val="23"/>
        </w:rPr>
        <w:t xml:space="preserve">Biudžeto, turto ir strateginio planavimo skyriaus </w:t>
      </w:r>
    </w:p>
    <w:p w14:paraId="1D7AFB5B" w14:textId="77777777" w:rsidR="00364805" w:rsidRPr="00F07B04" w:rsidRDefault="00364805" w:rsidP="00364805">
      <w:pPr>
        <w:overflowPunct w:val="0"/>
        <w:rPr>
          <w:rFonts w:ascii="Times New Roman" w:hAnsi="Times New Roman"/>
          <w:sz w:val="23"/>
          <w:szCs w:val="23"/>
        </w:rPr>
      </w:pPr>
      <w:r w:rsidRPr="00F07B04">
        <w:rPr>
          <w:rFonts w:ascii="Times New Roman" w:hAnsi="Times New Roman"/>
          <w:sz w:val="23"/>
          <w:szCs w:val="23"/>
        </w:rPr>
        <w:t>vyriausioji specialistė</w:t>
      </w:r>
    </w:p>
    <w:p w14:paraId="12098491" w14:textId="77777777" w:rsidR="00364805" w:rsidRPr="00F07B04" w:rsidRDefault="00364805" w:rsidP="00364805">
      <w:pPr>
        <w:tabs>
          <w:tab w:val="left" w:pos="960"/>
        </w:tabs>
        <w:overflowPunct w:val="0"/>
        <w:rPr>
          <w:rFonts w:ascii="Times New Roman" w:hAnsi="Times New Roman"/>
          <w:sz w:val="23"/>
          <w:szCs w:val="23"/>
        </w:rPr>
      </w:pPr>
      <w:r w:rsidRPr="00F07B04">
        <w:rPr>
          <w:rFonts w:ascii="Times New Roman" w:hAnsi="Times New Roman"/>
          <w:sz w:val="23"/>
          <w:szCs w:val="23"/>
        </w:rPr>
        <w:tab/>
      </w:r>
    </w:p>
    <w:p w14:paraId="122F6321" w14:textId="77777777" w:rsidR="00364805" w:rsidRPr="00F07B04" w:rsidRDefault="00364805" w:rsidP="00364805">
      <w:pPr>
        <w:overflowPunct w:val="0"/>
        <w:rPr>
          <w:rFonts w:ascii="Times New Roman" w:hAnsi="Times New Roman"/>
          <w:sz w:val="23"/>
          <w:szCs w:val="23"/>
        </w:rPr>
      </w:pPr>
      <w:r w:rsidRPr="00F07B04">
        <w:rPr>
          <w:rFonts w:ascii="Times New Roman" w:hAnsi="Times New Roman"/>
          <w:sz w:val="23"/>
          <w:szCs w:val="23"/>
        </w:rPr>
        <w:t>Irmunda Čepulionienė</w:t>
      </w:r>
    </w:p>
    <w:p w14:paraId="5FB5633D" w14:textId="77685D0A" w:rsidR="00D66FAA" w:rsidRPr="00F07B04" w:rsidRDefault="00364805" w:rsidP="0014407A">
      <w:pPr>
        <w:overflowPunct w:val="0"/>
        <w:rPr>
          <w:rFonts w:ascii="Times New Roman" w:hAnsi="Times New Roman"/>
          <w:sz w:val="23"/>
          <w:szCs w:val="23"/>
        </w:rPr>
      </w:pPr>
      <w:r w:rsidRPr="00F07B04">
        <w:rPr>
          <w:rFonts w:ascii="Times New Roman" w:hAnsi="Times New Roman"/>
          <w:sz w:val="23"/>
          <w:szCs w:val="23"/>
        </w:rPr>
        <w:t>20</w:t>
      </w:r>
      <w:r w:rsidR="00E26599" w:rsidRPr="00F07B04">
        <w:rPr>
          <w:rFonts w:ascii="Times New Roman" w:hAnsi="Times New Roman"/>
          <w:sz w:val="23"/>
          <w:szCs w:val="23"/>
        </w:rPr>
        <w:t>2</w:t>
      </w:r>
      <w:r w:rsidR="008F4954" w:rsidRPr="00F07B04">
        <w:rPr>
          <w:rFonts w:ascii="Times New Roman" w:hAnsi="Times New Roman"/>
          <w:sz w:val="23"/>
          <w:szCs w:val="23"/>
        </w:rPr>
        <w:t>3</w:t>
      </w:r>
      <w:r w:rsidRPr="00F07B04">
        <w:rPr>
          <w:rFonts w:ascii="Times New Roman" w:hAnsi="Times New Roman"/>
          <w:sz w:val="23"/>
          <w:szCs w:val="23"/>
        </w:rPr>
        <w:t>-</w:t>
      </w:r>
      <w:r w:rsidR="008F4954" w:rsidRPr="00F07B04">
        <w:rPr>
          <w:rFonts w:ascii="Times New Roman" w:hAnsi="Times New Roman"/>
          <w:sz w:val="23"/>
          <w:szCs w:val="23"/>
        </w:rPr>
        <w:t>0</w:t>
      </w:r>
      <w:r w:rsidR="00AE2550" w:rsidRPr="00F07B04">
        <w:rPr>
          <w:rFonts w:ascii="Times New Roman" w:hAnsi="Times New Roman"/>
          <w:sz w:val="23"/>
          <w:szCs w:val="23"/>
        </w:rPr>
        <w:t>7</w:t>
      </w:r>
      <w:r w:rsidRPr="00F07B04">
        <w:rPr>
          <w:rFonts w:ascii="Times New Roman" w:hAnsi="Times New Roman"/>
          <w:sz w:val="23"/>
          <w:szCs w:val="23"/>
        </w:rPr>
        <w:t>-</w:t>
      </w:r>
      <w:r w:rsidR="002C030E" w:rsidRPr="00F07B04">
        <w:rPr>
          <w:rFonts w:ascii="Times New Roman" w:hAnsi="Times New Roman"/>
          <w:sz w:val="23"/>
          <w:szCs w:val="23"/>
        </w:rPr>
        <w:t>21</w:t>
      </w:r>
    </w:p>
    <w:sectPr w:rsidR="00D66FAA" w:rsidRPr="00F07B04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38020" w14:textId="77777777" w:rsidR="00EE3AD4" w:rsidRDefault="00EE3AD4">
      <w:r>
        <w:separator/>
      </w:r>
    </w:p>
  </w:endnote>
  <w:endnote w:type="continuationSeparator" w:id="0">
    <w:p w14:paraId="35A7A6E8" w14:textId="77777777" w:rsidR="00EE3AD4" w:rsidRDefault="00EE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257D8" w14:textId="77777777" w:rsidR="00EE3AD4" w:rsidRDefault="00EE3AD4">
      <w:r>
        <w:separator/>
      </w:r>
    </w:p>
  </w:footnote>
  <w:footnote w:type="continuationSeparator" w:id="0">
    <w:p w14:paraId="14CA8644" w14:textId="77777777" w:rsidR="00EE3AD4" w:rsidRDefault="00EE3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195439"/>
      <w:docPartObj>
        <w:docPartGallery w:val="Page Numbers (Top of Page)"/>
        <w:docPartUnique/>
      </w:docPartObj>
    </w:sdtPr>
    <w:sdtEndPr/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95D"/>
    <w:rsid w:val="0003031D"/>
    <w:rsid w:val="000354C9"/>
    <w:rsid w:val="0004569E"/>
    <w:rsid w:val="000473B3"/>
    <w:rsid w:val="00050D84"/>
    <w:rsid w:val="0005105F"/>
    <w:rsid w:val="00056B66"/>
    <w:rsid w:val="0007247C"/>
    <w:rsid w:val="00072595"/>
    <w:rsid w:val="00085F52"/>
    <w:rsid w:val="000A3EA9"/>
    <w:rsid w:val="000C6D5B"/>
    <w:rsid w:val="000E18D0"/>
    <w:rsid w:val="000E508A"/>
    <w:rsid w:val="000F5CD0"/>
    <w:rsid w:val="001061FE"/>
    <w:rsid w:val="00117499"/>
    <w:rsid w:val="001206A1"/>
    <w:rsid w:val="00123CD7"/>
    <w:rsid w:val="00142847"/>
    <w:rsid w:val="00143272"/>
    <w:rsid w:val="001434E6"/>
    <w:rsid w:val="0014407A"/>
    <w:rsid w:val="0015406F"/>
    <w:rsid w:val="001605B3"/>
    <w:rsid w:val="00162CFF"/>
    <w:rsid w:val="00194AC3"/>
    <w:rsid w:val="001A4536"/>
    <w:rsid w:val="001A4A41"/>
    <w:rsid w:val="001B1E4E"/>
    <w:rsid w:val="001B5445"/>
    <w:rsid w:val="001C0EE5"/>
    <w:rsid w:val="001D38EF"/>
    <w:rsid w:val="001E7250"/>
    <w:rsid w:val="001F03C7"/>
    <w:rsid w:val="001F256F"/>
    <w:rsid w:val="00200812"/>
    <w:rsid w:val="00206935"/>
    <w:rsid w:val="00271EC3"/>
    <w:rsid w:val="002765E4"/>
    <w:rsid w:val="00285382"/>
    <w:rsid w:val="0028720A"/>
    <w:rsid w:val="00295D3D"/>
    <w:rsid w:val="002A45DA"/>
    <w:rsid w:val="002A7646"/>
    <w:rsid w:val="002B2036"/>
    <w:rsid w:val="002C030E"/>
    <w:rsid w:val="002C0DA1"/>
    <w:rsid w:val="002D3ABC"/>
    <w:rsid w:val="002F788F"/>
    <w:rsid w:val="00313CF0"/>
    <w:rsid w:val="003225B3"/>
    <w:rsid w:val="00336D3D"/>
    <w:rsid w:val="00342E29"/>
    <w:rsid w:val="00346591"/>
    <w:rsid w:val="00346D02"/>
    <w:rsid w:val="00354629"/>
    <w:rsid w:val="0035744C"/>
    <w:rsid w:val="00364805"/>
    <w:rsid w:val="0037561C"/>
    <w:rsid w:val="00391B9A"/>
    <w:rsid w:val="00392AA7"/>
    <w:rsid w:val="003A0C31"/>
    <w:rsid w:val="003B1CE0"/>
    <w:rsid w:val="003C30D7"/>
    <w:rsid w:val="003C75EA"/>
    <w:rsid w:val="003D226A"/>
    <w:rsid w:val="003D5022"/>
    <w:rsid w:val="003E13CC"/>
    <w:rsid w:val="003F491F"/>
    <w:rsid w:val="00401CBB"/>
    <w:rsid w:val="00413F5B"/>
    <w:rsid w:val="004211C1"/>
    <w:rsid w:val="00423FC4"/>
    <w:rsid w:val="00424FAC"/>
    <w:rsid w:val="004262BA"/>
    <w:rsid w:val="00434111"/>
    <w:rsid w:val="00435ADB"/>
    <w:rsid w:val="00470285"/>
    <w:rsid w:val="00490B3F"/>
    <w:rsid w:val="00494529"/>
    <w:rsid w:val="004B5EBF"/>
    <w:rsid w:val="004B6824"/>
    <w:rsid w:val="004C0E96"/>
    <w:rsid w:val="004D0039"/>
    <w:rsid w:val="004E5C0F"/>
    <w:rsid w:val="00504E4F"/>
    <w:rsid w:val="00510241"/>
    <w:rsid w:val="00520A5A"/>
    <w:rsid w:val="00521D86"/>
    <w:rsid w:val="00534E47"/>
    <w:rsid w:val="00537581"/>
    <w:rsid w:val="00563CEA"/>
    <w:rsid w:val="00583E25"/>
    <w:rsid w:val="005A0031"/>
    <w:rsid w:val="005A3D1C"/>
    <w:rsid w:val="005A4799"/>
    <w:rsid w:val="005A5BDC"/>
    <w:rsid w:val="005B3498"/>
    <w:rsid w:val="005C13FB"/>
    <w:rsid w:val="005E6E9D"/>
    <w:rsid w:val="00601B91"/>
    <w:rsid w:val="00602415"/>
    <w:rsid w:val="00604B0C"/>
    <w:rsid w:val="00610881"/>
    <w:rsid w:val="00613D86"/>
    <w:rsid w:val="00635856"/>
    <w:rsid w:val="006417F9"/>
    <w:rsid w:val="00650D2E"/>
    <w:rsid w:val="006530AA"/>
    <w:rsid w:val="00677460"/>
    <w:rsid w:val="00685E47"/>
    <w:rsid w:val="00695BA2"/>
    <w:rsid w:val="006C67B2"/>
    <w:rsid w:val="006D6A42"/>
    <w:rsid w:val="006E27AB"/>
    <w:rsid w:val="006E2ED2"/>
    <w:rsid w:val="006E3504"/>
    <w:rsid w:val="0070001E"/>
    <w:rsid w:val="00715932"/>
    <w:rsid w:val="0072545F"/>
    <w:rsid w:val="007264F5"/>
    <w:rsid w:val="00730A8F"/>
    <w:rsid w:val="00736939"/>
    <w:rsid w:val="00736C45"/>
    <w:rsid w:val="007614AB"/>
    <w:rsid w:val="007729E0"/>
    <w:rsid w:val="0077572B"/>
    <w:rsid w:val="007768B4"/>
    <w:rsid w:val="007B1537"/>
    <w:rsid w:val="007C097A"/>
    <w:rsid w:val="007C5BE6"/>
    <w:rsid w:val="007D2CC7"/>
    <w:rsid w:val="00810DDF"/>
    <w:rsid w:val="00812196"/>
    <w:rsid w:val="0081754F"/>
    <w:rsid w:val="008227F4"/>
    <w:rsid w:val="00824AAA"/>
    <w:rsid w:val="00831590"/>
    <w:rsid w:val="00835D63"/>
    <w:rsid w:val="00843209"/>
    <w:rsid w:val="00847C26"/>
    <w:rsid w:val="00851179"/>
    <w:rsid w:val="00865BFE"/>
    <w:rsid w:val="00871904"/>
    <w:rsid w:val="008903E0"/>
    <w:rsid w:val="00893E51"/>
    <w:rsid w:val="00895A48"/>
    <w:rsid w:val="008A2211"/>
    <w:rsid w:val="008B70E7"/>
    <w:rsid w:val="008C1B78"/>
    <w:rsid w:val="008C35D7"/>
    <w:rsid w:val="008D7A2A"/>
    <w:rsid w:val="008E587F"/>
    <w:rsid w:val="008F4809"/>
    <w:rsid w:val="008F4954"/>
    <w:rsid w:val="008F7807"/>
    <w:rsid w:val="0092086C"/>
    <w:rsid w:val="00927D47"/>
    <w:rsid w:val="00961A00"/>
    <w:rsid w:val="0096706B"/>
    <w:rsid w:val="00971089"/>
    <w:rsid w:val="0098156C"/>
    <w:rsid w:val="0098205C"/>
    <w:rsid w:val="00997869"/>
    <w:rsid w:val="009A10B0"/>
    <w:rsid w:val="009C4EAB"/>
    <w:rsid w:val="009F065C"/>
    <w:rsid w:val="00A02346"/>
    <w:rsid w:val="00A10224"/>
    <w:rsid w:val="00A112A8"/>
    <w:rsid w:val="00A20643"/>
    <w:rsid w:val="00A60DCC"/>
    <w:rsid w:val="00A64040"/>
    <w:rsid w:val="00A65414"/>
    <w:rsid w:val="00A65BC4"/>
    <w:rsid w:val="00A70021"/>
    <w:rsid w:val="00A742D1"/>
    <w:rsid w:val="00A84F37"/>
    <w:rsid w:val="00A9681A"/>
    <w:rsid w:val="00A97891"/>
    <w:rsid w:val="00AA36C4"/>
    <w:rsid w:val="00AA6523"/>
    <w:rsid w:val="00AD0062"/>
    <w:rsid w:val="00AD7994"/>
    <w:rsid w:val="00AE2550"/>
    <w:rsid w:val="00AE7378"/>
    <w:rsid w:val="00AF3954"/>
    <w:rsid w:val="00AF50D2"/>
    <w:rsid w:val="00AF5C9C"/>
    <w:rsid w:val="00AF6548"/>
    <w:rsid w:val="00B03E2C"/>
    <w:rsid w:val="00B16499"/>
    <w:rsid w:val="00B16DC7"/>
    <w:rsid w:val="00B25790"/>
    <w:rsid w:val="00B43809"/>
    <w:rsid w:val="00B4632F"/>
    <w:rsid w:val="00B47628"/>
    <w:rsid w:val="00B521F6"/>
    <w:rsid w:val="00B65869"/>
    <w:rsid w:val="00B75F85"/>
    <w:rsid w:val="00B80F03"/>
    <w:rsid w:val="00BE1E33"/>
    <w:rsid w:val="00BE4C6A"/>
    <w:rsid w:val="00BE6D25"/>
    <w:rsid w:val="00BE7423"/>
    <w:rsid w:val="00BF3FB2"/>
    <w:rsid w:val="00BF4357"/>
    <w:rsid w:val="00C0023F"/>
    <w:rsid w:val="00C0539E"/>
    <w:rsid w:val="00C06667"/>
    <w:rsid w:val="00C15BD6"/>
    <w:rsid w:val="00C2225A"/>
    <w:rsid w:val="00C321FC"/>
    <w:rsid w:val="00C431E6"/>
    <w:rsid w:val="00C63314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67DC"/>
    <w:rsid w:val="00CA6ECE"/>
    <w:rsid w:val="00CD6221"/>
    <w:rsid w:val="00CD66E6"/>
    <w:rsid w:val="00CF1968"/>
    <w:rsid w:val="00D06C2D"/>
    <w:rsid w:val="00D2409A"/>
    <w:rsid w:val="00D3403E"/>
    <w:rsid w:val="00D40BEC"/>
    <w:rsid w:val="00D42C7F"/>
    <w:rsid w:val="00D6212B"/>
    <w:rsid w:val="00D66FAA"/>
    <w:rsid w:val="00D70E96"/>
    <w:rsid w:val="00D878C0"/>
    <w:rsid w:val="00D91818"/>
    <w:rsid w:val="00D919E3"/>
    <w:rsid w:val="00DB6167"/>
    <w:rsid w:val="00DB7B32"/>
    <w:rsid w:val="00DC6BA1"/>
    <w:rsid w:val="00DC6EB3"/>
    <w:rsid w:val="00DD32F1"/>
    <w:rsid w:val="00DD47CE"/>
    <w:rsid w:val="00DD5EA3"/>
    <w:rsid w:val="00DF3298"/>
    <w:rsid w:val="00E07253"/>
    <w:rsid w:val="00E223BD"/>
    <w:rsid w:val="00E26599"/>
    <w:rsid w:val="00E26E54"/>
    <w:rsid w:val="00E432CF"/>
    <w:rsid w:val="00E446AB"/>
    <w:rsid w:val="00E60C7A"/>
    <w:rsid w:val="00E6344F"/>
    <w:rsid w:val="00E7496B"/>
    <w:rsid w:val="00E80537"/>
    <w:rsid w:val="00E80946"/>
    <w:rsid w:val="00E83393"/>
    <w:rsid w:val="00E918BB"/>
    <w:rsid w:val="00E93B25"/>
    <w:rsid w:val="00EA0BD5"/>
    <w:rsid w:val="00EA270D"/>
    <w:rsid w:val="00EB0D98"/>
    <w:rsid w:val="00EC1FB4"/>
    <w:rsid w:val="00EC3A56"/>
    <w:rsid w:val="00ED113F"/>
    <w:rsid w:val="00EE2CE3"/>
    <w:rsid w:val="00EE3AD4"/>
    <w:rsid w:val="00EE6C4A"/>
    <w:rsid w:val="00EF417E"/>
    <w:rsid w:val="00EF6AAE"/>
    <w:rsid w:val="00F01EF6"/>
    <w:rsid w:val="00F07B04"/>
    <w:rsid w:val="00F17E38"/>
    <w:rsid w:val="00F36D75"/>
    <w:rsid w:val="00F411FF"/>
    <w:rsid w:val="00F44CDE"/>
    <w:rsid w:val="00F54422"/>
    <w:rsid w:val="00F83E50"/>
    <w:rsid w:val="00F946B1"/>
    <w:rsid w:val="00FC1E95"/>
    <w:rsid w:val="00FC1FDF"/>
    <w:rsid w:val="00FC76D1"/>
    <w:rsid w:val="00FD04A1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66</TotalTime>
  <Pages>1</Pages>
  <Words>338</Words>
  <Characters>2355</Characters>
  <Application>Microsoft Office Word</Application>
  <DocSecurity>0</DocSecurity>
  <Lines>19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2688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11</cp:revision>
  <cp:lastPrinted>2022-05-04T07:27:00Z</cp:lastPrinted>
  <dcterms:created xsi:type="dcterms:W3CDTF">2023-07-19T10:12:00Z</dcterms:created>
  <dcterms:modified xsi:type="dcterms:W3CDTF">2023-07-24T07:21:00Z</dcterms:modified>
</cp:coreProperties>
</file>