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 w:rsidP="00E37F46">
      <w:pPr>
        <w:ind w:left="709" w:hanging="709"/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247A4A">
        <w:rPr>
          <w:rFonts w:ascii="Times New Roman" w:hAnsi="Times New Roman"/>
          <w:b/>
        </w:rPr>
        <w:t xml:space="preserve"> </w:t>
      </w:r>
      <w:r w:rsidR="006A626B">
        <w:rPr>
          <w:rFonts w:ascii="Times New Roman" w:hAnsi="Times New Roman"/>
          <w:b/>
        </w:rPr>
        <w:t>RAJONO SAVIVALDYBĖS ADMINISTRACIJOS DIREKTORIAUS 2019 M. RUGPJŪČIO 1 D. ĮSAKYMO NR. AT-612 „</w:t>
      </w:r>
      <w:r w:rsidR="00595F83">
        <w:rPr>
          <w:rFonts w:ascii="Times New Roman" w:hAnsi="Times New Roman"/>
          <w:b/>
        </w:rPr>
        <w:t>DĖL TEISĖS,</w:t>
      </w:r>
      <w:r w:rsidR="006A626B">
        <w:rPr>
          <w:rFonts w:ascii="Times New Roman" w:hAnsi="Times New Roman"/>
          <w:b/>
        </w:rPr>
        <w:t xml:space="preserve"> PERSONALO IR CIVILINĖS METRIKACIJOS SKYRIAUS SPECIALISTO PAREIGYBĖS APRAŠYMO PATVIRTINIMO“ PRIPAŽINIMO NETEKUSIU GALIOS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6A626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435AD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435ADB"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716D1D">
        <w:rPr>
          <w:rFonts w:ascii="Times New Roman" w:hAnsi="Times New Roman"/>
        </w:rPr>
        <w:t xml:space="preserve"> AT-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47A4A" w:rsidRPr="006A626B" w:rsidRDefault="00EF2E9B" w:rsidP="00595F8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="00716D1D">
        <w:rPr>
          <w:rFonts w:ascii="Times New Roman" w:hAnsi="Times New Roman"/>
          <w:szCs w:val="24"/>
        </w:rPr>
        <w:t>Vadovaudamasis</w:t>
      </w:r>
      <w:r w:rsidR="00247A4A">
        <w:rPr>
          <w:rFonts w:ascii="Times New Roman" w:hAnsi="Times New Roman"/>
          <w:szCs w:val="24"/>
        </w:rPr>
        <w:t xml:space="preserve"> Lietuvos Respublikos vietos savivaldos įstatymo 18 straipsnio 1 dalimi,</w:t>
      </w:r>
      <w:r w:rsidR="00716D1D">
        <w:rPr>
          <w:rFonts w:ascii="Times New Roman" w:hAnsi="Times New Roman"/>
          <w:szCs w:val="24"/>
        </w:rPr>
        <w:t xml:space="preserve"> Šakių rajono savivaldybės administracijos nuostatų, patvirtin</w:t>
      </w:r>
      <w:r w:rsidR="00E37F46">
        <w:rPr>
          <w:rFonts w:ascii="Times New Roman" w:hAnsi="Times New Roman"/>
          <w:szCs w:val="24"/>
        </w:rPr>
        <w:t xml:space="preserve">tų rajono savivaldybės tarybos </w:t>
      </w:r>
      <w:r w:rsidR="00716D1D">
        <w:rPr>
          <w:rFonts w:ascii="Times New Roman" w:hAnsi="Times New Roman"/>
          <w:szCs w:val="24"/>
        </w:rPr>
        <w:t>2016 m. rugsėjo 23 d. sprendimu Nr. T-277 „Dėl</w:t>
      </w:r>
      <w:r w:rsidR="00A47A84">
        <w:rPr>
          <w:rFonts w:ascii="Times New Roman" w:hAnsi="Times New Roman"/>
          <w:szCs w:val="24"/>
        </w:rPr>
        <w:t xml:space="preserve"> Šakių</w:t>
      </w:r>
      <w:r w:rsidR="00716D1D">
        <w:rPr>
          <w:rFonts w:ascii="Times New Roman" w:hAnsi="Times New Roman"/>
          <w:szCs w:val="24"/>
        </w:rPr>
        <w:t xml:space="preserve"> rajono savivaldybės administra</w:t>
      </w:r>
      <w:r w:rsidR="00247A4A">
        <w:rPr>
          <w:rFonts w:ascii="Times New Roman" w:hAnsi="Times New Roman"/>
          <w:szCs w:val="24"/>
        </w:rPr>
        <w:t>ci</w:t>
      </w:r>
      <w:r w:rsidR="006A626B">
        <w:rPr>
          <w:rFonts w:ascii="Times New Roman" w:hAnsi="Times New Roman"/>
          <w:szCs w:val="24"/>
        </w:rPr>
        <w:t>jos nuostatų patvirtinimo“, 24 punktu,</w:t>
      </w:r>
    </w:p>
    <w:p w:rsidR="00EF2E9B" w:rsidRPr="006A626B" w:rsidRDefault="006A626B" w:rsidP="00595F8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="00AB5BAD">
        <w:rPr>
          <w:rFonts w:ascii="Times New Roman" w:hAnsi="Times New Roman"/>
          <w:szCs w:val="24"/>
        </w:rPr>
        <w:t>p</w:t>
      </w:r>
      <w:bookmarkStart w:id="0" w:name="_GoBack"/>
      <w:bookmarkEnd w:id="0"/>
      <w:r w:rsidR="00247A4A" w:rsidRPr="006A626B">
        <w:rPr>
          <w:rFonts w:ascii="Times New Roman" w:hAnsi="Times New Roman"/>
          <w:szCs w:val="24"/>
        </w:rPr>
        <w:t xml:space="preserve"> r i p a ž į s t u  netekusiu galios rajono savivaldybės a</w:t>
      </w:r>
      <w:r>
        <w:rPr>
          <w:rFonts w:ascii="Times New Roman" w:hAnsi="Times New Roman"/>
          <w:szCs w:val="24"/>
        </w:rPr>
        <w:t>dministracijos direktoriaus 2019</w:t>
      </w:r>
      <w:r w:rsidR="00247A4A" w:rsidRPr="006A626B">
        <w:rPr>
          <w:rFonts w:ascii="Times New Roman" w:hAnsi="Times New Roman"/>
          <w:szCs w:val="24"/>
        </w:rPr>
        <w:t xml:space="preserve"> </w:t>
      </w:r>
    </w:p>
    <w:p w:rsidR="00716D1D" w:rsidRPr="00EF2E9B" w:rsidRDefault="006A626B" w:rsidP="00595F8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m. rugpjūčio 1 d. įsakymą Nr. AT-612</w:t>
      </w:r>
      <w:r w:rsidR="00716AEC">
        <w:rPr>
          <w:rFonts w:ascii="Times New Roman" w:hAnsi="Times New Roman"/>
          <w:szCs w:val="24"/>
        </w:rPr>
        <w:t xml:space="preserve"> „</w:t>
      </w:r>
      <w:r w:rsidR="00247A4A" w:rsidRPr="00EF2E9B">
        <w:rPr>
          <w:rFonts w:ascii="Times New Roman" w:hAnsi="Times New Roman"/>
          <w:szCs w:val="24"/>
        </w:rPr>
        <w:t>Dėl teisės, personalo ir c</w:t>
      </w:r>
      <w:r>
        <w:rPr>
          <w:rFonts w:ascii="Times New Roman" w:hAnsi="Times New Roman"/>
          <w:szCs w:val="24"/>
        </w:rPr>
        <w:t>ivilinės metrikacijos skyriaus specialisto pareigybės aprašymo patvirtinimo</w:t>
      </w:r>
      <w:r w:rsidR="00247A4A" w:rsidRPr="00EF2E9B">
        <w:rPr>
          <w:rFonts w:ascii="Times New Roman" w:hAnsi="Times New Roman"/>
          <w:szCs w:val="24"/>
        </w:rPr>
        <w:t>“.</w:t>
      </w:r>
    </w:p>
    <w:p w:rsidR="00434111" w:rsidRDefault="00E37F46" w:rsidP="00595F83">
      <w:pPr>
        <w:tabs>
          <w:tab w:val="left" w:pos="709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Šis įsakymas per vieną mėnesį nuo įsakymo paskelbimo dienos gali būti skundžiamas Lietuvos administracinių ginčų komisijos K</w:t>
      </w:r>
      <w:r w:rsidR="00464902">
        <w:rPr>
          <w:rFonts w:ascii="Times New Roman" w:hAnsi="Times New Roman"/>
          <w:szCs w:val="24"/>
        </w:rPr>
        <w:t>auno apygardos skyriui adresu: L</w:t>
      </w:r>
      <w:r>
        <w:rPr>
          <w:rFonts w:ascii="Times New Roman" w:hAnsi="Times New Roman"/>
          <w:szCs w:val="24"/>
        </w:rPr>
        <w:t>aisvės al. 36, Kaunas, arba Regionų apygardos administracinio teismo Kauno rūmams adresu: A.Mickevičiaus g. 8A, Kaunas.</w:t>
      </w:r>
    </w:p>
    <w:p w:rsidR="00434111" w:rsidRDefault="00434111" w:rsidP="00EF2E9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2526A9">
      <w:pPr>
        <w:overflowPunct w:val="0"/>
        <w:autoSpaceDE w:val="0"/>
        <w:autoSpaceDN w:val="0"/>
        <w:adjustRightInd w:val="0"/>
        <w:ind w:left="851" w:hanging="851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16D1D">
        <w:rPr>
          <w:rFonts w:ascii="Times New Roman" w:hAnsi="Times New Roman"/>
          <w:szCs w:val="24"/>
        </w:rPr>
        <w:tab/>
      </w:r>
      <w:r w:rsidR="002526A9">
        <w:rPr>
          <w:rFonts w:ascii="Times New Roman" w:hAnsi="Times New Roman"/>
          <w:szCs w:val="24"/>
        </w:rPr>
        <w:tab/>
      </w:r>
      <w:r w:rsidR="002526A9">
        <w:rPr>
          <w:rFonts w:ascii="Times New Roman" w:hAnsi="Times New Roman"/>
          <w:szCs w:val="24"/>
        </w:rPr>
        <w:tab/>
        <w:t>Dainius G</w:t>
      </w:r>
      <w:r w:rsidR="00716D1D">
        <w:rPr>
          <w:rFonts w:ascii="Times New Roman" w:hAnsi="Times New Roman"/>
          <w:szCs w:val="24"/>
        </w:rPr>
        <w:t>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716D1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716D1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:rsidR="00434111" w:rsidRDefault="00434111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716D1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:rsidR="001D38EF" w:rsidRPr="00434111" w:rsidRDefault="006A626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2020-01-07</w:t>
      </w:r>
    </w:p>
    <w:sectPr w:rsidR="001D38EF" w:rsidRP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1DB" w:rsidRDefault="00F921DB">
      <w:r>
        <w:separator/>
      </w:r>
    </w:p>
  </w:endnote>
  <w:endnote w:type="continuationSeparator" w:id="0">
    <w:p w:rsidR="00F921DB" w:rsidRDefault="00F9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1DB" w:rsidRDefault="00F921DB">
      <w:r>
        <w:separator/>
      </w:r>
    </w:p>
  </w:footnote>
  <w:footnote w:type="continuationSeparator" w:id="0">
    <w:p w:rsidR="00F921DB" w:rsidRDefault="00F92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5474"/>
    <w:multiLevelType w:val="hybridMultilevel"/>
    <w:tmpl w:val="8D300FE0"/>
    <w:lvl w:ilvl="0" w:tplc="0427000F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66EFB"/>
    <w:rsid w:val="00117499"/>
    <w:rsid w:val="001867EC"/>
    <w:rsid w:val="001D38EF"/>
    <w:rsid w:val="001E7250"/>
    <w:rsid w:val="001F3C41"/>
    <w:rsid w:val="00247A4A"/>
    <w:rsid w:val="002526A9"/>
    <w:rsid w:val="002765E4"/>
    <w:rsid w:val="0028720A"/>
    <w:rsid w:val="0029016C"/>
    <w:rsid w:val="002D3ABC"/>
    <w:rsid w:val="00313CF0"/>
    <w:rsid w:val="00342E29"/>
    <w:rsid w:val="00351A80"/>
    <w:rsid w:val="003A0C31"/>
    <w:rsid w:val="003D2E64"/>
    <w:rsid w:val="003F491F"/>
    <w:rsid w:val="00434111"/>
    <w:rsid w:val="00435ADB"/>
    <w:rsid w:val="00464902"/>
    <w:rsid w:val="00486FF1"/>
    <w:rsid w:val="00493A42"/>
    <w:rsid w:val="00521D86"/>
    <w:rsid w:val="00583E25"/>
    <w:rsid w:val="00595F83"/>
    <w:rsid w:val="00610881"/>
    <w:rsid w:val="006228B3"/>
    <w:rsid w:val="0068008C"/>
    <w:rsid w:val="006A626B"/>
    <w:rsid w:val="0070001E"/>
    <w:rsid w:val="00716AEC"/>
    <w:rsid w:val="00716D1D"/>
    <w:rsid w:val="00805561"/>
    <w:rsid w:val="008C1B78"/>
    <w:rsid w:val="008F4809"/>
    <w:rsid w:val="0098205C"/>
    <w:rsid w:val="009C4EAB"/>
    <w:rsid w:val="009D6C2D"/>
    <w:rsid w:val="009F065C"/>
    <w:rsid w:val="00A47A84"/>
    <w:rsid w:val="00AB5BAD"/>
    <w:rsid w:val="00AE7378"/>
    <w:rsid w:val="00B03695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B5DE8"/>
    <w:rsid w:val="00DD47CE"/>
    <w:rsid w:val="00E37F46"/>
    <w:rsid w:val="00E665C9"/>
    <w:rsid w:val="00E918BB"/>
    <w:rsid w:val="00ED113F"/>
    <w:rsid w:val="00EE2CE3"/>
    <w:rsid w:val="00EF2E9B"/>
    <w:rsid w:val="00EF6213"/>
    <w:rsid w:val="00F01EF6"/>
    <w:rsid w:val="00F52EA5"/>
    <w:rsid w:val="00F91907"/>
    <w:rsid w:val="00F921DB"/>
    <w:rsid w:val="00FC6FC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A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6</cp:revision>
  <cp:lastPrinted>2020-01-08T07:29:00Z</cp:lastPrinted>
  <dcterms:created xsi:type="dcterms:W3CDTF">2020-01-08T07:22:00Z</dcterms:created>
  <dcterms:modified xsi:type="dcterms:W3CDTF">2020-01-08T09:49:00Z</dcterms:modified>
</cp:coreProperties>
</file>