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1B97356C" w14:textId="211AF38C" w:rsidR="00BE5B6B" w:rsidRDefault="00BE5B6B" w:rsidP="00BA788F">
      <w:pPr>
        <w:jc w:val="center"/>
        <w:rPr>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 xml:space="preserve">ŽEMĖS SKLYPO, ESANČIO </w:t>
      </w:r>
      <w:r w:rsidR="001C3845">
        <w:rPr>
          <w:rFonts w:ascii="Times New Roman" w:hAnsi="Times New Roman"/>
          <w:b/>
          <w:szCs w:val="24"/>
        </w:rPr>
        <w:t>ŽVIKINIŲ</w:t>
      </w:r>
      <w:r>
        <w:rPr>
          <w:rFonts w:ascii="Times New Roman" w:hAnsi="Times New Roman"/>
          <w:b/>
          <w:szCs w:val="24"/>
        </w:rPr>
        <w:t xml:space="preserve"> K., </w:t>
      </w:r>
      <w:r w:rsidR="001C3845">
        <w:rPr>
          <w:rFonts w:ascii="Times New Roman" w:hAnsi="Times New Roman"/>
          <w:b/>
          <w:szCs w:val="24"/>
        </w:rPr>
        <w:t>LUKŠI</w:t>
      </w:r>
      <w:r>
        <w:rPr>
          <w:rFonts w:ascii="Times New Roman" w:hAnsi="Times New Roman"/>
          <w:b/>
          <w:szCs w:val="24"/>
        </w:rPr>
        <w:t>Ų SEN., ŠAKIŲ R., (KADASTRINIS NR. 84</w:t>
      </w:r>
      <w:r w:rsidR="001C3845">
        <w:rPr>
          <w:rFonts w:ascii="Times New Roman" w:hAnsi="Times New Roman"/>
          <w:b/>
          <w:szCs w:val="24"/>
        </w:rPr>
        <w:t>62</w:t>
      </w:r>
      <w:r>
        <w:rPr>
          <w:rFonts w:ascii="Times New Roman" w:hAnsi="Times New Roman"/>
          <w:b/>
          <w:szCs w:val="24"/>
        </w:rPr>
        <w:t>/000</w:t>
      </w:r>
      <w:r w:rsidR="001C3845">
        <w:rPr>
          <w:rFonts w:ascii="Times New Roman" w:hAnsi="Times New Roman"/>
          <w:b/>
          <w:szCs w:val="24"/>
        </w:rPr>
        <w:t>4</w:t>
      </w:r>
      <w:r>
        <w:rPr>
          <w:rFonts w:ascii="Times New Roman" w:hAnsi="Times New Roman"/>
          <w:b/>
          <w:szCs w:val="24"/>
        </w:rPr>
        <w:t>:</w:t>
      </w:r>
      <w:r w:rsidR="00B045FB">
        <w:rPr>
          <w:rFonts w:ascii="Times New Roman" w:hAnsi="Times New Roman"/>
          <w:b/>
          <w:szCs w:val="24"/>
        </w:rPr>
        <w:t>0</w:t>
      </w:r>
      <w:r w:rsidR="001C3845">
        <w:rPr>
          <w:rFonts w:ascii="Times New Roman" w:hAnsi="Times New Roman"/>
          <w:b/>
          <w:szCs w:val="24"/>
        </w:rPr>
        <w:t>428</w:t>
      </w:r>
      <w:r w:rsidR="00027807">
        <w:rPr>
          <w:rFonts w:ascii="Times New Roman" w:hAnsi="Times New Roman"/>
          <w:b/>
          <w:szCs w:val="24"/>
        </w:rPr>
        <w:t xml:space="preserve"> </w:t>
      </w:r>
      <w:r>
        <w:rPr>
          <w:rFonts w:ascii="Times New Roman" w:hAnsi="Times New Roman"/>
          <w:b/>
          <w:szCs w:val="24"/>
        </w:rPr>
        <w:t xml:space="preserve">NAUDOJIMO BŪDO </w:t>
      </w:r>
      <w:r w:rsidR="00027807">
        <w:rPr>
          <w:rFonts w:ascii="Times New Roman" w:hAnsi="Times New Roman"/>
          <w:b/>
          <w:szCs w:val="24"/>
        </w:rPr>
        <w:t>PA</w:t>
      </w:r>
      <w:r w:rsidR="001C3845">
        <w:rPr>
          <w:rFonts w:ascii="Times New Roman" w:hAnsi="Times New Roman"/>
          <w:b/>
          <w:szCs w:val="24"/>
        </w:rPr>
        <w:t>PILDYMO</w:t>
      </w:r>
      <w:r>
        <w:rPr>
          <w:rFonts w:ascii="Times New Roman" w:hAnsi="Times New Roman"/>
          <w:b/>
          <w:szCs w:val="24"/>
        </w:rPr>
        <w:t xml:space="preserve"> PAGAL</w:t>
      </w:r>
      <w:r>
        <w:rPr>
          <w:b/>
          <w:szCs w:val="24"/>
        </w:rPr>
        <w:t xml:space="preserve"> ŠAKIŲ RAJONO SAVIVALDYBĖS TERITORIJOS BENDRĄJĮ PLANĄ</w:t>
      </w:r>
    </w:p>
    <w:p w14:paraId="12E94415" w14:textId="77777777" w:rsidR="00BE5B6B" w:rsidRDefault="00BE5B6B" w:rsidP="00BE5B6B">
      <w:pPr>
        <w:rPr>
          <w:b/>
          <w:szCs w:val="24"/>
        </w:rPr>
      </w:pPr>
    </w:p>
    <w:p w14:paraId="19E596EC" w14:textId="688D5141" w:rsidR="00BE5B6B" w:rsidRDefault="00BE5B6B" w:rsidP="00BE5B6B">
      <w:pPr>
        <w:tabs>
          <w:tab w:val="left" w:pos="6804"/>
        </w:tabs>
        <w:jc w:val="center"/>
        <w:rPr>
          <w:rFonts w:ascii="Times New Roman" w:hAnsi="Times New Roman"/>
          <w:szCs w:val="24"/>
        </w:rPr>
      </w:pPr>
      <w:r>
        <w:rPr>
          <w:rFonts w:ascii="Times New Roman" w:hAnsi="Times New Roman"/>
          <w:szCs w:val="24"/>
        </w:rPr>
        <w:t xml:space="preserve">2023 m. </w:t>
      </w:r>
      <w:r w:rsidR="001C3845">
        <w:rPr>
          <w:rFonts w:ascii="Times New Roman" w:hAnsi="Times New Roman"/>
          <w:szCs w:val="24"/>
        </w:rPr>
        <w:t>birželio</w:t>
      </w:r>
      <w:r>
        <w:rPr>
          <w:rFonts w:ascii="Times New Roman" w:hAnsi="Times New Roman"/>
          <w:szCs w:val="24"/>
        </w:rPr>
        <w:t xml:space="preserve">    d. Nr.</w:t>
      </w:r>
      <w:r w:rsidR="00DF4994">
        <w:rPr>
          <w:rFonts w:ascii="Times New Roman" w:hAnsi="Times New Roman"/>
          <w:szCs w:val="24"/>
        </w:rPr>
        <w:t>M</w:t>
      </w:r>
      <w:r>
        <w:rPr>
          <w:rFonts w:ascii="Times New Roman" w:hAnsi="Times New Roman"/>
          <w:szCs w:val="24"/>
        </w:rPr>
        <w:t>T-</w:t>
      </w:r>
    </w:p>
    <w:p w14:paraId="17DBA58B" w14:textId="77777777" w:rsidR="00BE5B6B" w:rsidRDefault="00BE5B6B" w:rsidP="00BE5B6B">
      <w:pPr>
        <w:pStyle w:val="Antrat1"/>
        <w:ind w:left="0" w:firstLine="0"/>
        <w:jc w:val="center"/>
        <w:rPr>
          <w:szCs w:val="24"/>
        </w:rPr>
      </w:pPr>
      <w:r>
        <w:rPr>
          <w:szCs w:val="24"/>
        </w:rPr>
        <w:t>Šakiai</w:t>
      </w:r>
    </w:p>
    <w:p w14:paraId="606A75C0" w14:textId="77777777" w:rsidR="00BE5B6B" w:rsidRDefault="00BE5B6B" w:rsidP="00BE5B6B">
      <w:pPr>
        <w:tabs>
          <w:tab w:val="left" w:pos="1281"/>
          <w:tab w:val="left" w:pos="7371"/>
        </w:tabs>
        <w:rPr>
          <w:rFonts w:ascii="Times New Roman" w:hAnsi="Times New Roman"/>
          <w:szCs w:val="24"/>
        </w:rPr>
      </w:pPr>
    </w:p>
    <w:p w14:paraId="6F341FB0" w14:textId="133F46BB" w:rsidR="00BE5B6B" w:rsidRDefault="00BE5B6B" w:rsidP="00BE5B6B">
      <w:pPr>
        <w:spacing w:line="360" w:lineRule="auto"/>
        <w:ind w:firstLine="720"/>
        <w:jc w:val="both"/>
        <w:rPr>
          <w:color w:val="000000"/>
          <w:szCs w:val="24"/>
        </w:rPr>
      </w:pPr>
      <w:r>
        <w:rPr>
          <w:rFonts w:ascii="Times New Roman" w:hAnsi="Times New Roman"/>
          <w:bCs/>
          <w:szCs w:val="24"/>
        </w:rPr>
        <w:t xml:space="preserve">Vadovaudamasis </w:t>
      </w:r>
      <w:r>
        <w:rPr>
          <w:rFonts w:ascii="Times New Roman" w:hAnsi="Times New Roman"/>
          <w:szCs w:val="24"/>
        </w:rPr>
        <w:t xml:space="preserve">Lietuvos Respublikos vietos savivaldos įstatymo </w:t>
      </w:r>
      <w:r w:rsidR="00576ACE">
        <w:rPr>
          <w:rFonts w:ascii="Times New Roman" w:hAnsi="Times New Roman"/>
        </w:rPr>
        <w:t>25 straipsnio 5 dalimi</w:t>
      </w:r>
      <w:r>
        <w:rPr>
          <w:rFonts w:ascii="Times New Roman" w:hAnsi="Times New Roman"/>
          <w:szCs w:val="24"/>
        </w:rPr>
        <w:t>, Lietuvos Respublikos teritorijų planavimo įstatymo</w:t>
      </w:r>
      <w:r w:rsidR="004C1BD8">
        <w:rPr>
          <w:rFonts w:ascii="Times New Roman" w:hAnsi="Times New Roman"/>
          <w:szCs w:val="24"/>
        </w:rPr>
        <w:t xml:space="preserve"> </w:t>
      </w:r>
      <w:r w:rsidR="004C1BD8">
        <w:rPr>
          <w:rFonts w:ascii="Times New Roman" w:hAnsi="Times New Roman"/>
          <w:sz w:val="22"/>
          <w:szCs w:val="22"/>
        </w:rPr>
        <w:t>Nr. I-1120 18, 20, 24 ir 27 straipsnių pakeitimo įstatymo 2 straipsnio 1 dalies 2 punktu</w:t>
      </w:r>
      <w:r>
        <w:rPr>
          <w:rFonts w:ascii="Times New Roman" w:hAnsi="Times New Roman"/>
          <w:szCs w:val="24"/>
        </w:rPr>
        <w:t>, Pagrindinės žemės naudojimo paskirties ir būdo nustatymo ir keitimo tvarkos bei sąlygų apraš</w:t>
      </w:r>
      <w:r w:rsidR="0094393E">
        <w:rPr>
          <w:rFonts w:ascii="Times New Roman" w:hAnsi="Times New Roman"/>
          <w:szCs w:val="24"/>
        </w:rPr>
        <w:t>u</w:t>
      </w:r>
      <w:r>
        <w:rPr>
          <w:rFonts w:ascii="Times New Roman" w:hAnsi="Times New Roman"/>
          <w:szCs w:val="24"/>
        </w:rPr>
        <w:t>, patvirtint</w:t>
      </w:r>
      <w:r w:rsidR="0094393E">
        <w:rPr>
          <w:rFonts w:ascii="Times New Roman" w:hAnsi="Times New Roman"/>
          <w:szCs w:val="24"/>
        </w:rPr>
        <w:t>u</w:t>
      </w:r>
      <w:r>
        <w:rPr>
          <w:rFonts w:ascii="Times New Roman" w:hAnsi="Times New Roman"/>
          <w:szCs w:val="24"/>
        </w:rPr>
        <w:t xml:space="preserve"> Lietuvos Respublikos Vyriausybės 1999 m. rugsėjo 29 d. nutarimu Nr. 1073 „Dėl pagrindinės žemės naudojimo paskirties ir būdo nustatymo ir keitimo tvarkos bei sąlygų aprašo patvirtinimo“, Lietuvos Respublikos žemės ūkio ministro ir Lietuvos Respublikos aplinkos ministro 2005 m. sausio 20 d. įsakymu Nr. 3D-37/D1-40 </w:t>
      </w:r>
      <w:r>
        <w:rPr>
          <w:rFonts w:ascii="Times New Roman" w:hAnsi="Times New Roman"/>
          <w:color w:val="000000"/>
          <w:szCs w:val="24"/>
          <w:shd w:val="clear" w:color="auto" w:fill="FFFFFF"/>
        </w:rPr>
        <w:t>„Dėl žemės naudojimo būdų turinio aprašo patvirtinimo“</w:t>
      </w:r>
      <w:r>
        <w:rPr>
          <w:rFonts w:ascii="Times New Roman" w:hAnsi="Times New Roman"/>
          <w:szCs w:val="24"/>
        </w:rPr>
        <w:t>, Šakių rajono savivaldybės teritorijos bendruoju planu, patvirtintu 2017 m. balandžio 28 d. savivaldybės tarybos sprendimu Nr.T-136 „Dėl Šakių rajono savivaldybės teritorijos bendrojo plano patvirtinimo“</w:t>
      </w:r>
      <w:r>
        <w:rPr>
          <w:rFonts w:ascii="Times New Roman" w:hAnsi="Times New Roman"/>
        </w:rPr>
        <w:t>,</w:t>
      </w:r>
      <w:r w:rsidR="00FC2134">
        <w:rPr>
          <w:rFonts w:ascii="Times New Roman" w:hAnsi="Times New Roman"/>
        </w:rPr>
        <w:t xml:space="preserve"> Šakių rajono savivaldybės tarybos 2023 m. birželio 23 d. sprendimu Nr.T-210 „Dėl pavedimo Šakių rajono savivaldybės merui vykdyti įgaliojimus, priskirtus paprastajai savivaldybės tarybos kompetencijai“ ir</w:t>
      </w:r>
      <w:r>
        <w:rPr>
          <w:rFonts w:ascii="Times New Roman" w:hAnsi="Times New Roman"/>
          <w:szCs w:val="24"/>
        </w:rPr>
        <w:t xml:space="preserve"> </w:t>
      </w:r>
      <w:r>
        <w:rPr>
          <w:rFonts w:ascii="Times New Roman" w:hAnsi="Times New Roman"/>
          <w:bCs/>
          <w:szCs w:val="24"/>
        </w:rPr>
        <w:t xml:space="preserve">atsižvelgdamas į </w:t>
      </w:r>
      <w:r>
        <w:rPr>
          <w:rFonts w:ascii="Times New Roman" w:hAnsi="Times New Roman"/>
          <w:szCs w:val="24"/>
        </w:rPr>
        <w:t>prašymą,</w:t>
      </w:r>
      <w:r>
        <w:rPr>
          <w:rFonts w:ascii="Times New Roman" w:hAnsi="Times New Roman"/>
          <w:bCs/>
          <w:szCs w:val="24"/>
        </w:rPr>
        <w:t xml:space="preserve"> gautą 2023 m.</w:t>
      </w:r>
      <w:r w:rsidR="0094393E">
        <w:rPr>
          <w:rFonts w:ascii="Times New Roman" w:hAnsi="Times New Roman"/>
          <w:bCs/>
          <w:szCs w:val="24"/>
        </w:rPr>
        <w:t xml:space="preserve"> b</w:t>
      </w:r>
      <w:r w:rsidR="001C3845">
        <w:rPr>
          <w:rFonts w:ascii="Times New Roman" w:hAnsi="Times New Roman"/>
          <w:bCs/>
          <w:szCs w:val="24"/>
        </w:rPr>
        <w:t>iržel</w:t>
      </w:r>
      <w:r w:rsidR="0094393E">
        <w:rPr>
          <w:rFonts w:ascii="Times New Roman" w:hAnsi="Times New Roman"/>
          <w:bCs/>
          <w:szCs w:val="24"/>
        </w:rPr>
        <w:t xml:space="preserve">io </w:t>
      </w:r>
      <w:r w:rsidR="001C3845">
        <w:rPr>
          <w:rFonts w:ascii="Times New Roman" w:hAnsi="Times New Roman"/>
          <w:bCs/>
          <w:szCs w:val="24"/>
        </w:rPr>
        <w:t>1</w:t>
      </w:r>
      <w:r w:rsidR="0094393E">
        <w:rPr>
          <w:rFonts w:ascii="Times New Roman" w:hAnsi="Times New Roman"/>
          <w:bCs/>
          <w:szCs w:val="24"/>
        </w:rPr>
        <w:t xml:space="preserve">2 </w:t>
      </w:r>
      <w:r>
        <w:rPr>
          <w:rFonts w:ascii="Times New Roman" w:hAnsi="Times New Roman"/>
          <w:bCs/>
          <w:szCs w:val="24"/>
        </w:rPr>
        <w:t>d., reg. Nr. P-</w:t>
      </w:r>
      <w:r w:rsidR="0094393E">
        <w:rPr>
          <w:rFonts w:ascii="Times New Roman" w:hAnsi="Times New Roman"/>
          <w:bCs/>
          <w:szCs w:val="24"/>
        </w:rPr>
        <w:t>13</w:t>
      </w:r>
      <w:r w:rsidR="001C3845">
        <w:rPr>
          <w:rFonts w:ascii="Times New Roman" w:hAnsi="Times New Roman"/>
          <w:bCs/>
          <w:szCs w:val="24"/>
        </w:rPr>
        <w:t>56</w:t>
      </w:r>
      <w:r w:rsidR="0094393E">
        <w:rPr>
          <w:rFonts w:ascii="Times New Roman" w:hAnsi="Times New Roman"/>
          <w:bCs/>
          <w:szCs w:val="24"/>
        </w:rPr>
        <w:t xml:space="preserve">, bei pasibaigusį prašymo viešinimą Šakių rajono savivaldybės interneto svetainėje </w:t>
      </w:r>
      <w:hyperlink r:id="rId9" w:history="1">
        <w:r w:rsidR="0094393E" w:rsidRPr="0076203F">
          <w:rPr>
            <w:rStyle w:val="Hipersaitas"/>
            <w:rFonts w:ascii="Times New Roman" w:hAnsi="Times New Roman"/>
            <w:bCs/>
            <w:szCs w:val="24"/>
          </w:rPr>
          <w:t>www.sakiai.lt</w:t>
        </w:r>
      </w:hyperlink>
      <w:r w:rsidR="0094393E">
        <w:rPr>
          <w:rFonts w:ascii="Times New Roman" w:hAnsi="Times New Roman"/>
          <w:bCs/>
          <w:szCs w:val="24"/>
        </w:rPr>
        <w:t xml:space="preserve"> ir Lietuvos Respublikos teritorijų planavimo dokumentų rengimo ir teritorijų planavimo proceso valstybinės priežiūros informacinėje sistemoje </w:t>
      </w:r>
      <w:hyperlink r:id="rId10" w:history="1">
        <w:r w:rsidR="0094393E" w:rsidRPr="0076203F">
          <w:rPr>
            <w:rStyle w:val="Hipersaitas"/>
            <w:rFonts w:ascii="Times New Roman" w:hAnsi="Times New Roman"/>
            <w:bCs/>
            <w:szCs w:val="24"/>
          </w:rPr>
          <w:t>www.tpdris.lt</w:t>
        </w:r>
      </w:hyperlink>
      <w:r w:rsidR="0094393E">
        <w:rPr>
          <w:rFonts w:ascii="Times New Roman" w:hAnsi="Times New Roman"/>
          <w:bCs/>
          <w:szCs w:val="24"/>
        </w:rPr>
        <w:t xml:space="preserve"> laikotarpį, per kurį pastabų ir pasiūlymų iš visuomenės nebuvo gauta</w:t>
      </w:r>
      <w:r>
        <w:rPr>
          <w:rFonts w:ascii="Times New Roman" w:hAnsi="Times New Roman"/>
          <w:bCs/>
          <w:szCs w:val="24"/>
        </w:rPr>
        <w:t>:</w:t>
      </w:r>
    </w:p>
    <w:p w14:paraId="3DB09414" w14:textId="0CD95A79" w:rsidR="00BE5B6B" w:rsidRPr="00626142" w:rsidRDefault="00BE5B6B" w:rsidP="00BE5B6B">
      <w:pPr>
        <w:tabs>
          <w:tab w:val="left" w:pos="709"/>
          <w:tab w:val="left" w:pos="993"/>
        </w:tabs>
        <w:spacing w:line="360" w:lineRule="auto"/>
        <w:ind w:firstLine="720"/>
        <w:jc w:val="both"/>
        <w:rPr>
          <w:rFonts w:ascii="Times New Roman" w:hAnsi="Times New Roman" w:cs="Times New Roman"/>
          <w:bCs/>
          <w:color w:val="auto"/>
          <w:szCs w:val="24"/>
        </w:rPr>
      </w:pPr>
      <w:r>
        <w:rPr>
          <w:rFonts w:ascii="Times New Roman" w:hAnsi="Times New Roman"/>
          <w:szCs w:val="24"/>
        </w:rPr>
        <w:t xml:space="preserve">1. </w:t>
      </w:r>
      <w:r w:rsidR="009909DC">
        <w:rPr>
          <w:rFonts w:ascii="Times New Roman" w:hAnsi="Times New Roman"/>
          <w:szCs w:val="24"/>
        </w:rPr>
        <w:t xml:space="preserve">P a </w:t>
      </w:r>
      <w:r w:rsidR="001C3845">
        <w:rPr>
          <w:rFonts w:ascii="Times New Roman" w:hAnsi="Times New Roman"/>
          <w:szCs w:val="24"/>
        </w:rPr>
        <w:t xml:space="preserve">p i l d a u </w:t>
      </w:r>
      <w:r>
        <w:rPr>
          <w:rFonts w:ascii="Times New Roman" w:hAnsi="Times New Roman"/>
          <w:szCs w:val="24"/>
        </w:rPr>
        <w:t xml:space="preserve"> </w:t>
      </w:r>
      <w:r w:rsidR="001C3845">
        <w:rPr>
          <w:rFonts w:ascii="Times New Roman" w:hAnsi="Times New Roman"/>
          <w:szCs w:val="24"/>
        </w:rPr>
        <w:t>žemės ūkio</w:t>
      </w:r>
      <w:r>
        <w:rPr>
          <w:rFonts w:ascii="Times New Roman" w:hAnsi="Times New Roman"/>
          <w:szCs w:val="24"/>
        </w:rPr>
        <w:t xml:space="preserve"> paskirties</w:t>
      </w:r>
      <w:r w:rsidR="00FD3206">
        <w:rPr>
          <w:rFonts w:ascii="Times New Roman" w:hAnsi="Times New Roman"/>
          <w:szCs w:val="24"/>
        </w:rPr>
        <w:t xml:space="preserve">, </w:t>
      </w:r>
      <w:r w:rsidR="001C3845">
        <w:rPr>
          <w:rFonts w:ascii="Times New Roman" w:hAnsi="Times New Roman"/>
          <w:szCs w:val="24"/>
        </w:rPr>
        <w:t>kiti žemės ūkio paskirties žemės sklypai</w:t>
      </w:r>
      <w:r w:rsidR="00FD3206">
        <w:rPr>
          <w:rFonts w:ascii="Times New Roman" w:hAnsi="Times New Roman"/>
          <w:szCs w:val="24"/>
        </w:rPr>
        <w:t xml:space="preserve"> naudojimo būdo</w:t>
      </w:r>
      <w:r>
        <w:rPr>
          <w:rFonts w:ascii="Times New Roman" w:hAnsi="Times New Roman"/>
          <w:szCs w:val="24"/>
        </w:rPr>
        <w:t xml:space="preserve"> </w:t>
      </w:r>
      <w:r w:rsidR="001C3845">
        <w:rPr>
          <w:rFonts w:ascii="Times New Roman" w:hAnsi="Times New Roman"/>
          <w:szCs w:val="24"/>
        </w:rPr>
        <w:t>4</w:t>
      </w:r>
      <w:r>
        <w:rPr>
          <w:rFonts w:ascii="Times New Roman" w:hAnsi="Times New Roman"/>
          <w:szCs w:val="24"/>
        </w:rPr>
        <w:t>,</w:t>
      </w:r>
      <w:r w:rsidR="00911475">
        <w:rPr>
          <w:rFonts w:ascii="Times New Roman" w:hAnsi="Times New Roman"/>
          <w:szCs w:val="24"/>
        </w:rPr>
        <w:t>1</w:t>
      </w:r>
      <w:r w:rsidR="001C3845">
        <w:rPr>
          <w:rFonts w:ascii="Times New Roman" w:hAnsi="Times New Roman"/>
          <w:szCs w:val="24"/>
        </w:rPr>
        <w:t>260</w:t>
      </w:r>
      <w:r>
        <w:rPr>
          <w:rFonts w:ascii="Times New Roman" w:hAnsi="Times New Roman"/>
          <w:szCs w:val="24"/>
        </w:rPr>
        <w:t xml:space="preserve"> </w:t>
      </w:r>
      <w:r>
        <w:rPr>
          <w:rFonts w:ascii="Times New Roman" w:hAnsi="Times New Roman"/>
          <w:kern w:val="24"/>
          <w:szCs w:val="24"/>
        </w:rPr>
        <w:t xml:space="preserve">ha ploto žemės sklypo </w:t>
      </w:r>
      <w:r>
        <w:rPr>
          <w:rFonts w:ascii="Times New Roman" w:hAnsi="Times New Roman"/>
          <w:szCs w:val="24"/>
        </w:rPr>
        <w:t>(kadastro Nr. 84</w:t>
      </w:r>
      <w:r w:rsidR="001C3845">
        <w:rPr>
          <w:rFonts w:ascii="Times New Roman" w:hAnsi="Times New Roman"/>
          <w:szCs w:val="24"/>
        </w:rPr>
        <w:t>62</w:t>
      </w:r>
      <w:r>
        <w:rPr>
          <w:rFonts w:ascii="Times New Roman" w:hAnsi="Times New Roman"/>
          <w:szCs w:val="24"/>
        </w:rPr>
        <w:t>/000</w:t>
      </w:r>
      <w:r w:rsidR="001C3845">
        <w:rPr>
          <w:rFonts w:ascii="Times New Roman" w:hAnsi="Times New Roman"/>
          <w:szCs w:val="24"/>
        </w:rPr>
        <w:t>4</w:t>
      </w:r>
      <w:r>
        <w:rPr>
          <w:rFonts w:ascii="Times New Roman" w:hAnsi="Times New Roman"/>
          <w:szCs w:val="24"/>
        </w:rPr>
        <w:t>:</w:t>
      </w:r>
      <w:r w:rsidR="001C3845">
        <w:rPr>
          <w:rFonts w:ascii="Times New Roman" w:hAnsi="Times New Roman"/>
          <w:szCs w:val="24"/>
        </w:rPr>
        <w:t>0428</w:t>
      </w:r>
      <w:r>
        <w:rPr>
          <w:rFonts w:ascii="Times New Roman" w:hAnsi="Times New Roman"/>
          <w:szCs w:val="24"/>
        </w:rPr>
        <w:t xml:space="preserve"> </w:t>
      </w:r>
      <w:r w:rsidR="001C3845">
        <w:rPr>
          <w:rFonts w:ascii="Times New Roman" w:hAnsi="Times New Roman"/>
          <w:szCs w:val="24"/>
        </w:rPr>
        <w:t>Liepalotų</w:t>
      </w:r>
      <w:r>
        <w:rPr>
          <w:rFonts w:ascii="Times New Roman" w:hAnsi="Times New Roman"/>
          <w:szCs w:val="24"/>
        </w:rPr>
        <w:t xml:space="preserve"> k. v.), esančio </w:t>
      </w:r>
      <w:r w:rsidR="001C3845">
        <w:rPr>
          <w:rFonts w:ascii="Times New Roman" w:hAnsi="Times New Roman"/>
          <w:szCs w:val="24"/>
        </w:rPr>
        <w:t>Žvikinių k.</w:t>
      </w:r>
      <w:r w:rsidRPr="00626142">
        <w:rPr>
          <w:rFonts w:ascii="Times New Roman" w:hAnsi="Times New Roman" w:cs="Times New Roman"/>
          <w:szCs w:val="24"/>
        </w:rPr>
        <w:t xml:space="preserve">, </w:t>
      </w:r>
      <w:r w:rsidR="001C3845">
        <w:rPr>
          <w:rFonts w:ascii="Times New Roman" w:hAnsi="Times New Roman" w:cs="Times New Roman"/>
          <w:szCs w:val="24"/>
        </w:rPr>
        <w:t>Lukši</w:t>
      </w:r>
      <w:r w:rsidRPr="00626142">
        <w:rPr>
          <w:rFonts w:ascii="Times New Roman" w:hAnsi="Times New Roman" w:cs="Times New Roman"/>
          <w:szCs w:val="24"/>
        </w:rPr>
        <w:t xml:space="preserve">ų sen., Šakių raj., </w:t>
      </w:r>
      <w:r w:rsidR="00A21048">
        <w:rPr>
          <w:rFonts w:ascii="Times New Roman" w:hAnsi="Times New Roman" w:cs="Times New Roman"/>
          <w:szCs w:val="24"/>
        </w:rPr>
        <w:t xml:space="preserve">kadastro duomenis </w:t>
      </w:r>
      <w:r w:rsidRPr="00626142">
        <w:rPr>
          <w:rFonts w:ascii="Times New Roman" w:hAnsi="Times New Roman" w:cs="Times New Roman"/>
          <w:szCs w:val="24"/>
        </w:rPr>
        <w:t xml:space="preserve">žemės naudojimo </w:t>
      </w:r>
      <w:r w:rsidR="00911475" w:rsidRPr="00626142">
        <w:rPr>
          <w:rFonts w:ascii="Times New Roman" w:hAnsi="Times New Roman" w:cs="Times New Roman"/>
          <w:szCs w:val="24"/>
        </w:rPr>
        <w:t>būd</w:t>
      </w:r>
      <w:r w:rsidR="00DE27AF">
        <w:rPr>
          <w:rFonts w:ascii="Times New Roman" w:hAnsi="Times New Roman" w:cs="Times New Roman"/>
          <w:szCs w:val="24"/>
        </w:rPr>
        <w:t>u</w:t>
      </w:r>
      <w:r w:rsidR="00FD3206" w:rsidRPr="00626142">
        <w:rPr>
          <w:rFonts w:ascii="Times New Roman" w:hAnsi="Times New Roman" w:cs="Times New Roman"/>
          <w:szCs w:val="24"/>
        </w:rPr>
        <w:t xml:space="preserve"> </w:t>
      </w:r>
      <w:r w:rsidR="0008431A">
        <w:rPr>
          <w:rFonts w:ascii="Times New Roman" w:hAnsi="Times New Roman" w:cs="Times New Roman"/>
          <w:szCs w:val="24"/>
        </w:rPr>
        <w:t>–</w:t>
      </w:r>
      <w:r w:rsidRPr="00626142">
        <w:rPr>
          <w:rFonts w:ascii="Times New Roman" w:hAnsi="Times New Roman" w:cs="Times New Roman"/>
          <w:kern w:val="24"/>
          <w:szCs w:val="24"/>
        </w:rPr>
        <w:t xml:space="preserve"> </w:t>
      </w:r>
      <w:r w:rsidR="00F2549D">
        <w:rPr>
          <w:rFonts w:ascii="Times New Roman" w:hAnsi="Times New Roman" w:cs="Times New Roman"/>
          <w:kern w:val="24"/>
          <w:szCs w:val="24"/>
        </w:rPr>
        <w:t>rekreacinio naudojimo žemės sklypai</w:t>
      </w:r>
      <w:r w:rsidRPr="00626142">
        <w:rPr>
          <w:rFonts w:ascii="Times New Roman" w:hAnsi="Times New Roman" w:cs="Times New Roman"/>
          <w:kern w:val="24"/>
          <w:szCs w:val="24"/>
        </w:rPr>
        <w:t>.</w:t>
      </w:r>
    </w:p>
    <w:p w14:paraId="3A2DA7E5" w14:textId="6037442A" w:rsidR="00BE5B6B" w:rsidRPr="00626142" w:rsidRDefault="00BE5B6B" w:rsidP="00BE5B6B">
      <w:pPr>
        <w:pStyle w:val="Pagrindinistekstas"/>
        <w:tabs>
          <w:tab w:val="left" w:pos="1242"/>
        </w:tabs>
        <w:spacing w:after="0" w:line="360" w:lineRule="auto"/>
        <w:ind w:firstLine="720"/>
        <w:jc w:val="both"/>
        <w:rPr>
          <w:rFonts w:ascii="Times New Roman" w:hAnsi="Times New Roman" w:cs="Times New Roman"/>
          <w:szCs w:val="24"/>
        </w:rPr>
      </w:pPr>
      <w:r w:rsidRPr="00626142">
        <w:rPr>
          <w:rFonts w:ascii="Times New Roman" w:hAnsi="Times New Roman" w:cs="Times New Roman"/>
        </w:rPr>
        <w:t xml:space="preserve">2. P a ž y m i u, kad šis </w:t>
      </w:r>
      <w:r w:rsidR="00FD3206" w:rsidRPr="00626142">
        <w:rPr>
          <w:rFonts w:ascii="Times New Roman" w:hAnsi="Times New Roman" w:cs="Times New Roman"/>
        </w:rPr>
        <w:t>potvarkis</w:t>
      </w:r>
      <w:r w:rsidRPr="00626142">
        <w:rPr>
          <w:rFonts w:ascii="Times New Roman" w:hAnsi="Times New Roman" w:cs="Times New Roman"/>
        </w:rPr>
        <w:t xml:space="preserve"> yra skelbiamas Lietuvos Respublikos teritorijų planavimo dokumentų rengimo ir teritorijų planavimo proceso valstybinės priežiūros informacinėje sistemoje ir Šakių rajono savivaldybės interneto svetainėje (</w:t>
      </w:r>
      <w:hyperlink r:id="rId11" w:history="1">
        <w:r w:rsidRPr="00626142">
          <w:rPr>
            <w:rStyle w:val="Hipersaitas"/>
            <w:rFonts w:ascii="Times New Roman" w:hAnsi="Times New Roman" w:cs="Times New Roman"/>
          </w:rPr>
          <w:t>www.sakiai.lt</w:t>
        </w:r>
      </w:hyperlink>
      <w:r w:rsidRPr="00626142">
        <w:rPr>
          <w:rFonts w:ascii="Times New Roman" w:hAnsi="Times New Roman" w:cs="Times New Roman"/>
        </w:rPr>
        <w:t>). Per 10 darbo dienų ž</w:t>
      </w:r>
      <w:r w:rsidRPr="00626142">
        <w:rPr>
          <w:rFonts w:ascii="Times New Roman" w:hAnsi="Times New Roman" w:cs="Times New Roman"/>
          <w:kern w:val="24"/>
        </w:rPr>
        <w:t>emės sklypo savininkas Nekilnojamojo turto kadastro  ir Nekilnojamojo turto registro tvarkytojui pateikia prašymą  Valstybės įmonės Registrų centrui dėl nurodyto žemės sklypo naudojimo būdo nustatymo</w:t>
      </w:r>
      <w:r w:rsidRPr="00626142">
        <w:rPr>
          <w:rFonts w:ascii="Times New Roman" w:hAnsi="Times New Roman" w:cs="Times New Roman"/>
          <w:bCs/>
          <w:iCs/>
          <w:color w:val="000000"/>
          <w:shd w:val="clear" w:color="auto" w:fill="FFFFFF"/>
        </w:rPr>
        <w:t xml:space="preserve">. </w:t>
      </w:r>
    </w:p>
    <w:p w14:paraId="4E71CBC6" w14:textId="572AA8A4" w:rsidR="0015210B" w:rsidRPr="0015210B" w:rsidRDefault="0015210B" w:rsidP="00BE5B6B">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sidRPr="00626142">
        <w:rPr>
          <w:rFonts w:ascii="Times New Roman" w:eastAsia="Calibri" w:hAnsi="Times New Roman" w:cs="Times New Roman"/>
          <w:bCs/>
          <w:color w:val="000000"/>
          <w:kern w:val="0"/>
          <w:szCs w:val="22"/>
          <w:lang w:eastAsia="en-US"/>
        </w:rPr>
        <w:lastRenderedPageBreak/>
        <w:t>Šis potvarkis per vieną mėnesį nuo potvarkio paskelbimo dienos gali būti skundžiamas Lietuvos administracinių ginčų komisijos Kauno apygardos skyriui adresu: Laisvės</w:t>
      </w:r>
      <w:r w:rsidRPr="0015210B">
        <w:rPr>
          <w:rFonts w:ascii="Times New Roman" w:eastAsia="Calibri" w:hAnsi="Times New Roman" w:cs="Times New Roman"/>
          <w:bCs/>
          <w:color w:val="000000"/>
          <w:kern w:val="0"/>
          <w:szCs w:val="22"/>
          <w:lang w:eastAsia="en-US"/>
        </w:rPr>
        <w:t xml:space="preserve">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Default="003D6CF0" w:rsidP="008C5C30">
      <w:pPr>
        <w:tabs>
          <w:tab w:val="left" w:pos="6804"/>
        </w:tabs>
        <w:rPr>
          <w:rFonts w:cs="Times New Roman"/>
          <w:color w:val="auto"/>
          <w:sz w:val="20"/>
          <w:lang w:val="en-US" w:eastAsia="en-US"/>
        </w:rPr>
      </w:pPr>
    </w:p>
    <w:p w14:paraId="481BBF75" w14:textId="6B8CB8AD" w:rsidR="002846F7" w:rsidRDefault="002846F7" w:rsidP="008C5C30">
      <w:pPr>
        <w:tabs>
          <w:tab w:val="left" w:pos="6804"/>
        </w:tabs>
        <w:rPr>
          <w:rFonts w:cs="Times New Roman"/>
          <w:color w:val="auto"/>
          <w:sz w:val="20"/>
          <w:lang w:val="en-US" w:eastAsia="en-US"/>
        </w:rPr>
      </w:pPr>
    </w:p>
    <w:p w14:paraId="1095C880" w14:textId="5D398F85" w:rsidR="002846F7" w:rsidRDefault="002846F7" w:rsidP="008C5C30">
      <w:pPr>
        <w:tabs>
          <w:tab w:val="left" w:pos="6804"/>
        </w:tabs>
        <w:rPr>
          <w:rFonts w:cs="Times New Roman"/>
          <w:color w:val="auto"/>
          <w:sz w:val="20"/>
          <w:lang w:val="en-US" w:eastAsia="en-US"/>
        </w:rPr>
      </w:pPr>
    </w:p>
    <w:p w14:paraId="0443C3ED" w14:textId="36C01013" w:rsidR="002846F7" w:rsidRDefault="002846F7" w:rsidP="008C5C30">
      <w:pPr>
        <w:tabs>
          <w:tab w:val="left" w:pos="6804"/>
        </w:tabs>
        <w:rPr>
          <w:rFonts w:cs="Times New Roman"/>
          <w:color w:val="auto"/>
          <w:sz w:val="20"/>
          <w:lang w:val="en-US" w:eastAsia="en-US"/>
        </w:rPr>
      </w:pPr>
    </w:p>
    <w:p w14:paraId="1C6FA088" w14:textId="016E38A2" w:rsidR="002846F7" w:rsidRDefault="002846F7" w:rsidP="008C5C30">
      <w:pPr>
        <w:tabs>
          <w:tab w:val="left" w:pos="6804"/>
        </w:tabs>
        <w:rPr>
          <w:rFonts w:cs="Times New Roman"/>
          <w:color w:val="auto"/>
          <w:sz w:val="20"/>
          <w:lang w:val="en-US"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A4136DB" w14:textId="4EEA5EB4"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67EA5863" w14:textId="77777777" w:rsidR="0008431A" w:rsidRDefault="0008431A" w:rsidP="006F270A">
      <w:pPr>
        <w:tabs>
          <w:tab w:val="left" w:pos="2445"/>
        </w:tabs>
        <w:overflowPunct w:val="0"/>
        <w:rPr>
          <w:rFonts w:ascii="Times New Roman" w:hAnsi="Times New Roman"/>
          <w:szCs w:val="24"/>
        </w:rPr>
      </w:pP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E632D4B"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E73E7D">
        <w:rPr>
          <w:rFonts w:ascii="Times New Roman" w:hAnsi="Times New Roman"/>
          <w:szCs w:val="24"/>
        </w:rPr>
        <w:t>6</w:t>
      </w:r>
      <w:r>
        <w:rPr>
          <w:rFonts w:ascii="Times New Roman" w:hAnsi="Times New Roman"/>
          <w:szCs w:val="24"/>
        </w:rPr>
        <w:t>-</w:t>
      </w:r>
      <w:r w:rsidR="00A30EB5">
        <w:rPr>
          <w:rFonts w:ascii="Times New Roman" w:hAnsi="Times New Roman"/>
          <w:szCs w:val="24"/>
        </w:rPr>
        <w:t>2</w:t>
      </w:r>
      <w:r w:rsidR="00DC21B0">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12"/>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834C9" w14:textId="77777777" w:rsidR="005E6E9A" w:rsidRDefault="005E6E9A">
      <w:r>
        <w:separator/>
      </w:r>
    </w:p>
  </w:endnote>
  <w:endnote w:type="continuationSeparator" w:id="0">
    <w:p w14:paraId="5071340B" w14:textId="77777777" w:rsidR="005E6E9A" w:rsidRDefault="005E6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1C6F3" w14:textId="77777777" w:rsidR="005E6E9A" w:rsidRDefault="005E6E9A">
      <w:r>
        <w:separator/>
      </w:r>
    </w:p>
  </w:footnote>
  <w:footnote w:type="continuationSeparator" w:id="0">
    <w:p w14:paraId="05B07143" w14:textId="77777777" w:rsidR="005E6E9A" w:rsidRDefault="005E6E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27807"/>
    <w:rsid w:val="0003263B"/>
    <w:rsid w:val="00036728"/>
    <w:rsid w:val="0004089D"/>
    <w:rsid w:val="00066F7A"/>
    <w:rsid w:val="0006752C"/>
    <w:rsid w:val="0008431A"/>
    <w:rsid w:val="000A5365"/>
    <w:rsid w:val="000A5A88"/>
    <w:rsid w:val="000D444C"/>
    <w:rsid w:val="000D4F7B"/>
    <w:rsid w:val="000D7656"/>
    <w:rsid w:val="0011790D"/>
    <w:rsid w:val="001505B1"/>
    <w:rsid w:val="0015210B"/>
    <w:rsid w:val="00165248"/>
    <w:rsid w:val="00181810"/>
    <w:rsid w:val="00185CF2"/>
    <w:rsid w:val="00192255"/>
    <w:rsid w:val="001B02DA"/>
    <w:rsid w:val="001C3845"/>
    <w:rsid w:val="001C6E90"/>
    <w:rsid w:val="001F101F"/>
    <w:rsid w:val="002305C3"/>
    <w:rsid w:val="00267BCA"/>
    <w:rsid w:val="00282FAF"/>
    <w:rsid w:val="002846F7"/>
    <w:rsid w:val="00286FA3"/>
    <w:rsid w:val="002A0F4B"/>
    <w:rsid w:val="002A3774"/>
    <w:rsid w:val="002B595D"/>
    <w:rsid w:val="002E40FD"/>
    <w:rsid w:val="00322507"/>
    <w:rsid w:val="00331C68"/>
    <w:rsid w:val="00332199"/>
    <w:rsid w:val="003C011A"/>
    <w:rsid w:val="003D6CF0"/>
    <w:rsid w:val="003E6927"/>
    <w:rsid w:val="003F4124"/>
    <w:rsid w:val="00402740"/>
    <w:rsid w:val="00491C9F"/>
    <w:rsid w:val="004A7499"/>
    <w:rsid w:val="004A7781"/>
    <w:rsid w:val="004B5FCC"/>
    <w:rsid w:val="004C1BD8"/>
    <w:rsid w:val="004E4863"/>
    <w:rsid w:val="004F4858"/>
    <w:rsid w:val="00517D05"/>
    <w:rsid w:val="0056028F"/>
    <w:rsid w:val="0056680B"/>
    <w:rsid w:val="00571AE7"/>
    <w:rsid w:val="00576ACE"/>
    <w:rsid w:val="00580734"/>
    <w:rsid w:val="005C483C"/>
    <w:rsid w:val="005D3EB5"/>
    <w:rsid w:val="005D7027"/>
    <w:rsid w:val="005D78D9"/>
    <w:rsid w:val="005E6E9A"/>
    <w:rsid w:val="0061227F"/>
    <w:rsid w:val="00626142"/>
    <w:rsid w:val="006275DB"/>
    <w:rsid w:val="00636561"/>
    <w:rsid w:val="006463DA"/>
    <w:rsid w:val="00677080"/>
    <w:rsid w:val="0069378D"/>
    <w:rsid w:val="006A6AF0"/>
    <w:rsid w:val="006B1252"/>
    <w:rsid w:val="006D291D"/>
    <w:rsid w:val="006D50C0"/>
    <w:rsid w:val="006F270A"/>
    <w:rsid w:val="0070448A"/>
    <w:rsid w:val="00707EEE"/>
    <w:rsid w:val="007732CD"/>
    <w:rsid w:val="0077536E"/>
    <w:rsid w:val="007D2F41"/>
    <w:rsid w:val="007D66C3"/>
    <w:rsid w:val="007D67E9"/>
    <w:rsid w:val="007E091B"/>
    <w:rsid w:val="00812AFF"/>
    <w:rsid w:val="00844BB5"/>
    <w:rsid w:val="00867AAB"/>
    <w:rsid w:val="008A4A42"/>
    <w:rsid w:val="008B31AE"/>
    <w:rsid w:val="008C5C30"/>
    <w:rsid w:val="00911475"/>
    <w:rsid w:val="009200C3"/>
    <w:rsid w:val="009400C8"/>
    <w:rsid w:val="0094393E"/>
    <w:rsid w:val="00953DB8"/>
    <w:rsid w:val="009635FF"/>
    <w:rsid w:val="009909DC"/>
    <w:rsid w:val="0099180B"/>
    <w:rsid w:val="009B2E0B"/>
    <w:rsid w:val="00A156FB"/>
    <w:rsid w:val="00A21048"/>
    <w:rsid w:val="00A30EB5"/>
    <w:rsid w:val="00AC138F"/>
    <w:rsid w:val="00AF797A"/>
    <w:rsid w:val="00B045FB"/>
    <w:rsid w:val="00B13EE2"/>
    <w:rsid w:val="00B73EE0"/>
    <w:rsid w:val="00B80F21"/>
    <w:rsid w:val="00B87E47"/>
    <w:rsid w:val="00BA6496"/>
    <w:rsid w:val="00BA788F"/>
    <w:rsid w:val="00BC01C7"/>
    <w:rsid w:val="00BD40B3"/>
    <w:rsid w:val="00BE5B6B"/>
    <w:rsid w:val="00BF5E33"/>
    <w:rsid w:val="00C95D03"/>
    <w:rsid w:val="00CC356E"/>
    <w:rsid w:val="00D2117C"/>
    <w:rsid w:val="00D27D3B"/>
    <w:rsid w:val="00D476C6"/>
    <w:rsid w:val="00DC0A0F"/>
    <w:rsid w:val="00DC21B0"/>
    <w:rsid w:val="00DC7E93"/>
    <w:rsid w:val="00DE27AF"/>
    <w:rsid w:val="00DF11E8"/>
    <w:rsid w:val="00DF4994"/>
    <w:rsid w:val="00DF7232"/>
    <w:rsid w:val="00E726F6"/>
    <w:rsid w:val="00E73E7D"/>
    <w:rsid w:val="00EE6ED0"/>
    <w:rsid w:val="00F2549D"/>
    <w:rsid w:val="00F30F0A"/>
    <w:rsid w:val="00F338BA"/>
    <w:rsid w:val="00F800AA"/>
    <w:rsid w:val="00FC2134"/>
    <w:rsid w:val="00FD3206"/>
    <w:rsid w:val="00FE51A5"/>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 w:type="character" w:styleId="Hipersaitas">
    <w:name w:val="Hyperlink"/>
    <w:unhideWhenUsed/>
    <w:rsid w:val="00BE5B6B"/>
    <w:rPr>
      <w:color w:val="0000FF"/>
      <w:u w:val="single"/>
    </w:rPr>
  </w:style>
  <w:style w:type="character" w:customStyle="1" w:styleId="uficommentbody">
    <w:name w:val="uficommentbody"/>
    <w:basedOn w:val="Numatytasispastraiposriftas"/>
    <w:rsid w:val="00BE5B6B"/>
  </w:style>
  <w:style w:type="character" w:styleId="Neapdorotaspaminjimas">
    <w:name w:val="Unresolved Mention"/>
    <w:basedOn w:val="Numatytasispastraiposriftas"/>
    <w:uiPriority w:val="99"/>
    <w:semiHidden/>
    <w:unhideWhenUsed/>
    <w:rsid w:val="009439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44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kiai.lt" TargetMode="External"/><Relationship Id="rId5" Type="http://schemas.openxmlformats.org/officeDocument/2006/relationships/webSettings" Target="webSettings.xml"/><Relationship Id="rId10" Type="http://schemas.openxmlformats.org/officeDocument/2006/relationships/hyperlink" Target="http://www.tpdris.lt" TargetMode="Externa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Pages>
  <Words>2030</Words>
  <Characters>1158</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10</cp:revision>
  <cp:lastPrinted>2001-05-23T06:36:00Z</cp:lastPrinted>
  <dcterms:created xsi:type="dcterms:W3CDTF">2023-06-26T13:38:00Z</dcterms:created>
  <dcterms:modified xsi:type="dcterms:W3CDTF">2023-06-28T06:27:00Z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