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FAD5C" w14:textId="77777777" w:rsidR="007B4D6B" w:rsidRDefault="00496443" w:rsidP="001D7D9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252472E" wp14:editId="6981917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AA6D21" w14:textId="77777777" w:rsidR="007B4D6B" w:rsidRDefault="007B4D6B" w:rsidP="001D7D93">
      <w:pPr>
        <w:jc w:val="center"/>
        <w:rPr>
          <w:rFonts w:ascii="Times New Roman" w:hAnsi="Times New Roman"/>
          <w:b/>
        </w:rPr>
      </w:pPr>
    </w:p>
    <w:p w14:paraId="47294223" w14:textId="77777777" w:rsidR="001D7D93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4DB0691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3197B7F3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2478C5DD" w14:textId="77777777" w:rsidR="007B4D6B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84B67EE" w14:textId="10BC060C" w:rsidR="007B4D6B" w:rsidRDefault="00E77EE6" w:rsidP="001D7D93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087C81">
        <w:rPr>
          <w:rFonts w:ascii="Times New Roman" w:hAnsi="Times New Roman"/>
          <w:b/>
        </w:rPr>
        <w:t xml:space="preserve">ŠAKIŲ RAJONO SAVIVALDYBĖS </w:t>
      </w:r>
      <w:r w:rsidR="000065BE">
        <w:rPr>
          <w:rFonts w:ascii="Times New Roman" w:hAnsi="Times New Roman"/>
          <w:b/>
        </w:rPr>
        <w:t xml:space="preserve">ADMINISTRACIJOS </w:t>
      </w:r>
      <w:r w:rsidR="00BB14EF">
        <w:rPr>
          <w:rFonts w:ascii="Times New Roman" w:hAnsi="Times New Roman"/>
          <w:b/>
        </w:rPr>
        <w:t>ARCHITEKTŪROS</w:t>
      </w:r>
      <w:r w:rsidR="00D566CB">
        <w:rPr>
          <w:rFonts w:ascii="Times New Roman" w:hAnsi="Times New Roman"/>
          <w:b/>
        </w:rPr>
        <w:t xml:space="preserve"> </w:t>
      </w:r>
      <w:r w:rsidR="001B6373">
        <w:rPr>
          <w:rFonts w:ascii="Times New Roman" w:hAnsi="Times New Roman"/>
          <w:b/>
        </w:rPr>
        <w:t xml:space="preserve">IR </w:t>
      </w:r>
      <w:r w:rsidR="00BB14EF">
        <w:rPr>
          <w:rFonts w:ascii="Times New Roman" w:hAnsi="Times New Roman"/>
          <w:b/>
        </w:rPr>
        <w:t>URBANISTIKOS</w:t>
      </w:r>
      <w:r w:rsidR="007042FF">
        <w:rPr>
          <w:rFonts w:ascii="Times New Roman" w:hAnsi="Times New Roman"/>
          <w:b/>
        </w:rPr>
        <w:t xml:space="preserve"> </w:t>
      </w:r>
      <w:r w:rsidR="00CF4BEA">
        <w:rPr>
          <w:rFonts w:ascii="Times New Roman" w:hAnsi="Times New Roman"/>
          <w:b/>
        </w:rPr>
        <w:t>SKYRIAUS V</w:t>
      </w:r>
      <w:r w:rsidR="00291CA8">
        <w:rPr>
          <w:rFonts w:ascii="Times New Roman" w:hAnsi="Times New Roman"/>
          <w:b/>
        </w:rPr>
        <w:t>EDĖJO</w:t>
      </w:r>
      <w:r w:rsidR="00087C81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>PAREIGYB</w:t>
      </w:r>
      <w:r w:rsidR="0023292C">
        <w:rPr>
          <w:rFonts w:ascii="Times New Roman" w:hAnsi="Times New Roman"/>
          <w:b/>
        </w:rPr>
        <w:t>ĖS</w:t>
      </w:r>
      <w:r w:rsidR="004E2B9E">
        <w:rPr>
          <w:rFonts w:ascii="Times New Roman" w:hAnsi="Times New Roman"/>
          <w:b/>
        </w:rPr>
        <w:t xml:space="preserve"> APRAŠYM</w:t>
      </w:r>
      <w:r w:rsidR="0023292C">
        <w:rPr>
          <w:rFonts w:ascii="Times New Roman" w:hAnsi="Times New Roman"/>
          <w:b/>
        </w:rPr>
        <w:t>O</w:t>
      </w:r>
      <w:r w:rsidR="004E2B9E">
        <w:rPr>
          <w:rFonts w:ascii="Times New Roman" w:hAnsi="Times New Roman"/>
          <w:b/>
        </w:rPr>
        <w:t xml:space="preserve">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0FDEFB97" w14:textId="77777777" w:rsidR="007B4D6B" w:rsidRPr="001B6373" w:rsidRDefault="007B4D6B" w:rsidP="001D7D9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7866996F" w14:textId="18CFE828" w:rsidR="007B4D6B" w:rsidRDefault="006B315F" w:rsidP="001D7D93">
      <w:pPr>
        <w:tabs>
          <w:tab w:val="left" w:pos="6804"/>
        </w:tabs>
        <w:jc w:val="center"/>
      </w:pPr>
      <w:r>
        <w:rPr>
          <w:rFonts w:ascii="Times New Roman" w:hAnsi="Times New Roman"/>
        </w:rPr>
        <w:t>20</w:t>
      </w:r>
      <w:r w:rsidR="00D07416">
        <w:rPr>
          <w:rFonts w:ascii="Times New Roman" w:hAnsi="Times New Roman"/>
        </w:rPr>
        <w:t>2</w:t>
      </w:r>
      <w:r w:rsidR="0058615B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BB14EF">
        <w:rPr>
          <w:rFonts w:ascii="Times New Roman" w:hAnsi="Times New Roman"/>
        </w:rPr>
        <w:t>rug</w:t>
      </w:r>
      <w:r w:rsidR="00291CA8">
        <w:rPr>
          <w:rFonts w:ascii="Times New Roman" w:hAnsi="Times New Roman"/>
        </w:rPr>
        <w:t>sėjo</w:t>
      </w:r>
      <w:r w:rsidR="00BF205E">
        <w:rPr>
          <w:rFonts w:ascii="Times New Roman" w:hAnsi="Times New Roman"/>
        </w:rPr>
        <w:t xml:space="preserve"> </w:t>
      </w:r>
      <w:r w:rsidR="00B5364B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23292C">
        <w:rPr>
          <w:rFonts w:ascii="Times New Roman" w:hAnsi="Times New Roman"/>
        </w:rPr>
        <w:t xml:space="preserve"> d. </w:t>
      </w:r>
      <w:r w:rsidR="004E2B9E">
        <w:rPr>
          <w:rFonts w:ascii="Times New Roman" w:hAnsi="Times New Roman"/>
        </w:rPr>
        <w:t>Nr. AT</w:t>
      </w:r>
      <w:r w:rsidR="00BF205E">
        <w:rPr>
          <w:rFonts w:ascii="Times New Roman" w:hAnsi="Times New Roman"/>
        </w:rPr>
        <w:t>-</w:t>
      </w:r>
    </w:p>
    <w:p w14:paraId="13191F67" w14:textId="77777777" w:rsidR="001D7D93" w:rsidRDefault="004E2B9E" w:rsidP="001D7D93">
      <w:pPr>
        <w:pStyle w:val="Antrat1"/>
        <w:ind w:left="0" w:firstLine="0"/>
        <w:jc w:val="center"/>
      </w:pPr>
      <w:r>
        <w:t>Šakiai</w:t>
      </w:r>
    </w:p>
    <w:p w14:paraId="45D6716F" w14:textId="77777777" w:rsidR="001D7D93" w:rsidRPr="00747387" w:rsidRDefault="001D7D93" w:rsidP="001D7D93">
      <w:pPr>
        <w:pStyle w:val="Pagrindinistekstas"/>
        <w:rPr>
          <w:rFonts w:ascii="Times New Roman" w:hAnsi="Times New Roman"/>
        </w:rPr>
      </w:pPr>
    </w:p>
    <w:p w14:paraId="4ECA7FF2" w14:textId="622A3B0B" w:rsidR="007B4D6B" w:rsidRDefault="000C3CD4" w:rsidP="00EE28C5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6B315F">
        <w:rPr>
          <w:rFonts w:ascii="Times New Roman" w:hAnsi="Times New Roman"/>
        </w:rPr>
        <w:t>tarnybos įstatymo 8 straipsnio 4</w:t>
      </w:r>
      <w:r w:rsidR="004E2B9E">
        <w:rPr>
          <w:rFonts w:ascii="Times New Roman" w:hAnsi="Times New Roman"/>
        </w:rPr>
        <w:t xml:space="preserve"> dalies 1 punktu, </w:t>
      </w:r>
      <w:r w:rsidR="000D2AA7">
        <w:rPr>
          <w:rFonts w:ascii="Times New Roman" w:hAnsi="Times New Roman"/>
        </w:rPr>
        <w:t>Valstybės tarnautojų pareigybių</w:t>
      </w:r>
      <w:r w:rsidR="00087C81">
        <w:rPr>
          <w:rFonts w:ascii="Times New Roman" w:hAnsi="Times New Roman"/>
        </w:rPr>
        <w:t xml:space="preserve"> aprašymo ir vertinimo metodika, patvirtinta</w:t>
      </w:r>
      <w:r w:rsidR="000D2AA7">
        <w:rPr>
          <w:rFonts w:ascii="Times New Roman" w:hAnsi="Times New Roman"/>
        </w:rPr>
        <w:t xml:space="preserve"> </w:t>
      </w:r>
      <w:r w:rsidR="006B315F">
        <w:rPr>
          <w:rFonts w:ascii="Times New Roman" w:hAnsi="Times New Roman"/>
        </w:rPr>
        <w:t>Lietuvos Respublikos Vyriausybės 2018 m. lapkričio 28 d. nutarimu Nr. 1176 „Dėl Lietuvos Respublikos valstybės tarnybos įstatymo įgyvendinimo“</w:t>
      </w:r>
      <w:r w:rsidR="00C11AFA">
        <w:rPr>
          <w:rFonts w:ascii="Times New Roman" w:hAnsi="Times New Roman"/>
        </w:rPr>
        <w:t xml:space="preserve">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D566CB">
        <w:rPr>
          <w:rFonts w:ascii="Times New Roman" w:hAnsi="Times New Roman"/>
        </w:rPr>
        <w:t>23</w:t>
      </w:r>
      <w:r w:rsidR="000D2AA7">
        <w:rPr>
          <w:rFonts w:ascii="Times New Roman" w:hAnsi="Times New Roman"/>
        </w:rPr>
        <w:t xml:space="preserve"> m. </w:t>
      </w:r>
      <w:r w:rsidR="00D566CB">
        <w:rPr>
          <w:rFonts w:ascii="Times New Roman" w:hAnsi="Times New Roman"/>
        </w:rPr>
        <w:t>vasario</w:t>
      </w:r>
      <w:r w:rsidR="000D2AA7">
        <w:rPr>
          <w:rFonts w:ascii="Times New Roman" w:hAnsi="Times New Roman"/>
        </w:rPr>
        <w:t xml:space="preserve"> 2</w:t>
      </w:r>
      <w:r w:rsidR="00D566CB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d. sprendimu Nr. T-7</w:t>
      </w:r>
      <w:r w:rsidR="00D566CB">
        <w:rPr>
          <w:rFonts w:ascii="Times New Roman" w:hAnsi="Times New Roman"/>
        </w:rPr>
        <w:t>9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</w:t>
      </w:r>
      <w:r w:rsidR="00D566CB">
        <w:rPr>
          <w:rFonts w:ascii="Times New Roman" w:hAnsi="Times New Roman"/>
          <w:color w:val="auto"/>
        </w:rPr>
        <w:t>6</w:t>
      </w:r>
      <w:r w:rsidR="00BF205E">
        <w:rPr>
          <w:rFonts w:ascii="Times New Roman" w:hAnsi="Times New Roman"/>
          <w:color w:val="auto"/>
        </w:rPr>
        <w:t>.</w:t>
      </w:r>
      <w:r w:rsidR="00D566CB">
        <w:rPr>
          <w:rFonts w:ascii="Times New Roman" w:hAnsi="Times New Roman"/>
          <w:color w:val="auto"/>
        </w:rPr>
        <w:t>3</w:t>
      </w:r>
      <w:r w:rsidR="00BF205E" w:rsidRPr="00B113E0">
        <w:rPr>
          <w:rFonts w:ascii="Times New Roman" w:hAnsi="Times New Roman"/>
          <w:color w:val="auto"/>
        </w:rPr>
        <w:t xml:space="preserve"> p</w:t>
      </w:r>
      <w:r w:rsidR="00124C05">
        <w:rPr>
          <w:rFonts w:ascii="Times New Roman" w:hAnsi="Times New Roman"/>
          <w:color w:val="auto"/>
        </w:rPr>
        <w:t>apunkčiu</w:t>
      </w:r>
      <w:r w:rsidR="007042FF">
        <w:rPr>
          <w:rFonts w:ascii="Times New Roman" w:hAnsi="Times New Roman"/>
        </w:rPr>
        <w:t>,</w:t>
      </w:r>
    </w:p>
    <w:p w14:paraId="72F27B61" w14:textId="42E34BD6" w:rsidR="00D566CB" w:rsidRPr="00BB14EF" w:rsidRDefault="007042FF" w:rsidP="00BB14EF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bookmarkStart w:id="0" w:name="_Hlk45270006"/>
      <w:r>
        <w:rPr>
          <w:rFonts w:ascii="Times New Roman" w:hAnsi="Times New Roman"/>
        </w:rPr>
        <w:t>t</w:t>
      </w:r>
      <w:r w:rsidR="0023292C">
        <w:rPr>
          <w:rFonts w:ascii="Times New Roman" w:hAnsi="Times New Roman"/>
        </w:rPr>
        <w:t xml:space="preserve"> v i r t i n u </w:t>
      </w:r>
      <w:r w:rsidR="005A7F5B" w:rsidRPr="005A7F5B">
        <w:rPr>
          <w:rFonts w:ascii="Times New Roman" w:hAnsi="Times New Roman"/>
        </w:rPr>
        <w:t>Šaki</w:t>
      </w:r>
      <w:r w:rsidR="005A7F5B" w:rsidRPr="005A7F5B">
        <w:rPr>
          <w:rFonts w:ascii="Times New Roman" w:hAnsi="Times New Roman" w:cs="Cambria"/>
        </w:rPr>
        <w:t>ų</w:t>
      </w:r>
      <w:r w:rsidR="005A7F5B" w:rsidRPr="005A7F5B">
        <w:rPr>
          <w:rFonts w:ascii="Times New Roman" w:hAnsi="Times New Roman"/>
        </w:rPr>
        <w:t xml:space="preserve"> rajono savivaldyb</w:t>
      </w:r>
      <w:r w:rsidR="005A7F5B" w:rsidRPr="005A7F5B">
        <w:rPr>
          <w:rFonts w:ascii="Times New Roman" w:hAnsi="Times New Roman" w:cs="Cambria"/>
        </w:rPr>
        <w:t>ė</w:t>
      </w:r>
      <w:r w:rsidR="005A7F5B" w:rsidRPr="005A7F5B">
        <w:rPr>
          <w:rFonts w:ascii="Times New Roman" w:hAnsi="Times New Roman"/>
        </w:rPr>
        <w:t>s</w:t>
      </w:r>
      <w:r w:rsidR="00D36619">
        <w:rPr>
          <w:rFonts w:ascii="Times New Roman" w:hAnsi="Times New Roman"/>
        </w:rPr>
        <w:t xml:space="preserve"> </w:t>
      </w:r>
      <w:r w:rsidR="005A7F5B" w:rsidRPr="005A7F5B">
        <w:rPr>
          <w:rFonts w:ascii="Times New Roman" w:hAnsi="Times New Roman"/>
        </w:rPr>
        <w:t xml:space="preserve">administracijos </w:t>
      </w:r>
      <w:r w:rsidR="00BB14EF">
        <w:rPr>
          <w:rFonts w:ascii="Times New Roman" w:hAnsi="Times New Roman"/>
        </w:rPr>
        <w:t>Architektūros</w:t>
      </w:r>
      <w:r w:rsidR="00285DFF">
        <w:rPr>
          <w:rFonts w:ascii="Times New Roman" w:hAnsi="Times New Roman"/>
        </w:rPr>
        <w:t xml:space="preserve"> ir </w:t>
      </w:r>
      <w:r w:rsidR="00BB14EF">
        <w:rPr>
          <w:rFonts w:ascii="Times New Roman" w:hAnsi="Times New Roman"/>
        </w:rPr>
        <w:t>urbanistikos</w:t>
      </w:r>
      <w:r w:rsidR="00285DFF">
        <w:rPr>
          <w:rFonts w:ascii="Times New Roman" w:hAnsi="Times New Roman"/>
        </w:rPr>
        <w:t xml:space="preserve"> </w:t>
      </w:r>
      <w:r w:rsidR="004336E7">
        <w:rPr>
          <w:rFonts w:ascii="Times New Roman" w:hAnsi="Times New Roman"/>
        </w:rPr>
        <w:t>skyriaus v</w:t>
      </w:r>
      <w:r w:rsidR="00291CA8">
        <w:rPr>
          <w:rFonts w:ascii="Times New Roman" w:hAnsi="Times New Roman"/>
        </w:rPr>
        <w:t>edėjo</w:t>
      </w:r>
      <w:r w:rsidR="0023292C">
        <w:rPr>
          <w:rFonts w:ascii="Times New Roman" w:hAnsi="Times New Roman"/>
        </w:rPr>
        <w:t xml:space="preserve"> </w:t>
      </w:r>
      <w:r w:rsidR="005A7F5B">
        <w:rPr>
          <w:rFonts w:ascii="Times New Roman" w:hAnsi="Times New Roman"/>
        </w:rPr>
        <w:t>pareigybės aprašymą</w:t>
      </w:r>
      <w:bookmarkEnd w:id="0"/>
      <w:r w:rsidR="0023292C">
        <w:rPr>
          <w:rFonts w:ascii="Times New Roman" w:hAnsi="Times New Roman"/>
        </w:rPr>
        <w:t xml:space="preserve"> (pridedama).</w:t>
      </w:r>
    </w:p>
    <w:p w14:paraId="4F734FE9" w14:textId="23DD116E" w:rsidR="00592251" w:rsidRPr="00592251" w:rsidRDefault="00592251" w:rsidP="00D326A9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781954F" w14:textId="77777777" w:rsidR="001D7D93" w:rsidRDefault="001D7D93" w:rsidP="0023292C">
      <w:pPr>
        <w:rPr>
          <w:rFonts w:ascii="Times New Roman" w:hAnsi="Times New Roman"/>
          <w:szCs w:val="24"/>
        </w:rPr>
      </w:pPr>
    </w:p>
    <w:p w14:paraId="66EB6A9E" w14:textId="77777777" w:rsidR="00094556" w:rsidRPr="00292AB5" w:rsidRDefault="00094556" w:rsidP="00094556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>Vytautas Ižganaitis</w:t>
      </w:r>
    </w:p>
    <w:p w14:paraId="22A90384" w14:textId="63DA1085" w:rsidR="00D326A9" w:rsidRPr="00087ABA" w:rsidRDefault="00D326A9" w:rsidP="00D326A9">
      <w:pPr>
        <w:rPr>
          <w:rFonts w:ascii="Times New Roman" w:hAnsi="Times New Roman"/>
          <w:kern w:val="2"/>
          <w:szCs w:val="24"/>
        </w:rPr>
      </w:pPr>
    </w:p>
    <w:p w14:paraId="78E95FFF" w14:textId="70B637FD" w:rsidR="00352D9E" w:rsidRPr="0000281D" w:rsidRDefault="00352D9E" w:rsidP="00352D9E">
      <w:pPr>
        <w:rPr>
          <w:rFonts w:ascii="Times New Roman" w:hAnsi="Times New Roman"/>
          <w:szCs w:val="24"/>
        </w:rPr>
      </w:pPr>
    </w:p>
    <w:p w14:paraId="712AF1F0" w14:textId="77777777" w:rsidR="007042FF" w:rsidRDefault="007042FF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1D424CF1" w14:textId="77777777" w:rsidR="007042FF" w:rsidRDefault="007042FF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5B160A69" w14:textId="77777777" w:rsidR="007042FF" w:rsidRDefault="007042FF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746AD8CF" w14:textId="77777777" w:rsidR="007042FF" w:rsidRDefault="007042FF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27A2FFAA" w14:textId="779A458B" w:rsidR="00352D9E" w:rsidRPr="003D0090" w:rsidRDefault="00352D9E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  <w:szCs w:val="24"/>
        </w:rPr>
        <w:tab/>
      </w:r>
    </w:p>
    <w:p w14:paraId="3336F600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 xml:space="preserve">Parengė </w:t>
      </w:r>
    </w:p>
    <w:p w14:paraId="5E881E49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 xml:space="preserve">Teisės, personalo ir civilinės metrikacijos skyriaus </w:t>
      </w:r>
    </w:p>
    <w:p w14:paraId="26FED0E1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>vyriausiasis specialistas</w:t>
      </w:r>
    </w:p>
    <w:p w14:paraId="18A012F8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</w:p>
    <w:p w14:paraId="500475A8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</w:rPr>
        <w:t>Gediminas Morkeliūnas</w:t>
      </w:r>
    </w:p>
    <w:p w14:paraId="18216680" w14:textId="5FB5956E" w:rsidR="00352D9E" w:rsidRPr="00352D9E" w:rsidRDefault="00352D9E" w:rsidP="00352D9E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A95F99">
        <w:rPr>
          <w:rFonts w:ascii="Times New Roman" w:hAnsi="Times New Roman"/>
          <w:kern w:val="2"/>
          <w:szCs w:val="24"/>
        </w:rPr>
        <w:t>3</w:t>
      </w:r>
      <w:r>
        <w:rPr>
          <w:rFonts w:ascii="Times New Roman" w:hAnsi="Times New Roman"/>
          <w:kern w:val="2"/>
          <w:szCs w:val="24"/>
        </w:rPr>
        <w:t>-0</w:t>
      </w:r>
      <w:r w:rsidR="00291CA8">
        <w:rPr>
          <w:rFonts w:ascii="Times New Roman" w:hAnsi="Times New Roman"/>
          <w:kern w:val="2"/>
          <w:szCs w:val="24"/>
        </w:rPr>
        <w:t>9</w:t>
      </w:r>
      <w:r>
        <w:rPr>
          <w:rFonts w:ascii="Times New Roman" w:hAnsi="Times New Roman"/>
          <w:kern w:val="2"/>
          <w:szCs w:val="24"/>
        </w:rPr>
        <w:t>-</w:t>
      </w:r>
      <w:r w:rsidR="00291CA8">
        <w:rPr>
          <w:rFonts w:ascii="Times New Roman" w:hAnsi="Times New Roman"/>
          <w:kern w:val="2"/>
          <w:szCs w:val="24"/>
        </w:rPr>
        <w:t>05</w:t>
      </w:r>
    </w:p>
    <w:sectPr w:rsidR="00352D9E" w:rsidRPr="00352D9E">
      <w:headerReference w:type="even" r:id="rId8"/>
      <w:headerReference w:type="default" r:id="rId9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772047" w14:textId="77777777" w:rsidR="000E0309" w:rsidRDefault="000E0309">
      <w:r>
        <w:separator/>
      </w:r>
    </w:p>
  </w:endnote>
  <w:endnote w:type="continuationSeparator" w:id="0">
    <w:p w14:paraId="6C662A86" w14:textId="77777777" w:rsidR="000E0309" w:rsidRDefault="000E0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225E77" w14:textId="77777777" w:rsidR="000E0309" w:rsidRDefault="000E0309">
      <w:r>
        <w:separator/>
      </w:r>
    </w:p>
  </w:footnote>
  <w:footnote w:type="continuationSeparator" w:id="0">
    <w:p w14:paraId="3D132FF2" w14:textId="77777777" w:rsidR="000E0309" w:rsidRDefault="000E03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5542423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37CCF49" w14:textId="77777777" w:rsidR="001D7D93" w:rsidRDefault="001D7D93">
        <w:pPr>
          <w:pStyle w:val="Antrats"/>
          <w:jc w:val="center"/>
        </w:pPr>
        <w:r w:rsidRPr="001D7D93">
          <w:rPr>
            <w:rFonts w:ascii="Times New Roman" w:hAnsi="Times New Roman"/>
          </w:rPr>
          <w:fldChar w:fldCharType="begin"/>
        </w:r>
        <w:r w:rsidRPr="001D7D93">
          <w:rPr>
            <w:rFonts w:ascii="Times New Roman" w:hAnsi="Times New Roman"/>
          </w:rPr>
          <w:instrText xml:space="preserve"> PAGE   \* MERGEFORMAT </w:instrText>
        </w:r>
        <w:r w:rsidRPr="001D7D93">
          <w:rPr>
            <w:rFonts w:ascii="Times New Roman" w:hAnsi="Times New Roman"/>
          </w:rPr>
          <w:fldChar w:fldCharType="separate"/>
        </w:r>
        <w:r w:rsidR="00352D9E">
          <w:rPr>
            <w:rFonts w:ascii="Times New Roman" w:hAnsi="Times New Roman"/>
            <w:noProof/>
          </w:rPr>
          <w:t>2</w:t>
        </w:r>
        <w:r w:rsidRPr="001D7D93">
          <w:rPr>
            <w:rFonts w:ascii="Times New Roman" w:hAnsi="Times New Roman"/>
            <w:noProof/>
          </w:rPr>
          <w:fldChar w:fldCharType="end"/>
        </w:r>
      </w:p>
    </w:sdtContent>
  </w:sdt>
  <w:p w14:paraId="16292287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46FBF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hybridMultilevel"/>
    <w:tmpl w:val="3212612A"/>
    <w:lvl w:ilvl="0" w:tplc="812C00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2047488162">
    <w:abstractNumId w:val="0"/>
  </w:num>
  <w:num w:numId="2" w16cid:durableId="4653919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2762"/>
    <w:rsid w:val="000065BE"/>
    <w:rsid w:val="00067CC8"/>
    <w:rsid w:val="00087BE4"/>
    <w:rsid w:val="00087C81"/>
    <w:rsid w:val="00094556"/>
    <w:rsid w:val="000B12EC"/>
    <w:rsid w:val="000C3CD4"/>
    <w:rsid w:val="000D2AA7"/>
    <w:rsid w:val="000E0309"/>
    <w:rsid w:val="00124C05"/>
    <w:rsid w:val="00165CB7"/>
    <w:rsid w:val="00170B5E"/>
    <w:rsid w:val="00187BFD"/>
    <w:rsid w:val="00192A87"/>
    <w:rsid w:val="001B6373"/>
    <w:rsid w:val="001D323D"/>
    <w:rsid w:val="001D3275"/>
    <w:rsid w:val="001D7D93"/>
    <w:rsid w:val="0021518F"/>
    <w:rsid w:val="0022016F"/>
    <w:rsid w:val="00223E11"/>
    <w:rsid w:val="0023292C"/>
    <w:rsid w:val="00234D8D"/>
    <w:rsid w:val="00236E6E"/>
    <w:rsid w:val="00266978"/>
    <w:rsid w:val="00270C5B"/>
    <w:rsid w:val="0027515C"/>
    <w:rsid w:val="00275FAD"/>
    <w:rsid w:val="00285DFF"/>
    <w:rsid w:val="00291CA8"/>
    <w:rsid w:val="002A1C13"/>
    <w:rsid w:val="002D7994"/>
    <w:rsid w:val="00334B1E"/>
    <w:rsid w:val="003435A9"/>
    <w:rsid w:val="00352D9E"/>
    <w:rsid w:val="003669CD"/>
    <w:rsid w:val="0038265E"/>
    <w:rsid w:val="003A29FC"/>
    <w:rsid w:val="003B7105"/>
    <w:rsid w:val="003B7BCD"/>
    <w:rsid w:val="00415054"/>
    <w:rsid w:val="004336E7"/>
    <w:rsid w:val="00456864"/>
    <w:rsid w:val="0046400D"/>
    <w:rsid w:val="00480FD6"/>
    <w:rsid w:val="00487D18"/>
    <w:rsid w:val="004954D9"/>
    <w:rsid w:val="00496443"/>
    <w:rsid w:val="004C0BCE"/>
    <w:rsid w:val="004D29D2"/>
    <w:rsid w:val="004E15E3"/>
    <w:rsid w:val="004E2B9E"/>
    <w:rsid w:val="00517CFE"/>
    <w:rsid w:val="00543EBA"/>
    <w:rsid w:val="0058064D"/>
    <w:rsid w:val="0058615B"/>
    <w:rsid w:val="00592251"/>
    <w:rsid w:val="00595081"/>
    <w:rsid w:val="005A7F5B"/>
    <w:rsid w:val="005C569E"/>
    <w:rsid w:val="00620806"/>
    <w:rsid w:val="006662D6"/>
    <w:rsid w:val="006B315F"/>
    <w:rsid w:val="006D6CF8"/>
    <w:rsid w:val="006F2F4B"/>
    <w:rsid w:val="007042FF"/>
    <w:rsid w:val="00722195"/>
    <w:rsid w:val="00747387"/>
    <w:rsid w:val="00796E54"/>
    <w:rsid w:val="007B44B9"/>
    <w:rsid w:val="007B4D6B"/>
    <w:rsid w:val="00811D85"/>
    <w:rsid w:val="00833387"/>
    <w:rsid w:val="00866D40"/>
    <w:rsid w:val="008956AF"/>
    <w:rsid w:val="008979B4"/>
    <w:rsid w:val="008C1257"/>
    <w:rsid w:val="008D45D9"/>
    <w:rsid w:val="008E139A"/>
    <w:rsid w:val="00912353"/>
    <w:rsid w:val="00912C28"/>
    <w:rsid w:val="0091565D"/>
    <w:rsid w:val="00937B1D"/>
    <w:rsid w:val="0094347F"/>
    <w:rsid w:val="0098717C"/>
    <w:rsid w:val="00987D98"/>
    <w:rsid w:val="009C7ECC"/>
    <w:rsid w:val="009E1E4C"/>
    <w:rsid w:val="00A0228C"/>
    <w:rsid w:val="00A12576"/>
    <w:rsid w:val="00A36115"/>
    <w:rsid w:val="00A63392"/>
    <w:rsid w:val="00A70D23"/>
    <w:rsid w:val="00A95F99"/>
    <w:rsid w:val="00B27517"/>
    <w:rsid w:val="00B5364B"/>
    <w:rsid w:val="00B53B57"/>
    <w:rsid w:val="00B800A3"/>
    <w:rsid w:val="00B86373"/>
    <w:rsid w:val="00BB14EF"/>
    <w:rsid w:val="00BE75F4"/>
    <w:rsid w:val="00BF205E"/>
    <w:rsid w:val="00C1080C"/>
    <w:rsid w:val="00C11AFA"/>
    <w:rsid w:val="00C23433"/>
    <w:rsid w:val="00C3221C"/>
    <w:rsid w:val="00C3772E"/>
    <w:rsid w:val="00C46788"/>
    <w:rsid w:val="00C74A10"/>
    <w:rsid w:val="00CF127D"/>
    <w:rsid w:val="00CF4BEA"/>
    <w:rsid w:val="00D029EE"/>
    <w:rsid w:val="00D07416"/>
    <w:rsid w:val="00D07B2B"/>
    <w:rsid w:val="00D15962"/>
    <w:rsid w:val="00D23EE4"/>
    <w:rsid w:val="00D326A9"/>
    <w:rsid w:val="00D36619"/>
    <w:rsid w:val="00D566CB"/>
    <w:rsid w:val="00D77E19"/>
    <w:rsid w:val="00D83A84"/>
    <w:rsid w:val="00D93140"/>
    <w:rsid w:val="00DB04A0"/>
    <w:rsid w:val="00DC1013"/>
    <w:rsid w:val="00DC7E82"/>
    <w:rsid w:val="00DD0F18"/>
    <w:rsid w:val="00DD46CF"/>
    <w:rsid w:val="00E77511"/>
    <w:rsid w:val="00E77EE6"/>
    <w:rsid w:val="00E83999"/>
    <w:rsid w:val="00EC5567"/>
    <w:rsid w:val="00ED3E8B"/>
    <w:rsid w:val="00ED677A"/>
    <w:rsid w:val="00EE28C5"/>
    <w:rsid w:val="00F00AEB"/>
    <w:rsid w:val="00F343B2"/>
    <w:rsid w:val="00FE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35B7FA3"/>
  <w15:docId w15:val="{49119533-A375-4ECF-9AE6-2E85929CA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D7D93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AF4317-A6A4-4D9B-9F00-5A16E2B2E8F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871</Words>
  <Characters>497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2017-10-16T05:35:00Z</cp:lastPrinted>
  <dcterms:created xsi:type="dcterms:W3CDTF">2023-09-05T12:07:00Z</dcterms:created>
  <dcterms:modified xsi:type="dcterms:W3CDTF">2023-09-05T12:12:00Z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