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EE0E35">
        <w:rPr>
          <w:rFonts w:ascii="Times New Roman" w:hAnsi="Times New Roman"/>
          <w:b/>
        </w:rPr>
        <w:t>MENINIO SKAITYMO KONKURSO</w:t>
      </w:r>
      <w:r w:rsidR="0083190E">
        <w:rPr>
          <w:rFonts w:ascii="Times New Roman" w:hAnsi="Times New Roman"/>
          <w:b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C4CBC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000963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EE0E35">
        <w:rPr>
          <w:rFonts w:ascii="Times New Roman" w:hAnsi="Times New Roman"/>
          <w:szCs w:val="24"/>
        </w:rPr>
        <w:t>Lietuvos mokinių meninio skaitymo konkurso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EE0E35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 m. </w:t>
      </w:r>
      <w:r w:rsidR="00EE0E35">
        <w:rPr>
          <w:rFonts w:ascii="Times New Roman" w:hAnsi="Times New Roman"/>
          <w:szCs w:val="24"/>
        </w:rPr>
        <w:t>gruodžio 12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EE0E35">
        <w:rPr>
          <w:rFonts w:ascii="Times New Roman" w:hAnsi="Times New Roman"/>
          <w:szCs w:val="24"/>
        </w:rPr>
        <w:t>810</w:t>
      </w:r>
      <w:r>
        <w:rPr>
          <w:rFonts w:ascii="Times New Roman" w:hAnsi="Times New Roman"/>
          <w:szCs w:val="24"/>
        </w:rPr>
        <w:t>,</w:t>
      </w:r>
      <w:r w:rsidR="005C4CBC">
        <w:rPr>
          <w:rFonts w:ascii="Times New Roman" w:hAnsi="Times New Roman"/>
          <w:szCs w:val="24"/>
        </w:rPr>
        <w:t xml:space="preserve"> </w:t>
      </w:r>
      <w:r w:rsidR="005C4CBC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administracijos direktoriaus 2019 m. </w:t>
      </w:r>
      <w:r w:rsidR="005C4CBC">
        <w:rPr>
          <w:rFonts w:ascii="Times New Roman" w:hAnsi="Times New Roman"/>
          <w:szCs w:val="24"/>
        </w:rPr>
        <w:t>gruodžio 23</w:t>
      </w:r>
      <w:r w:rsidR="005C4CBC" w:rsidRPr="00B76446">
        <w:rPr>
          <w:rFonts w:ascii="Times New Roman" w:hAnsi="Times New Roman"/>
          <w:szCs w:val="24"/>
        </w:rPr>
        <w:t xml:space="preserve"> d. įsakymu Nr. AT-</w:t>
      </w:r>
      <w:r w:rsidR="005C4CBC">
        <w:rPr>
          <w:rFonts w:ascii="Times New Roman" w:hAnsi="Times New Roman"/>
          <w:szCs w:val="24"/>
        </w:rPr>
        <w:t>1034</w:t>
      </w:r>
      <w:r w:rsidR="005C4CBC" w:rsidRPr="00B76446">
        <w:rPr>
          <w:rFonts w:ascii="Times New Roman" w:hAnsi="Times New Roman"/>
          <w:szCs w:val="24"/>
        </w:rPr>
        <w:t xml:space="preserve"> „Dėl 201</w:t>
      </w:r>
      <w:r w:rsidR="005C4CBC">
        <w:rPr>
          <w:rFonts w:ascii="Times New Roman" w:hAnsi="Times New Roman"/>
          <w:szCs w:val="24"/>
        </w:rPr>
        <w:t>9</w:t>
      </w:r>
      <w:r w:rsidR="005C4CBC" w:rsidRPr="00B76446">
        <w:rPr>
          <w:rFonts w:ascii="Times New Roman" w:hAnsi="Times New Roman"/>
          <w:szCs w:val="24"/>
        </w:rPr>
        <w:t>-20</w:t>
      </w:r>
      <w:r w:rsidR="005C4CBC">
        <w:rPr>
          <w:rFonts w:ascii="Times New Roman" w:hAnsi="Times New Roman"/>
          <w:szCs w:val="24"/>
        </w:rPr>
        <w:t>20</w:t>
      </w:r>
      <w:r w:rsidR="005C4CBC" w:rsidRPr="00B7644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8979ED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</w:t>
      </w:r>
      <w:r w:rsidR="005C4CBC">
        <w:rPr>
          <w:rFonts w:ascii="Times New Roman" w:hAnsi="Times New Roman"/>
          <w:szCs w:val="24"/>
        </w:rPr>
        <w:t>20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E40D45">
        <w:rPr>
          <w:rFonts w:ascii="Times New Roman" w:hAnsi="Times New Roman"/>
          <w:szCs w:val="24"/>
        </w:rPr>
        <w:t xml:space="preserve">sausio </w:t>
      </w:r>
      <w:r w:rsidR="005C4CBC">
        <w:rPr>
          <w:rFonts w:ascii="Times New Roman" w:hAnsi="Times New Roman"/>
          <w:szCs w:val="24"/>
        </w:rPr>
        <w:t>30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 xml:space="preserve">10 val. Šakių </w:t>
      </w:r>
      <w:r w:rsidR="005C4CBC">
        <w:rPr>
          <w:rFonts w:ascii="Times New Roman" w:hAnsi="Times New Roman"/>
          <w:szCs w:val="24"/>
        </w:rPr>
        <w:t>„Žiburio“ gimnazijoje</w:t>
      </w:r>
      <w:r w:rsidR="00F070BA">
        <w:rPr>
          <w:rFonts w:ascii="Times New Roman" w:hAnsi="Times New Roman"/>
          <w:szCs w:val="24"/>
        </w:rPr>
        <w:t xml:space="preserve"> </w:t>
      </w:r>
      <w:r w:rsidR="009958CD">
        <w:rPr>
          <w:rFonts w:ascii="Times New Roman" w:hAnsi="Times New Roman"/>
          <w:szCs w:val="24"/>
        </w:rPr>
        <w:t>vykdyti</w:t>
      </w:r>
      <w:r w:rsidR="00E40D45">
        <w:rPr>
          <w:rFonts w:ascii="Times New Roman" w:hAnsi="Times New Roman"/>
          <w:szCs w:val="24"/>
        </w:rPr>
        <w:t xml:space="preserve"> </w:t>
      </w:r>
      <w:r w:rsidR="00EE0E35">
        <w:rPr>
          <w:rFonts w:ascii="Times New Roman" w:hAnsi="Times New Roman"/>
          <w:szCs w:val="24"/>
        </w:rPr>
        <w:t>meninio skaitymo konkurso</w:t>
      </w:r>
      <w:r w:rsidR="00F070BA">
        <w:rPr>
          <w:rFonts w:ascii="Times New Roman" w:hAnsi="Times New Roman"/>
          <w:szCs w:val="24"/>
        </w:rPr>
        <w:t xml:space="preserve"> rajoninį etapą</w:t>
      </w:r>
      <w:r w:rsidRPr="006E21EB">
        <w:rPr>
          <w:rFonts w:ascii="Times New Roman" w:hAnsi="Times New Roman"/>
          <w:szCs w:val="24"/>
        </w:rPr>
        <w:t>.</w:t>
      </w:r>
    </w:p>
    <w:p w:rsidR="00EE0E35" w:rsidRPr="00EE0E35" w:rsidRDefault="00EE0E35" w:rsidP="008979ED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 xml:space="preserve">2. </w:t>
      </w:r>
      <w:r w:rsidRPr="00EE0E35">
        <w:rPr>
          <w:rFonts w:ascii="Times New Roman" w:hAnsi="Times New Roman"/>
          <w:bCs/>
          <w:spacing w:val="60"/>
          <w:szCs w:val="24"/>
        </w:rPr>
        <w:t>Nustatau</w:t>
      </w:r>
      <w:r>
        <w:rPr>
          <w:rFonts w:ascii="Times New Roman" w:hAnsi="Times New Roman"/>
          <w:bCs/>
          <w:spacing w:val="60"/>
          <w:szCs w:val="24"/>
        </w:rPr>
        <w:t xml:space="preserve"> </w:t>
      </w:r>
      <w:r w:rsidRPr="00EE0E35">
        <w:rPr>
          <w:rFonts w:ascii="Times New Roman" w:hAnsi="Times New Roman"/>
          <w:bCs/>
          <w:szCs w:val="24"/>
        </w:rPr>
        <w:t>konkurso dalyvių skaičių</w:t>
      </w:r>
      <w:r>
        <w:rPr>
          <w:rFonts w:ascii="Times New Roman" w:hAnsi="Times New Roman"/>
          <w:bCs/>
          <w:szCs w:val="24"/>
        </w:rPr>
        <w:t>: po 1 mokinį iš 5-8 klasių grupės ir po 1 mokinį iš 9-12 klasių grupės (jei yra paralelinių klasių, galima po 2-3 mokinius);</w:t>
      </w:r>
    </w:p>
    <w:p w:rsidR="009B64C6" w:rsidRDefault="00EE0E35" w:rsidP="00EE0E35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6E21EB">
        <w:rPr>
          <w:rFonts w:ascii="Times New Roman" w:hAnsi="Times New Roman"/>
          <w:bCs/>
          <w:szCs w:val="24"/>
        </w:rPr>
        <w:t xml:space="preserve">. </w:t>
      </w:r>
      <w:r w:rsidR="009B64C6">
        <w:rPr>
          <w:rFonts w:ascii="Times New Roman" w:hAnsi="Times New Roman"/>
          <w:bCs/>
          <w:szCs w:val="24"/>
        </w:rPr>
        <w:t xml:space="preserve">S u d a r a u  </w:t>
      </w:r>
      <w:r w:rsidR="00F070BA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meninio skaitymo konkurso </w:t>
      </w:r>
      <w:r w:rsidR="00F070BA">
        <w:rPr>
          <w:rFonts w:ascii="Times New Roman" w:hAnsi="Times New Roman"/>
          <w:bCs/>
          <w:szCs w:val="24"/>
        </w:rPr>
        <w:t xml:space="preserve">organizavimo ir </w:t>
      </w:r>
      <w:r w:rsidR="009B64C6" w:rsidRPr="006E21EB">
        <w:rPr>
          <w:rFonts w:ascii="Times New Roman" w:hAnsi="Times New Roman"/>
          <w:bCs/>
          <w:szCs w:val="24"/>
        </w:rPr>
        <w:t>vertinimo komisiją:</w:t>
      </w:r>
    </w:p>
    <w:p w:rsidR="00EE0E35" w:rsidRDefault="00EE0E35" w:rsidP="008979ED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Gražina Guzovijienė – Šakių kultūros centro režisierė metodininkė, komisijos pirmininkė;</w:t>
      </w:r>
    </w:p>
    <w:p w:rsidR="00EE0E35" w:rsidRDefault="00EE0E35" w:rsidP="008979ED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Rimutė Grušienė – Šakių rajono savivaldybės administracijos Bendr</w:t>
      </w:r>
      <w:r w:rsidR="008979ED">
        <w:rPr>
          <w:rFonts w:ascii="Times New Roman" w:hAnsi="Times New Roman"/>
          <w:bCs/>
          <w:szCs w:val="24"/>
        </w:rPr>
        <w:t>ųjų reikalų</w:t>
      </w:r>
      <w:r>
        <w:rPr>
          <w:rFonts w:ascii="Times New Roman" w:hAnsi="Times New Roman"/>
          <w:bCs/>
          <w:szCs w:val="24"/>
        </w:rPr>
        <w:t xml:space="preserve"> skyriaus vyriausioji specialistė;</w:t>
      </w:r>
    </w:p>
    <w:p w:rsidR="00EE0E35" w:rsidRDefault="00EE0E35" w:rsidP="00EE0E35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Rasa Bublaitienė – Šakių „Žiburio“ gimnazijos mokytoja metodininkė;</w:t>
      </w:r>
    </w:p>
    <w:p w:rsidR="00EE0E35" w:rsidRPr="006E21EB" w:rsidRDefault="00EE0E35" w:rsidP="00EE0E35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Virginija Kasparaitienė </w:t>
      </w:r>
      <w:r w:rsidR="00E636A4">
        <w:rPr>
          <w:rFonts w:ascii="Times New Roman" w:hAnsi="Times New Roman"/>
          <w:bCs/>
          <w:szCs w:val="24"/>
        </w:rPr>
        <w:t>–</w:t>
      </w:r>
      <w:r>
        <w:rPr>
          <w:rFonts w:ascii="Times New Roman" w:hAnsi="Times New Roman"/>
          <w:bCs/>
          <w:szCs w:val="24"/>
        </w:rPr>
        <w:t xml:space="preserve"> </w:t>
      </w:r>
      <w:r w:rsidR="00E636A4">
        <w:rPr>
          <w:rFonts w:ascii="Times New Roman" w:hAnsi="Times New Roman"/>
          <w:bCs/>
          <w:szCs w:val="24"/>
        </w:rPr>
        <w:t>Gelgaudiškio pagrindinės mokyklos mokytoja ekspertė.</w:t>
      </w:r>
    </w:p>
    <w:p w:rsidR="009B64C6" w:rsidRPr="006E21EB" w:rsidRDefault="00907594" w:rsidP="00EE0E35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8911FA">
        <w:rPr>
          <w:rFonts w:ascii="Times New Roman" w:hAnsi="Times New Roman"/>
          <w:bCs/>
          <w:szCs w:val="24"/>
        </w:rPr>
        <w:t>4</w:t>
      </w:r>
      <w:r w:rsidR="009B64C6" w:rsidRPr="006E21EB">
        <w:rPr>
          <w:rFonts w:ascii="Times New Roman" w:hAnsi="Times New Roman"/>
          <w:bCs/>
          <w:szCs w:val="24"/>
        </w:rPr>
        <w:t xml:space="preserve">. </w:t>
      </w:r>
      <w:r w:rsidR="009B64C6"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 w:rsidR="009B64C6">
        <w:rPr>
          <w:rFonts w:ascii="Times New Roman" w:hAnsi="Times New Roman"/>
          <w:bCs/>
          <w:szCs w:val="24"/>
        </w:rPr>
        <w:t>savivaldybės administracijos Š</w:t>
      </w:r>
      <w:r w:rsidR="009B64C6"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="005C4CBC">
        <w:rPr>
          <w:rFonts w:ascii="Times New Roman" w:hAnsi="Times New Roman"/>
          <w:bCs/>
          <w:szCs w:val="24"/>
        </w:rPr>
        <w:t xml:space="preserve">kultūros ir </w:t>
      </w:r>
      <w:r w:rsidR="009B64C6" w:rsidRPr="006E21EB">
        <w:rPr>
          <w:rFonts w:ascii="Times New Roman" w:hAnsi="Times New Roman"/>
          <w:bCs/>
          <w:szCs w:val="24"/>
        </w:rPr>
        <w:t>s</w:t>
      </w:r>
      <w:r w:rsidR="009B64C6">
        <w:rPr>
          <w:rFonts w:ascii="Times New Roman" w:hAnsi="Times New Roman"/>
          <w:bCs/>
          <w:szCs w:val="24"/>
        </w:rPr>
        <w:t>porto skyriaus vyriausiąjį</w:t>
      </w:r>
      <w:r w:rsidR="009B64C6" w:rsidRPr="006E21EB">
        <w:rPr>
          <w:rFonts w:ascii="Times New Roman" w:hAnsi="Times New Roman"/>
          <w:bCs/>
          <w:szCs w:val="24"/>
        </w:rPr>
        <w:t xml:space="preserve"> specialistą Gintarą Demenių </w:t>
      </w:r>
      <w:r w:rsidR="00E636A4">
        <w:rPr>
          <w:rFonts w:ascii="Times New Roman" w:hAnsi="Times New Roman"/>
          <w:bCs/>
          <w:szCs w:val="24"/>
        </w:rPr>
        <w:t>meninio skaitymo konkurso</w:t>
      </w:r>
      <w:r w:rsidR="00F070BA">
        <w:rPr>
          <w:rFonts w:ascii="Times New Roman" w:hAnsi="Times New Roman"/>
          <w:bCs/>
          <w:szCs w:val="24"/>
        </w:rPr>
        <w:t xml:space="preserve"> rajoninio etapo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="009B64C6"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 w:rsidR="005C4CBC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C6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C4CBC">
        <w:rPr>
          <w:rFonts w:ascii="Times New Roman" w:hAnsi="Times New Roman"/>
        </w:rPr>
        <w:t>20</w:t>
      </w:r>
      <w:r>
        <w:rPr>
          <w:rFonts w:ascii="Times New Roman" w:hAnsi="Times New Roman"/>
        </w:rPr>
        <w:t>-01-</w:t>
      </w:r>
      <w:r w:rsidR="005C4CBC">
        <w:rPr>
          <w:rFonts w:ascii="Times New Roman" w:hAnsi="Times New Roman"/>
        </w:rPr>
        <w:t>20</w:t>
      </w:r>
      <w:bookmarkStart w:id="0" w:name="_GoBack"/>
      <w:bookmarkEnd w:id="0"/>
    </w:p>
    <w:sectPr w:rsidR="009B64C6" w:rsidRPr="00C03275" w:rsidSect="005C4CBC">
      <w:headerReference w:type="default" r:id="rId8"/>
      <w:footerReference w:type="default" r:id="rId9"/>
      <w:pgSz w:w="11907" w:h="16840" w:code="9"/>
      <w:pgMar w:top="284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2A6" w:rsidRDefault="008332A6">
      <w:r>
        <w:separator/>
      </w:r>
    </w:p>
  </w:endnote>
  <w:endnote w:type="continuationSeparator" w:id="0">
    <w:p w:rsidR="008332A6" w:rsidRDefault="00833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2A6" w:rsidRDefault="008332A6">
      <w:r>
        <w:separator/>
      </w:r>
    </w:p>
  </w:footnote>
  <w:footnote w:type="continuationSeparator" w:id="0">
    <w:p w:rsidR="008332A6" w:rsidRDefault="00833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4CBC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8079F5"/>
    <w:rsid w:val="0081379F"/>
    <w:rsid w:val="0083190E"/>
    <w:rsid w:val="008332A6"/>
    <w:rsid w:val="0085278C"/>
    <w:rsid w:val="008911FA"/>
    <w:rsid w:val="008979ED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5117D"/>
    <w:rsid w:val="00985655"/>
    <w:rsid w:val="009958CD"/>
    <w:rsid w:val="009A6DBF"/>
    <w:rsid w:val="009B64C6"/>
    <w:rsid w:val="009B7A2D"/>
    <w:rsid w:val="009C592C"/>
    <w:rsid w:val="009D268B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C305A"/>
    <w:rsid w:val="00AD49BA"/>
    <w:rsid w:val="00AF6E9E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71E5B"/>
    <w:rsid w:val="00D86A86"/>
    <w:rsid w:val="00D87966"/>
    <w:rsid w:val="00DA6D61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62AFB"/>
    <w:rsid w:val="00E636A4"/>
    <w:rsid w:val="00E75B98"/>
    <w:rsid w:val="00E8268E"/>
    <w:rsid w:val="00EA1F1B"/>
    <w:rsid w:val="00EE0E35"/>
    <w:rsid w:val="00EF0851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9717D7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2</cp:revision>
  <cp:lastPrinted>2015-12-14T13:24:00Z</cp:lastPrinted>
  <dcterms:created xsi:type="dcterms:W3CDTF">2020-01-20T06:18:00Z</dcterms:created>
  <dcterms:modified xsi:type="dcterms:W3CDTF">2020-01-20T06:18:00Z</dcterms:modified>
</cp:coreProperties>
</file>