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webextensions/taskpanes.xml" ContentType="application/vnd.ms-office.webextensiontaskpanes+xml"/>
  <Override PartName="/word/webextensions/webextension1.xml" ContentType="application/vnd.ms-office.webextension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microsoft.com/office/2011/relationships/webextensiontaskpanes" Target="word/webextensions/taskpanes.xml"/><Relationship Id="rId1" Type="http://schemas.openxmlformats.org/officeDocument/2006/relationships/officeDocument" Target="word/document.xml"/><Relationship Id="rId5" Type="http://schemas.openxmlformats.org/officeDocument/2006/relationships/custom-properties" Target="docProps/custom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ackground w:color="FFFFFF"/>
  <w:body>
    <w:p w14:paraId="6676DAAA" w14:textId="77777777" w:rsidR="006463DA" w:rsidRDefault="00AF797A">
      <w:pPr>
        <w:jc w:val="center"/>
        <w:rPr>
          <w:rFonts w:ascii="Times New Roman" w:hAnsi="Times New Roman" w:cs="Times New Roman"/>
          <w:b/>
        </w:rPr>
      </w:pPr>
      <w:r w:rsidRPr="00AF797A">
        <w:rPr>
          <w:rFonts w:cs="Times New Roman"/>
          <w:noProof/>
          <w:color w:val="auto"/>
          <w:sz w:val="20"/>
          <w:lang w:eastAsia="lt-LT"/>
        </w:rPr>
        <w:drawing>
          <wp:inline distT="0" distB="0" distL="0" distR="0" wp14:anchorId="136A98B9" wp14:editId="4EEBADF4">
            <wp:extent cx="542925" cy="609600"/>
            <wp:effectExtent l="0" t="0" r="9525" b="0"/>
            <wp:docPr id="2" name="Picture 2" descr="konturas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Picture 2" descr="konturas"/>
                    <pic:cNvPicPr/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2925" cy="6096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78AF9F85" w14:textId="77777777" w:rsidR="006463DA" w:rsidRDefault="006463DA">
      <w:pPr>
        <w:jc w:val="center"/>
        <w:rPr>
          <w:rFonts w:ascii="Times New Roman" w:hAnsi="Times New Roman" w:cs="Times New Roman"/>
          <w:b/>
        </w:rPr>
      </w:pPr>
    </w:p>
    <w:p w14:paraId="0487A383" w14:textId="77777777" w:rsidR="006463DA" w:rsidRDefault="00491C9F">
      <w:pPr>
        <w:jc w:val="center"/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  <w:b/>
        </w:rPr>
        <w:t>ŠAKIŲ RAJONO SAVIVALDYBĖS MERAS</w:t>
      </w:r>
    </w:p>
    <w:p w14:paraId="1039C5C0" w14:textId="77777777" w:rsidR="006463DA" w:rsidRDefault="006463DA" w:rsidP="003C19F0">
      <w:pPr>
        <w:rPr>
          <w:rFonts w:ascii="Times New Roman" w:hAnsi="Times New Roman" w:cs="Times New Roman"/>
          <w:b/>
        </w:rPr>
      </w:pPr>
    </w:p>
    <w:p w14:paraId="13640549" w14:textId="77777777" w:rsidR="006463DA" w:rsidRDefault="00491C9F">
      <w:pPr>
        <w:jc w:val="center"/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  <w:b/>
        </w:rPr>
        <w:t>POTVARKIS</w:t>
      </w:r>
    </w:p>
    <w:p w14:paraId="7F2B6D46" w14:textId="025121B9" w:rsidR="006463DA" w:rsidRDefault="00A156FB">
      <w:pPr>
        <w:tabs>
          <w:tab w:val="left" w:pos="1242"/>
          <w:tab w:val="left" w:pos="1281"/>
          <w:tab w:val="left" w:pos="7450"/>
          <w:tab w:val="left" w:pos="7655"/>
        </w:tabs>
        <w:jc w:val="center"/>
        <w:rPr>
          <w:rFonts w:ascii="Times New Roman" w:hAnsi="Times New Roman" w:cs="Times New Roman"/>
          <w:b/>
          <w:sz w:val="28"/>
        </w:rPr>
      </w:pPr>
      <w:r>
        <w:rPr>
          <w:rFonts w:ascii="Times New Roman" w:hAnsi="Times New Roman" w:cs="Times New Roman"/>
          <w:b/>
        </w:rPr>
        <w:t xml:space="preserve">DĖL </w:t>
      </w:r>
      <w:r w:rsidR="00191538">
        <w:rPr>
          <w:rFonts w:ascii="Times New Roman" w:hAnsi="Times New Roman" w:cs="Times New Roman"/>
          <w:b/>
        </w:rPr>
        <w:t>BARZDŲ</w:t>
      </w:r>
      <w:r w:rsidR="00E900CB">
        <w:rPr>
          <w:rFonts w:ascii="Times New Roman" w:hAnsi="Times New Roman" w:cs="Times New Roman"/>
          <w:b/>
        </w:rPr>
        <w:t xml:space="preserve"> </w:t>
      </w:r>
      <w:r w:rsidR="005B3D5C">
        <w:rPr>
          <w:rFonts w:ascii="Times New Roman" w:hAnsi="Times New Roman"/>
          <w:b/>
        </w:rPr>
        <w:t>SENIŪNIJOS SENIŪNAIČIŲ RINKIMŲ GRAFIKO PATVIRTINIMO</w:t>
      </w:r>
    </w:p>
    <w:p w14:paraId="400C19A1" w14:textId="77777777" w:rsidR="006463DA" w:rsidRDefault="006463DA">
      <w:pPr>
        <w:tabs>
          <w:tab w:val="left" w:pos="1242"/>
          <w:tab w:val="left" w:pos="1281"/>
          <w:tab w:val="left" w:pos="7450"/>
          <w:tab w:val="left" w:pos="7655"/>
        </w:tabs>
        <w:jc w:val="center"/>
        <w:rPr>
          <w:rFonts w:ascii="Times New Roman" w:hAnsi="Times New Roman" w:cs="Times New Roman"/>
          <w:b/>
          <w:sz w:val="28"/>
        </w:rPr>
      </w:pPr>
    </w:p>
    <w:p w14:paraId="2B40116D" w14:textId="7D8ACE21" w:rsidR="006463DA" w:rsidRDefault="00DF7232">
      <w:pPr>
        <w:tabs>
          <w:tab w:val="left" w:pos="6804"/>
        </w:tabs>
        <w:jc w:val="center"/>
      </w:pPr>
      <w:r>
        <w:rPr>
          <w:rFonts w:ascii="Times New Roman" w:hAnsi="Times New Roman" w:cs="Times New Roman"/>
        </w:rPr>
        <w:t>202</w:t>
      </w:r>
      <w:r w:rsidR="007D2F41">
        <w:rPr>
          <w:rFonts w:ascii="Times New Roman" w:hAnsi="Times New Roman" w:cs="Times New Roman"/>
        </w:rPr>
        <w:t>3</w:t>
      </w:r>
      <w:r>
        <w:rPr>
          <w:rFonts w:ascii="Times New Roman" w:hAnsi="Times New Roman" w:cs="Times New Roman"/>
        </w:rPr>
        <w:t xml:space="preserve"> m.</w:t>
      </w:r>
      <w:r w:rsidR="00192255">
        <w:rPr>
          <w:rFonts w:ascii="Times New Roman" w:hAnsi="Times New Roman" w:cs="Times New Roman"/>
        </w:rPr>
        <w:t xml:space="preserve"> </w:t>
      </w:r>
      <w:r w:rsidR="003A2EAD">
        <w:rPr>
          <w:rFonts w:ascii="Times New Roman" w:hAnsi="Times New Roman" w:cs="Times New Roman"/>
        </w:rPr>
        <w:t>rug</w:t>
      </w:r>
      <w:r w:rsidR="00D81421">
        <w:rPr>
          <w:rFonts w:ascii="Times New Roman" w:hAnsi="Times New Roman" w:cs="Times New Roman"/>
        </w:rPr>
        <w:t>sėjo</w:t>
      </w:r>
      <w:r w:rsidR="00953DB8">
        <w:rPr>
          <w:rFonts w:ascii="Times New Roman" w:hAnsi="Times New Roman" w:cs="Times New Roman"/>
        </w:rPr>
        <w:t xml:space="preserve">   d. </w:t>
      </w:r>
      <w:r w:rsidR="00491C9F">
        <w:rPr>
          <w:rFonts w:ascii="Times New Roman" w:hAnsi="Times New Roman" w:cs="Times New Roman"/>
        </w:rPr>
        <w:t>Nr. MT-</w:t>
      </w:r>
    </w:p>
    <w:p w14:paraId="53E95791" w14:textId="77777777" w:rsidR="006463DA" w:rsidRDefault="00491C9F">
      <w:pPr>
        <w:pStyle w:val="Antrat1"/>
        <w:ind w:left="0" w:firstLine="0"/>
        <w:jc w:val="center"/>
      </w:pPr>
      <w:r>
        <w:t>Šakiai</w:t>
      </w:r>
    </w:p>
    <w:p w14:paraId="28FBEDEC" w14:textId="77777777" w:rsidR="006463DA" w:rsidRDefault="006463DA">
      <w:pPr>
        <w:tabs>
          <w:tab w:val="left" w:pos="1242"/>
          <w:tab w:val="left" w:pos="6804"/>
          <w:tab w:val="left" w:pos="7450"/>
        </w:tabs>
        <w:rPr>
          <w:rFonts w:ascii="Times New Roman" w:hAnsi="Times New Roman" w:cs="Times New Roman"/>
        </w:rPr>
      </w:pPr>
    </w:p>
    <w:p w14:paraId="2E0E6D6E" w14:textId="67085CC9" w:rsidR="00636561" w:rsidRDefault="00B73EE0" w:rsidP="00DF11E8">
      <w:pPr>
        <w:spacing w:line="360" w:lineRule="auto"/>
        <w:ind w:firstLine="720"/>
        <w:jc w:val="both"/>
        <w:rPr>
          <w:rFonts w:ascii="Times New Roman" w:hAnsi="Times New Roman"/>
        </w:rPr>
      </w:pPr>
      <w:r>
        <w:rPr>
          <w:rFonts w:ascii="Times New Roman" w:hAnsi="Times New Roman"/>
          <w:szCs w:val="24"/>
        </w:rPr>
        <w:t>Vadovaudamasis</w:t>
      </w:r>
      <w:r w:rsidR="0004089D">
        <w:rPr>
          <w:color w:val="auto"/>
          <w:kern w:val="0"/>
        </w:rPr>
        <w:t xml:space="preserve"> </w:t>
      </w:r>
      <w:r w:rsidRPr="00EC1B1B">
        <w:rPr>
          <w:rFonts w:ascii="Times New Roman" w:hAnsi="Times New Roman"/>
        </w:rPr>
        <w:t>Lietuvos Respublikos vietos savivaldos įs</w:t>
      </w:r>
      <w:r>
        <w:rPr>
          <w:rFonts w:ascii="Times New Roman" w:hAnsi="Times New Roman"/>
        </w:rPr>
        <w:t>tatymo 2</w:t>
      </w:r>
      <w:r w:rsidR="0056028F">
        <w:rPr>
          <w:rFonts w:ascii="Times New Roman" w:hAnsi="Times New Roman"/>
        </w:rPr>
        <w:t>5</w:t>
      </w:r>
      <w:r>
        <w:rPr>
          <w:rFonts w:ascii="Times New Roman" w:hAnsi="Times New Roman"/>
        </w:rPr>
        <w:t xml:space="preserve"> straipsnio </w:t>
      </w:r>
      <w:r w:rsidR="0056028F">
        <w:rPr>
          <w:rFonts w:ascii="Times New Roman" w:hAnsi="Times New Roman"/>
        </w:rPr>
        <w:t>5</w:t>
      </w:r>
      <w:r>
        <w:rPr>
          <w:rFonts w:ascii="Times New Roman" w:hAnsi="Times New Roman"/>
        </w:rPr>
        <w:t xml:space="preserve"> dali</w:t>
      </w:r>
      <w:r w:rsidR="0056028F">
        <w:rPr>
          <w:rFonts w:ascii="Times New Roman" w:hAnsi="Times New Roman"/>
        </w:rPr>
        <w:t>mi</w:t>
      </w:r>
      <w:r w:rsidR="009872A5">
        <w:rPr>
          <w:rFonts w:ascii="Times New Roman" w:hAnsi="Times New Roman"/>
        </w:rPr>
        <w:t>,</w:t>
      </w:r>
      <w:r>
        <w:rPr>
          <w:rFonts w:ascii="Times New Roman" w:hAnsi="Times New Roman"/>
        </w:rPr>
        <w:t xml:space="preserve"> </w:t>
      </w:r>
      <w:r w:rsidR="005B3D5C">
        <w:rPr>
          <w:rFonts w:ascii="Times New Roman" w:hAnsi="Times New Roman"/>
        </w:rPr>
        <w:t xml:space="preserve">38 straipsnio 3, 4 ir 10 dalimis, </w:t>
      </w:r>
      <w:r w:rsidR="000B4595">
        <w:rPr>
          <w:rFonts w:ascii="Times New Roman" w:hAnsi="Times New Roman"/>
        </w:rPr>
        <w:t>Šakių rajono savivaldybės s</w:t>
      </w:r>
      <w:r w:rsidR="005B3D5C">
        <w:rPr>
          <w:rFonts w:ascii="Times New Roman" w:hAnsi="Times New Roman"/>
        </w:rPr>
        <w:t>eniūnaičių rinkim</w:t>
      </w:r>
      <w:r w:rsidR="00E900CB">
        <w:rPr>
          <w:rFonts w:ascii="Times New Roman" w:hAnsi="Times New Roman"/>
        </w:rPr>
        <w:t>ų</w:t>
      </w:r>
      <w:r w:rsidR="005B3D5C">
        <w:rPr>
          <w:rFonts w:ascii="Times New Roman" w:hAnsi="Times New Roman"/>
        </w:rPr>
        <w:t xml:space="preserve"> tvarkos aprašo, patvirtinto Šakių rajono savivaldybės tarybos</w:t>
      </w:r>
      <w:r w:rsidR="000B4595">
        <w:rPr>
          <w:rFonts w:ascii="Times New Roman" w:hAnsi="Times New Roman"/>
        </w:rPr>
        <w:t xml:space="preserve"> 2023 m. liepos 21 d. sprendimu Nr. T</w:t>
      </w:r>
      <w:r w:rsidR="0018110B">
        <w:rPr>
          <w:rFonts w:ascii="Times New Roman" w:hAnsi="Times New Roman"/>
        </w:rPr>
        <w:t>-</w:t>
      </w:r>
      <w:r w:rsidR="000B4595">
        <w:rPr>
          <w:rFonts w:ascii="Times New Roman" w:hAnsi="Times New Roman"/>
        </w:rPr>
        <w:t>250 ,,Dėl Šakių rajono savivaldybės seniūnaičių rinkimų organizavimo tvarkos aprašo patvirtinimo</w:t>
      </w:r>
      <w:r w:rsidR="0084789A">
        <w:rPr>
          <w:rFonts w:ascii="Times New Roman" w:hAnsi="Times New Roman"/>
        </w:rPr>
        <w:t>“</w:t>
      </w:r>
      <w:r w:rsidR="000B4595">
        <w:rPr>
          <w:rFonts w:ascii="Times New Roman" w:hAnsi="Times New Roman"/>
        </w:rPr>
        <w:t xml:space="preserve">, 7 punktu bei atsižvelgdamas į rajono savivaldybės administracijos </w:t>
      </w:r>
      <w:r w:rsidR="00AA5867">
        <w:rPr>
          <w:rFonts w:ascii="Times New Roman" w:hAnsi="Times New Roman"/>
        </w:rPr>
        <w:t>Barzdų</w:t>
      </w:r>
      <w:r w:rsidR="00D81421">
        <w:rPr>
          <w:rFonts w:ascii="Times New Roman" w:hAnsi="Times New Roman"/>
        </w:rPr>
        <w:t xml:space="preserve"> </w:t>
      </w:r>
      <w:r w:rsidR="000B4595">
        <w:rPr>
          <w:rFonts w:ascii="Times New Roman" w:hAnsi="Times New Roman"/>
        </w:rPr>
        <w:t>seniūnijos 2023 m. rug</w:t>
      </w:r>
      <w:r w:rsidR="00D81421">
        <w:rPr>
          <w:rFonts w:ascii="Times New Roman" w:hAnsi="Times New Roman"/>
        </w:rPr>
        <w:t xml:space="preserve">sėjo </w:t>
      </w:r>
      <w:r w:rsidR="00306C0E">
        <w:rPr>
          <w:rFonts w:ascii="Times New Roman" w:hAnsi="Times New Roman"/>
        </w:rPr>
        <w:t>1</w:t>
      </w:r>
      <w:r w:rsidR="00AA5867">
        <w:rPr>
          <w:rFonts w:ascii="Times New Roman" w:hAnsi="Times New Roman"/>
        </w:rPr>
        <w:t>2</w:t>
      </w:r>
      <w:r w:rsidR="006574C0">
        <w:rPr>
          <w:rFonts w:ascii="Times New Roman" w:hAnsi="Times New Roman"/>
        </w:rPr>
        <w:t xml:space="preserve"> d.</w:t>
      </w:r>
      <w:r w:rsidR="000B4595">
        <w:rPr>
          <w:rFonts w:ascii="Times New Roman" w:hAnsi="Times New Roman"/>
        </w:rPr>
        <w:t xml:space="preserve"> raštą Nr. </w:t>
      </w:r>
      <w:r w:rsidR="00D921D3">
        <w:rPr>
          <w:rFonts w:ascii="Times New Roman" w:hAnsi="Times New Roman"/>
        </w:rPr>
        <w:t>SD</w:t>
      </w:r>
      <w:r w:rsidR="00D81421">
        <w:rPr>
          <w:rFonts w:ascii="Times New Roman" w:hAnsi="Times New Roman"/>
        </w:rPr>
        <w:t>-</w:t>
      </w:r>
      <w:r w:rsidR="00AA5867">
        <w:rPr>
          <w:rFonts w:ascii="Times New Roman" w:hAnsi="Times New Roman"/>
        </w:rPr>
        <w:t>53</w:t>
      </w:r>
      <w:r w:rsidR="000B4595">
        <w:rPr>
          <w:rFonts w:ascii="Times New Roman" w:hAnsi="Times New Roman"/>
        </w:rPr>
        <w:t xml:space="preserve"> ,,</w:t>
      </w:r>
      <w:r w:rsidR="00E900CB">
        <w:rPr>
          <w:rFonts w:ascii="Times New Roman" w:hAnsi="Times New Roman"/>
        </w:rPr>
        <w:t xml:space="preserve">Dėl </w:t>
      </w:r>
      <w:r w:rsidR="00AA5867">
        <w:rPr>
          <w:rFonts w:ascii="Times New Roman" w:hAnsi="Times New Roman"/>
        </w:rPr>
        <w:t>Barzdų, Baltrušių, Buktiškių ir Žilių</w:t>
      </w:r>
      <w:r w:rsidR="00D921D3">
        <w:rPr>
          <w:rFonts w:ascii="Times New Roman" w:hAnsi="Times New Roman"/>
        </w:rPr>
        <w:t xml:space="preserve"> seniūnij</w:t>
      </w:r>
      <w:r w:rsidR="00AA5867">
        <w:rPr>
          <w:rFonts w:ascii="Times New Roman" w:hAnsi="Times New Roman"/>
        </w:rPr>
        <w:t>ų</w:t>
      </w:r>
      <w:r w:rsidR="00D921D3">
        <w:rPr>
          <w:rFonts w:ascii="Times New Roman" w:hAnsi="Times New Roman"/>
        </w:rPr>
        <w:t xml:space="preserve"> </w:t>
      </w:r>
      <w:r w:rsidR="00E900CB">
        <w:rPr>
          <w:rFonts w:ascii="Times New Roman" w:hAnsi="Times New Roman"/>
        </w:rPr>
        <w:t>s</w:t>
      </w:r>
      <w:r w:rsidR="006574C0">
        <w:rPr>
          <w:rFonts w:ascii="Times New Roman" w:hAnsi="Times New Roman"/>
        </w:rPr>
        <w:t>eniūnaičių rinkim</w:t>
      </w:r>
      <w:r w:rsidR="00AA5867">
        <w:rPr>
          <w:rFonts w:ascii="Times New Roman" w:hAnsi="Times New Roman"/>
        </w:rPr>
        <w:t>ų</w:t>
      </w:r>
      <w:r w:rsidR="006574C0">
        <w:rPr>
          <w:rFonts w:ascii="Times New Roman" w:hAnsi="Times New Roman"/>
        </w:rPr>
        <w:t xml:space="preserve"> grafik</w:t>
      </w:r>
      <w:r w:rsidR="00D921D3">
        <w:rPr>
          <w:rFonts w:ascii="Times New Roman" w:hAnsi="Times New Roman"/>
        </w:rPr>
        <w:t>o</w:t>
      </w:r>
      <w:r w:rsidR="00AA5867">
        <w:rPr>
          <w:rFonts w:ascii="Times New Roman" w:hAnsi="Times New Roman"/>
        </w:rPr>
        <w:t xml:space="preserve"> patvirtinimo</w:t>
      </w:r>
      <w:r w:rsidR="006574C0">
        <w:rPr>
          <w:rFonts w:ascii="Times New Roman" w:hAnsi="Times New Roman"/>
        </w:rPr>
        <w:t>“</w:t>
      </w:r>
      <w:r w:rsidR="000B4595">
        <w:rPr>
          <w:rFonts w:ascii="Times New Roman" w:hAnsi="Times New Roman"/>
        </w:rPr>
        <w:t>:</w:t>
      </w:r>
    </w:p>
    <w:p w14:paraId="1D332727" w14:textId="5B50D7C4" w:rsidR="006463DA" w:rsidRDefault="000B4595" w:rsidP="000B4595">
      <w:pPr>
        <w:tabs>
          <w:tab w:val="left" w:pos="1242"/>
          <w:tab w:val="left" w:pos="7450"/>
        </w:tabs>
        <w:spacing w:line="360" w:lineRule="auto"/>
        <w:ind w:firstLine="720"/>
        <w:jc w:val="both"/>
        <w:rPr>
          <w:rFonts w:ascii="Times New Roman" w:hAnsi="Times New Roman"/>
        </w:rPr>
      </w:pPr>
      <w:r w:rsidRPr="000B4595">
        <w:rPr>
          <w:rFonts w:ascii="Times New Roman" w:hAnsi="Times New Roman"/>
          <w:spacing w:val="60"/>
          <w:szCs w:val="24"/>
        </w:rPr>
        <w:t>1.</w:t>
      </w:r>
      <w:r>
        <w:rPr>
          <w:rFonts w:ascii="Times New Roman" w:hAnsi="Times New Roman"/>
        </w:rPr>
        <w:t xml:space="preserve"> </w:t>
      </w:r>
      <w:r w:rsidR="008E60DB">
        <w:rPr>
          <w:rFonts w:ascii="Times New Roman" w:hAnsi="Times New Roman"/>
        </w:rPr>
        <w:t>T v i r t i n u</w:t>
      </w:r>
      <w:r>
        <w:rPr>
          <w:rFonts w:ascii="Times New Roman" w:hAnsi="Times New Roman"/>
        </w:rPr>
        <w:t xml:space="preserve"> </w:t>
      </w:r>
      <w:r w:rsidR="003E2E28">
        <w:rPr>
          <w:rFonts w:ascii="Times New Roman" w:hAnsi="Times New Roman"/>
        </w:rPr>
        <w:t>Barzdų</w:t>
      </w:r>
      <w:r w:rsidR="006574C0">
        <w:rPr>
          <w:rFonts w:ascii="Times New Roman" w:hAnsi="Times New Roman"/>
        </w:rPr>
        <w:t xml:space="preserve"> </w:t>
      </w:r>
      <w:r>
        <w:rPr>
          <w:rFonts w:ascii="Times New Roman" w:hAnsi="Times New Roman"/>
        </w:rPr>
        <w:t>seniūnijos seniūnaičių rinkimų datą, laiką ir vietą:</w:t>
      </w:r>
    </w:p>
    <w:p w14:paraId="6077DC77" w14:textId="62A65004" w:rsidR="000B4595" w:rsidRDefault="000B4595" w:rsidP="000B4595">
      <w:pPr>
        <w:tabs>
          <w:tab w:val="left" w:pos="1242"/>
          <w:tab w:val="left" w:pos="7450"/>
        </w:tabs>
        <w:spacing w:line="360" w:lineRule="auto"/>
        <w:ind w:firstLine="720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 xml:space="preserve">1.1. 2023 m. </w:t>
      </w:r>
      <w:r w:rsidR="0013516C">
        <w:rPr>
          <w:rFonts w:ascii="Times New Roman" w:hAnsi="Times New Roman"/>
        </w:rPr>
        <w:t>rugsėjo 2</w:t>
      </w:r>
      <w:r w:rsidR="003E2E28">
        <w:rPr>
          <w:rFonts w:ascii="Times New Roman" w:hAnsi="Times New Roman"/>
        </w:rPr>
        <w:t>8</w:t>
      </w:r>
      <w:r>
        <w:rPr>
          <w:rFonts w:ascii="Times New Roman" w:hAnsi="Times New Roman"/>
        </w:rPr>
        <w:t xml:space="preserve"> d. 1</w:t>
      </w:r>
      <w:r w:rsidR="003E2E28">
        <w:rPr>
          <w:rFonts w:ascii="Times New Roman" w:hAnsi="Times New Roman"/>
        </w:rPr>
        <w:t>8</w:t>
      </w:r>
      <w:r w:rsidR="006574C0">
        <w:rPr>
          <w:rFonts w:ascii="Times New Roman" w:hAnsi="Times New Roman"/>
        </w:rPr>
        <w:t>.</w:t>
      </w:r>
      <w:r w:rsidR="003E2E28">
        <w:rPr>
          <w:rFonts w:ascii="Times New Roman" w:hAnsi="Times New Roman"/>
        </w:rPr>
        <w:t>0</w:t>
      </w:r>
      <w:r w:rsidR="00D921D3">
        <w:rPr>
          <w:rFonts w:ascii="Times New Roman" w:hAnsi="Times New Roman"/>
        </w:rPr>
        <w:t>0</w:t>
      </w:r>
      <w:r w:rsidR="00303A50">
        <w:rPr>
          <w:rFonts w:ascii="Times New Roman" w:hAnsi="Times New Roman"/>
        </w:rPr>
        <w:t xml:space="preserve"> val. prie skelbimų lentos, </w:t>
      </w:r>
      <w:r>
        <w:rPr>
          <w:rFonts w:ascii="Times New Roman" w:hAnsi="Times New Roman"/>
        </w:rPr>
        <w:t>adresu</w:t>
      </w:r>
      <w:r w:rsidR="00E900CB">
        <w:rPr>
          <w:rFonts w:ascii="Times New Roman" w:hAnsi="Times New Roman"/>
        </w:rPr>
        <w:t>:</w:t>
      </w:r>
      <w:r>
        <w:rPr>
          <w:rFonts w:ascii="Times New Roman" w:hAnsi="Times New Roman"/>
        </w:rPr>
        <w:t xml:space="preserve"> </w:t>
      </w:r>
      <w:r w:rsidR="003E2E28">
        <w:rPr>
          <w:rFonts w:ascii="Times New Roman" w:hAnsi="Times New Roman"/>
        </w:rPr>
        <w:t>Sūduvos</w:t>
      </w:r>
      <w:r w:rsidR="00E900CB">
        <w:rPr>
          <w:rFonts w:ascii="Times New Roman" w:hAnsi="Times New Roman"/>
        </w:rPr>
        <w:t xml:space="preserve"> g., </w:t>
      </w:r>
      <w:r w:rsidR="00303A50" w:rsidRPr="00303A50">
        <w:rPr>
          <w:rFonts w:ascii="Times New Roman" w:hAnsi="Times New Roman"/>
          <w:color w:val="auto"/>
        </w:rPr>
        <w:t>Buktiškių k.</w:t>
      </w:r>
      <w:r w:rsidR="00E900CB" w:rsidRPr="00303A50">
        <w:rPr>
          <w:rFonts w:ascii="Times New Roman" w:hAnsi="Times New Roman"/>
          <w:color w:val="auto"/>
        </w:rPr>
        <w:t xml:space="preserve">, </w:t>
      </w:r>
      <w:r w:rsidR="00DF0650">
        <w:rPr>
          <w:rFonts w:ascii="Times New Roman" w:hAnsi="Times New Roman"/>
        </w:rPr>
        <w:t>Barzdų</w:t>
      </w:r>
      <w:r w:rsidR="00E900CB">
        <w:rPr>
          <w:rFonts w:ascii="Times New Roman" w:hAnsi="Times New Roman"/>
        </w:rPr>
        <w:t xml:space="preserve"> </w:t>
      </w:r>
      <w:r>
        <w:rPr>
          <w:rFonts w:ascii="Times New Roman" w:hAnsi="Times New Roman"/>
        </w:rPr>
        <w:t>sen., Šakių r. sav.</w:t>
      </w:r>
      <w:r w:rsidR="006574C0">
        <w:rPr>
          <w:rFonts w:ascii="Times New Roman" w:hAnsi="Times New Roman"/>
        </w:rPr>
        <w:t xml:space="preserve">, </w:t>
      </w:r>
      <w:r w:rsidR="00DF0650">
        <w:rPr>
          <w:rFonts w:ascii="Times New Roman" w:hAnsi="Times New Roman"/>
        </w:rPr>
        <w:t>Buktiškių</w:t>
      </w:r>
      <w:r w:rsidR="00E900CB">
        <w:rPr>
          <w:rFonts w:ascii="Times New Roman" w:hAnsi="Times New Roman"/>
        </w:rPr>
        <w:t xml:space="preserve"> seniūnaitijos seniūnaičio rinkimai</w:t>
      </w:r>
      <w:r>
        <w:rPr>
          <w:rFonts w:ascii="Times New Roman" w:hAnsi="Times New Roman"/>
        </w:rPr>
        <w:t>;</w:t>
      </w:r>
    </w:p>
    <w:p w14:paraId="67E69739" w14:textId="21588B63" w:rsidR="001D1BE0" w:rsidRDefault="000B4595" w:rsidP="00762B06">
      <w:pPr>
        <w:tabs>
          <w:tab w:val="left" w:pos="1242"/>
          <w:tab w:val="left" w:pos="7450"/>
        </w:tabs>
        <w:spacing w:line="360" w:lineRule="auto"/>
        <w:ind w:firstLine="720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 xml:space="preserve">1.2. </w:t>
      </w:r>
      <w:r w:rsidR="005A489E">
        <w:rPr>
          <w:rFonts w:ascii="Times New Roman" w:hAnsi="Times New Roman"/>
        </w:rPr>
        <w:t xml:space="preserve">2023 m. </w:t>
      </w:r>
      <w:r w:rsidR="00BD5FAF">
        <w:rPr>
          <w:rFonts w:ascii="Times New Roman" w:hAnsi="Times New Roman"/>
        </w:rPr>
        <w:t>rugsėjo 2</w:t>
      </w:r>
      <w:r w:rsidR="008E7151">
        <w:rPr>
          <w:rFonts w:ascii="Times New Roman" w:hAnsi="Times New Roman"/>
        </w:rPr>
        <w:t>8</w:t>
      </w:r>
      <w:r w:rsidR="005A489E">
        <w:rPr>
          <w:rFonts w:ascii="Times New Roman" w:hAnsi="Times New Roman"/>
        </w:rPr>
        <w:t xml:space="preserve"> d. 1</w:t>
      </w:r>
      <w:r w:rsidR="008E7151">
        <w:rPr>
          <w:rFonts w:ascii="Times New Roman" w:hAnsi="Times New Roman"/>
        </w:rPr>
        <w:t>9</w:t>
      </w:r>
      <w:r w:rsidR="00303A50">
        <w:rPr>
          <w:rFonts w:ascii="Times New Roman" w:hAnsi="Times New Roman"/>
        </w:rPr>
        <w:t xml:space="preserve">.00 val. prie skelbimų lentos, </w:t>
      </w:r>
      <w:r w:rsidR="005A489E">
        <w:rPr>
          <w:rFonts w:ascii="Times New Roman" w:hAnsi="Times New Roman"/>
        </w:rPr>
        <w:t xml:space="preserve">adresu: </w:t>
      </w:r>
      <w:r w:rsidR="00303A50" w:rsidRPr="00303A50">
        <w:rPr>
          <w:rFonts w:ascii="Times New Roman" w:hAnsi="Times New Roman"/>
          <w:color w:val="auto"/>
        </w:rPr>
        <w:t>Žilių</w:t>
      </w:r>
      <w:r w:rsidR="005A489E">
        <w:rPr>
          <w:rFonts w:ascii="Times New Roman" w:hAnsi="Times New Roman"/>
        </w:rPr>
        <w:t xml:space="preserve"> k., </w:t>
      </w:r>
      <w:r w:rsidR="00632988">
        <w:rPr>
          <w:rFonts w:ascii="Times New Roman" w:hAnsi="Times New Roman"/>
        </w:rPr>
        <w:t>Barzdų</w:t>
      </w:r>
      <w:r w:rsidR="005A489E">
        <w:rPr>
          <w:rFonts w:ascii="Times New Roman" w:hAnsi="Times New Roman"/>
        </w:rPr>
        <w:t xml:space="preserve"> sen., Šakių r. sav., </w:t>
      </w:r>
      <w:r w:rsidR="00632988">
        <w:rPr>
          <w:rFonts w:ascii="Times New Roman" w:hAnsi="Times New Roman"/>
        </w:rPr>
        <w:t>Žilių</w:t>
      </w:r>
      <w:r w:rsidR="005A489E">
        <w:rPr>
          <w:rFonts w:ascii="Times New Roman" w:hAnsi="Times New Roman"/>
        </w:rPr>
        <w:t xml:space="preserve"> seniūnaitijos seniūnaičio rinkimai;</w:t>
      </w:r>
    </w:p>
    <w:p w14:paraId="5A5FEDB0" w14:textId="51461F55" w:rsidR="00E03867" w:rsidRDefault="00D570EB" w:rsidP="00E03867">
      <w:pPr>
        <w:tabs>
          <w:tab w:val="left" w:pos="1242"/>
          <w:tab w:val="left" w:pos="7450"/>
        </w:tabs>
        <w:spacing w:line="360" w:lineRule="auto"/>
        <w:ind w:firstLine="720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 xml:space="preserve">1.3. </w:t>
      </w:r>
      <w:r w:rsidR="00E03867">
        <w:rPr>
          <w:rFonts w:ascii="Times New Roman" w:hAnsi="Times New Roman"/>
        </w:rPr>
        <w:t>2023 m. rugsėjo 2</w:t>
      </w:r>
      <w:r w:rsidR="000709C9">
        <w:rPr>
          <w:rFonts w:ascii="Times New Roman" w:hAnsi="Times New Roman"/>
        </w:rPr>
        <w:t>9</w:t>
      </w:r>
      <w:r w:rsidR="00E03867">
        <w:rPr>
          <w:rFonts w:ascii="Times New Roman" w:hAnsi="Times New Roman"/>
        </w:rPr>
        <w:t xml:space="preserve"> d. 1</w:t>
      </w:r>
      <w:r w:rsidR="00864288">
        <w:rPr>
          <w:rFonts w:ascii="Times New Roman" w:hAnsi="Times New Roman"/>
        </w:rPr>
        <w:t>8</w:t>
      </w:r>
      <w:r w:rsidR="00E03867">
        <w:rPr>
          <w:rFonts w:ascii="Times New Roman" w:hAnsi="Times New Roman"/>
        </w:rPr>
        <w:t xml:space="preserve">.00 val. </w:t>
      </w:r>
      <w:r w:rsidR="000709C9">
        <w:rPr>
          <w:rFonts w:ascii="Times New Roman" w:hAnsi="Times New Roman"/>
        </w:rPr>
        <w:t>bendruomenės centro</w:t>
      </w:r>
      <w:r w:rsidR="00E03867">
        <w:rPr>
          <w:rFonts w:ascii="Times New Roman" w:hAnsi="Times New Roman"/>
        </w:rPr>
        <w:t xml:space="preserve"> patalpose, adresu: </w:t>
      </w:r>
      <w:r w:rsidR="000709C9">
        <w:rPr>
          <w:rFonts w:ascii="Times New Roman" w:hAnsi="Times New Roman"/>
        </w:rPr>
        <w:t>S. Lozoraičio</w:t>
      </w:r>
      <w:r w:rsidR="00E03867">
        <w:rPr>
          <w:rFonts w:ascii="Times New Roman" w:hAnsi="Times New Roman"/>
        </w:rPr>
        <w:t xml:space="preserve"> g. </w:t>
      </w:r>
      <w:r w:rsidR="000709C9">
        <w:rPr>
          <w:rFonts w:ascii="Times New Roman" w:hAnsi="Times New Roman"/>
        </w:rPr>
        <w:t>2</w:t>
      </w:r>
      <w:r w:rsidR="00E03867">
        <w:rPr>
          <w:rFonts w:ascii="Times New Roman" w:hAnsi="Times New Roman"/>
        </w:rPr>
        <w:t xml:space="preserve">, </w:t>
      </w:r>
      <w:r w:rsidR="00303A50" w:rsidRPr="00303A50">
        <w:rPr>
          <w:rFonts w:ascii="Times New Roman" w:hAnsi="Times New Roman"/>
          <w:color w:val="auto"/>
        </w:rPr>
        <w:t>Baltrušių</w:t>
      </w:r>
      <w:r w:rsidR="00E03867">
        <w:rPr>
          <w:rFonts w:ascii="Times New Roman" w:hAnsi="Times New Roman"/>
        </w:rPr>
        <w:t xml:space="preserve"> k., </w:t>
      </w:r>
      <w:r w:rsidR="005C52EE">
        <w:rPr>
          <w:rFonts w:ascii="Times New Roman" w:hAnsi="Times New Roman"/>
        </w:rPr>
        <w:t>Barzdų</w:t>
      </w:r>
      <w:r w:rsidR="00E03867">
        <w:rPr>
          <w:rFonts w:ascii="Times New Roman" w:hAnsi="Times New Roman"/>
        </w:rPr>
        <w:t xml:space="preserve"> sen., Šakių r. sav., </w:t>
      </w:r>
      <w:r w:rsidR="005C52EE">
        <w:rPr>
          <w:rFonts w:ascii="Times New Roman" w:hAnsi="Times New Roman"/>
        </w:rPr>
        <w:t>Baltrušių</w:t>
      </w:r>
      <w:r w:rsidR="00E03867">
        <w:rPr>
          <w:rFonts w:ascii="Times New Roman" w:hAnsi="Times New Roman"/>
        </w:rPr>
        <w:t xml:space="preserve"> seniūnaitijos seniūnaičio rinkimai;</w:t>
      </w:r>
    </w:p>
    <w:p w14:paraId="7875D26F" w14:textId="74E23699" w:rsidR="00463F34" w:rsidRDefault="00463F34" w:rsidP="00463F34">
      <w:pPr>
        <w:tabs>
          <w:tab w:val="left" w:pos="1242"/>
          <w:tab w:val="left" w:pos="7450"/>
        </w:tabs>
        <w:spacing w:line="360" w:lineRule="auto"/>
        <w:ind w:firstLine="720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 xml:space="preserve">1.4. 2023 m. </w:t>
      </w:r>
      <w:r w:rsidR="00526357">
        <w:rPr>
          <w:rFonts w:ascii="Times New Roman" w:hAnsi="Times New Roman"/>
        </w:rPr>
        <w:t>spalio 2</w:t>
      </w:r>
      <w:r>
        <w:rPr>
          <w:rFonts w:ascii="Times New Roman" w:hAnsi="Times New Roman"/>
        </w:rPr>
        <w:t xml:space="preserve"> d. 1</w:t>
      </w:r>
      <w:r w:rsidR="00526357">
        <w:rPr>
          <w:rFonts w:ascii="Times New Roman" w:hAnsi="Times New Roman"/>
        </w:rPr>
        <w:t>8</w:t>
      </w:r>
      <w:r>
        <w:rPr>
          <w:rFonts w:ascii="Times New Roman" w:hAnsi="Times New Roman"/>
        </w:rPr>
        <w:t xml:space="preserve">.00 val. </w:t>
      </w:r>
      <w:r w:rsidR="0034765C">
        <w:rPr>
          <w:rFonts w:ascii="Times New Roman" w:hAnsi="Times New Roman"/>
        </w:rPr>
        <w:t>seniūnijos salės</w:t>
      </w:r>
      <w:r>
        <w:rPr>
          <w:rFonts w:ascii="Times New Roman" w:hAnsi="Times New Roman"/>
        </w:rPr>
        <w:t xml:space="preserve"> patalpose, adresu: </w:t>
      </w:r>
      <w:r w:rsidR="0034765C">
        <w:rPr>
          <w:rFonts w:ascii="Times New Roman" w:hAnsi="Times New Roman"/>
        </w:rPr>
        <w:t>Nepriklausomybės</w:t>
      </w:r>
      <w:r>
        <w:rPr>
          <w:rFonts w:ascii="Times New Roman" w:hAnsi="Times New Roman"/>
        </w:rPr>
        <w:t xml:space="preserve"> g. 1</w:t>
      </w:r>
      <w:r w:rsidR="0034765C">
        <w:rPr>
          <w:rFonts w:ascii="Times New Roman" w:hAnsi="Times New Roman"/>
        </w:rPr>
        <w:t>2</w:t>
      </w:r>
      <w:r>
        <w:rPr>
          <w:rFonts w:ascii="Times New Roman" w:hAnsi="Times New Roman"/>
        </w:rPr>
        <w:t xml:space="preserve">, </w:t>
      </w:r>
      <w:r w:rsidR="00303A50" w:rsidRPr="00303A50">
        <w:rPr>
          <w:rFonts w:ascii="Times New Roman" w:hAnsi="Times New Roman"/>
          <w:color w:val="auto"/>
        </w:rPr>
        <w:t>Barzdai</w:t>
      </w:r>
      <w:r>
        <w:rPr>
          <w:rFonts w:ascii="Times New Roman" w:hAnsi="Times New Roman"/>
        </w:rPr>
        <w:t xml:space="preserve">, </w:t>
      </w:r>
      <w:r w:rsidR="00653B62">
        <w:rPr>
          <w:rFonts w:ascii="Times New Roman" w:hAnsi="Times New Roman"/>
        </w:rPr>
        <w:t>Barzdų</w:t>
      </w:r>
      <w:r>
        <w:rPr>
          <w:rFonts w:ascii="Times New Roman" w:hAnsi="Times New Roman"/>
        </w:rPr>
        <w:t xml:space="preserve"> sen., Šakių r. sav., </w:t>
      </w:r>
      <w:r w:rsidR="00653B62">
        <w:rPr>
          <w:rFonts w:ascii="Times New Roman" w:hAnsi="Times New Roman"/>
        </w:rPr>
        <w:t>Barzdų</w:t>
      </w:r>
      <w:r w:rsidR="00290701">
        <w:rPr>
          <w:rFonts w:ascii="Times New Roman" w:hAnsi="Times New Roman"/>
        </w:rPr>
        <w:t>s</w:t>
      </w:r>
      <w:r>
        <w:rPr>
          <w:rFonts w:ascii="Times New Roman" w:hAnsi="Times New Roman"/>
        </w:rPr>
        <w:t xml:space="preserve"> seniūnaitijos seniūnaičio rinkimai</w:t>
      </w:r>
      <w:r w:rsidR="00EC791D">
        <w:rPr>
          <w:rFonts w:ascii="Times New Roman" w:hAnsi="Times New Roman"/>
        </w:rPr>
        <w:t>.</w:t>
      </w:r>
    </w:p>
    <w:p w14:paraId="032E7CBB" w14:textId="70913C94" w:rsidR="00D570EB" w:rsidRDefault="00D570EB" w:rsidP="000B4595">
      <w:pPr>
        <w:tabs>
          <w:tab w:val="left" w:pos="1242"/>
          <w:tab w:val="left" w:pos="7450"/>
        </w:tabs>
        <w:spacing w:line="360" w:lineRule="auto"/>
        <w:ind w:firstLine="720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 xml:space="preserve">2. P a v e d u </w:t>
      </w:r>
      <w:r w:rsidR="00EC791D">
        <w:rPr>
          <w:rFonts w:ascii="Times New Roman" w:hAnsi="Times New Roman"/>
        </w:rPr>
        <w:t>Barzdų</w:t>
      </w:r>
      <w:r>
        <w:rPr>
          <w:rFonts w:ascii="Times New Roman" w:hAnsi="Times New Roman"/>
        </w:rPr>
        <w:t xml:space="preserve"> seniūnijos seniūn</w:t>
      </w:r>
      <w:r w:rsidR="00EC791D">
        <w:rPr>
          <w:rFonts w:ascii="Times New Roman" w:hAnsi="Times New Roman"/>
        </w:rPr>
        <w:t>ei</w:t>
      </w:r>
      <w:r>
        <w:rPr>
          <w:rFonts w:ascii="Times New Roman" w:hAnsi="Times New Roman"/>
        </w:rPr>
        <w:t xml:space="preserve"> atlikti organizacinį darbą </w:t>
      </w:r>
      <w:r w:rsidR="007B71B7">
        <w:rPr>
          <w:rFonts w:ascii="Times New Roman" w:hAnsi="Times New Roman"/>
        </w:rPr>
        <w:t xml:space="preserve">Šakių rajono savivaldybės seniūnaičių rinkimų organizavimo tvarkos apraše </w:t>
      </w:r>
      <w:r>
        <w:rPr>
          <w:rFonts w:ascii="Times New Roman" w:hAnsi="Times New Roman"/>
        </w:rPr>
        <w:t xml:space="preserve">nustatyta tvarka, renkant </w:t>
      </w:r>
      <w:r w:rsidR="00EC791D">
        <w:rPr>
          <w:rFonts w:ascii="Times New Roman" w:hAnsi="Times New Roman"/>
        </w:rPr>
        <w:t>Barzdų</w:t>
      </w:r>
      <w:r>
        <w:rPr>
          <w:rFonts w:ascii="Times New Roman" w:hAnsi="Times New Roman"/>
        </w:rPr>
        <w:t xml:space="preserve"> seniūnijos seniūnaitijų seniūnaičius.</w:t>
      </w:r>
    </w:p>
    <w:p w14:paraId="3619DFDB" w14:textId="6ED142E6" w:rsidR="006F270A" w:rsidRPr="009244FA" w:rsidRDefault="0015210B" w:rsidP="009244FA">
      <w:pPr>
        <w:tabs>
          <w:tab w:val="left" w:pos="1242"/>
          <w:tab w:val="left" w:pos="6804"/>
          <w:tab w:val="left" w:pos="7450"/>
        </w:tabs>
        <w:suppressAutoHyphens w:val="0"/>
        <w:spacing w:line="360" w:lineRule="auto"/>
        <w:ind w:firstLine="720"/>
        <w:jc w:val="both"/>
        <w:rPr>
          <w:rFonts w:ascii="Times New Roman" w:eastAsia="Calibri" w:hAnsi="Times New Roman" w:cs="Times New Roman"/>
          <w:color w:val="auto"/>
          <w:kern w:val="0"/>
          <w:szCs w:val="22"/>
          <w:lang w:eastAsia="en-US"/>
        </w:rPr>
      </w:pPr>
      <w:r>
        <w:rPr>
          <w:rFonts w:ascii="Times New Roman" w:eastAsia="Calibri" w:hAnsi="Times New Roman" w:cs="Times New Roman"/>
          <w:bCs/>
          <w:color w:val="000000"/>
          <w:kern w:val="0"/>
          <w:szCs w:val="22"/>
          <w:lang w:eastAsia="en-US"/>
        </w:rPr>
        <w:t>Šis potvarkis</w:t>
      </w:r>
      <w:r w:rsidRPr="0015210B">
        <w:rPr>
          <w:rFonts w:ascii="Times New Roman" w:eastAsia="Calibri" w:hAnsi="Times New Roman" w:cs="Times New Roman"/>
          <w:bCs/>
          <w:color w:val="000000"/>
          <w:kern w:val="0"/>
          <w:szCs w:val="22"/>
          <w:lang w:eastAsia="en-US"/>
        </w:rPr>
        <w:t xml:space="preserve"> per vi</w:t>
      </w:r>
      <w:r>
        <w:rPr>
          <w:rFonts w:ascii="Times New Roman" w:eastAsia="Calibri" w:hAnsi="Times New Roman" w:cs="Times New Roman"/>
          <w:bCs/>
          <w:color w:val="000000"/>
          <w:kern w:val="0"/>
          <w:szCs w:val="22"/>
          <w:lang w:eastAsia="en-US"/>
        </w:rPr>
        <w:t>eną mėnesį nuo potvarkio</w:t>
      </w:r>
      <w:r w:rsidRPr="0015210B">
        <w:rPr>
          <w:rFonts w:ascii="Times New Roman" w:eastAsia="Calibri" w:hAnsi="Times New Roman" w:cs="Times New Roman"/>
          <w:bCs/>
          <w:color w:val="000000"/>
          <w:kern w:val="0"/>
          <w:szCs w:val="22"/>
          <w:lang w:eastAsia="en-US"/>
        </w:rPr>
        <w:t xml:space="preserve"> paskelbimo dienos gali būti skundžiamas Lietuvos administracinių ginčų komisijos Kauno apygardos skyriui adresu: Laisvės al. 36, Kaunas, arba Regionų apygardos administracinio teismo Kauno rūmams adresu: A. Mickevičiaus g. 8A, Kaunas.</w:t>
      </w:r>
    </w:p>
    <w:p w14:paraId="5AC8C24B" w14:textId="5CE817F3" w:rsidR="00CB73B2" w:rsidRPr="00843442" w:rsidRDefault="0004089D" w:rsidP="009244FA">
      <w:pPr>
        <w:tabs>
          <w:tab w:val="left" w:pos="7088"/>
          <w:tab w:val="left" w:pos="7371"/>
        </w:tabs>
        <w:jc w:val="both"/>
        <w:rPr>
          <w:rFonts w:ascii="Times New Roman" w:hAnsi="Times New Roman"/>
          <w:color w:val="auto"/>
          <w:kern w:val="0"/>
          <w:lang w:eastAsia="en-US"/>
        </w:rPr>
      </w:pPr>
      <w:r w:rsidRPr="0004089D">
        <w:rPr>
          <w:rFonts w:ascii="Times New Roman" w:hAnsi="Times New Roman"/>
          <w:color w:val="auto"/>
          <w:kern w:val="0"/>
          <w:lang w:eastAsia="en-US"/>
        </w:rPr>
        <w:t>Savivaldybės mer</w:t>
      </w:r>
      <w:r w:rsidR="006F270A">
        <w:rPr>
          <w:rFonts w:ascii="Times New Roman" w:hAnsi="Times New Roman"/>
          <w:color w:val="auto"/>
          <w:kern w:val="0"/>
          <w:lang w:eastAsia="en-US"/>
        </w:rPr>
        <w:t>as</w:t>
      </w:r>
      <w:r w:rsidR="00783188">
        <w:rPr>
          <w:rFonts w:ascii="Times New Roman" w:hAnsi="Times New Roman"/>
          <w:color w:val="auto"/>
          <w:kern w:val="0"/>
          <w:lang w:eastAsia="en-US"/>
        </w:rPr>
        <w:tab/>
      </w:r>
      <w:r w:rsidR="006F270A">
        <w:rPr>
          <w:rFonts w:ascii="Times New Roman" w:hAnsi="Times New Roman"/>
          <w:color w:val="auto"/>
          <w:kern w:val="0"/>
          <w:lang w:eastAsia="en-US"/>
        </w:rPr>
        <w:t>Raimondas Januševičius</w:t>
      </w:r>
    </w:p>
    <w:p w14:paraId="5DE26192" w14:textId="77777777" w:rsidR="006F270A" w:rsidRDefault="006F270A" w:rsidP="006F270A">
      <w:pPr>
        <w:tabs>
          <w:tab w:val="left" w:pos="2445"/>
        </w:tabs>
        <w:overflowPunct w:val="0"/>
        <w:rPr>
          <w:rFonts w:ascii="Times New Roman" w:hAnsi="Times New Roman"/>
          <w:szCs w:val="24"/>
        </w:rPr>
      </w:pPr>
      <w:r>
        <w:rPr>
          <w:rFonts w:ascii="Times New Roman" w:hAnsi="Times New Roman"/>
          <w:szCs w:val="24"/>
        </w:rPr>
        <w:t>Parengė</w:t>
      </w:r>
    </w:p>
    <w:p w14:paraId="1AF20B1D" w14:textId="64ED1F30" w:rsidR="005C6954" w:rsidRDefault="005C6954" w:rsidP="006F270A">
      <w:pPr>
        <w:tabs>
          <w:tab w:val="left" w:pos="2445"/>
        </w:tabs>
        <w:overflowPunct w:val="0"/>
        <w:rPr>
          <w:rFonts w:ascii="Times New Roman" w:hAnsi="Times New Roman"/>
          <w:szCs w:val="24"/>
        </w:rPr>
      </w:pPr>
      <w:r>
        <w:rPr>
          <w:rFonts w:ascii="Times New Roman" w:hAnsi="Times New Roman"/>
          <w:szCs w:val="24"/>
        </w:rPr>
        <w:t xml:space="preserve">Bendrųjų reikalų </w:t>
      </w:r>
      <w:r w:rsidR="00D570EB">
        <w:rPr>
          <w:rFonts w:ascii="Times New Roman" w:hAnsi="Times New Roman"/>
          <w:szCs w:val="24"/>
        </w:rPr>
        <w:t xml:space="preserve">skyriaus </w:t>
      </w:r>
      <w:r w:rsidR="0017000A">
        <w:rPr>
          <w:rFonts w:ascii="Times New Roman" w:hAnsi="Times New Roman"/>
          <w:szCs w:val="24"/>
        </w:rPr>
        <w:t>vedėja</w:t>
      </w:r>
    </w:p>
    <w:p w14:paraId="5A4136DB" w14:textId="77777777" w:rsidR="006F270A" w:rsidRDefault="006F270A" w:rsidP="006F270A">
      <w:pPr>
        <w:tabs>
          <w:tab w:val="left" w:pos="2445"/>
        </w:tabs>
        <w:overflowPunct w:val="0"/>
        <w:rPr>
          <w:rFonts w:ascii="Times New Roman" w:hAnsi="Times New Roman"/>
          <w:szCs w:val="24"/>
        </w:rPr>
      </w:pPr>
      <w:r>
        <w:rPr>
          <w:rFonts w:ascii="Times New Roman" w:hAnsi="Times New Roman"/>
          <w:szCs w:val="24"/>
        </w:rPr>
        <w:t xml:space="preserve"> </w:t>
      </w:r>
    </w:p>
    <w:p w14:paraId="05D81777" w14:textId="77777777" w:rsidR="00303A50" w:rsidRDefault="0017000A" w:rsidP="005C6954">
      <w:pPr>
        <w:tabs>
          <w:tab w:val="left" w:pos="2445"/>
        </w:tabs>
        <w:overflowPunct w:val="0"/>
        <w:rPr>
          <w:rFonts w:ascii="Times New Roman" w:hAnsi="Times New Roman"/>
          <w:szCs w:val="24"/>
        </w:rPr>
      </w:pPr>
      <w:r>
        <w:rPr>
          <w:rFonts w:ascii="Times New Roman" w:hAnsi="Times New Roman"/>
          <w:szCs w:val="24"/>
        </w:rPr>
        <w:t>Rita Vaičiūnienė</w:t>
      </w:r>
    </w:p>
    <w:p w14:paraId="7A0BB5E2" w14:textId="4E08E19C" w:rsidR="00AF797A" w:rsidRPr="00303A50" w:rsidRDefault="006F270A" w:rsidP="005C6954">
      <w:pPr>
        <w:tabs>
          <w:tab w:val="left" w:pos="2445"/>
        </w:tabs>
        <w:overflowPunct w:val="0"/>
        <w:rPr>
          <w:rFonts w:ascii="Times New Roman" w:hAnsi="Times New Roman"/>
          <w:szCs w:val="24"/>
        </w:rPr>
      </w:pPr>
      <w:r>
        <w:rPr>
          <w:rFonts w:ascii="Times New Roman" w:hAnsi="Times New Roman"/>
          <w:szCs w:val="24"/>
        </w:rPr>
        <w:t>2023-0</w:t>
      </w:r>
      <w:r w:rsidR="0017000A">
        <w:rPr>
          <w:rFonts w:ascii="Times New Roman" w:hAnsi="Times New Roman"/>
          <w:szCs w:val="24"/>
        </w:rPr>
        <w:t>9</w:t>
      </w:r>
      <w:r>
        <w:rPr>
          <w:rFonts w:ascii="Times New Roman" w:hAnsi="Times New Roman"/>
          <w:szCs w:val="24"/>
        </w:rPr>
        <w:t>-</w:t>
      </w:r>
      <w:r w:rsidR="00886155">
        <w:rPr>
          <w:rFonts w:ascii="Times New Roman" w:hAnsi="Times New Roman"/>
          <w:szCs w:val="24"/>
        </w:rPr>
        <w:t>14</w:t>
      </w:r>
    </w:p>
    <w:sectPr w:rsidR="00AF797A" w:rsidRPr="00303A50" w:rsidSect="0004089D">
      <w:headerReference w:type="default" r:id="rId9"/>
      <w:pgSz w:w="11906" w:h="16838"/>
      <w:pgMar w:top="1134" w:right="567" w:bottom="993" w:left="1701" w:header="567" w:footer="369" w:gutter="0"/>
      <w:cols w:space="1296"/>
      <w:titlePg/>
      <w:docGrid w:linePitch="326" w:charSpace="-6554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1EBF2FA4" w14:textId="77777777" w:rsidR="006E20DA" w:rsidRDefault="006E20DA">
      <w:r>
        <w:separator/>
      </w:r>
    </w:p>
  </w:endnote>
  <w:endnote w:type="continuationSeparator" w:id="0">
    <w:p w14:paraId="5AD5DE0D" w14:textId="77777777" w:rsidR="006E20DA" w:rsidRDefault="006E20D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TimesLT">
    <w:altName w:val="Times New Roman"/>
    <w:charset w:val="00"/>
    <w:family w:val="auto"/>
    <w:pitch w:val="variable"/>
    <w:sig w:usb0="00000003" w:usb1="00000000" w:usb2="00000000" w:usb3="00000000" w:csb0="00000001" w:csb1="00000000"/>
  </w:font>
  <w:font w:name="Liberation Sans">
    <w:charset w:val="BA"/>
    <w:family w:val="swiss"/>
    <w:pitch w:val="variable"/>
    <w:sig w:usb0="E0000AFF" w:usb1="500078FF" w:usb2="00000021" w:usb3="00000000" w:csb0="000001BF" w:csb1="00000000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Arial">
    <w:panose1 w:val="020B0604020202020204"/>
    <w:charset w:val="BA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BA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BA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BA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02E6FB67" w14:textId="77777777" w:rsidR="006E20DA" w:rsidRDefault="006E20DA">
      <w:r>
        <w:separator/>
      </w:r>
    </w:p>
  </w:footnote>
  <w:footnote w:type="continuationSeparator" w:id="0">
    <w:p w14:paraId="3223D223" w14:textId="77777777" w:rsidR="006E20DA" w:rsidRDefault="006E20DA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1577240337"/>
      <w:docPartObj>
        <w:docPartGallery w:val="Page Numbers (Top of Page)"/>
        <w:docPartUnique/>
      </w:docPartObj>
    </w:sdtPr>
    <w:sdtEndPr>
      <w:rPr>
        <w:noProof/>
      </w:rPr>
    </w:sdtEndPr>
    <w:sdtContent>
      <w:p w14:paraId="1697E5EB" w14:textId="77777777" w:rsidR="0015210B" w:rsidRDefault="0015210B">
        <w:pPr>
          <w:pStyle w:val="Antrats"/>
          <w:jc w:val="center"/>
        </w:pPr>
        <w:r w:rsidRPr="0015210B">
          <w:rPr>
            <w:rFonts w:ascii="Times New Roman" w:hAnsi="Times New Roman" w:cs="Times New Roman"/>
          </w:rPr>
          <w:fldChar w:fldCharType="begin"/>
        </w:r>
        <w:r w:rsidRPr="0015210B">
          <w:rPr>
            <w:rFonts w:ascii="Times New Roman" w:hAnsi="Times New Roman" w:cs="Times New Roman"/>
          </w:rPr>
          <w:instrText xml:space="preserve"> PAGE   \* MERGEFORMAT </w:instrText>
        </w:r>
        <w:r w:rsidRPr="0015210B">
          <w:rPr>
            <w:rFonts w:ascii="Times New Roman" w:hAnsi="Times New Roman" w:cs="Times New Roman"/>
          </w:rPr>
          <w:fldChar w:fldCharType="separate"/>
        </w:r>
        <w:r w:rsidR="00303A50">
          <w:rPr>
            <w:rFonts w:ascii="Times New Roman" w:hAnsi="Times New Roman" w:cs="Times New Roman"/>
            <w:noProof/>
          </w:rPr>
          <w:t>2</w:t>
        </w:r>
        <w:r w:rsidRPr="0015210B">
          <w:rPr>
            <w:rFonts w:ascii="Times New Roman" w:hAnsi="Times New Roman" w:cs="Times New Roman"/>
            <w:noProof/>
          </w:rPr>
          <w:fldChar w:fldCharType="end"/>
        </w:r>
      </w:p>
    </w:sdtContent>
  </w:sdt>
  <w:p w14:paraId="5C5C3792" w14:textId="77777777" w:rsidR="006463DA" w:rsidRDefault="006463DA">
    <w:pPr>
      <w:pStyle w:val="Antrats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0000001"/>
    <w:multiLevelType w:val="multilevel"/>
    <w:tmpl w:val="00000001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432" w:hanging="432"/>
      </w:pPr>
    </w:lvl>
    <w:lvl w:ilvl="1">
      <w:start w:val="1"/>
      <w:numFmt w:val="none"/>
      <w:suff w:val="nothing"/>
      <w:lvlText w:val=""/>
      <w:lvlJc w:val="left"/>
      <w:pPr>
        <w:tabs>
          <w:tab w:val="num" w:pos="576"/>
        </w:tabs>
        <w:ind w:left="576" w:hanging="576"/>
      </w:pPr>
    </w:lvl>
    <w:lvl w:ilvl="2">
      <w:start w:val="1"/>
      <w:numFmt w:val="none"/>
      <w:suff w:val="nothing"/>
      <w:lvlText w:val=""/>
      <w:lvlJc w:val="left"/>
      <w:pPr>
        <w:tabs>
          <w:tab w:val="num" w:pos="720"/>
        </w:tabs>
        <w:ind w:left="720" w:hanging="720"/>
      </w:pPr>
    </w:lvl>
    <w:lvl w:ilvl="3">
      <w:start w:val="1"/>
      <w:numFmt w:val="none"/>
      <w:suff w:val="nothing"/>
      <w:lvlText w:val=""/>
      <w:lvlJc w:val="left"/>
      <w:pPr>
        <w:tabs>
          <w:tab w:val="num" w:pos="864"/>
        </w:tabs>
        <w:ind w:left="864" w:hanging="864"/>
      </w:pPr>
    </w:lvl>
    <w:lvl w:ilvl="4">
      <w:start w:val="1"/>
      <w:numFmt w:val="none"/>
      <w:suff w:val="nothing"/>
      <w:lvlText w:val=""/>
      <w:lvlJc w:val="left"/>
      <w:pPr>
        <w:tabs>
          <w:tab w:val="num" w:pos="1008"/>
        </w:tabs>
        <w:ind w:left="1008" w:hanging="1008"/>
      </w:pPr>
    </w:lvl>
    <w:lvl w:ilvl="5">
      <w:start w:val="1"/>
      <w:numFmt w:val="none"/>
      <w:suff w:val="nothing"/>
      <w:lvlText w:val=""/>
      <w:lvlJc w:val="left"/>
      <w:pPr>
        <w:tabs>
          <w:tab w:val="num" w:pos="1152"/>
        </w:tabs>
        <w:ind w:left="1152" w:hanging="1152"/>
      </w:pPr>
    </w:lvl>
    <w:lvl w:ilvl="6">
      <w:start w:val="1"/>
      <w:numFmt w:val="none"/>
      <w:suff w:val="nothing"/>
      <w:lvlText w:val=""/>
      <w:lvlJc w:val="left"/>
      <w:pPr>
        <w:tabs>
          <w:tab w:val="num" w:pos="1296"/>
        </w:tabs>
        <w:ind w:left="1296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1440"/>
        </w:tabs>
        <w:ind w:left="1440" w:hanging="1440"/>
      </w:pPr>
    </w:lvl>
    <w:lvl w:ilvl="8">
      <w:start w:val="1"/>
      <w:numFmt w:val="none"/>
      <w:suff w:val="nothing"/>
      <w:lvlText w:val=""/>
      <w:lvlJc w:val="left"/>
      <w:pPr>
        <w:tabs>
          <w:tab w:val="num" w:pos="1584"/>
        </w:tabs>
        <w:ind w:left="1584" w:hanging="1584"/>
      </w:pPr>
    </w:lvl>
  </w:abstractNum>
  <w:abstractNum w:abstractNumId="1" w15:restartNumberingAfterBreak="0">
    <w:nsid w:val="528C0CF7"/>
    <w:multiLevelType w:val="hybridMultilevel"/>
    <w:tmpl w:val="92343C56"/>
    <w:lvl w:ilvl="0" w:tplc="25F81E2A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num w:numId="1" w16cid:durableId="1422023317">
    <w:abstractNumId w:val="0"/>
  </w:num>
  <w:num w:numId="2" w16cid:durableId="1244990330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10"/>
  <w:displayBackgroundShape/>
  <w:embedSystemFonts/>
  <w:stylePaneFormatFilter w:val="0000" w:allStyles="0" w:customStyles="0" w:latentStyles="0" w:stylesInUse="0" w:headingStyles="0" w:numberingStyles="0" w:tableStyles="0" w:directFormattingOnRuns="0" w:directFormattingOnParagraphs="0" w:directFormattingOnNumbering="0" w:directFormattingOnTables="0" w:clearFormatting="0" w:top3HeadingStyles="0" w:visibleStyles="0" w:alternateStyleNames="0"/>
  <w:defaultTabStop w:val="720"/>
  <w:hyphenationZone w:val="396"/>
  <w:defaultTableStyle w:val="prastasis"/>
  <w:drawingGridHorizontalSpacing w:val="0"/>
  <w:drawingGridVerticalSpacing w:val="0"/>
  <w:displayHorizontalDrawingGridEvery w:val="0"/>
  <w:displayVerticalDrawingGridEvery w:val="0"/>
  <w:doNotUseMarginsForDrawingGridOrigin/>
  <w:drawingGridHorizontalOrigin w:val="0"/>
  <w:drawingGridVerticalOrigin w:val="0"/>
  <w:noPunctuationKerning/>
  <w:characterSpacingControl w:val="doNotCompress"/>
  <w:strictFirstAndLastChars/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adjustLineHeightInTabl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517D05"/>
    <w:rsid w:val="00000E73"/>
    <w:rsid w:val="00002F43"/>
    <w:rsid w:val="0000553A"/>
    <w:rsid w:val="00015B50"/>
    <w:rsid w:val="0003263B"/>
    <w:rsid w:val="00036728"/>
    <w:rsid w:val="0004089D"/>
    <w:rsid w:val="00042D48"/>
    <w:rsid w:val="0004593C"/>
    <w:rsid w:val="00066F7A"/>
    <w:rsid w:val="0006752C"/>
    <w:rsid w:val="000709C9"/>
    <w:rsid w:val="000A5365"/>
    <w:rsid w:val="000A5A88"/>
    <w:rsid w:val="000B4595"/>
    <w:rsid w:val="000C3B6D"/>
    <w:rsid w:val="000C3CBA"/>
    <w:rsid w:val="000D3667"/>
    <w:rsid w:val="000D444C"/>
    <w:rsid w:val="000D4D0E"/>
    <w:rsid w:val="000D4F7B"/>
    <w:rsid w:val="000D7656"/>
    <w:rsid w:val="0011790D"/>
    <w:rsid w:val="0013516C"/>
    <w:rsid w:val="00140A44"/>
    <w:rsid w:val="001505B1"/>
    <w:rsid w:val="0015210B"/>
    <w:rsid w:val="00161B54"/>
    <w:rsid w:val="00165248"/>
    <w:rsid w:val="0017000A"/>
    <w:rsid w:val="0018110B"/>
    <w:rsid w:val="00185CF2"/>
    <w:rsid w:val="00191538"/>
    <w:rsid w:val="00192255"/>
    <w:rsid w:val="001B02DA"/>
    <w:rsid w:val="001C6E90"/>
    <w:rsid w:val="001D0947"/>
    <w:rsid w:val="001D1BE0"/>
    <w:rsid w:val="001F101F"/>
    <w:rsid w:val="002305C3"/>
    <w:rsid w:val="00267BCA"/>
    <w:rsid w:val="002808DB"/>
    <w:rsid w:val="0028240C"/>
    <w:rsid w:val="00282FAF"/>
    <w:rsid w:val="002846F7"/>
    <w:rsid w:val="00290701"/>
    <w:rsid w:val="002907D4"/>
    <w:rsid w:val="002A0F4B"/>
    <w:rsid w:val="002A3774"/>
    <w:rsid w:val="002B595D"/>
    <w:rsid w:val="002C0424"/>
    <w:rsid w:val="002E40FD"/>
    <w:rsid w:val="002F4BDB"/>
    <w:rsid w:val="002F5AFA"/>
    <w:rsid w:val="00303A50"/>
    <w:rsid w:val="00306C0E"/>
    <w:rsid w:val="00322507"/>
    <w:rsid w:val="003262B6"/>
    <w:rsid w:val="00331C68"/>
    <w:rsid w:val="00332199"/>
    <w:rsid w:val="0034765C"/>
    <w:rsid w:val="003A2EAD"/>
    <w:rsid w:val="003A5CAC"/>
    <w:rsid w:val="003B3E7C"/>
    <w:rsid w:val="003C19F0"/>
    <w:rsid w:val="003D5A8B"/>
    <w:rsid w:val="003D6CF0"/>
    <w:rsid w:val="003E2E28"/>
    <w:rsid w:val="003F4124"/>
    <w:rsid w:val="00402740"/>
    <w:rsid w:val="00443F99"/>
    <w:rsid w:val="00446E51"/>
    <w:rsid w:val="004546BC"/>
    <w:rsid w:val="00463F34"/>
    <w:rsid w:val="00491C9F"/>
    <w:rsid w:val="004A01D0"/>
    <w:rsid w:val="004A7499"/>
    <w:rsid w:val="004A7781"/>
    <w:rsid w:val="004B3261"/>
    <w:rsid w:val="004B5FCC"/>
    <w:rsid w:val="004E4863"/>
    <w:rsid w:val="004F4858"/>
    <w:rsid w:val="004F7D00"/>
    <w:rsid w:val="00514A65"/>
    <w:rsid w:val="00517AE2"/>
    <w:rsid w:val="00517D05"/>
    <w:rsid w:val="00526357"/>
    <w:rsid w:val="0056028F"/>
    <w:rsid w:val="00564767"/>
    <w:rsid w:val="0056680B"/>
    <w:rsid w:val="00571AE7"/>
    <w:rsid w:val="00580734"/>
    <w:rsid w:val="00585218"/>
    <w:rsid w:val="00592ED0"/>
    <w:rsid w:val="005A489E"/>
    <w:rsid w:val="005B3D5C"/>
    <w:rsid w:val="005C52EE"/>
    <w:rsid w:val="005C6954"/>
    <w:rsid w:val="005D7027"/>
    <w:rsid w:val="005D78D9"/>
    <w:rsid w:val="005E167A"/>
    <w:rsid w:val="00611021"/>
    <w:rsid w:val="006117E7"/>
    <w:rsid w:val="00615630"/>
    <w:rsid w:val="006275DB"/>
    <w:rsid w:val="00632988"/>
    <w:rsid w:val="00632A99"/>
    <w:rsid w:val="00634767"/>
    <w:rsid w:val="00636561"/>
    <w:rsid w:val="0064077C"/>
    <w:rsid w:val="006463DA"/>
    <w:rsid w:val="00653B62"/>
    <w:rsid w:val="006574C0"/>
    <w:rsid w:val="00677080"/>
    <w:rsid w:val="00683467"/>
    <w:rsid w:val="00691B30"/>
    <w:rsid w:val="0069378D"/>
    <w:rsid w:val="006A4918"/>
    <w:rsid w:val="006B1252"/>
    <w:rsid w:val="006C3A61"/>
    <w:rsid w:val="006D50C0"/>
    <w:rsid w:val="006E20DA"/>
    <w:rsid w:val="006F270A"/>
    <w:rsid w:val="00701E78"/>
    <w:rsid w:val="0070448A"/>
    <w:rsid w:val="00704B0F"/>
    <w:rsid w:val="00750AAF"/>
    <w:rsid w:val="00750D7D"/>
    <w:rsid w:val="00762B06"/>
    <w:rsid w:val="0077536E"/>
    <w:rsid w:val="00783188"/>
    <w:rsid w:val="00785531"/>
    <w:rsid w:val="007B0B71"/>
    <w:rsid w:val="007B71B7"/>
    <w:rsid w:val="007C2F62"/>
    <w:rsid w:val="007D2F41"/>
    <w:rsid w:val="007D66C3"/>
    <w:rsid w:val="007D67E9"/>
    <w:rsid w:val="007E091B"/>
    <w:rsid w:val="007F79ED"/>
    <w:rsid w:val="00812AFF"/>
    <w:rsid w:val="00832B5A"/>
    <w:rsid w:val="00843442"/>
    <w:rsid w:val="00844BB5"/>
    <w:rsid w:val="00846324"/>
    <w:rsid w:val="0084789A"/>
    <w:rsid w:val="00864288"/>
    <w:rsid w:val="0086613D"/>
    <w:rsid w:val="00867AAB"/>
    <w:rsid w:val="00886155"/>
    <w:rsid w:val="00887A24"/>
    <w:rsid w:val="008A28DA"/>
    <w:rsid w:val="008A4A42"/>
    <w:rsid w:val="008B31AE"/>
    <w:rsid w:val="008B6B0A"/>
    <w:rsid w:val="008C39FF"/>
    <w:rsid w:val="008C5C30"/>
    <w:rsid w:val="008C71E5"/>
    <w:rsid w:val="008E60DB"/>
    <w:rsid w:val="008E7151"/>
    <w:rsid w:val="008F5605"/>
    <w:rsid w:val="00905A95"/>
    <w:rsid w:val="009244FA"/>
    <w:rsid w:val="009400C8"/>
    <w:rsid w:val="00953DB8"/>
    <w:rsid w:val="009635FF"/>
    <w:rsid w:val="00965C69"/>
    <w:rsid w:val="00967F6E"/>
    <w:rsid w:val="009872A5"/>
    <w:rsid w:val="0099180B"/>
    <w:rsid w:val="009B2E0B"/>
    <w:rsid w:val="009D7DA5"/>
    <w:rsid w:val="00A156FB"/>
    <w:rsid w:val="00A42D8F"/>
    <w:rsid w:val="00A50585"/>
    <w:rsid w:val="00A82213"/>
    <w:rsid w:val="00A87BBF"/>
    <w:rsid w:val="00A90318"/>
    <w:rsid w:val="00AA5867"/>
    <w:rsid w:val="00AC138F"/>
    <w:rsid w:val="00AC6950"/>
    <w:rsid w:val="00AF797A"/>
    <w:rsid w:val="00B13EE2"/>
    <w:rsid w:val="00B51DF5"/>
    <w:rsid w:val="00B73EE0"/>
    <w:rsid w:val="00B76C41"/>
    <w:rsid w:val="00B80F21"/>
    <w:rsid w:val="00B87E47"/>
    <w:rsid w:val="00BA6496"/>
    <w:rsid w:val="00BC01C7"/>
    <w:rsid w:val="00BD40B3"/>
    <w:rsid w:val="00BD5FAF"/>
    <w:rsid w:val="00BD7E7A"/>
    <w:rsid w:val="00BF3F32"/>
    <w:rsid w:val="00BF5E33"/>
    <w:rsid w:val="00BF7A7A"/>
    <w:rsid w:val="00C23287"/>
    <w:rsid w:val="00C41E25"/>
    <w:rsid w:val="00C61106"/>
    <w:rsid w:val="00C851EC"/>
    <w:rsid w:val="00C95D03"/>
    <w:rsid w:val="00CB73B2"/>
    <w:rsid w:val="00CC356E"/>
    <w:rsid w:val="00CD566C"/>
    <w:rsid w:val="00CE23B1"/>
    <w:rsid w:val="00CE3CF6"/>
    <w:rsid w:val="00D2117C"/>
    <w:rsid w:val="00D27D3B"/>
    <w:rsid w:val="00D476C6"/>
    <w:rsid w:val="00D55167"/>
    <w:rsid w:val="00D570EB"/>
    <w:rsid w:val="00D81421"/>
    <w:rsid w:val="00D921D3"/>
    <w:rsid w:val="00DA289A"/>
    <w:rsid w:val="00DB55ED"/>
    <w:rsid w:val="00DC0A0F"/>
    <w:rsid w:val="00DC7E93"/>
    <w:rsid w:val="00DD1B05"/>
    <w:rsid w:val="00DF0650"/>
    <w:rsid w:val="00DF11E8"/>
    <w:rsid w:val="00DF7232"/>
    <w:rsid w:val="00E03867"/>
    <w:rsid w:val="00E1050C"/>
    <w:rsid w:val="00E11C92"/>
    <w:rsid w:val="00E1651F"/>
    <w:rsid w:val="00E22C8C"/>
    <w:rsid w:val="00E23AAD"/>
    <w:rsid w:val="00E47B40"/>
    <w:rsid w:val="00E726F6"/>
    <w:rsid w:val="00E900CB"/>
    <w:rsid w:val="00EA7686"/>
    <w:rsid w:val="00EA7DE4"/>
    <w:rsid w:val="00EC6B55"/>
    <w:rsid w:val="00EC6E0E"/>
    <w:rsid w:val="00EC791D"/>
    <w:rsid w:val="00ED6C4C"/>
    <w:rsid w:val="00EE6ED0"/>
    <w:rsid w:val="00F179BD"/>
    <w:rsid w:val="00F26521"/>
    <w:rsid w:val="00F30F0A"/>
    <w:rsid w:val="00F338BA"/>
    <w:rsid w:val="00F800AA"/>
    <w:rsid w:val="00FC4056"/>
    <w:rsid w:val="00FD0032"/>
    <w:rsid w:val="00FF407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t-L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oNotEmbedSmartTags/>
  <w:decimalSymbol w:val=","/>
  <w:listSeparator w:val=";"/>
  <w14:docId w14:val="6AD2A062"/>
  <w15:docId w15:val="{EDE18162-ABB7-49F6-8A21-B698366D7E9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lt-LT" w:eastAsia="lt-LT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prastasis">
    <w:name w:val="Normal"/>
    <w:qFormat/>
    <w:pPr>
      <w:suppressAutoHyphens/>
    </w:pPr>
    <w:rPr>
      <w:rFonts w:ascii="TimesLT" w:hAnsi="TimesLT" w:cs="TimesLT"/>
      <w:color w:val="00000A"/>
      <w:kern w:val="1"/>
      <w:sz w:val="24"/>
      <w:lang w:eastAsia="zh-CN"/>
    </w:rPr>
  </w:style>
  <w:style w:type="paragraph" w:styleId="Antrat1">
    <w:name w:val="heading 1"/>
    <w:basedOn w:val="prastasis"/>
    <w:next w:val="Pagrindinistekstas"/>
    <w:qFormat/>
    <w:pPr>
      <w:keepNext/>
      <w:tabs>
        <w:tab w:val="num" w:pos="0"/>
      </w:tabs>
      <w:ind w:left="5760" w:firstLine="720"/>
      <w:outlineLvl w:val="0"/>
    </w:pPr>
    <w:rPr>
      <w:rFonts w:ascii="Times New Roman" w:hAnsi="Times New Roman" w:cs="Times New Roman"/>
    </w:rPr>
  </w:style>
  <w:style w:type="character" w:default="1" w:styleId="Numatytasispastraiposriftas">
    <w:name w:val="Default Paragraph Font"/>
    <w:uiPriority w:val="1"/>
    <w:semiHidden/>
    <w:unhideWhenUsed/>
  </w:style>
  <w:style w:type="table" w:default="1" w:styleId="prastojilent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raonra">
    <w:name w:val="No List"/>
    <w:uiPriority w:val="99"/>
    <w:semiHidden/>
    <w:unhideWhenUsed/>
  </w:style>
  <w:style w:type="character" w:customStyle="1" w:styleId="WW8Num1z0">
    <w:name w:val="WW8Num1z0"/>
  </w:style>
  <w:style w:type="character" w:customStyle="1" w:styleId="WW8Num1z1">
    <w:name w:val="WW8Num1z1"/>
  </w:style>
  <w:style w:type="character" w:customStyle="1" w:styleId="WW8Num1z2">
    <w:name w:val="WW8Num1z2"/>
  </w:style>
  <w:style w:type="character" w:customStyle="1" w:styleId="WW8Num1z3">
    <w:name w:val="WW8Num1z3"/>
  </w:style>
  <w:style w:type="character" w:customStyle="1" w:styleId="WW8Num1z4">
    <w:name w:val="WW8Num1z4"/>
  </w:style>
  <w:style w:type="character" w:customStyle="1" w:styleId="WW8Num1z5">
    <w:name w:val="WW8Num1z5"/>
  </w:style>
  <w:style w:type="character" w:customStyle="1" w:styleId="WW8Num1z6">
    <w:name w:val="WW8Num1z6"/>
  </w:style>
  <w:style w:type="character" w:customStyle="1" w:styleId="WW8Num1z7">
    <w:name w:val="WW8Num1z7"/>
  </w:style>
  <w:style w:type="character" w:customStyle="1" w:styleId="WW8Num1z8">
    <w:name w:val="WW8Num1z8"/>
  </w:style>
  <w:style w:type="character" w:customStyle="1" w:styleId="WW-DefaultParagraphFont">
    <w:name w:val="WW-Default Paragraph Font"/>
  </w:style>
  <w:style w:type="paragraph" w:customStyle="1" w:styleId="Antrat10">
    <w:name w:val="Antraštė1"/>
    <w:basedOn w:val="prastasis"/>
    <w:next w:val="Pagrindinistekstas"/>
    <w:pPr>
      <w:keepNext/>
      <w:spacing w:before="240" w:after="120"/>
    </w:pPr>
    <w:rPr>
      <w:rFonts w:ascii="Liberation Sans" w:eastAsia="Microsoft YaHei" w:hAnsi="Liberation Sans" w:cs="Arial"/>
      <w:sz w:val="28"/>
      <w:szCs w:val="28"/>
    </w:rPr>
  </w:style>
  <w:style w:type="paragraph" w:styleId="Pagrindinistekstas">
    <w:name w:val="Body Text"/>
    <w:basedOn w:val="prastasis"/>
    <w:pPr>
      <w:spacing w:after="140" w:line="288" w:lineRule="auto"/>
    </w:pPr>
  </w:style>
  <w:style w:type="paragraph" w:styleId="Sraas">
    <w:name w:val="List"/>
    <w:basedOn w:val="Pagrindinistekstas"/>
    <w:rPr>
      <w:rFonts w:cs="Arial"/>
    </w:rPr>
  </w:style>
  <w:style w:type="paragraph" w:styleId="Antrat">
    <w:name w:val="caption"/>
    <w:basedOn w:val="prastasis"/>
    <w:qFormat/>
    <w:pPr>
      <w:suppressLineNumbers/>
      <w:spacing w:before="120" w:after="120"/>
    </w:pPr>
    <w:rPr>
      <w:rFonts w:cs="Arial"/>
      <w:i/>
      <w:iCs/>
      <w:szCs w:val="24"/>
    </w:rPr>
  </w:style>
  <w:style w:type="paragraph" w:customStyle="1" w:styleId="Rodykl">
    <w:name w:val="Rodyklė"/>
    <w:basedOn w:val="prastasis"/>
    <w:pPr>
      <w:suppressLineNumbers/>
    </w:pPr>
    <w:rPr>
      <w:rFonts w:cs="Arial"/>
    </w:rPr>
  </w:style>
  <w:style w:type="paragraph" w:styleId="Porat">
    <w:name w:val="footer"/>
    <w:basedOn w:val="prastasis"/>
    <w:pPr>
      <w:tabs>
        <w:tab w:val="center" w:pos="4320"/>
        <w:tab w:val="right" w:pos="8640"/>
      </w:tabs>
    </w:pPr>
    <w:rPr>
      <w:sz w:val="20"/>
      <w:lang w:val="en-US"/>
    </w:rPr>
  </w:style>
  <w:style w:type="paragraph" w:styleId="Antrats">
    <w:name w:val="header"/>
    <w:basedOn w:val="prastasis"/>
    <w:link w:val="AntratsDiagrama"/>
    <w:uiPriority w:val="99"/>
    <w:pPr>
      <w:tabs>
        <w:tab w:val="center" w:pos="4320"/>
        <w:tab w:val="right" w:pos="8640"/>
      </w:tabs>
    </w:pPr>
  </w:style>
  <w:style w:type="paragraph" w:styleId="Debesliotekstas">
    <w:name w:val="Balloon Text"/>
    <w:basedOn w:val="prastasis"/>
    <w:link w:val="DebesliotekstasDiagrama"/>
    <w:uiPriority w:val="99"/>
    <w:semiHidden/>
    <w:unhideWhenUsed/>
    <w:rsid w:val="00D476C6"/>
    <w:rPr>
      <w:rFonts w:ascii="Tahoma" w:hAnsi="Tahoma" w:cs="Tahoma"/>
      <w:sz w:val="16"/>
      <w:szCs w:val="16"/>
    </w:rPr>
  </w:style>
  <w:style w:type="character" w:customStyle="1" w:styleId="DebesliotekstasDiagrama">
    <w:name w:val="Debesėlio tekstas Diagrama"/>
    <w:basedOn w:val="Numatytasispastraiposriftas"/>
    <w:link w:val="Debesliotekstas"/>
    <w:uiPriority w:val="99"/>
    <w:semiHidden/>
    <w:rsid w:val="00D476C6"/>
    <w:rPr>
      <w:rFonts w:ascii="Tahoma" w:hAnsi="Tahoma" w:cs="Tahoma"/>
      <w:color w:val="00000A"/>
      <w:kern w:val="1"/>
      <w:sz w:val="16"/>
      <w:szCs w:val="16"/>
      <w:lang w:eastAsia="zh-CN"/>
    </w:rPr>
  </w:style>
  <w:style w:type="character" w:customStyle="1" w:styleId="AntratsDiagrama">
    <w:name w:val="Antraštės Diagrama"/>
    <w:basedOn w:val="Numatytasispastraiposriftas"/>
    <w:link w:val="Antrats"/>
    <w:uiPriority w:val="99"/>
    <w:rsid w:val="0015210B"/>
    <w:rPr>
      <w:rFonts w:ascii="TimesLT" w:hAnsi="TimesLT" w:cs="TimesLT"/>
      <w:color w:val="00000A"/>
      <w:kern w:val="1"/>
      <w:sz w:val="24"/>
      <w:lang w:eastAsia="zh-CN"/>
    </w:rPr>
  </w:style>
  <w:style w:type="paragraph" w:styleId="Sraopastraipa">
    <w:name w:val="List Paragraph"/>
    <w:basedOn w:val="prastasis"/>
    <w:uiPriority w:val="34"/>
    <w:qFormat/>
    <w:rsid w:val="00F30F0A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word/webextensions/_rels/taskpanes.xml.rels><?xml version="1.0" encoding="UTF-8" standalone="yes"?>
<Relationships xmlns="http://schemas.openxmlformats.org/package/2006/relationships"><Relationship Id="rId1" Type="http://schemas.microsoft.com/office/2011/relationships/webextension" Target="webextension1.xml"/></Relationships>
</file>

<file path=word/webextensions/taskpanes.xml><?xml version="1.0" encoding="utf-8"?>
<wetp:taskpanes xmlns:wetp="http://schemas.microsoft.com/office/webextensions/taskpanes/2010/11">
  <wetp:taskpane dockstate="right" visibility="0" width="350" row="0">
    <wetp:webextensionref xmlns:r="http://schemas.openxmlformats.org/officeDocument/2006/relationships" r:id="rId1"/>
  </wetp:taskpane>
</wetp:taskpanes>
</file>

<file path=word/webextensions/webextension1.xml><?xml version="1.0" encoding="utf-8"?>
<we:webextension xmlns:we="http://schemas.microsoft.com/office/webextensions/webextension/2010/11" id="{15087904-20F0-47BE-91F7-97D6DC24EB52}">
  <we:reference id="fdf991e6-9106-41cd-a3e3-a99d86201b80" version="1.0.0.0" store="\\localhost\DekaOfficeAddins" storeType="Filesystem"/>
  <we:alternateReferences/>
  <we:properties/>
  <we:bindings/>
  <we:snapshot xmlns:r="http://schemas.openxmlformats.org/officeDocument/2006/relationships"/>
</we:webextension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16A2BE1D-13CB-4A7D-921E-F40B7A4AD64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1334</Words>
  <Characters>761</Characters>
  <Application>Microsoft Office Word</Application>
  <DocSecurity>0</DocSecurity>
  <Lines>6</Lines>
  <Paragraphs>4</Paragraphs>
  <ScaleCrop>false</ScaleCrop>
  <HeadingPairs>
    <vt:vector size="4" baseType="variant">
      <vt:variant>
        <vt:lpstr>Pavadinimas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ŠAKIU RAJONO SAVIVALDYBES                              I S A K Y M A S</vt:lpstr>
      <vt:lpstr>ŠAKIU RAJONO SAVIVALDYBES                              I S A K Y M A S</vt:lpstr>
    </vt:vector>
  </TitlesOfParts>
  <Company/>
  <LinksUpToDate>false</LinksUpToDate>
  <CharactersWithSpaces>2091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ŠAKIU RAJONO SAVIVALDYBES                              I S A K Y M A S</dc:title>
  <dc:creator>Vartotojas</dc:creator>
  <cp:lastModifiedBy>Rita Vaičiūnienė</cp:lastModifiedBy>
  <cp:revision>3</cp:revision>
  <cp:lastPrinted>2023-09-14T12:04:00Z</cp:lastPrinted>
  <dcterms:created xsi:type="dcterms:W3CDTF">2023-09-15T12:25:00Z</dcterms:created>
  <dcterms:modified xsi:type="dcterms:W3CDTF">2023-09-15T12:28:00Z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DocSecurity">
    <vt:i4>0</vt:i4>
  </property>
  <property fmtid="{D5CDD505-2E9C-101B-9397-08002B2CF9AE}" pid="4" name="HyperlinksChanged">
    <vt:bool>false</vt:bool>
  </property>
  <property fmtid="{D5CDD505-2E9C-101B-9397-08002B2CF9AE}" pid="5" name="LinksUpToDate">
    <vt:bool>false</vt:bool>
  </property>
  <property fmtid="{D5CDD505-2E9C-101B-9397-08002B2CF9AE}" pid="6" name="ScaleCrop">
    <vt:bool>false</vt:bool>
  </property>
  <property fmtid="{D5CDD505-2E9C-101B-9397-08002B2CF9AE}" pid="7" name="ShareDoc">
    <vt:bool>false</vt:bool>
  </property>
</Properties>
</file>