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785E7" w14:textId="77777777" w:rsidR="00F261F4" w:rsidRPr="00364CBF" w:rsidRDefault="00F261F4" w:rsidP="00F261F4">
      <w:pPr>
        <w:overflowPunct w:val="0"/>
        <w:spacing w:after="0" w:line="240" w:lineRule="auto"/>
        <w:ind w:firstLine="5387"/>
        <w:rPr>
          <w:rFonts w:ascii="Times New Roman" w:hAnsi="Times New Roman" w:cs="Times New Roman"/>
          <w:caps/>
          <w:sz w:val="24"/>
          <w:szCs w:val="24"/>
        </w:rPr>
      </w:pPr>
      <w:r w:rsidRPr="00364CBF">
        <w:rPr>
          <w:rFonts w:ascii="Times New Roman" w:hAnsi="Times New Roman" w:cs="Times New Roman"/>
          <w:caps/>
          <w:sz w:val="24"/>
          <w:szCs w:val="24"/>
        </w:rPr>
        <w:t>patvirtinta</w:t>
      </w:r>
    </w:p>
    <w:p w14:paraId="1098EF33" w14:textId="77777777" w:rsidR="00F261F4" w:rsidRPr="00364CBF" w:rsidRDefault="00F261F4" w:rsidP="00F261F4">
      <w:pPr>
        <w:spacing w:after="0" w:line="240" w:lineRule="auto"/>
        <w:ind w:left="5761" w:hanging="374"/>
        <w:jc w:val="both"/>
        <w:rPr>
          <w:rFonts w:ascii="Times New Roman" w:hAnsi="Times New Roman" w:cs="Times New Roman"/>
          <w:sz w:val="24"/>
          <w:szCs w:val="24"/>
        </w:rPr>
      </w:pPr>
      <w:r w:rsidRPr="00364CBF">
        <w:rPr>
          <w:rFonts w:ascii="Times New Roman" w:hAnsi="Times New Roman" w:cs="Times New Roman"/>
          <w:sz w:val="24"/>
          <w:szCs w:val="24"/>
        </w:rPr>
        <w:t>Šakių rajono savivaldybės mero</w:t>
      </w:r>
    </w:p>
    <w:p w14:paraId="561D29CE" w14:textId="75CF33B7" w:rsidR="00F261F4" w:rsidRPr="00364CBF" w:rsidRDefault="00F261F4" w:rsidP="00F261F4">
      <w:pPr>
        <w:spacing w:after="0" w:line="240" w:lineRule="auto"/>
        <w:ind w:left="5761" w:hanging="374"/>
        <w:jc w:val="both"/>
        <w:rPr>
          <w:rFonts w:ascii="Times New Roman" w:hAnsi="Times New Roman" w:cs="Times New Roman"/>
          <w:sz w:val="24"/>
          <w:szCs w:val="24"/>
        </w:rPr>
      </w:pPr>
      <w:r w:rsidRPr="00364CBF">
        <w:rPr>
          <w:rFonts w:ascii="Times New Roman" w:hAnsi="Times New Roman" w:cs="Times New Roman"/>
          <w:sz w:val="24"/>
          <w:szCs w:val="24"/>
        </w:rPr>
        <w:t>2023 m.</w:t>
      </w:r>
      <w:r w:rsidR="001A630D" w:rsidRPr="00364CBF">
        <w:rPr>
          <w:rFonts w:ascii="Times New Roman" w:hAnsi="Times New Roman" w:cs="Times New Roman"/>
          <w:sz w:val="24"/>
          <w:szCs w:val="24"/>
        </w:rPr>
        <w:t xml:space="preserve"> rugsėjo</w:t>
      </w:r>
      <w:r w:rsidR="005E3AB5" w:rsidRPr="00364CBF">
        <w:rPr>
          <w:rFonts w:ascii="Times New Roman" w:hAnsi="Times New Roman" w:cs="Times New Roman"/>
          <w:sz w:val="24"/>
          <w:szCs w:val="24"/>
        </w:rPr>
        <w:t xml:space="preserve">   </w:t>
      </w:r>
      <w:r w:rsidRPr="00364CBF">
        <w:rPr>
          <w:rFonts w:ascii="Times New Roman" w:hAnsi="Times New Roman" w:cs="Times New Roman"/>
          <w:sz w:val="24"/>
          <w:szCs w:val="24"/>
        </w:rPr>
        <w:t xml:space="preserve">d. potvarkiu Nr. MT-     </w:t>
      </w:r>
    </w:p>
    <w:p w14:paraId="5CB67DCE" w14:textId="77777777" w:rsidR="00B808D8" w:rsidRPr="00364CBF" w:rsidRDefault="00B808D8" w:rsidP="00FD1F5A">
      <w:pPr>
        <w:pStyle w:val="Bodytext20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14:paraId="60053827" w14:textId="77777777" w:rsidR="00873A1C" w:rsidRPr="00364CBF" w:rsidRDefault="00873A1C" w:rsidP="00FD1F5A">
      <w:pPr>
        <w:pStyle w:val="Bodytext20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14:paraId="3B0EC61B" w14:textId="7492F638" w:rsidR="00071ED9" w:rsidRPr="00364CBF" w:rsidRDefault="00292D63" w:rsidP="000B7F51">
      <w:pPr>
        <w:suppressAutoHyphens/>
        <w:spacing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bookmarkStart w:id="0" w:name="_Hlk146026594"/>
      <w:r w:rsidRPr="00364CBF">
        <w:rPr>
          <w:rFonts w:ascii="Times New Roman" w:hAnsi="Times New Roman"/>
          <w:b/>
          <w:sz w:val="24"/>
          <w:szCs w:val="24"/>
          <w:lang w:eastAsia="ar-SA"/>
        </w:rPr>
        <w:t>ŠAKIŲ RAJONO SAVIVALDYBĖS STRATEGINIO PLĖTROS PLANO DARBO GRUPIŲ</w:t>
      </w:r>
      <w:bookmarkEnd w:id="0"/>
      <w:r w:rsidR="00071ED9" w:rsidRPr="00364CBF">
        <w:rPr>
          <w:rFonts w:ascii="Times New Roman" w:hAnsi="Times New Roman"/>
          <w:b/>
          <w:sz w:val="24"/>
          <w:szCs w:val="24"/>
          <w:lang w:eastAsia="ar-SA"/>
        </w:rPr>
        <w:t xml:space="preserve">, </w:t>
      </w:r>
      <w:r w:rsidRPr="00364CBF">
        <w:rPr>
          <w:rFonts w:ascii="Times New Roman" w:hAnsi="Times New Roman"/>
          <w:b/>
          <w:sz w:val="24"/>
          <w:szCs w:val="24"/>
          <w:lang w:eastAsia="ar-SA"/>
        </w:rPr>
        <w:t xml:space="preserve">ŠAKIŲ RAJONO SAVIVALDYBĖS STRATEGINIO PLĖTROS PLANO RENGIMO IR ĮGYVENDINIMO PRIEŽIŪROS </w:t>
      </w:r>
      <w:r w:rsidR="00071ED9" w:rsidRPr="00364CBF">
        <w:rPr>
          <w:rFonts w:ascii="Times New Roman" w:hAnsi="Times New Roman"/>
          <w:b/>
          <w:sz w:val="24"/>
          <w:szCs w:val="24"/>
          <w:lang w:eastAsia="ar-SA"/>
        </w:rPr>
        <w:t xml:space="preserve">KOMISIJOS </w:t>
      </w:r>
    </w:p>
    <w:p w14:paraId="40D2BFDE" w14:textId="4544918C" w:rsidR="00071ED9" w:rsidRPr="00364CBF" w:rsidRDefault="00071ED9" w:rsidP="000B7F51">
      <w:pPr>
        <w:suppressAutoHyphens/>
        <w:spacing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364CBF">
        <w:rPr>
          <w:rFonts w:ascii="Times New Roman" w:hAnsi="Times New Roman"/>
          <w:b/>
          <w:sz w:val="24"/>
          <w:szCs w:val="24"/>
          <w:lang w:eastAsia="ar-SA"/>
        </w:rPr>
        <w:t xml:space="preserve">2023 METŲ POSĖDŽIŲ GRAFIKAS </w:t>
      </w:r>
    </w:p>
    <w:p w14:paraId="70177B1E" w14:textId="77777777" w:rsidR="00071ED9" w:rsidRPr="00364CBF" w:rsidRDefault="00071ED9" w:rsidP="00071ED9">
      <w:pPr>
        <w:suppressAutoHyphens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14:paraId="4FDB1513" w14:textId="77777777" w:rsidR="00071ED9" w:rsidRPr="00364CBF" w:rsidRDefault="00071ED9" w:rsidP="00071ED9">
      <w:pPr>
        <w:suppressAutoHyphens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tbl>
      <w:tblPr>
        <w:tblpPr w:leftFromText="180" w:rightFromText="180" w:vertAnchor="text" w:horzAnchor="margin" w:tblpXSpec="center" w:tblpY="131"/>
        <w:tblW w:w="10201" w:type="dxa"/>
        <w:tblLayout w:type="fixed"/>
        <w:tblLook w:val="0000" w:firstRow="0" w:lastRow="0" w:firstColumn="0" w:lastColumn="0" w:noHBand="0" w:noVBand="0"/>
      </w:tblPr>
      <w:tblGrid>
        <w:gridCol w:w="567"/>
        <w:gridCol w:w="2263"/>
        <w:gridCol w:w="1985"/>
        <w:gridCol w:w="1843"/>
        <w:gridCol w:w="1842"/>
        <w:gridCol w:w="1701"/>
      </w:tblGrid>
      <w:tr w:rsidR="00071ED9" w:rsidRPr="00364CBF" w14:paraId="5B5B8AB2" w14:textId="77777777" w:rsidTr="00071ED9">
        <w:trPr>
          <w:trHeight w:val="6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C45864" w14:textId="77777777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color w:val="000000"/>
                <w:lang w:eastAsia="ar-SA"/>
              </w:rPr>
            </w:pPr>
            <w:r w:rsidRPr="00364CBF">
              <w:rPr>
                <w:rFonts w:ascii="Times New Roman" w:hAnsi="Times New Roman"/>
                <w:b/>
                <w:color w:val="000000"/>
                <w:lang w:eastAsia="ar-SA"/>
              </w:rPr>
              <w:t>Nr.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7FA9AD" w14:textId="77777777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364CBF">
              <w:rPr>
                <w:rFonts w:ascii="Times New Roman" w:hAnsi="Times New Roman"/>
                <w:b/>
                <w:lang w:eastAsia="ar-SA"/>
              </w:rPr>
              <w:t>Darbo grupė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99D3845" w14:textId="3A528189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364CBF">
              <w:rPr>
                <w:rFonts w:ascii="Times New Roman" w:hAnsi="Times New Roman"/>
                <w:b/>
                <w:lang w:eastAsia="ar-SA"/>
              </w:rPr>
              <w:t>2023-10-11</w:t>
            </w:r>
          </w:p>
          <w:p w14:paraId="1F84BAE3" w14:textId="4F771AC5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364CBF">
              <w:rPr>
                <w:rFonts w:ascii="Times New Roman" w:hAnsi="Times New Roman"/>
                <w:b/>
                <w:lang w:eastAsia="ar-SA"/>
              </w:rPr>
              <w:t>Trečiadienis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420247D8" w14:textId="34EB9DF1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364CBF">
              <w:rPr>
                <w:rFonts w:ascii="Times New Roman" w:hAnsi="Times New Roman"/>
                <w:b/>
                <w:lang w:eastAsia="ar-SA"/>
              </w:rPr>
              <w:t xml:space="preserve">2023-10-12 </w:t>
            </w:r>
          </w:p>
          <w:p w14:paraId="6C8AF7D7" w14:textId="30F8E4CC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364CBF">
              <w:rPr>
                <w:rFonts w:ascii="Times New Roman" w:hAnsi="Times New Roman"/>
                <w:b/>
                <w:lang w:eastAsia="ar-SA"/>
              </w:rPr>
              <w:t>Ketvirtadienis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FDF4FF" w14:textId="0D088AAE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364CBF">
              <w:rPr>
                <w:rFonts w:ascii="Times New Roman" w:hAnsi="Times New Roman"/>
                <w:b/>
                <w:lang w:eastAsia="ar-SA"/>
              </w:rPr>
              <w:t>2023-11-07</w:t>
            </w:r>
          </w:p>
          <w:p w14:paraId="1DAC7DA1" w14:textId="77777777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364CBF">
              <w:rPr>
                <w:rFonts w:ascii="Times New Roman" w:hAnsi="Times New Roman"/>
                <w:b/>
                <w:lang w:eastAsia="ar-SA"/>
              </w:rPr>
              <w:t>Antradienis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C5CA8" w14:textId="77777777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lang w:val="en-GB" w:eastAsia="ar-SA"/>
              </w:rPr>
            </w:pPr>
            <w:r w:rsidRPr="00364CBF">
              <w:rPr>
                <w:rFonts w:ascii="Times New Roman" w:hAnsi="Times New Roman"/>
                <w:b/>
                <w:lang w:eastAsia="ar-SA"/>
              </w:rPr>
              <w:t>Vyks</w:t>
            </w:r>
          </w:p>
        </w:tc>
      </w:tr>
      <w:tr w:rsidR="00071ED9" w:rsidRPr="00364CBF" w14:paraId="78BCB531" w14:textId="77777777" w:rsidTr="00071ED9">
        <w:trPr>
          <w:trHeight w:val="68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4BDA2" w14:textId="77777777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eastAsia="Calibri" w:hAnsi="Times New Roman"/>
                <w:b/>
                <w:color w:val="000000"/>
                <w:lang w:eastAsia="ar-SA"/>
              </w:rPr>
            </w:pPr>
            <w:r w:rsidRPr="00364CBF">
              <w:rPr>
                <w:rFonts w:ascii="Times New Roman" w:eastAsia="Calibri" w:hAnsi="Times New Roman"/>
                <w:b/>
                <w:color w:val="000000"/>
                <w:lang w:eastAsia="ar-SA"/>
              </w:rPr>
              <w:t>I.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4BCA11" w14:textId="77777777" w:rsidR="00071ED9" w:rsidRPr="00364CBF" w:rsidRDefault="00071ED9" w:rsidP="0045072E">
            <w:pPr>
              <w:suppressAutoHyphens/>
              <w:snapToGrid w:val="0"/>
              <w:spacing w:after="0"/>
              <w:rPr>
                <w:rFonts w:ascii="Times New Roman" w:hAnsi="Times New Roman"/>
                <w:lang w:eastAsia="ar-SA"/>
              </w:rPr>
            </w:pPr>
            <w:r w:rsidRPr="00364CBF">
              <w:rPr>
                <w:rFonts w:ascii="Times New Roman" w:eastAsia="Calibri" w:hAnsi="Times New Roman"/>
                <w:b/>
                <w:lang w:eastAsia="ar-SA"/>
              </w:rPr>
              <w:t>Ekonomikos ir verslo (žemės ūkio, kaimo plėtros, turizmo)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93BC54" w14:textId="77777777" w:rsidR="00071ED9" w:rsidRPr="00364CBF" w:rsidRDefault="00071ED9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lang w:eastAsia="ar-SA"/>
              </w:rPr>
            </w:pPr>
            <w:r w:rsidRPr="00364CBF">
              <w:rPr>
                <w:rFonts w:ascii="Times New Roman" w:hAnsi="Times New Roman"/>
                <w:b/>
                <w:bCs/>
                <w:lang w:eastAsia="ar-SA"/>
              </w:rPr>
              <w:t>9.00</w:t>
            </w:r>
            <w:r w:rsidRPr="00364CBF">
              <w:rPr>
                <w:rFonts w:ascii="Times New Roman" w:hAnsi="Times New Roman" w:hint="eastAsia"/>
                <w:b/>
                <w:bCs/>
                <w:lang w:eastAsia="ar-SA"/>
              </w:rPr>
              <w:t>–</w:t>
            </w:r>
            <w:r w:rsidRPr="00364CBF">
              <w:rPr>
                <w:rFonts w:ascii="Times New Roman" w:hAnsi="Times New Roman"/>
                <w:b/>
                <w:bCs/>
                <w:lang w:eastAsia="ar-SA"/>
              </w:rPr>
              <w:t>12.00 val.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73ACA74C" w14:textId="77777777" w:rsidR="00071ED9" w:rsidRPr="00364CBF" w:rsidRDefault="00071ED9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1E641E" w14:textId="77777777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3D845" w14:textId="41A423FB" w:rsidR="00071ED9" w:rsidRPr="00364CBF" w:rsidRDefault="0045072E" w:rsidP="0045072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GB"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Konferencijų</w:t>
            </w:r>
            <w:r w:rsidR="00071ED9" w:rsidRPr="00364CBF">
              <w:rPr>
                <w:rFonts w:ascii="Times New Roman" w:hAnsi="Times New Roman"/>
                <w:color w:val="000000"/>
                <w:lang w:eastAsia="ar-SA"/>
              </w:rPr>
              <w:t xml:space="preserve"> salėje</w:t>
            </w:r>
          </w:p>
        </w:tc>
      </w:tr>
      <w:tr w:rsidR="00071ED9" w:rsidRPr="00364CBF" w14:paraId="05EAA52A" w14:textId="77777777" w:rsidTr="00071ED9">
        <w:trPr>
          <w:trHeight w:val="6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8008D1" w14:textId="77777777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eastAsia="Calibri" w:hAnsi="Times New Roman"/>
                <w:b/>
                <w:color w:val="000000"/>
                <w:lang w:eastAsia="ar-SA"/>
              </w:rPr>
            </w:pPr>
            <w:r w:rsidRPr="00364CBF">
              <w:rPr>
                <w:rFonts w:ascii="Times New Roman" w:eastAsia="Calibri" w:hAnsi="Times New Roman"/>
                <w:b/>
                <w:color w:val="000000"/>
                <w:lang w:eastAsia="ar-SA"/>
              </w:rPr>
              <w:t>II.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DF290C" w14:textId="77777777" w:rsidR="00071ED9" w:rsidRPr="00364CBF" w:rsidRDefault="00071ED9" w:rsidP="0045072E">
            <w:pPr>
              <w:suppressAutoHyphens/>
              <w:snapToGrid w:val="0"/>
              <w:spacing w:after="0"/>
              <w:rPr>
                <w:rFonts w:ascii="Times New Roman" w:hAnsi="Times New Roman"/>
                <w:lang w:eastAsia="ar-SA"/>
              </w:rPr>
            </w:pPr>
            <w:r w:rsidRPr="00364CBF">
              <w:rPr>
                <w:rFonts w:ascii="Times New Roman" w:eastAsia="Calibri" w:hAnsi="Times New Roman"/>
                <w:b/>
                <w:lang w:eastAsia="ar-SA"/>
              </w:rPr>
              <w:t>Socialinės apsaugos ir sveikatos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8367339" w14:textId="77777777" w:rsidR="00071ED9" w:rsidRPr="00364CBF" w:rsidRDefault="00071ED9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1BEF1E96" w14:textId="0180D07C" w:rsidR="00071ED9" w:rsidRPr="00364CBF" w:rsidRDefault="00071ED9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lang w:eastAsia="ar-SA"/>
              </w:rPr>
            </w:pPr>
            <w:r w:rsidRPr="00364CBF">
              <w:rPr>
                <w:rFonts w:ascii="Times New Roman" w:hAnsi="Times New Roman"/>
                <w:b/>
                <w:bCs/>
                <w:lang w:eastAsia="ar-SA"/>
              </w:rPr>
              <w:t>9.00</w:t>
            </w:r>
            <w:r w:rsidRPr="00364CBF">
              <w:rPr>
                <w:rFonts w:ascii="Times New Roman" w:hAnsi="Times New Roman" w:hint="eastAsia"/>
                <w:b/>
                <w:bCs/>
                <w:lang w:eastAsia="ar-SA"/>
              </w:rPr>
              <w:t>–</w:t>
            </w:r>
            <w:r w:rsidRPr="00364CBF">
              <w:rPr>
                <w:rFonts w:ascii="Times New Roman" w:hAnsi="Times New Roman"/>
                <w:b/>
                <w:bCs/>
                <w:lang w:eastAsia="ar-SA"/>
              </w:rPr>
              <w:t>12.00 val.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28AB7" w14:textId="77777777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04241" w14:textId="3EF287E0" w:rsidR="00071ED9" w:rsidRPr="00364CBF" w:rsidRDefault="0045072E" w:rsidP="0045072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GB"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Konferencijų </w:t>
            </w:r>
            <w:r w:rsidR="00071ED9" w:rsidRPr="00364CBF">
              <w:rPr>
                <w:rFonts w:ascii="Times New Roman" w:hAnsi="Times New Roman"/>
                <w:color w:val="000000"/>
                <w:lang w:eastAsia="ar-SA"/>
              </w:rPr>
              <w:t>salėje</w:t>
            </w:r>
          </w:p>
        </w:tc>
      </w:tr>
      <w:tr w:rsidR="00071ED9" w:rsidRPr="00364CBF" w14:paraId="0DD56727" w14:textId="77777777" w:rsidTr="00071ED9">
        <w:trPr>
          <w:trHeight w:val="6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CEDEF4" w14:textId="77777777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eastAsia="Calibri" w:hAnsi="Times New Roman"/>
                <w:b/>
                <w:color w:val="000000"/>
                <w:lang w:eastAsia="ar-SA"/>
              </w:rPr>
            </w:pPr>
            <w:r w:rsidRPr="00364CBF">
              <w:rPr>
                <w:rFonts w:ascii="Times New Roman" w:eastAsia="Calibri" w:hAnsi="Times New Roman"/>
                <w:b/>
                <w:color w:val="000000"/>
                <w:lang w:eastAsia="ar-SA"/>
              </w:rPr>
              <w:t>III.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4BEDF0" w14:textId="77777777" w:rsidR="00071ED9" w:rsidRPr="00364CBF" w:rsidRDefault="00071ED9" w:rsidP="0045072E">
            <w:pPr>
              <w:suppressAutoHyphens/>
              <w:snapToGrid w:val="0"/>
              <w:spacing w:after="0"/>
              <w:rPr>
                <w:rFonts w:ascii="Times New Roman" w:hAnsi="Times New Roman"/>
                <w:b/>
                <w:lang w:eastAsia="ar-SA"/>
              </w:rPr>
            </w:pPr>
            <w:r w:rsidRPr="00364CBF">
              <w:rPr>
                <w:rFonts w:ascii="Times New Roman" w:eastAsia="Calibri" w:hAnsi="Times New Roman"/>
                <w:b/>
                <w:lang w:eastAsia="ar-SA"/>
              </w:rPr>
              <w:t>Švietimo ir kultūros (turizmo, sporto, NVO, jaunimo)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7F3EBF9" w14:textId="77777777" w:rsidR="00071ED9" w:rsidRPr="00364CBF" w:rsidRDefault="00071ED9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73B09CD9" w14:textId="392BB732" w:rsidR="00071ED9" w:rsidRPr="00364CBF" w:rsidRDefault="00071ED9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lang w:eastAsia="ar-SA"/>
              </w:rPr>
            </w:pPr>
            <w:r w:rsidRPr="00364CBF">
              <w:rPr>
                <w:rFonts w:ascii="Times New Roman" w:hAnsi="Times New Roman"/>
                <w:b/>
                <w:bCs/>
                <w:lang w:eastAsia="ar-SA"/>
              </w:rPr>
              <w:t>13.00</w:t>
            </w:r>
            <w:r w:rsidRPr="00364CBF">
              <w:rPr>
                <w:rFonts w:ascii="Times New Roman" w:hAnsi="Times New Roman" w:hint="eastAsia"/>
                <w:b/>
                <w:bCs/>
                <w:lang w:eastAsia="ar-SA"/>
              </w:rPr>
              <w:t>–</w:t>
            </w:r>
            <w:r w:rsidRPr="00364CBF">
              <w:rPr>
                <w:rFonts w:ascii="Times New Roman" w:hAnsi="Times New Roman"/>
                <w:b/>
                <w:bCs/>
                <w:lang w:eastAsia="ar-SA"/>
              </w:rPr>
              <w:t>16.00 val.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B6B15" w14:textId="77777777" w:rsidR="00071ED9" w:rsidRPr="00364CBF" w:rsidRDefault="00071ED9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lang w:eastAsia="ar-SA"/>
              </w:rPr>
            </w:pPr>
          </w:p>
          <w:p w14:paraId="1A57EEE1" w14:textId="77777777" w:rsidR="00071ED9" w:rsidRPr="00364CBF" w:rsidRDefault="00071ED9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B0925" w14:textId="77777777" w:rsidR="0045072E" w:rsidRDefault="0045072E" w:rsidP="0045072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Konferencijų</w:t>
            </w:r>
          </w:p>
          <w:p w14:paraId="3A73F6F2" w14:textId="1479602B" w:rsidR="00071ED9" w:rsidRPr="00364CBF" w:rsidRDefault="00071ED9" w:rsidP="0045072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GB" w:eastAsia="ar-SA"/>
              </w:rPr>
            </w:pPr>
            <w:r w:rsidRPr="00364CBF">
              <w:rPr>
                <w:rFonts w:ascii="Times New Roman" w:hAnsi="Times New Roman"/>
                <w:color w:val="000000"/>
                <w:lang w:eastAsia="ar-SA"/>
              </w:rPr>
              <w:t>salėje</w:t>
            </w:r>
          </w:p>
        </w:tc>
      </w:tr>
      <w:tr w:rsidR="00071ED9" w:rsidRPr="00364CBF" w14:paraId="732B7479" w14:textId="77777777" w:rsidTr="00293A04">
        <w:trPr>
          <w:trHeight w:val="102"/>
        </w:trPr>
        <w:tc>
          <w:tcPr>
            <w:tcW w:w="102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EE2F059" w14:textId="77777777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color w:val="000000" w:themeColor="text1"/>
                <w:lang w:eastAsia="ar-SA"/>
              </w:rPr>
            </w:pPr>
          </w:p>
        </w:tc>
      </w:tr>
      <w:tr w:rsidR="00071ED9" w:rsidRPr="00364CBF" w14:paraId="4879ED82" w14:textId="77777777" w:rsidTr="00071ED9">
        <w:trPr>
          <w:trHeight w:val="1024"/>
        </w:trPr>
        <w:tc>
          <w:tcPr>
            <w:tcW w:w="6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20469B" w14:textId="6CC1212D" w:rsidR="00071ED9" w:rsidRPr="00364CBF" w:rsidRDefault="00292D63" w:rsidP="0045072E">
            <w:pPr>
              <w:suppressAutoHyphens/>
              <w:spacing w:after="0"/>
              <w:rPr>
                <w:rFonts w:ascii="Times New Roman" w:hAnsi="Times New Roman"/>
                <w:b/>
                <w:color w:val="0D0D0D" w:themeColor="text1" w:themeTint="F2"/>
                <w:lang w:eastAsia="ar-SA"/>
              </w:rPr>
            </w:pPr>
            <w:r w:rsidRPr="00364CBF">
              <w:rPr>
                <w:rFonts w:ascii="Times New Roman" w:eastAsia="Calibri" w:hAnsi="Times New Roman"/>
                <w:b/>
                <w:color w:val="0D0D0D" w:themeColor="text1" w:themeTint="F2"/>
                <w:lang w:eastAsia="ar-SA"/>
              </w:rPr>
              <w:t>Šakių rajono savivaldybės strateginio plėtros plano rengimo ir įgyvendinimo priežiūros komisija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1A3DE" w14:textId="31617895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bCs/>
                <w:color w:val="0D0D0D" w:themeColor="text1" w:themeTint="F2"/>
                <w:lang w:eastAsia="ar-SA"/>
              </w:rPr>
            </w:pPr>
            <w:r w:rsidRPr="00364CBF">
              <w:rPr>
                <w:rFonts w:ascii="Times New Roman" w:hAnsi="Times New Roman"/>
                <w:b/>
                <w:bCs/>
                <w:color w:val="0D0D0D" w:themeColor="text1" w:themeTint="F2"/>
                <w:lang w:eastAsia="ar-SA"/>
              </w:rPr>
              <w:t>14.00–17.00 val.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92123" w14:textId="77777777" w:rsidR="0045072E" w:rsidRPr="0045072E" w:rsidRDefault="0045072E" w:rsidP="0045072E">
            <w:pPr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45072E">
              <w:rPr>
                <w:rFonts w:ascii="Times New Roman" w:hAnsi="Times New Roman"/>
                <w:color w:val="000000"/>
                <w:lang w:eastAsia="ar-SA"/>
              </w:rPr>
              <w:t>Konferencijų</w:t>
            </w:r>
          </w:p>
          <w:p w14:paraId="4B384348" w14:textId="62B905BE" w:rsidR="00071ED9" w:rsidRPr="00364CBF" w:rsidRDefault="0045072E" w:rsidP="0045072E">
            <w:pPr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45072E">
              <w:rPr>
                <w:rFonts w:ascii="Times New Roman" w:hAnsi="Times New Roman"/>
                <w:color w:val="000000"/>
                <w:lang w:eastAsia="ar-SA"/>
              </w:rPr>
              <w:t>salėje</w:t>
            </w:r>
          </w:p>
        </w:tc>
      </w:tr>
    </w:tbl>
    <w:p w14:paraId="08997197" w14:textId="77777777" w:rsidR="00071ED9" w:rsidRPr="00364CBF" w:rsidRDefault="00071ED9" w:rsidP="00071ED9">
      <w:pPr>
        <w:jc w:val="center"/>
        <w:rPr>
          <w:b/>
          <w:sz w:val="24"/>
          <w:szCs w:val="24"/>
        </w:rPr>
      </w:pPr>
    </w:p>
    <w:p w14:paraId="0F2AF616" w14:textId="77777777" w:rsidR="00071ED9" w:rsidRPr="00364CBF" w:rsidRDefault="00071ED9" w:rsidP="00071ED9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364CBF">
        <w:rPr>
          <w:rFonts w:ascii="Times New Roman" w:hAnsi="Times New Roman"/>
          <w:bCs/>
          <w:sz w:val="24"/>
          <w:szCs w:val="24"/>
          <w:lang w:eastAsia="ar-SA"/>
        </w:rPr>
        <w:t>___________________________________</w:t>
      </w:r>
    </w:p>
    <w:p w14:paraId="7E2F6376" w14:textId="77777777" w:rsidR="00071ED9" w:rsidRDefault="00071ED9" w:rsidP="00071ED9"/>
    <w:p w14:paraId="370E4D8E" w14:textId="77777777" w:rsidR="008C0FDF" w:rsidRPr="008C0FDF" w:rsidRDefault="008C0FDF" w:rsidP="00071ED9">
      <w:pPr>
        <w:pStyle w:val="Bodytext20"/>
        <w:shd w:val="clear" w:color="auto" w:fill="auto"/>
        <w:spacing w:line="240" w:lineRule="auto"/>
        <w:ind w:firstLine="0"/>
        <w:rPr>
          <w:sz w:val="24"/>
          <w:szCs w:val="24"/>
        </w:rPr>
      </w:pPr>
    </w:p>
    <w:sectPr w:rsidR="008C0FDF" w:rsidRPr="008C0FDF" w:rsidSect="00D10943">
      <w:headerReference w:type="default" r:id="rId6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C6E84" w14:textId="77777777" w:rsidR="00C0741A" w:rsidRDefault="00C0741A" w:rsidP="00D10943">
      <w:pPr>
        <w:spacing w:after="0" w:line="240" w:lineRule="auto"/>
      </w:pPr>
      <w:r>
        <w:separator/>
      </w:r>
    </w:p>
  </w:endnote>
  <w:endnote w:type="continuationSeparator" w:id="0">
    <w:p w14:paraId="58BE6D7B" w14:textId="77777777" w:rsidR="00C0741A" w:rsidRDefault="00C0741A" w:rsidP="00D10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8117C" w14:textId="77777777" w:rsidR="00C0741A" w:rsidRDefault="00C0741A" w:rsidP="00D10943">
      <w:pPr>
        <w:spacing w:after="0" w:line="240" w:lineRule="auto"/>
      </w:pPr>
      <w:r>
        <w:separator/>
      </w:r>
    </w:p>
  </w:footnote>
  <w:footnote w:type="continuationSeparator" w:id="0">
    <w:p w14:paraId="4896F271" w14:textId="77777777" w:rsidR="00C0741A" w:rsidRDefault="00C0741A" w:rsidP="00D10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66E82" w14:textId="77777777" w:rsidR="00D10943" w:rsidRDefault="00D10943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3D7948">
      <w:rPr>
        <w:noProof/>
      </w:rPr>
      <w:t>3</w:t>
    </w:r>
    <w:r>
      <w:fldChar w:fldCharType="end"/>
    </w:r>
  </w:p>
  <w:p w14:paraId="06AA436D" w14:textId="77777777" w:rsidR="00D10943" w:rsidRDefault="00D1094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748"/>
    <w:rsid w:val="00010408"/>
    <w:rsid w:val="000319A2"/>
    <w:rsid w:val="000567A0"/>
    <w:rsid w:val="0006449C"/>
    <w:rsid w:val="00071ED9"/>
    <w:rsid w:val="00075EEC"/>
    <w:rsid w:val="000762AB"/>
    <w:rsid w:val="00097E65"/>
    <w:rsid w:val="000B7F51"/>
    <w:rsid w:val="000C2C0F"/>
    <w:rsid w:val="000F39AC"/>
    <w:rsid w:val="00120150"/>
    <w:rsid w:val="00147D3E"/>
    <w:rsid w:val="0015177F"/>
    <w:rsid w:val="001A1B09"/>
    <w:rsid w:val="001A3E6E"/>
    <w:rsid w:val="001A630D"/>
    <w:rsid w:val="001A68DA"/>
    <w:rsid w:val="001B417E"/>
    <w:rsid w:val="001C7F8F"/>
    <w:rsid w:val="00240470"/>
    <w:rsid w:val="00241014"/>
    <w:rsid w:val="00292D63"/>
    <w:rsid w:val="00293A04"/>
    <w:rsid w:val="002961A3"/>
    <w:rsid w:val="002B572D"/>
    <w:rsid w:val="002D0002"/>
    <w:rsid w:val="002D68FB"/>
    <w:rsid w:val="002E79D0"/>
    <w:rsid w:val="002F2362"/>
    <w:rsid w:val="002F476E"/>
    <w:rsid w:val="0035259B"/>
    <w:rsid w:val="00364CBF"/>
    <w:rsid w:val="00370FC3"/>
    <w:rsid w:val="00381ECE"/>
    <w:rsid w:val="003B3760"/>
    <w:rsid w:val="003C14CA"/>
    <w:rsid w:val="003D7948"/>
    <w:rsid w:val="004316A5"/>
    <w:rsid w:val="0045072E"/>
    <w:rsid w:val="00455FC7"/>
    <w:rsid w:val="004646A0"/>
    <w:rsid w:val="004A0FE1"/>
    <w:rsid w:val="004C3CF0"/>
    <w:rsid w:val="004D7FA9"/>
    <w:rsid w:val="004E0A5F"/>
    <w:rsid w:val="004E0CE0"/>
    <w:rsid w:val="00506C36"/>
    <w:rsid w:val="00510B9C"/>
    <w:rsid w:val="005125EE"/>
    <w:rsid w:val="00517D50"/>
    <w:rsid w:val="00525294"/>
    <w:rsid w:val="005929B5"/>
    <w:rsid w:val="005D014B"/>
    <w:rsid w:val="005D1DF3"/>
    <w:rsid w:val="005E3AB5"/>
    <w:rsid w:val="005F2178"/>
    <w:rsid w:val="006116AA"/>
    <w:rsid w:val="006372D5"/>
    <w:rsid w:val="0066496E"/>
    <w:rsid w:val="00667E29"/>
    <w:rsid w:val="00677137"/>
    <w:rsid w:val="006F751A"/>
    <w:rsid w:val="007208C6"/>
    <w:rsid w:val="00733DC4"/>
    <w:rsid w:val="0073586A"/>
    <w:rsid w:val="007462EF"/>
    <w:rsid w:val="00746837"/>
    <w:rsid w:val="007652DA"/>
    <w:rsid w:val="007712F5"/>
    <w:rsid w:val="007A226C"/>
    <w:rsid w:val="007B0D9C"/>
    <w:rsid w:val="007B5228"/>
    <w:rsid w:val="007E2244"/>
    <w:rsid w:val="00812C7F"/>
    <w:rsid w:val="00822270"/>
    <w:rsid w:val="00861FC2"/>
    <w:rsid w:val="00873A1C"/>
    <w:rsid w:val="008C0FDF"/>
    <w:rsid w:val="008E358B"/>
    <w:rsid w:val="0090174B"/>
    <w:rsid w:val="00926645"/>
    <w:rsid w:val="0098573A"/>
    <w:rsid w:val="00985C59"/>
    <w:rsid w:val="009910B5"/>
    <w:rsid w:val="00996A50"/>
    <w:rsid w:val="009B48AB"/>
    <w:rsid w:val="009C1429"/>
    <w:rsid w:val="009C4442"/>
    <w:rsid w:val="009E3668"/>
    <w:rsid w:val="00A068E1"/>
    <w:rsid w:val="00A3587F"/>
    <w:rsid w:val="00A42592"/>
    <w:rsid w:val="00A7587D"/>
    <w:rsid w:val="00A77337"/>
    <w:rsid w:val="00A90F14"/>
    <w:rsid w:val="00A91882"/>
    <w:rsid w:val="00AA78E7"/>
    <w:rsid w:val="00AB1086"/>
    <w:rsid w:val="00AC4A38"/>
    <w:rsid w:val="00B774D9"/>
    <w:rsid w:val="00B808D8"/>
    <w:rsid w:val="00B8362A"/>
    <w:rsid w:val="00B92F6C"/>
    <w:rsid w:val="00BA0A42"/>
    <w:rsid w:val="00BA1534"/>
    <w:rsid w:val="00BA33EA"/>
    <w:rsid w:val="00BB7198"/>
    <w:rsid w:val="00BD7A15"/>
    <w:rsid w:val="00BE4A1A"/>
    <w:rsid w:val="00C00E39"/>
    <w:rsid w:val="00C0741A"/>
    <w:rsid w:val="00C1202B"/>
    <w:rsid w:val="00C16A60"/>
    <w:rsid w:val="00C742B9"/>
    <w:rsid w:val="00C76BF7"/>
    <w:rsid w:val="00C82C5C"/>
    <w:rsid w:val="00CE0038"/>
    <w:rsid w:val="00CF6748"/>
    <w:rsid w:val="00D10943"/>
    <w:rsid w:val="00D11D66"/>
    <w:rsid w:val="00D245EF"/>
    <w:rsid w:val="00D260DA"/>
    <w:rsid w:val="00D3352A"/>
    <w:rsid w:val="00D9699B"/>
    <w:rsid w:val="00DC55E4"/>
    <w:rsid w:val="00DE5BAE"/>
    <w:rsid w:val="00DE68C3"/>
    <w:rsid w:val="00E21D89"/>
    <w:rsid w:val="00E321D5"/>
    <w:rsid w:val="00E4795B"/>
    <w:rsid w:val="00E612EA"/>
    <w:rsid w:val="00E870D0"/>
    <w:rsid w:val="00E87D85"/>
    <w:rsid w:val="00EB2439"/>
    <w:rsid w:val="00EF57B4"/>
    <w:rsid w:val="00EF7FDD"/>
    <w:rsid w:val="00F00B1E"/>
    <w:rsid w:val="00F12DFD"/>
    <w:rsid w:val="00F261F4"/>
    <w:rsid w:val="00F3394B"/>
    <w:rsid w:val="00F94E68"/>
    <w:rsid w:val="00F97319"/>
    <w:rsid w:val="00FC7E0F"/>
    <w:rsid w:val="00FD1F5A"/>
    <w:rsid w:val="00FF6741"/>
    <w:rsid w:val="00FF7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199EF0"/>
  <w15:chartTrackingRefBased/>
  <w15:docId w15:val="{ABCD1025-613E-4468-B9A8-B5D156919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DokChampa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3586A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Bodytext2">
    <w:name w:val="Body text (2)_"/>
    <w:link w:val="Bodytext20"/>
    <w:locked/>
    <w:rsid w:val="004646A0"/>
    <w:rPr>
      <w:rFonts w:ascii="Times New Roman" w:hAnsi="Times New Roman"/>
      <w:shd w:val="clear" w:color="auto" w:fill="FFFFFF"/>
    </w:rPr>
  </w:style>
  <w:style w:type="paragraph" w:customStyle="1" w:styleId="Bodytext20">
    <w:name w:val="Body text (2)"/>
    <w:basedOn w:val="prastasis"/>
    <w:link w:val="Bodytext2"/>
    <w:rsid w:val="004646A0"/>
    <w:pPr>
      <w:widowControl w:val="0"/>
      <w:shd w:val="clear" w:color="auto" w:fill="FFFFFF"/>
      <w:spacing w:after="0" w:line="240" w:lineRule="atLeast"/>
      <w:ind w:hanging="520"/>
      <w:jc w:val="center"/>
    </w:pPr>
    <w:rPr>
      <w:rFonts w:ascii="Times New Roman" w:hAnsi="Times New Roman" w:cs="Times New Roman"/>
      <w:sz w:val="20"/>
      <w:szCs w:val="20"/>
      <w:lang w:eastAsia="lt-LT"/>
    </w:rPr>
  </w:style>
  <w:style w:type="paragraph" w:styleId="Debesliotekstas">
    <w:name w:val="Balloon Text"/>
    <w:basedOn w:val="prastasis"/>
    <w:link w:val="DebesliotekstasDiagrama"/>
    <w:semiHidden/>
    <w:rsid w:val="00C120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semiHidden/>
    <w:locked/>
    <w:rsid w:val="00C1202B"/>
    <w:rPr>
      <w:rFonts w:ascii="Segoe UI" w:hAnsi="Segoe UI"/>
      <w:sz w:val="18"/>
      <w:lang w:val="x-none" w:eastAsia="en-US"/>
    </w:rPr>
  </w:style>
  <w:style w:type="paragraph" w:styleId="Antrats">
    <w:name w:val="header"/>
    <w:basedOn w:val="prastasis"/>
    <w:link w:val="AntratsDiagrama"/>
    <w:uiPriority w:val="99"/>
    <w:rsid w:val="00D1094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D10943"/>
    <w:rPr>
      <w:rFonts w:eastAsia="Times New Roman"/>
      <w:sz w:val="22"/>
      <w:szCs w:val="22"/>
      <w:lang w:eastAsia="en-US" w:bidi="ar-SA"/>
    </w:rPr>
  </w:style>
  <w:style w:type="paragraph" w:styleId="Porat">
    <w:name w:val="footer"/>
    <w:basedOn w:val="prastasis"/>
    <w:link w:val="PoratDiagrama"/>
    <w:rsid w:val="00D1094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D10943"/>
    <w:rPr>
      <w:rFonts w:eastAsia="Times New Roman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91D36-FA30-4300-A07E-9DF5476A616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528</Words>
  <Characters>302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Rimutė Grušienė</dc:creator>
  <cp:keywords/>
  <dc:description/>
  <cp:lastModifiedBy>Ingrida Maksvytienė</cp:lastModifiedBy>
  <cp:revision>8</cp:revision>
  <cp:lastPrinted>2023-09-25T07:43:00Z</cp:lastPrinted>
  <dcterms:created xsi:type="dcterms:W3CDTF">2023-09-19T10:47:00Z</dcterms:created>
  <dcterms:modified xsi:type="dcterms:W3CDTF">2023-09-25T10:11:00Z</dcterms:modified>
</cp:coreProperties>
</file>