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6B8A2" w14:textId="77777777" w:rsidR="00DD47CE" w:rsidRDefault="002765E4" w:rsidP="003A095C">
      <w:pPr>
        <w:jc w:val="center"/>
        <w:rPr>
          <w:b/>
          <w:sz w:val="8"/>
        </w:rPr>
      </w:pPr>
      <w:r>
        <w:rPr>
          <w:noProof/>
        </w:rPr>
        <w:drawing>
          <wp:inline distT="0" distB="0" distL="0" distR="0" wp14:anchorId="60FFA66E" wp14:editId="09C449F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6805C643" w14:textId="77777777" w:rsidR="00ED113F" w:rsidRDefault="00ED113F">
      <w:pPr>
        <w:jc w:val="center"/>
        <w:rPr>
          <w:b/>
        </w:rPr>
      </w:pPr>
    </w:p>
    <w:p w14:paraId="4093E702" w14:textId="77777777" w:rsidR="00DD47CE" w:rsidRDefault="00BE6D25">
      <w:pPr>
        <w:jc w:val="center"/>
        <w:rPr>
          <w:b/>
        </w:rPr>
      </w:pPr>
      <w:r>
        <w:rPr>
          <w:b/>
        </w:rPr>
        <w:t>ŠAKIŲ RAJONO SAVIVALDYBĖS ADMINISTRACIJOS DIREKTORIUS</w:t>
      </w:r>
    </w:p>
    <w:p w14:paraId="05121C6F" w14:textId="77777777" w:rsidR="00DD47CE" w:rsidRDefault="00DD47CE">
      <w:pPr>
        <w:jc w:val="center"/>
        <w:rPr>
          <w:b/>
        </w:rPr>
      </w:pPr>
    </w:p>
    <w:p w14:paraId="22D98699" w14:textId="77777777" w:rsidR="00AE7378" w:rsidRDefault="00AE7378">
      <w:pPr>
        <w:jc w:val="center"/>
        <w:rPr>
          <w:b/>
        </w:rPr>
      </w:pPr>
    </w:p>
    <w:p w14:paraId="0E0D5EDF" w14:textId="77777777" w:rsidR="00DD47CE" w:rsidRDefault="00BE6D25">
      <w:pPr>
        <w:jc w:val="center"/>
        <w:rPr>
          <w:b/>
        </w:rPr>
      </w:pPr>
      <w:r>
        <w:rPr>
          <w:b/>
        </w:rPr>
        <w:t>ĮSAKYMAS</w:t>
      </w:r>
    </w:p>
    <w:p w14:paraId="5CDFF994" w14:textId="274E8392" w:rsidR="00DD47CE" w:rsidRPr="00AF038B" w:rsidRDefault="00AF038B">
      <w:pPr>
        <w:tabs>
          <w:tab w:val="left" w:pos="1242"/>
          <w:tab w:val="left" w:pos="1281"/>
          <w:tab w:val="left" w:pos="7450"/>
          <w:tab w:val="left" w:pos="7655"/>
        </w:tabs>
        <w:jc w:val="center"/>
        <w:rPr>
          <w:b/>
          <w:bCs/>
          <w:sz w:val="28"/>
        </w:rPr>
      </w:pPr>
      <w:r w:rsidRPr="00AF038B">
        <w:rPr>
          <w:b/>
          <w:bCs/>
        </w:rPr>
        <w:t>DĖL TURTO PRIPAŽINIMO NE</w:t>
      </w:r>
      <w:r w:rsidR="004F638E">
        <w:rPr>
          <w:b/>
          <w:bCs/>
        </w:rPr>
        <w:t>REIKALINGU</w:t>
      </w:r>
      <w:r w:rsidRPr="00AF038B">
        <w:rPr>
          <w:b/>
          <w:bCs/>
        </w:rPr>
        <w:t xml:space="preserve"> NAUDOTI</w:t>
      </w:r>
    </w:p>
    <w:p w14:paraId="5D24124B" w14:textId="77777777" w:rsidR="00AF038B" w:rsidRDefault="00AF038B" w:rsidP="00AF038B">
      <w:pPr>
        <w:pStyle w:val="Antrat1"/>
        <w:numPr>
          <w:ilvl w:val="0"/>
          <w:numId w:val="0"/>
        </w:numPr>
        <w:jc w:val="center"/>
      </w:pPr>
    </w:p>
    <w:p w14:paraId="7F30C313" w14:textId="733E7884" w:rsidR="00AF038B" w:rsidRPr="00AF038B" w:rsidRDefault="00F9792D" w:rsidP="00F9792D">
      <w:pPr>
        <w:pStyle w:val="Antrat1"/>
        <w:numPr>
          <w:ilvl w:val="0"/>
          <w:numId w:val="0"/>
        </w:numPr>
        <w:tabs>
          <w:tab w:val="center" w:pos="4819"/>
          <w:tab w:val="left" w:pos="7035"/>
        </w:tabs>
      </w:pPr>
      <w:r>
        <w:tab/>
      </w:r>
      <w:r w:rsidR="00435ADB">
        <w:t>20</w:t>
      </w:r>
      <w:r w:rsidR="00E244C9">
        <w:t>2</w:t>
      </w:r>
      <w:r w:rsidR="004F638E">
        <w:t>3</w:t>
      </w:r>
      <w:r w:rsidR="00435ADB">
        <w:t xml:space="preserve"> m.</w:t>
      </w:r>
      <w:r w:rsidR="00ED5A7B">
        <w:t xml:space="preserve"> </w:t>
      </w:r>
      <w:r w:rsidR="00830D8C">
        <w:t xml:space="preserve">spalio </w:t>
      </w:r>
      <w:r w:rsidR="00E41004">
        <w:t xml:space="preserve">  d</w:t>
      </w:r>
      <w:r w:rsidR="00435ADB">
        <w:t>.</w:t>
      </w:r>
      <w:r w:rsidR="00BE6D25">
        <w:t xml:space="preserve"> Nr.</w:t>
      </w:r>
      <w:r w:rsidR="00841333">
        <w:t xml:space="preserve"> AG-</w:t>
      </w:r>
      <w:r>
        <w:tab/>
      </w:r>
    </w:p>
    <w:p w14:paraId="5D384F26" w14:textId="2ACDA087" w:rsidR="00434111" w:rsidRDefault="00BE6D25" w:rsidP="00560252">
      <w:pPr>
        <w:pStyle w:val="Antrat1"/>
        <w:numPr>
          <w:ilvl w:val="0"/>
          <w:numId w:val="0"/>
        </w:numPr>
        <w:jc w:val="center"/>
      </w:pPr>
      <w:r>
        <w:t>Šakiai</w:t>
      </w:r>
    </w:p>
    <w:p w14:paraId="53AF29EF" w14:textId="77777777" w:rsidR="00560252" w:rsidRDefault="00560252" w:rsidP="00560252">
      <w:pPr>
        <w:tabs>
          <w:tab w:val="left" w:pos="1242"/>
          <w:tab w:val="left" w:pos="6804"/>
          <w:tab w:val="left" w:pos="7450"/>
        </w:tabs>
      </w:pPr>
    </w:p>
    <w:p w14:paraId="01E891B1" w14:textId="0EEF019F" w:rsidR="00560252" w:rsidRDefault="004F638E" w:rsidP="001F2C76">
      <w:pPr>
        <w:spacing w:line="360" w:lineRule="auto"/>
        <w:ind w:firstLine="720"/>
        <w:jc w:val="both"/>
      </w:pPr>
      <w:r w:rsidRPr="004F638E">
        <w:t>Vadovaudamasi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w:t>
      </w:r>
      <w:r w:rsidR="00D27044">
        <w:t xml:space="preserve"> </w:t>
      </w:r>
      <w:r w:rsidRPr="004F638E">
        <w:t>1250 „Dėl pripažinto nereikalingu arba netinkamu (negalimu) naudoti valstybės ir savivaldybių turto nurašymo, išardymo ir likvidavimo tvarkos aprašo patvirtinimo“, rajono savivaldybės tarybos 2005 m. rugsėjo 22 d. sprendimu Nr. T-242 „Dėl rajono savivaldybės ir valstybės turto pripažinimo nereikalingu arba netinkamu (negalimu) naudoti ir šio turto nurašymo tvarkos tvirtinimo“ patvirtinta Savivaldybės ir valstybės turto pripažinto nereikalingu arba netinkamu (negalimu) naudoti ir šio turto nurašymo tvarka (su vėlesniu rajono savivaldybės tarybos 2007 m. spalio 25 d. sprendimu Nr. T-230),</w:t>
      </w:r>
      <w:r w:rsidR="00830D8C" w:rsidRPr="00830D8C">
        <w:rPr>
          <w:color w:val="00000A"/>
          <w:kern w:val="1"/>
        </w:rPr>
        <w:t xml:space="preserve"> </w:t>
      </w:r>
      <w:r w:rsidR="00830D8C" w:rsidRPr="00011C71">
        <w:rPr>
          <w:color w:val="00000A"/>
          <w:kern w:val="1"/>
        </w:rPr>
        <w:t xml:space="preserve">Šakių rajono savivaldybės mero 2023 m. </w:t>
      </w:r>
      <w:r w:rsidR="00830D8C" w:rsidRPr="00830D8C">
        <w:rPr>
          <w:color w:val="00000A"/>
          <w:kern w:val="1"/>
        </w:rPr>
        <w:t>spalio 3 d. potvarkio Nr. MAK-99 „Dėl kasmetinių atostogų suteikimo Vytautui Ižganaičiui“ 2 punktu</w:t>
      </w:r>
      <w:r w:rsidR="00830D8C">
        <w:rPr>
          <w:color w:val="00000A"/>
          <w:kern w:val="1"/>
        </w:rPr>
        <w:t xml:space="preserve"> </w:t>
      </w:r>
      <w:r w:rsidRPr="004F638E">
        <w:t xml:space="preserve">bei atsižvelgdama į Savivaldybei nuosavybės teise priklausančio nematerialiojo ir ilgalaikio bei trumpalaikio materialiojo ir nematerialiojo turto, šiuo metu valdomo savivaldybės administracijos, pripažinimo nereikalingu arba netinkamu (negalimu) naudoti komisijos </w:t>
      </w:r>
      <w:r w:rsidR="00560252">
        <w:t>202</w:t>
      </w:r>
      <w:r w:rsidR="005909BE">
        <w:t>3</w:t>
      </w:r>
      <w:r w:rsidR="00560252">
        <w:t xml:space="preserve"> m. </w:t>
      </w:r>
      <w:r w:rsidR="00830D8C">
        <w:t xml:space="preserve">spalio </w:t>
      </w:r>
      <w:r w:rsidR="00CC757C">
        <w:t>6</w:t>
      </w:r>
      <w:r w:rsidR="00560252">
        <w:t xml:space="preserve"> d. pasiūlymą Nr. VL</w:t>
      </w:r>
      <w:r w:rsidR="00830D8C">
        <w:t>-14</w:t>
      </w:r>
      <w:r w:rsidR="00CC757C">
        <w:t>35</w:t>
      </w:r>
      <w:r w:rsidR="00560252">
        <w:t xml:space="preserve">, </w:t>
      </w:r>
    </w:p>
    <w:p w14:paraId="5229DAF0" w14:textId="22AAB3E6" w:rsidR="00560252" w:rsidRDefault="00560252" w:rsidP="001F2C76">
      <w:pPr>
        <w:spacing w:line="360" w:lineRule="auto"/>
        <w:ind w:firstLine="720"/>
        <w:jc w:val="both"/>
      </w:pPr>
      <w:r>
        <w:t xml:space="preserve">p r i p a ž į s t u </w:t>
      </w:r>
      <w:r w:rsidR="004F638E" w:rsidRPr="004F638E">
        <w:t>nereikalingu</w:t>
      </w:r>
      <w:r>
        <w:t xml:space="preserve"> naudoti savivaldybės administracijos patikėjimo teise valdomą, savivaldybės administracijos balanse </w:t>
      </w:r>
      <w:r w:rsidR="00052686">
        <w:t xml:space="preserve">apskaitomą </w:t>
      </w:r>
      <w:r w:rsidR="006E2B54" w:rsidRPr="006E2B54">
        <w:t>nekilnojamąjį turtą</w:t>
      </w:r>
      <w:r w:rsidR="006E2B54">
        <w:t>,</w:t>
      </w:r>
      <w:r w:rsidR="00052686">
        <w:t xml:space="preserve"> </w:t>
      </w:r>
      <w:r w:rsidR="006E2B54" w:rsidRPr="006E2B54">
        <w:t>esantį Šakių r. sav., Šakių sen., Girėnų k. Muziejaus g. 2</w:t>
      </w:r>
    </w:p>
    <w:tbl>
      <w:tblPr>
        <w:tblStyle w:val="Lentelstinklelis1"/>
        <w:tblW w:w="9498" w:type="dxa"/>
        <w:tblInd w:w="137" w:type="dxa"/>
        <w:tblLayout w:type="fixed"/>
        <w:tblLook w:val="04A0" w:firstRow="1" w:lastRow="0" w:firstColumn="1" w:lastColumn="0" w:noHBand="0" w:noVBand="1"/>
      </w:tblPr>
      <w:tblGrid>
        <w:gridCol w:w="709"/>
        <w:gridCol w:w="1984"/>
        <w:gridCol w:w="993"/>
        <w:gridCol w:w="992"/>
        <w:gridCol w:w="1276"/>
        <w:gridCol w:w="1134"/>
        <w:gridCol w:w="1417"/>
        <w:gridCol w:w="993"/>
      </w:tblGrid>
      <w:tr w:rsidR="00CC757C" w:rsidRPr="00CC757C" w14:paraId="2D53617F" w14:textId="77777777" w:rsidTr="00CC757C">
        <w:trPr>
          <w:tblHeader/>
        </w:trPr>
        <w:tc>
          <w:tcPr>
            <w:tcW w:w="709" w:type="dxa"/>
            <w:vAlign w:val="center"/>
          </w:tcPr>
          <w:p w14:paraId="0F27DDB4" w14:textId="77777777" w:rsidR="00CC757C" w:rsidRPr="00CC757C" w:rsidRDefault="00CC757C" w:rsidP="00CC757C">
            <w:pPr>
              <w:rPr>
                <w:sz w:val="22"/>
                <w:szCs w:val="22"/>
              </w:rPr>
            </w:pPr>
            <w:r w:rsidRPr="00CC757C">
              <w:rPr>
                <w:sz w:val="22"/>
                <w:szCs w:val="22"/>
              </w:rPr>
              <w:t>Eil.</w:t>
            </w:r>
          </w:p>
          <w:p w14:paraId="11F8742E" w14:textId="5DD79DA0" w:rsidR="00CC757C" w:rsidRPr="00CC757C" w:rsidRDefault="00CC757C" w:rsidP="00CC757C">
            <w:pPr>
              <w:rPr>
                <w:sz w:val="22"/>
                <w:szCs w:val="22"/>
              </w:rPr>
            </w:pPr>
            <w:r w:rsidRPr="00CC757C">
              <w:rPr>
                <w:sz w:val="22"/>
                <w:szCs w:val="22"/>
              </w:rPr>
              <w:t>Nr.</w:t>
            </w:r>
          </w:p>
        </w:tc>
        <w:tc>
          <w:tcPr>
            <w:tcW w:w="1984" w:type="dxa"/>
            <w:vAlign w:val="center"/>
          </w:tcPr>
          <w:p w14:paraId="33FB580B" w14:textId="0CD63D40" w:rsidR="00CC757C" w:rsidRPr="00CC757C" w:rsidRDefault="00CC757C" w:rsidP="00CC757C">
            <w:pPr>
              <w:rPr>
                <w:sz w:val="22"/>
                <w:szCs w:val="22"/>
              </w:rPr>
            </w:pPr>
            <w:r w:rsidRPr="00CC757C">
              <w:rPr>
                <w:sz w:val="22"/>
                <w:szCs w:val="22"/>
              </w:rPr>
              <w:t>Turto pavadinimas</w:t>
            </w:r>
          </w:p>
        </w:tc>
        <w:tc>
          <w:tcPr>
            <w:tcW w:w="993" w:type="dxa"/>
            <w:vAlign w:val="center"/>
          </w:tcPr>
          <w:p w14:paraId="4C6D69AC" w14:textId="77777777" w:rsidR="00CC757C" w:rsidRPr="00CC757C" w:rsidRDefault="00CC757C" w:rsidP="00CC757C">
            <w:pPr>
              <w:rPr>
                <w:sz w:val="22"/>
                <w:szCs w:val="22"/>
              </w:rPr>
            </w:pPr>
            <w:r w:rsidRPr="00CC757C">
              <w:rPr>
                <w:sz w:val="22"/>
                <w:szCs w:val="22"/>
              </w:rPr>
              <w:t>Inventorinis Nr.</w:t>
            </w:r>
          </w:p>
        </w:tc>
        <w:tc>
          <w:tcPr>
            <w:tcW w:w="992" w:type="dxa"/>
            <w:vAlign w:val="center"/>
          </w:tcPr>
          <w:p w14:paraId="1C7BD6DC" w14:textId="77777777" w:rsidR="00CC757C" w:rsidRPr="00CC757C" w:rsidRDefault="00CC757C" w:rsidP="00CC757C">
            <w:pPr>
              <w:rPr>
                <w:sz w:val="22"/>
                <w:szCs w:val="22"/>
              </w:rPr>
            </w:pPr>
            <w:r w:rsidRPr="00CC757C">
              <w:rPr>
                <w:sz w:val="22"/>
                <w:szCs w:val="22"/>
              </w:rPr>
              <w:t>Įsigijimo metai</w:t>
            </w:r>
          </w:p>
        </w:tc>
        <w:tc>
          <w:tcPr>
            <w:tcW w:w="1276" w:type="dxa"/>
            <w:vAlign w:val="center"/>
          </w:tcPr>
          <w:p w14:paraId="55EE7490" w14:textId="77777777" w:rsidR="00CC757C" w:rsidRPr="00CC757C" w:rsidRDefault="00CC757C" w:rsidP="00CC757C">
            <w:pPr>
              <w:rPr>
                <w:sz w:val="22"/>
                <w:szCs w:val="22"/>
              </w:rPr>
            </w:pPr>
            <w:r w:rsidRPr="00CC757C">
              <w:rPr>
                <w:sz w:val="22"/>
                <w:szCs w:val="22"/>
              </w:rPr>
              <w:t>Įsigijimo vertė, Eur</w:t>
            </w:r>
          </w:p>
        </w:tc>
        <w:tc>
          <w:tcPr>
            <w:tcW w:w="1134" w:type="dxa"/>
            <w:vAlign w:val="center"/>
          </w:tcPr>
          <w:p w14:paraId="37FA8C75" w14:textId="77777777" w:rsidR="00CC757C" w:rsidRPr="00CC757C" w:rsidRDefault="00CC757C" w:rsidP="00CC757C">
            <w:pPr>
              <w:rPr>
                <w:sz w:val="22"/>
                <w:szCs w:val="22"/>
              </w:rPr>
            </w:pPr>
            <w:r w:rsidRPr="00CC757C">
              <w:rPr>
                <w:sz w:val="22"/>
                <w:szCs w:val="22"/>
              </w:rPr>
              <w:t>Likutinė vertė, Eur</w:t>
            </w:r>
          </w:p>
          <w:p w14:paraId="21EB3DAC" w14:textId="194B2B2E" w:rsidR="00CC757C" w:rsidRPr="00CC757C" w:rsidRDefault="00CC757C" w:rsidP="00CC757C">
            <w:pPr>
              <w:rPr>
                <w:sz w:val="16"/>
                <w:szCs w:val="16"/>
              </w:rPr>
            </w:pPr>
            <w:r w:rsidRPr="00CC757C">
              <w:rPr>
                <w:sz w:val="16"/>
                <w:szCs w:val="16"/>
              </w:rPr>
              <w:t>2023-0</w:t>
            </w:r>
            <w:r w:rsidR="00D15A40">
              <w:rPr>
                <w:sz w:val="16"/>
                <w:szCs w:val="16"/>
              </w:rPr>
              <w:t>9-30</w:t>
            </w:r>
          </w:p>
        </w:tc>
        <w:tc>
          <w:tcPr>
            <w:tcW w:w="1417" w:type="dxa"/>
            <w:vAlign w:val="center"/>
          </w:tcPr>
          <w:p w14:paraId="58A9A8CE" w14:textId="77777777" w:rsidR="00CC757C" w:rsidRPr="00CC757C" w:rsidRDefault="00CC757C" w:rsidP="00CC757C">
            <w:pPr>
              <w:rPr>
                <w:sz w:val="22"/>
                <w:szCs w:val="22"/>
              </w:rPr>
            </w:pPr>
            <w:r w:rsidRPr="00CC757C">
              <w:rPr>
                <w:sz w:val="22"/>
                <w:szCs w:val="22"/>
              </w:rPr>
              <w:t>Tolesnės turto panaudojimo galimybės</w:t>
            </w:r>
          </w:p>
        </w:tc>
        <w:tc>
          <w:tcPr>
            <w:tcW w:w="993" w:type="dxa"/>
            <w:vAlign w:val="center"/>
          </w:tcPr>
          <w:p w14:paraId="7FBDBEF3" w14:textId="77777777" w:rsidR="00CC757C" w:rsidRPr="00CC757C" w:rsidRDefault="00CC757C" w:rsidP="00CC757C">
            <w:pPr>
              <w:rPr>
                <w:sz w:val="22"/>
                <w:szCs w:val="22"/>
              </w:rPr>
            </w:pPr>
            <w:r w:rsidRPr="00CC757C">
              <w:rPr>
                <w:sz w:val="22"/>
                <w:szCs w:val="22"/>
              </w:rPr>
              <w:t>Pastabos</w:t>
            </w:r>
          </w:p>
        </w:tc>
      </w:tr>
      <w:tr w:rsidR="00CC757C" w:rsidRPr="00CC757C" w14:paraId="79FFCFA0" w14:textId="77777777" w:rsidTr="00CC757C">
        <w:tc>
          <w:tcPr>
            <w:tcW w:w="709" w:type="dxa"/>
          </w:tcPr>
          <w:p w14:paraId="6EC43741" w14:textId="71F1E08D" w:rsidR="00CC757C" w:rsidRPr="00CC757C" w:rsidRDefault="00CC757C" w:rsidP="00CC757C">
            <w:pPr>
              <w:rPr>
                <w:sz w:val="22"/>
                <w:szCs w:val="22"/>
              </w:rPr>
            </w:pPr>
            <w:r w:rsidRPr="00CC757C">
              <w:rPr>
                <w:sz w:val="22"/>
                <w:szCs w:val="22"/>
              </w:rPr>
              <w:t>1.</w:t>
            </w:r>
          </w:p>
        </w:tc>
        <w:tc>
          <w:tcPr>
            <w:tcW w:w="1984" w:type="dxa"/>
          </w:tcPr>
          <w:p w14:paraId="72D00A4B" w14:textId="038DB778" w:rsidR="00CC757C" w:rsidRPr="00CC757C" w:rsidRDefault="00CC757C" w:rsidP="00CC757C">
            <w:pPr>
              <w:rPr>
                <w:sz w:val="22"/>
                <w:szCs w:val="22"/>
              </w:rPr>
            </w:pPr>
            <w:r w:rsidRPr="00CC757C">
              <w:rPr>
                <w:sz w:val="22"/>
                <w:szCs w:val="22"/>
              </w:rPr>
              <w:t>Pastatas – Administracinis pastatas, 319,46 kv. m ploto (unikalus numeris 8497-6010-2017)</w:t>
            </w:r>
          </w:p>
        </w:tc>
        <w:tc>
          <w:tcPr>
            <w:tcW w:w="993" w:type="dxa"/>
          </w:tcPr>
          <w:p w14:paraId="3227D230" w14:textId="77777777" w:rsidR="00CC757C" w:rsidRPr="00CC757C" w:rsidRDefault="00CC757C" w:rsidP="00CC757C">
            <w:pPr>
              <w:jc w:val="center"/>
              <w:rPr>
                <w:sz w:val="22"/>
                <w:szCs w:val="22"/>
              </w:rPr>
            </w:pPr>
            <w:r w:rsidRPr="00CC757C">
              <w:rPr>
                <w:sz w:val="22"/>
                <w:szCs w:val="22"/>
              </w:rPr>
              <w:t>10010004</w:t>
            </w:r>
          </w:p>
        </w:tc>
        <w:tc>
          <w:tcPr>
            <w:tcW w:w="992" w:type="dxa"/>
          </w:tcPr>
          <w:p w14:paraId="3CB7477E" w14:textId="77777777" w:rsidR="00CC757C" w:rsidRPr="00CC757C" w:rsidRDefault="00CC757C" w:rsidP="00CC757C">
            <w:pPr>
              <w:jc w:val="center"/>
              <w:rPr>
                <w:sz w:val="22"/>
                <w:szCs w:val="22"/>
              </w:rPr>
            </w:pPr>
            <w:r w:rsidRPr="00CC757C">
              <w:rPr>
                <w:sz w:val="22"/>
                <w:szCs w:val="22"/>
              </w:rPr>
              <w:t>1976</w:t>
            </w:r>
          </w:p>
        </w:tc>
        <w:tc>
          <w:tcPr>
            <w:tcW w:w="1276" w:type="dxa"/>
          </w:tcPr>
          <w:p w14:paraId="5E3E6E42" w14:textId="77777777" w:rsidR="00CC757C" w:rsidRPr="00CC757C" w:rsidRDefault="00CC757C" w:rsidP="00CC757C">
            <w:pPr>
              <w:jc w:val="center"/>
              <w:rPr>
                <w:sz w:val="22"/>
                <w:szCs w:val="22"/>
              </w:rPr>
            </w:pPr>
            <w:r w:rsidRPr="00CC757C">
              <w:rPr>
                <w:sz w:val="22"/>
                <w:szCs w:val="22"/>
              </w:rPr>
              <w:t>149173,45</w:t>
            </w:r>
          </w:p>
        </w:tc>
        <w:tc>
          <w:tcPr>
            <w:tcW w:w="1134" w:type="dxa"/>
          </w:tcPr>
          <w:p w14:paraId="1C18D0BE" w14:textId="77777777" w:rsidR="00CC757C" w:rsidRPr="00CC757C" w:rsidRDefault="00CC757C" w:rsidP="00CC757C">
            <w:pPr>
              <w:jc w:val="center"/>
              <w:rPr>
                <w:sz w:val="22"/>
                <w:szCs w:val="22"/>
              </w:rPr>
            </w:pPr>
            <w:r w:rsidRPr="00CC757C">
              <w:rPr>
                <w:sz w:val="22"/>
                <w:szCs w:val="22"/>
              </w:rPr>
              <w:t>39306,30</w:t>
            </w:r>
          </w:p>
        </w:tc>
        <w:tc>
          <w:tcPr>
            <w:tcW w:w="1417" w:type="dxa"/>
            <w:vMerge w:val="restart"/>
          </w:tcPr>
          <w:p w14:paraId="7F0CB8AD" w14:textId="77777777" w:rsidR="00CC757C" w:rsidRPr="00CC757C" w:rsidRDefault="00CC757C" w:rsidP="00CC757C">
            <w:pPr>
              <w:rPr>
                <w:sz w:val="22"/>
                <w:szCs w:val="22"/>
              </w:rPr>
            </w:pPr>
            <w:r w:rsidRPr="00CC757C">
              <w:rPr>
                <w:sz w:val="22"/>
                <w:szCs w:val="22"/>
              </w:rPr>
              <w:t xml:space="preserve">Parduoti </w:t>
            </w:r>
          </w:p>
          <w:p w14:paraId="2615B2C5" w14:textId="77777777" w:rsidR="00CC757C" w:rsidRPr="00CC757C" w:rsidRDefault="00CC757C" w:rsidP="00CC757C">
            <w:pPr>
              <w:rPr>
                <w:sz w:val="22"/>
                <w:szCs w:val="22"/>
              </w:rPr>
            </w:pPr>
            <w:r w:rsidRPr="00CC757C">
              <w:rPr>
                <w:sz w:val="22"/>
                <w:szCs w:val="22"/>
              </w:rPr>
              <w:t xml:space="preserve">viešame aukcione pagal valstybės ir savivaldybių turto valdymo, naudojimo ir </w:t>
            </w:r>
            <w:r w:rsidRPr="00CC757C">
              <w:rPr>
                <w:sz w:val="22"/>
                <w:szCs w:val="22"/>
              </w:rPr>
              <w:lastRenderedPageBreak/>
              <w:t>disponavimo juo įstatymo 21 straipsnį</w:t>
            </w:r>
          </w:p>
        </w:tc>
        <w:tc>
          <w:tcPr>
            <w:tcW w:w="993" w:type="dxa"/>
          </w:tcPr>
          <w:p w14:paraId="2977F507" w14:textId="77777777" w:rsidR="00CC757C" w:rsidRPr="00CC757C" w:rsidRDefault="00CC757C" w:rsidP="00CC757C">
            <w:pPr>
              <w:jc w:val="center"/>
              <w:rPr>
                <w:sz w:val="22"/>
                <w:szCs w:val="22"/>
              </w:rPr>
            </w:pPr>
          </w:p>
        </w:tc>
      </w:tr>
      <w:tr w:rsidR="00CC757C" w:rsidRPr="00CC757C" w14:paraId="32542B4D" w14:textId="77777777" w:rsidTr="00CC757C">
        <w:tc>
          <w:tcPr>
            <w:tcW w:w="709" w:type="dxa"/>
          </w:tcPr>
          <w:p w14:paraId="2EBFABEA" w14:textId="2EFD1801" w:rsidR="00CC757C" w:rsidRPr="00CC757C" w:rsidRDefault="00CC757C" w:rsidP="00CC757C">
            <w:pPr>
              <w:rPr>
                <w:sz w:val="22"/>
                <w:szCs w:val="22"/>
              </w:rPr>
            </w:pPr>
            <w:r w:rsidRPr="00CC757C">
              <w:rPr>
                <w:sz w:val="22"/>
                <w:szCs w:val="22"/>
              </w:rPr>
              <w:t>2.</w:t>
            </w:r>
          </w:p>
        </w:tc>
        <w:tc>
          <w:tcPr>
            <w:tcW w:w="1984" w:type="dxa"/>
          </w:tcPr>
          <w:p w14:paraId="65CD3545" w14:textId="021EF083" w:rsidR="00CC757C" w:rsidRPr="00CC757C" w:rsidRDefault="00CC757C" w:rsidP="00CC757C">
            <w:pPr>
              <w:rPr>
                <w:sz w:val="22"/>
                <w:szCs w:val="22"/>
              </w:rPr>
            </w:pPr>
            <w:r w:rsidRPr="00CC757C">
              <w:rPr>
                <w:sz w:val="22"/>
                <w:szCs w:val="22"/>
              </w:rPr>
              <w:t xml:space="preserve">Kiti inžineriniai statiniai – Kiemo aikštelė, 232,71 kv. </w:t>
            </w:r>
            <w:r w:rsidRPr="00CC757C">
              <w:rPr>
                <w:sz w:val="22"/>
                <w:szCs w:val="22"/>
              </w:rPr>
              <w:lastRenderedPageBreak/>
              <w:t>m ploto (unikalus numeris 4400-5714-9950)</w:t>
            </w:r>
          </w:p>
        </w:tc>
        <w:tc>
          <w:tcPr>
            <w:tcW w:w="993" w:type="dxa"/>
          </w:tcPr>
          <w:p w14:paraId="0C81738F" w14:textId="77777777" w:rsidR="00CC757C" w:rsidRPr="00CC757C" w:rsidRDefault="00CC757C" w:rsidP="00CC757C">
            <w:pPr>
              <w:jc w:val="center"/>
              <w:rPr>
                <w:sz w:val="22"/>
                <w:szCs w:val="22"/>
              </w:rPr>
            </w:pPr>
            <w:r w:rsidRPr="00CC757C">
              <w:rPr>
                <w:sz w:val="22"/>
                <w:szCs w:val="22"/>
              </w:rPr>
              <w:lastRenderedPageBreak/>
              <w:t>100026440</w:t>
            </w:r>
          </w:p>
        </w:tc>
        <w:tc>
          <w:tcPr>
            <w:tcW w:w="992" w:type="dxa"/>
          </w:tcPr>
          <w:p w14:paraId="5D3AE01B" w14:textId="77777777" w:rsidR="00CC757C" w:rsidRPr="00CC757C" w:rsidRDefault="00CC757C" w:rsidP="00CC757C">
            <w:pPr>
              <w:jc w:val="center"/>
              <w:rPr>
                <w:sz w:val="22"/>
                <w:szCs w:val="22"/>
              </w:rPr>
            </w:pPr>
            <w:r w:rsidRPr="00CC757C">
              <w:rPr>
                <w:sz w:val="22"/>
                <w:szCs w:val="22"/>
              </w:rPr>
              <w:t>2020</w:t>
            </w:r>
          </w:p>
        </w:tc>
        <w:tc>
          <w:tcPr>
            <w:tcW w:w="1276" w:type="dxa"/>
          </w:tcPr>
          <w:p w14:paraId="36B45DA0" w14:textId="77777777" w:rsidR="00CC757C" w:rsidRPr="00CC757C" w:rsidRDefault="00CC757C" w:rsidP="00CC757C">
            <w:pPr>
              <w:jc w:val="center"/>
              <w:rPr>
                <w:sz w:val="22"/>
                <w:szCs w:val="22"/>
              </w:rPr>
            </w:pPr>
            <w:r w:rsidRPr="00CC757C">
              <w:rPr>
                <w:sz w:val="22"/>
                <w:szCs w:val="22"/>
              </w:rPr>
              <w:t>4524,64</w:t>
            </w:r>
          </w:p>
        </w:tc>
        <w:tc>
          <w:tcPr>
            <w:tcW w:w="1134" w:type="dxa"/>
          </w:tcPr>
          <w:p w14:paraId="40789998" w14:textId="77777777" w:rsidR="00CC757C" w:rsidRPr="00CC757C" w:rsidRDefault="00CC757C" w:rsidP="00CC757C">
            <w:pPr>
              <w:jc w:val="center"/>
              <w:rPr>
                <w:sz w:val="22"/>
                <w:szCs w:val="22"/>
              </w:rPr>
            </w:pPr>
            <w:r w:rsidRPr="00CC757C">
              <w:rPr>
                <w:sz w:val="22"/>
                <w:szCs w:val="22"/>
              </w:rPr>
              <w:t>4210,39</w:t>
            </w:r>
          </w:p>
        </w:tc>
        <w:tc>
          <w:tcPr>
            <w:tcW w:w="1417" w:type="dxa"/>
            <w:vMerge/>
          </w:tcPr>
          <w:p w14:paraId="6DA92738" w14:textId="77777777" w:rsidR="00CC757C" w:rsidRPr="00CC757C" w:rsidRDefault="00CC757C" w:rsidP="00CC757C">
            <w:pPr>
              <w:rPr>
                <w:sz w:val="22"/>
                <w:szCs w:val="22"/>
              </w:rPr>
            </w:pPr>
          </w:p>
        </w:tc>
        <w:tc>
          <w:tcPr>
            <w:tcW w:w="993" w:type="dxa"/>
          </w:tcPr>
          <w:p w14:paraId="0D5288BB" w14:textId="77777777" w:rsidR="00CC757C" w:rsidRPr="00CC757C" w:rsidRDefault="00CC757C" w:rsidP="00CC757C">
            <w:pPr>
              <w:jc w:val="center"/>
              <w:rPr>
                <w:sz w:val="22"/>
                <w:szCs w:val="22"/>
              </w:rPr>
            </w:pPr>
          </w:p>
        </w:tc>
      </w:tr>
      <w:tr w:rsidR="00CC757C" w:rsidRPr="00CC757C" w14:paraId="758EBCB7" w14:textId="77777777" w:rsidTr="00CC757C">
        <w:tc>
          <w:tcPr>
            <w:tcW w:w="709" w:type="dxa"/>
          </w:tcPr>
          <w:p w14:paraId="61CBA9FD" w14:textId="512ABE57" w:rsidR="00CC757C" w:rsidRPr="00CC757C" w:rsidRDefault="00CC757C" w:rsidP="00CC757C">
            <w:pPr>
              <w:rPr>
                <w:sz w:val="22"/>
                <w:szCs w:val="22"/>
              </w:rPr>
            </w:pPr>
            <w:r w:rsidRPr="00CC757C">
              <w:rPr>
                <w:sz w:val="22"/>
                <w:szCs w:val="22"/>
              </w:rPr>
              <w:t>3.</w:t>
            </w:r>
          </w:p>
        </w:tc>
        <w:tc>
          <w:tcPr>
            <w:tcW w:w="1984" w:type="dxa"/>
          </w:tcPr>
          <w:p w14:paraId="620DF9BE" w14:textId="0A330175" w:rsidR="00CC757C" w:rsidRPr="00CC757C" w:rsidRDefault="00CC757C" w:rsidP="00CC757C">
            <w:pPr>
              <w:rPr>
                <w:sz w:val="22"/>
                <w:szCs w:val="22"/>
              </w:rPr>
            </w:pPr>
            <w:r w:rsidRPr="00CC757C">
              <w:rPr>
                <w:sz w:val="22"/>
                <w:szCs w:val="22"/>
              </w:rPr>
              <w:t>Kiti inžineriniai statiniai – Kiemo statiniai (kanalizacijos šuliniai (3 vnt.), kiemo aikštelė, tvora) (unikalus numeris 8497-6010-2028)</w:t>
            </w:r>
          </w:p>
        </w:tc>
        <w:tc>
          <w:tcPr>
            <w:tcW w:w="993" w:type="dxa"/>
          </w:tcPr>
          <w:p w14:paraId="4D32E6E2" w14:textId="77777777" w:rsidR="00CC757C" w:rsidRPr="00CC757C" w:rsidRDefault="00CC757C" w:rsidP="00CC757C">
            <w:pPr>
              <w:jc w:val="center"/>
              <w:rPr>
                <w:sz w:val="22"/>
                <w:szCs w:val="22"/>
              </w:rPr>
            </w:pPr>
            <w:r w:rsidRPr="00CC757C">
              <w:rPr>
                <w:sz w:val="22"/>
                <w:szCs w:val="22"/>
              </w:rPr>
              <w:t>1658</w:t>
            </w:r>
          </w:p>
        </w:tc>
        <w:tc>
          <w:tcPr>
            <w:tcW w:w="992" w:type="dxa"/>
          </w:tcPr>
          <w:p w14:paraId="34D0456B" w14:textId="77777777" w:rsidR="00CC757C" w:rsidRPr="00CC757C" w:rsidRDefault="00CC757C" w:rsidP="00CC757C">
            <w:pPr>
              <w:jc w:val="center"/>
              <w:rPr>
                <w:sz w:val="22"/>
                <w:szCs w:val="22"/>
              </w:rPr>
            </w:pPr>
            <w:r w:rsidRPr="00CC757C">
              <w:rPr>
                <w:sz w:val="22"/>
                <w:szCs w:val="22"/>
              </w:rPr>
              <w:t>1976</w:t>
            </w:r>
          </w:p>
        </w:tc>
        <w:tc>
          <w:tcPr>
            <w:tcW w:w="1276" w:type="dxa"/>
          </w:tcPr>
          <w:p w14:paraId="3503E121" w14:textId="77777777" w:rsidR="00CC757C" w:rsidRPr="00CC757C" w:rsidRDefault="00CC757C" w:rsidP="00CC757C">
            <w:pPr>
              <w:jc w:val="center"/>
              <w:rPr>
                <w:sz w:val="22"/>
                <w:szCs w:val="22"/>
              </w:rPr>
            </w:pPr>
            <w:r w:rsidRPr="00CC757C">
              <w:rPr>
                <w:sz w:val="22"/>
                <w:szCs w:val="22"/>
              </w:rPr>
              <w:t>941,26</w:t>
            </w:r>
          </w:p>
        </w:tc>
        <w:tc>
          <w:tcPr>
            <w:tcW w:w="1134" w:type="dxa"/>
          </w:tcPr>
          <w:p w14:paraId="70E07EDC" w14:textId="77777777" w:rsidR="00CC757C" w:rsidRPr="00CC757C" w:rsidRDefault="00CC757C" w:rsidP="00CC757C">
            <w:pPr>
              <w:jc w:val="center"/>
              <w:rPr>
                <w:sz w:val="22"/>
                <w:szCs w:val="22"/>
              </w:rPr>
            </w:pPr>
            <w:r w:rsidRPr="00CC757C">
              <w:rPr>
                <w:sz w:val="22"/>
                <w:szCs w:val="22"/>
              </w:rPr>
              <w:t>0,29</w:t>
            </w:r>
          </w:p>
        </w:tc>
        <w:tc>
          <w:tcPr>
            <w:tcW w:w="1417" w:type="dxa"/>
            <w:vMerge/>
          </w:tcPr>
          <w:p w14:paraId="6F6FAFE3" w14:textId="77777777" w:rsidR="00CC757C" w:rsidRPr="00CC757C" w:rsidRDefault="00CC757C" w:rsidP="00CC757C">
            <w:pPr>
              <w:rPr>
                <w:sz w:val="22"/>
                <w:szCs w:val="22"/>
              </w:rPr>
            </w:pPr>
          </w:p>
        </w:tc>
        <w:tc>
          <w:tcPr>
            <w:tcW w:w="993" w:type="dxa"/>
          </w:tcPr>
          <w:p w14:paraId="2ABB7BF2" w14:textId="77777777" w:rsidR="00CC757C" w:rsidRPr="00CC757C" w:rsidRDefault="00CC757C" w:rsidP="00CC757C">
            <w:pPr>
              <w:jc w:val="center"/>
              <w:rPr>
                <w:sz w:val="22"/>
                <w:szCs w:val="22"/>
              </w:rPr>
            </w:pPr>
          </w:p>
        </w:tc>
      </w:tr>
      <w:tr w:rsidR="00CC757C" w:rsidRPr="00CC757C" w14:paraId="52738C0C" w14:textId="77777777" w:rsidTr="00CC757C">
        <w:tc>
          <w:tcPr>
            <w:tcW w:w="2693" w:type="dxa"/>
            <w:gridSpan w:val="2"/>
          </w:tcPr>
          <w:p w14:paraId="7FEAB575" w14:textId="5D45297F" w:rsidR="00CC757C" w:rsidRPr="00CC757C" w:rsidRDefault="00CC757C" w:rsidP="00CC757C">
            <w:pPr>
              <w:rPr>
                <w:b/>
                <w:bCs/>
                <w:sz w:val="22"/>
                <w:szCs w:val="22"/>
              </w:rPr>
            </w:pPr>
            <w:r w:rsidRPr="00CC757C">
              <w:rPr>
                <w:b/>
                <w:bCs/>
                <w:sz w:val="22"/>
                <w:szCs w:val="22"/>
              </w:rPr>
              <w:t>Iš viso</w:t>
            </w:r>
          </w:p>
        </w:tc>
        <w:tc>
          <w:tcPr>
            <w:tcW w:w="993" w:type="dxa"/>
          </w:tcPr>
          <w:p w14:paraId="6A4048CE" w14:textId="77777777" w:rsidR="00CC757C" w:rsidRPr="00CC757C" w:rsidRDefault="00CC757C" w:rsidP="00CC757C">
            <w:pPr>
              <w:jc w:val="center"/>
              <w:rPr>
                <w:b/>
                <w:bCs/>
                <w:sz w:val="22"/>
                <w:szCs w:val="22"/>
              </w:rPr>
            </w:pPr>
          </w:p>
        </w:tc>
        <w:tc>
          <w:tcPr>
            <w:tcW w:w="992" w:type="dxa"/>
          </w:tcPr>
          <w:p w14:paraId="3F35F80E" w14:textId="77777777" w:rsidR="00CC757C" w:rsidRPr="00CC757C" w:rsidRDefault="00CC757C" w:rsidP="00CC757C">
            <w:pPr>
              <w:jc w:val="center"/>
              <w:rPr>
                <w:b/>
                <w:bCs/>
                <w:sz w:val="22"/>
                <w:szCs w:val="22"/>
              </w:rPr>
            </w:pPr>
          </w:p>
        </w:tc>
        <w:tc>
          <w:tcPr>
            <w:tcW w:w="1276" w:type="dxa"/>
          </w:tcPr>
          <w:p w14:paraId="1479F62C" w14:textId="77777777" w:rsidR="00CC757C" w:rsidRPr="00CC757C" w:rsidRDefault="00CC757C" w:rsidP="00CC757C">
            <w:pPr>
              <w:jc w:val="center"/>
              <w:rPr>
                <w:b/>
                <w:bCs/>
                <w:sz w:val="22"/>
                <w:szCs w:val="22"/>
              </w:rPr>
            </w:pPr>
            <w:r w:rsidRPr="00CC757C">
              <w:rPr>
                <w:b/>
                <w:bCs/>
                <w:sz w:val="22"/>
                <w:szCs w:val="22"/>
              </w:rPr>
              <w:t>154639,25</w:t>
            </w:r>
          </w:p>
        </w:tc>
        <w:tc>
          <w:tcPr>
            <w:tcW w:w="1134" w:type="dxa"/>
          </w:tcPr>
          <w:p w14:paraId="25E5BB98" w14:textId="77777777" w:rsidR="00CC757C" w:rsidRPr="00CC757C" w:rsidRDefault="00CC757C" w:rsidP="00CC757C">
            <w:pPr>
              <w:jc w:val="center"/>
              <w:rPr>
                <w:b/>
                <w:bCs/>
                <w:sz w:val="22"/>
                <w:szCs w:val="22"/>
              </w:rPr>
            </w:pPr>
            <w:r w:rsidRPr="00CC757C">
              <w:rPr>
                <w:b/>
                <w:bCs/>
                <w:sz w:val="22"/>
                <w:szCs w:val="22"/>
              </w:rPr>
              <w:t>43516,27</w:t>
            </w:r>
          </w:p>
        </w:tc>
        <w:tc>
          <w:tcPr>
            <w:tcW w:w="1417" w:type="dxa"/>
          </w:tcPr>
          <w:p w14:paraId="795A863D" w14:textId="77777777" w:rsidR="00CC757C" w:rsidRPr="00CC757C" w:rsidRDefault="00CC757C" w:rsidP="00CC757C">
            <w:pPr>
              <w:rPr>
                <w:b/>
                <w:bCs/>
                <w:sz w:val="22"/>
                <w:szCs w:val="22"/>
              </w:rPr>
            </w:pPr>
          </w:p>
        </w:tc>
        <w:tc>
          <w:tcPr>
            <w:tcW w:w="993" w:type="dxa"/>
          </w:tcPr>
          <w:p w14:paraId="20DCD211" w14:textId="77777777" w:rsidR="00CC757C" w:rsidRPr="00CC757C" w:rsidRDefault="00CC757C" w:rsidP="00CC757C">
            <w:pPr>
              <w:jc w:val="center"/>
              <w:rPr>
                <w:b/>
                <w:bCs/>
                <w:sz w:val="22"/>
                <w:szCs w:val="22"/>
              </w:rPr>
            </w:pPr>
          </w:p>
        </w:tc>
      </w:tr>
    </w:tbl>
    <w:p w14:paraId="66E6188F" w14:textId="77777777" w:rsidR="00A05F17" w:rsidRDefault="00A05F17" w:rsidP="00830D8C">
      <w:pPr>
        <w:jc w:val="both"/>
      </w:pPr>
    </w:p>
    <w:p w14:paraId="2AC10667" w14:textId="77777777" w:rsidR="00560252" w:rsidRDefault="00560252" w:rsidP="001F2C76">
      <w:pPr>
        <w:spacing w:line="360" w:lineRule="auto"/>
        <w:ind w:firstLine="720"/>
        <w:jc w:val="both"/>
      </w:pPr>
      <w:r>
        <w:t>Šis įsakymas per vieną mėnesį nuo įsakymo paskelbimo dienos gali būti skundžiamas Lietuvos administracinių ginčų komisijos Kauno apygardos skyriui adresu: Laisvės al. 36, Kaunas, arba Regionų apygardos administracinio teismo Kauno rūmams adresu: A. Mickevičiaus g. 8A, Kaunas.</w:t>
      </w:r>
    </w:p>
    <w:p w14:paraId="4A1F6666" w14:textId="33CC6B55" w:rsidR="00560252" w:rsidRDefault="00560252" w:rsidP="00560252">
      <w:pPr>
        <w:spacing w:line="276" w:lineRule="auto"/>
        <w:ind w:firstLine="720"/>
        <w:jc w:val="both"/>
        <w:rPr>
          <w:rFonts w:eastAsia="Calibri"/>
          <w:szCs w:val="22"/>
          <w:lang w:eastAsia="en-US"/>
        </w:rPr>
      </w:pPr>
    </w:p>
    <w:p w14:paraId="443E793D" w14:textId="77777777" w:rsidR="00E93589" w:rsidRPr="00C31E0B" w:rsidRDefault="00E93589" w:rsidP="00560252">
      <w:pPr>
        <w:spacing w:line="276" w:lineRule="auto"/>
        <w:ind w:firstLine="720"/>
        <w:jc w:val="both"/>
        <w:rPr>
          <w:rFonts w:eastAsia="Calibri"/>
          <w:szCs w:val="22"/>
          <w:lang w:eastAsia="en-US"/>
        </w:rPr>
      </w:pPr>
    </w:p>
    <w:p w14:paraId="46B99A43" w14:textId="77777777" w:rsidR="00830D8C" w:rsidRDefault="00830D8C" w:rsidP="00830D8C">
      <w:pPr>
        <w:jc w:val="both"/>
        <w:rPr>
          <w:szCs w:val="24"/>
        </w:rPr>
      </w:pPr>
      <w:r w:rsidRPr="00E27916">
        <w:rPr>
          <w:szCs w:val="24"/>
        </w:rPr>
        <w:t>Teisės, personalo ir civilinės metrikacijos skyriaus</w:t>
      </w:r>
    </w:p>
    <w:p w14:paraId="62480E77" w14:textId="77777777" w:rsidR="00D27044" w:rsidRDefault="00830D8C" w:rsidP="00D27044">
      <w:pPr>
        <w:jc w:val="both"/>
        <w:rPr>
          <w:szCs w:val="24"/>
        </w:rPr>
      </w:pPr>
      <w:r w:rsidRPr="00E27916">
        <w:rPr>
          <w:szCs w:val="24"/>
        </w:rPr>
        <w:t xml:space="preserve">vyriausioji specialistė, laikinai einanti </w:t>
      </w:r>
    </w:p>
    <w:p w14:paraId="4BF35C88" w14:textId="4DDE3FF2" w:rsidR="00830D8C" w:rsidRDefault="00830D8C" w:rsidP="00D27044">
      <w:pPr>
        <w:jc w:val="both"/>
        <w:rPr>
          <w:szCs w:val="24"/>
        </w:rPr>
      </w:pPr>
      <w:r w:rsidRPr="00E27916">
        <w:rPr>
          <w:szCs w:val="24"/>
        </w:rPr>
        <w:t>administracijos direktoriaus pareigas</w:t>
      </w:r>
      <w:r>
        <w:rPr>
          <w:szCs w:val="24"/>
        </w:rPr>
        <w:tab/>
      </w:r>
      <w:r>
        <w:rPr>
          <w:szCs w:val="24"/>
        </w:rPr>
        <w:tab/>
      </w:r>
      <w:r>
        <w:rPr>
          <w:szCs w:val="24"/>
        </w:rPr>
        <w:tab/>
      </w:r>
      <w:r>
        <w:rPr>
          <w:szCs w:val="24"/>
        </w:rPr>
        <w:tab/>
      </w:r>
      <w:r>
        <w:rPr>
          <w:szCs w:val="24"/>
        </w:rPr>
        <w:tab/>
      </w:r>
      <w:r>
        <w:rPr>
          <w:szCs w:val="24"/>
        </w:rPr>
        <w:tab/>
      </w:r>
      <w:r w:rsidRPr="00E27916">
        <w:rPr>
          <w:szCs w:val="24"/>
        </w:rPr>
        <w:t>Felicita Totoraitienė</w:t>
      </w:r>
    </w:p>
    <w:p w14:paraId="2D09D9AB" w14:textId="6DF04F42" w:rsidR="00052686" w:rsidRDefault="00052686" w:rsidP="00560252">
      <w:pPr>
        <w:spacing w:line="360" w:lineRule="auto"/>
        <w:jc w:val="both"/>
        <w:rPr>
          <w:szCs w:val="24"/>
        </w:rPr>
      </w:pPr>
    </w:p>
    <w:p w14:paraId="371D8486" w14:textId="0271D1BD" w:rsidR="00052686" w:rsidRDefault="00052686" w:rsidP="00560252">
      <w:pPr>
        <w:spacing w:line="360" w:lineRule="auto"/>
        <w:jc w:val="both"/>
        <w:rPr>
          <w:szCs w:val="24"/>
        </w:rPr>
      </w:pPr>
    </w:p>
    <w:p w14:paraId="6387F6F5" w14:textId="7219F0CA" w:rsidR="00052686" w:rsidRDefault="00052686" w:rsidP="00560252">
      <w:pPr>
        <w:spacing w:line="360" w:lineRule="auto"/>
        <w:jc w:val="both"/>
        <w:rPr>
          <w:szCs w:val="24"/>
        </w:rPr>
      </w:pPr>
    </w:p>
    <w:p w14:paraId="090AC118" w14:textId="77777777" w:rsidR="001F2C76" w:rsidRDefault="001F2C76" w:rsidP="00560252">
      <w:pPr>
        <w:spacing w:line="360" w:lineRule="auto"/>
        <w:jc w:val="both"/>
        <w:rPr>
          <w:szCs w:val="24"/>
        </w:rPr>
      </w:pPr>
    </w:p>
    <w:p w14:paraId="65A67B46" w14:textId="77777777" w:rsidR="001F2C76" w:rsidRDefault="001F2C76" w:rsidP="00560252">
      <w:pPr>
        <w:spacing w:line="360" w:lineRule="auto"/>
        <w:jc w:val="both"/>
        <w:rPr>
          <w:szCs w:val="24"/>
        </w:rPr>
      </w:pPr>
    </w:p>
    <w:p w14:paraId="6A7C6EA5" w14:textId="77777777" w:rsidR="001F2C76" w:rsidRDefault="001F2C76" w:rsidP="00560252">
      <w:pPr>
        <w:spacing w:line="360" w:lineRule="auto"/>
        <w:jc w:val="both"/>
        <w:rPr>
          <w:szCs w:val="24"/>
        </w:rPr>
      </w:pPr>
    </w:p>
    <w:p w14:paraId="1A7F61CF" w14:textId="77777777" w:rsidR="001F2C76" w:rsidRDefault="001F2C76" w:rsidP="00560252">
      <w:pPr>
        <w:spacing w:line="360" w:lineRule="auto"/>
        <w:jc w:val="both"/>
        <w:rPr>
          <w:szCs w:val="24"/>
        </w:rPr>
      </w:pPr>
    </w:p>
    <w:p w14:paraId="2FFB73E2" w14:textId="77777777" w:rsidR="001F2C76" w:rsidRDefault="001F2C76" w:rsidP="00560252">
      <w:pPr>
        <w:spacing w:line="360" w:lineRule="auto"/>
        <w:jc w:val="both"/>
        <w:rPr>
          <w:szCs w:val="24"/>
        </w:rPr>
      </w:pPr>
    </w:p>
    <w:p w14:paraId="683779C7" w14:textId="77777777" w:rsidR="00052686" w:rsidRDefault="00052686" w:rsidP="00560252">
      <w:pPr>
        <w:spacing w:line="360" w:lineRule="auto"/>
        <w:jc w:val="both"/>
        <w:rPr>
          <w:szCs w:val="24"/>
        </w:rPr>
      </w:pPr>
    </w:p>
    <w:p w14:paraId="1BEFD84C" w14:textId="77777777" w:rsidR="00560252" w:rsidRPr="00E41004" w:rsidRDefault="00560252" w:rsidP="00560252">
      <w:pPr>
        <w:jc w:val="both"/>
        <w:rPr>
          <w:szCs w:val="24"/>
        </w:rPr>
      </w:pPr>
      <w:r>
        <w:rPr>
          <w:szCs w:val="24"/>
        </w:rPr>
        <w:t>P</w:t>
      </w:r>
      <w:r w:rsidRPr="00040577">
        <w:rPr>
          <w:szCs w:val="24"/>
        </w:rPr>
        <w:t>arengė</w:t>
      </w:r>
      <w:r w:rsidRPr="00040577">
        <w:rPr>
          <w:szCs w:val="24"/>
        </w:rPr>
        <w:tab/>
      </w:r>
      <w:r w:rsidRPr="00040577">
        <w:rPr>
          <w:szCs w:val="24"/>
        </w:rPr>
        <w:tab/>
      </w:r>
    </w:p>
    <w:p w14:paraId="5B49A244" w14:textId="77777777" w:rsidR="00560252" w:rsidRPr="00040577" w:rsidRDefault="00560252" w:rsidP="00560252">
      <w:pPr>
        <w:jc w:val="both"/>
        <w:rPr>
          <w:szCs w:val="24"/>
        </w:rPr>
      </w:pPr>
      <w:r w:rsidRPr="00040577">
        <w:rPr>
          <w:szCs w:val="24"/>
        </w:rPr>
        <w:t xml:space="preserve">Biudžeto, turto ir strateginio planavimo skyriaus </w:t>
      </w:r>
    </w:p>
    <w:p w14:paraId="32E2EF8F" w14:textId="77777777" w:rsidR="00560252" w:rsidRDefault="00560252" w:rsidP="00560252">
      <w:pPr>
        <w:jc w:val="both"/>
        <w:rPr>
          <w:szCs w:val="24"/>
        </w:rPr>
      </w:pPr>
      <w:r w:rsidRPr="00040577">
        <w:rPr>
          <w:szCs w:val="24"/>
        </w:rPr>
        <w:t>vyriausioji specialistė</w:t>
      </w:r>
    </w:p>
    <w:p w14:paraId="470D0728" w14:textId="77777777" w:rsidR="00560252" w:rsidRPr="00040577" w:rsidRDefault="00560252" w:rsidP="00560252">
      <w:pPr>
        <w:jc w:val="both"/>
        <w:rPr>
          <w:szCs w:val="24"/>
        </w:rPr>
      </w:pPr>
    </w:p>
    <w:p w14:paraId="59D86AF0" w14:textId="77777777" w:rsidR="00560252" w:rsidRPr="00040577" w:rsidRDefault="00560252" w:rsidP="00560252">
      <w:pPr>
        <w:jc w:val="both"/>
        <w:rPr>
          <w:szCs w:val="24"/>
        </w:rPr>
      </w:pPr>
      <w:r w:rsidRPr="00040577">
        <w:rPr>
          <w:szCs w:val="24"/>
        </w:rPr>
        <w:t>Aurelija Urbonien</w:t>
      </w:r>
      <w:r w:rsidRPr="00040577">
        <w:rPr>
          <w:rFonts w:hint="eastAsia"/>
          <w:szCs w:val="24"/>
        </w:rPr>
        <w:t>ė</w:t>
      </w:r>
      <w:r w:rsidRPr="00040577">
        <w:rPr>
          <w:szCs w:val="24"/>
        </w:rPr>
        <w:t xml:space="preserve"> </w:t>
      </w:r>
    </w:p>
    <w:p w14:paraId="159C4A5D" w14:textId="70DFB1FE" w:rsidR="00BD08FA" w:rsidRPr="00040577" w:rsidRDefault="00560252" w:rsidP="00560252">
      <w:pPr>
        <w:jc w:val="both"/>
        <w:rPr>
          <w:szCs w:val="24"/>
        </w:rPr>
      </w:pPr>
      <w:r w:rsidRPr="00040577">
        <w:rPr>
          <w:szCs w:val="24"/>
        </w:rPr>
        <w:t>202</w:t>
      </w:r>
      <w:r w:rsidR="004F638E">
        <w:rPr>
          <w:szCs w:val="24"/>
        </w:rPr>
        <w:t>3</w:t>
      </w:r>
      <w:r w:rsidRPr="00040577">
        <w:rPr>
          <w:szCs w:val="24"/>
        </w:rPr>
        <w:t>-</w:t>
      </w:r>
      <w:r w:rsidR="00CC757C">
        <w:rPr>
          <w:szCs w:val="24"/>
        </w:rPr>
        <w:t>10-09</w:t>
      </w:r>
    </w:p>
    <w:sectPr w:rsidR="00BD08FA" w:rsidRPr="00040577" w:rsidSect="007F3451">
      <w:headerReference w:type="even" r:id="rId9"/>
      <w:headerReference w:type="default" r:id="rId10"/>
      <w:footerReference w:type="default" r:id="rId11"/>
      <w:pgSz w:w="11907" w:h="16840" w:code="9"/>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75B338" w14:textId="77777777" w:rsidR="00187009" w:rsidRDefault="00187009">
      <w:r>
        <w:separator/>
      </w:r>
    </w:p>
  </w:endnote>
  <w:endnote w:type="continuationSeparator" w:id="0">
    <w:p w14:paraId="5FC40270" w14:textId="77777777" w:rsidR="00187009" w:rsidRDefault="001870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2808D" w14:textId="77777777" w:rsidR="00DD47CE" w:rsidRPr="00434111" w:rsidRDefault="00DD47CE" w:rsidP="00434111">
    <w:pPr>
      <w:overflowPunct w:val="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4DFBEC" w14:textId="77777777" w:rsidR="00187009" w:rsidRDefault="00187009">
      <w:r>
        <w:separator/>
      </w:r>
    </w:p>
  </w:footnote>
  <w:footnote w:type="continuationSeparator" w:id="0">
    <w:p w14:paraId="62827C48" w14:textId="77777777" w:rsidR="00187009" w:rsidRDefault="001870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2811015"/>
      <w:docPartObj>
        <w:docPartGallery w:val="Page Numbers (Top of Page)"/>
        <w:docPartUnique/>
      </w:docPartObj>
    </w:sdtPr>
    <w:sdtEndPr/>
    <w:sdtContent>
      <w:p w14:paraId="57589949" w14:textId="2031933C" w:rsidR="007F3451" w:rsidRDefault="007F3451" w:rsidP="007F3451">
        <w:pPr>
          <w:pStyle w:val="Antrats"/>
          <w:jc w:val="center"/>
        </w:pPr>
        <w:r>
          <w:fldChar w:fldCharType="begin"/>
        </w:r>
        <w:r>
          <w:instrText>PAGE   \* MERGEFORMAT</w:instrText>
        </w:r>
        <w:r>
          <w:fldChar w:fldCharType="separate"/>
        </w:r>
        <w:r>
          <w:t>2</w:t>
        </w:r>
        <w:r>
          <w:fldChar w:fldCharType="end"/>
        </w:r>
      </w:p>
    </w:sdtContent>
  </w:sdt>
  <w:p w14:paraId="3E5A5B6F" w14:textId="77777777" w:rsidR="00676D26" w:rsidRDefault="00676D2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0975114"/>
      <w:docPartObj>
        <w:docPartGallery w:val="Page Numbers (Top of Page)"/>
        <w:docPartUnique/>
      </w:docPartObj>
    </w:sdtPr>
    <w:sdtEndPr>
      <w:rPr>
        <w:noProof/>
      </w:rPr>
    </w:sdtEndPr>
    <w:sdtContent>
      <w:p w14:paraId="541752B0" w14:textId="38CAA32B" w:rsidR="00676D26" w:rsidRDefault="00676D26">
        <w:pPr>
          <w:pStyle w:val="Antrats"/>
          <w:jc w:val="center"/>
        </w:pPr>
        <w:r>
          <w:fldChar w:fldCharType="begin"/>
        </w:r>
        <w:r>
          <w:instrText xml:space="preserve"> PAGE   \* MERGEFORMAT </w:instrText>
        </w:r>
        <w:r>
          <w:fldChar w:fldCharType="separate"/>
        </w:r>
        <w:r>
          <w:rPr>
            <w:noProof/>
          </w:rPr>
          <w:t>2</w:t>
        </w:r>
        <w:r>
          <w:rPr>
            <w:noProof/>
          </w:rPr>
          <w:fldChar w:fldCharType="end"/>
        </w:r>
      </w:p>
    </w:sdtContent>
  </w:sdt>
  <w:p w14:paraId="0EC1581B" w14:textId="7212BE31" w:rsidR="00DD47CE" w:rsidRDefault="00DD47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A41"/>
    <w:multiLevelType w:val="hybridMultilevel"/>
    <w:tmpl w:val="819A570A"/>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93A3074"/>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E811285"/>
    <w:multiLevelType w:val="multilevel"/>
    <w:tmpl w:val="35382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8523227"/>
    <w:multiLevelType w:val="multilevel"/>
    <w:tmpl w:val="F81E5842"/>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4" w15:restartNumberingAfterBreak="0">
    <w:nsid w:val="2379036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37C058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F086FF3"/>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121AEB"/>
    <w:multiLevelType w:val="hybridMultilevel"/>
    <w:tmpl w:val="5FE441A6"/>
    <w:lvl w:ilvl="0" w:tplc="45006872">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8" w15:restartNumberingAfterBreak="0">
    <w:nsid w:val="4CA10DB2"/>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91835AF"/>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A617A9E"/>
    <w:multiLevelType w:val="hybridMultilevel"/>
    <w:tmpl w:val="B20E35DC"/>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0F13D37"/>
    <w:multiLevelType w:val="multilevel"/>
    <w:tmpl w:val="04270025"/>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abstractNum w:abstractNumId="12" w15:restartNumberingAfterBreak="0">
    <w:nsid w:val="77ED007E"/>
    <w:multiLevelType w:val="multilevel"/>
    <w:tmpl w:val="1862AB48"/>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094159233">
    <w:abstractNumId w:val="7"/>
  </w:num>
  <w:num w:numId="2" w16cid:durableId="1019769422">
    <w:abstractNumId w:val="0"/>
  </w:num>
  <w:num w:numId="3" w16cid:durableId="1258488231">
    <w:abstractNumId w:val="3"/>
  </w:num>
  <w:num w:numId="4" w16cid:durableId="880286793">
    <w:abstractNumId w:val="10"/>
  </w:num>
  <w:num w:numId="5" w16cid:durableId="1506280715">
    <w:abstractNumId w:val="11"/>
  </w:num>
  <w:num w:numId="6" w16cid:durableId="638267409">
    <w:abstractNumId w:val="5"/>
  </w:num>
  <w:num w:numId="7" w16cid:durableId="1773207593">
    <w:abstractNumId w:val="4"/>
  </w:num>
  <w:num w:numId="8" w16cid:durableId="230890740">
    <w:abstractNumId w:val="8"/>
  </w:num>
  <w:num w:numId="9" w16cid:durableId="540363411">
    <w:abstractNumId w:val="12"/>
  </w:num>
  <w:num w:numId="10" w16cid:durableId="1852260815">
    <w:abstractNumId w:val="2"/>
  </w:num>
  <w:num w:numId="11" w16cid:durableId="32268332">
    <w:abstractNumId w:val="6"/>
  </w:num>
  <w:num w:numId="12" w16cid:durableId="1048529521">
    <w:abstractNumId w:val="9"/>
  </w:num>
  <w:num w:numId="13" w16cid:durableId="729495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40577"/>
    <w:rsid w:val="00043C32"/>
    <w:rsid w:val="00046560"/>
    <w:rsid w:val="00047B20"/>
    <w:rsid w:val="00052686"/>
    <w:rsid w:val="000909F1"/>
    <w:rsid w:val="00091663"/>
    <w:rsid w:val="000970EC"/>
    <w:rsid w:val="000A41EC"/>
    <w:rsid w:val="000A61D7"/>
    <w:rsid w:val="000C5E59"/>
    <w:rsid w:val="000D1CE5"/>
    <w:rsid w:val="000E78FB"/>
    <w:rsid w:val="000F097C"/>
    <w:rsid w:val="00114B24"/>
    <w:rsid w:val="00117499"/>
    <w:rsid w:val="00132AB5"/>
    <w:rsid w:val="0013423E"/>
    <w:rsid w:val="00140199"/>
    <w:rsid w:val="001451CB"/>
    <w:rsid w:val="001470D7"/>
    <w:rsid w:val="00166201"/>
    <w:rsid w:val="001753C6"/>
    <w:rsid w:val="001829CD"/>
    <w:rsid w:val="00187009"/>
    <w:rsid w:val="001928FE"/>
    <w:rsid w:val="0019636F"/>
    <w:rsid w:val="00197E2A"/>
    <w:rsid w:val="001A0DC1"/>
    <w:rsid w:val="001B4074"/>
    <w:rsid w:val="001B4395"/>
    <w:rsid w:val="001C0A4F"/>
    <w:rsid w:val="001C0E8F"/>
    <w:rsid w:val="001D2C8D"/>
    <w:rsid w:val="001D38EF"/>
    <w:rsid w:val="001D648F"/>
    <w:rsid w:val="001E7250"/>
    <w:rsid w:val="001F2C76"/>
    <w:rsid w:val="00214D83"/>
    <w:rsid w:val="00256442"/>
    <w:rsid w:val="002573C1"/>
    <w:rsid w:val="00261CBA"/>
    <w:rsid w:val="00274F78"/>
    <w:rsid w:val="002765E4"/>
    <w:rsid w:val="00284D63"/>
    <w:rsid w:val="0028720A"/>
    <w:rsid w:val="002B0425"/>
    <w:rsid w:val="002B159B"/>
    <w:rsid w:val="002B3535"/>
    <w:rsid w:val="002D1ABA"/>
    <w:rsid w:val="002D3ABC"/>
    <w:rsid w:val="002F2407"/>
    <w:rsid w:val="002F7E56"/>
    <w:rsid w:val="00313CF0"/>
    <w:rsid w:val="00316788"/>
    <w:rsid w:val="00322B1F"/>
    <w:rsid w:val="00323D64"/>
    <w:rsid w:val="003256FC"/>
    <w:rsid w:val="00330C0F"/>
    <w:rsid w:val="00342E29"/>
    <w:rsid w:val="003539C6"/>
    <w:rsid w:val="003565B7"/>
    <w:rsid w:val="003909D3"/>
    <w:rsid w:val="003A095C"/>
    <w:rsid w:val="003A0C31"/>
    <w:rsid w:val="003E2CBB"/>
    <w:rsid w:val="003F491F"/>
    <w:rsid w:val="00401686"/>
    <w:rsid w:val="00434111"/>
    <w:rsid w:val="00435ADB"/>
    <w:rsid w:val="00467E61"/>
    <w:rsid w:val="00475817"/>
    <w:rsid w:val="004C4343"/>
    <w:rsid w:val="004E7C94"/>
    <w:rsid w:val="004F638E"/>
    <w:rsid w:val="00521D86"/>
    <w:rsid w:val="00536F07"/>
    <w:rsid w:val="005479E9"/>
    <w:rsid w:val="00551097"/>
    <w:rsid w:val="00560252"/>
    <w:rsid w:val="0056231E"/>
    <w:rsid w:val="00565A23"/>
    <w:rsid w:val="00566A4F"/>
    <w:rsid w:val="005730A1"/>
    <w:rsid w:val="00582540"/>
    <w:rsid w:val="00583E25"/>
    <w:rsid w:val="00590287"/>
    <w:rsid w:val="005909BE"/>
    <w:rsid w:val="005B40A6"/>
    <w:rsid w:val="005B6BC0"/>
    <w:rsid w:val="005D2CBC"/>
    <w:rsid w:val="00610881"/>
    <w:rsid w:val="00615D04"/>
    <w:rsid w:val="00622E82"/>
    <w:rsid w:val="00627FD0"/>
    <w:rsid w:val="00652E63"/>
    <w:rsid w:val="00676D26"/>
    <w:rsid w:val="006774AD"/>
    <w:rsid w:val="00682353"/>
    <w:rsid w:val="0068390C"/>
    <w:rsid w:val="0068472A"/>
    <w:rsid w:val="00686DC9"/>
    <w:rsid w:val="006A0181"/>
    <w:rsid w:val="006B68B6"/>
    <w:rsid w:val="006C20B9"/>
    <w:rsid w:val="006C3374"/>
    <w:rsid w:val="006E2B54"/>
    <w:rsid w:val="006E68A4"/>
    <w:rsid w:val="0070001E"/>
    <w:rsid w:val="00703D35"/>
    <w:rsid w:val="007101E5"/>
    <w:rsid w:val="00741B55"/>
    <w:rsid w:val="00771644"/>
    <w:rsid w:val="007810A9"/>
    <w:rsid w:val="007C536E"/>
    <w:rsid w:val="007C61E5"/>
    <w:rsid w:val="007D0502"/>
    <w:rsid w:val="007D2969"/>
    <w:rsid w:val="007E58B6"/>
    <w:rsid w:val="007E6F3E"/>
    <w:rsid w:val="007F30DC"/>
    <w:rsid w:val="007F3451"/>
    <w:rsid w:val="007F5959"/>
    <w:rsid w:val="007F6AD4"/>
    <w:rsid w:val="00830D8C"/>
    <w:rsid w:val="00831332"/>
    <w:rsid w:val="00837442"/>
    <w:rsid w:val="00841333"/>
    <w:rsid w:val="00866B67"/>
    <w:rsid w:val="00866ECB"/>
    <w:rsid w:val="008674DA"/>
    <w:rsid w:val="00867EF7"/>
    <w:rsid w:val="00880909"/>
    <w:rsid w:val="0088205B"/>
    <w:rsid w:val="00883391"/>
    <w:rsid w:val="00895475"/>
    <w:rsid w:val="008C1B78"/>
    <w:rsid w:val="008C5124"/>
    <w:rsid w:val="008D3989"/>
    <w:rsid w:val="008E0791"/>
    <w:rsid w:val="008F230F"/>
    <w:rsid w:val="008F4809"/>
    <w:rsid w:val="00900FE1"/>
    <w:rsid w:val="00950DA0"/>
    <w:rsid w:val="009635E6"/>
    <w:rsid w:val="009736DB"/>
    <w:rsid w:val="0098205C"/>
    <w:rsid w:val="0099370C"/>
    <w:rsid w:val="009A679F"/>
    <w:rsid w:val="009B6BBF"/>
    <w:rsid w:val="009C4EAB"/>
    <w:rsid w:val="009F065C"/>
    <w:rsid w:val="00A05F17"/>
    <w:rsid w:val="00A144A2"/>
    <w:rsid w:val="00A31501"/>
    <w:rsid w:val="00A71C4D"/>
    <w:rsid w:val="00A87B40"/>
    <w:rsid w:val="00AA730B"/>
    <w:rsid w:val="00AB7836"/>
    <w:rsid w:val="00AC7986"/>
    <w:rsid w:val="00AD3DDD"/>
    <w:rsid w:val="00AD5D5E"/>
    <w:rsid w:val="00AE2242"/>
    <w:rsid w:val="00AE5EF1"/>
    <w:rsid w:val="00AE7378"/>
    <w:rsid w:val="00AF038B"/>
    <w:rsid w:val="00B00892"/>
    <w:rsid w:val="00B03C14"/>
    <w:rsid w:val="00B06792"/>
    <w:rsid w:val="00B16D2F"/>
    <w:rsid w:val="00B62B96"/>
    <w:rsid w:val="00B75F85"/>
    <w:rsid w:val="00B76400"/>
    <w:rsid w:val="00B7739D"/>
    <w:rsid w:val="00B8436F"/>
    <w:rsid w:val="00B94215"/>
    <w:rsid w:val="00BB2048"/>
    <w:rsid w:val="00BB6F1E"/>
    <w:rsid w:val="00BB7DF0"/>
    <w:rsid w:val="00BD08FA"/>
    <w:rsid w:val="00BD536B"/>
    <w:rsid w:val="00BD56ED"/>
    <w:rsid w:val="00BE1E33"/>
    <w:rsid w:val="00BE4C6A"/>
    <w:rsid w:val="00BE6D25"/>
    <w:rsid w:val="00C01CEB"/>
    <w:rsid w:val="00C2225A"/>
    <w:rsid w:val="00C22844"/>
    <w:rsid w:val="00C31E0B"/>
    <w:rsid w:val="00C42E05"/>
    <w:rsid w:val="00C838D9"/>
    <w:rsid w:val="00C84A75"/>
    <w:rsid w:val="00C8703D"/>
    <w:rsid w:val="00C921BD"/>
    <w:rsid w:val="00C97FAC"/>
    <w:rsid w:val="00CA67DC"/>
    <w:rsid w:val="00CA6ECE"/>
    <w:rsid w:val="00CC757C"/>
    <w:rsid w:val="00CF292A"/>
    <w:rsid w:val="00D149D5"/>
    <w:rsid w:val="00D15A40"/>
    <w:rsid w:val="00D20B94"/>
    <w:rsid w:val="00D27044"/>
    <w:rsid w:val="00D53B4F"/>
    <w:rsid w:val="00D66758"/>
    <w:rsid w:val="00D85B5F"/>
    <w:rsid w:val="00D95655"/>
    <w:rsid w:val="00D96480"/>
    <w:rsid w:val="00DA5845"/>
    <w:rsid w:val="00DC6CFC"/>
    <w:rsid w:val="00DD47CE"/>
    <w:rsid w:val="00DE0540"/>
    <w:rsid w:val="00E10458"/>
    <w:rsid w:val="00E244C9"/>
    <w:rsid w:val="00E41004"/>
    <w:rsid w:val="00E54D59"/>
    <w:rsid w:val="00E5608E"/>
    <w:rsid w:val="00E67284"/>
    <w:rsid w:val="00E710BC"/>
    <w:rsid w:val="00E918BB"/>
    <w:rsid w:val="00E93589"/>
    <w:rsid w:val="00E938D1"/>
    <w:rsid w:val="00EA1455"/>
    <w:rsid w:val="00EA35B2"/>
    <w:rsid w:val="00EA3A79"/>
    <w:rsid w:val="00EB6C84"/>
    <w:rsid w:val="00EC4D40"/>
    <w:rsid w:val="00ED113F"/>
    <w:rsid w:val="00ED5A7B"/>
    <w:rsid w:val="00EE2869"/>
    <w:rsid w:val="00EE2CE3"/>
    <w:rsid w:val="00F01EF6"/>
    <w:rsid w:val="00F04E2D"/>
    <w:rsid w:val="00F06B84"/>
    <w:rsid w:val="00F203CB"/>
    <w:rsid w:val="00F21DB9"/>
    <w:rsid w:val="00F308BF"/>
    <w:rsid w:val="00F423B4"/>
    <w:rsid w:val="00F45855"/>
    <w:rsid w:val="00F537C0"/>
    <w:rsid w:val="00F56D55"/>
    <w:rsid w:val="00F83352"/>
    <w:rsid w:val="00F84AE3"/>
    <w:rsid w:val="00F95ABC"/>
    <w:rsid w:val="00F9792D"/>
    <w:rsid w:val="00FB7C45"/>
    <w:rsid w:val="00FC31B0"/>
    <w:rsid w:val="00FC5EDF"/>
    <w:rsid w:val="00FD0668"/>
    <w:rsid w:val="00FD6CB6"/>
    <w:rsid w:val="00FE2A6C"/>
    <w:rsid w:val="00FF2BA3"/>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F37405"/>
  <w15:chartTrackingRefBased/>
  <w15:docId w15:val="{583634A2-2177-4A55-91C9-7D36DC7ED8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1">
    <w:name w:val="heading 1"/>
    <w:basedOn w:val="prastasis"/>
    <w:next w:val="prastasis"/>
    <w:qFormat/>
    <w:pPr>
      <w:keepNext/>
      <w:numPr>
        <w:numId w:val="5"/>
      </w:numPr>
      <w:outlineLvl w:val="0"/>
    </w:pPr>
  </w:style>
  <w:style w:type="paragraph" w:styleId="Antrat2">
    <w:name w:val="heading 2"/>
    <w:basedOn w:val="prastasis"/>
    <w:next w:val="prastasis"/>
    <w:link w:val="Antrat2Diagrama"/>
    <w:uiPriority w:val="9"/>
    <w:semiHidden/>
    <w:unhideWhenUsed/>
    <w:qFormat/>
    <w:rsid w:val="003A095C"/>
    <w:pPr>
      <w:keepNext/>
      <w:keepLines/>
      <w:numPr>
        <w:ilvl w:val="1"/>
        <w:numId w:val="5"/>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rsid w:val="003A095C"/>
    <w:pPr>
      <w:keepNext/>
      <w:keepLines/>
      <w:numPr>
        <w:ilvl w:val="2"/>
        <w:numId w:val="5"/>
      </w:numPr>
      <w:spacing w:before="40"/>
      <w:outlineLvl w:val="2"/>
    </w:pPr>
    <w:rPr>
      <w:rFonts w:asciiTheme="majorHAnsi" w:eastAsiaTheme="majorEastAsia" w:hAnsiTheme="majorHAnsi" w:cstheme="majorBidi"/>
      <w:color w:val="1F4D78" w:themeColor="accent1" w:themeShade="7F"/>
      <w:szCs w:val="24"/>
    </w:rPr>
  </w:style>
  <w:style w:type="paragraph" w:styleId="Antrat4">
    <w:name w:val="heading 4"/>
    <w:basedOn w:val="prastasis"/>
    <w:next w:val="prastasis"/>
    <w:link w:val="Antrat4Diagrama"/>
    <w:uiPriority w:val="9"/>
    <w:semiHidden/>
    <w:unhideWhenUsed/>
    <w:qFormat/>
    <w:rsid w:val="003A095C"/>
    <w:pPr>
      <w:keepNext/>
      <w:keepLines/>
      <w:numPr>
        <w:ilvl w:val="3"/>
        <w:numId w:val="5"/>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rsid w:val="003A095C"/>
    <w:pPr>
      <w:keepNext/>
      <w:keepLines/>
      <w:numPr>
        <w:ilvl w:val="4"/>
        <w:numId w:val="5"/>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rsid w:val="003A095C"/>
    <w:pPr>
      <w:keepNext/>
      <w:keepLines/>
      <w:numPr>
        <w:ilvl w:val="5"/>
        <w:numId w:val="5"/>
      </w:numPr>
      <w:spacing w:before="40"/>
      <w:outlineLvl w:val="5"/>
    </w:pPr>
    <w:rPr>
      <w:rFonts w:asciiTheme="majorHAnsi" w:eastAsiaTheme="majorEastAsia" w:hAnsiTheme="majorHAnsi" w:cstheme="majorBidi"/>
      <w:color w:val="1F4D78" w:themeColor="accent1" w:themeShade="7F"/>
    </w:rPr>
  </w:style>
  <w:style w:type="paragraph" w:styleId="Antrat7">
    <w:name w:val="heading 7"/>
    <w:basedOn w:val="prastasis"/>
    <w:next w:val="prastasis"/>
    <w:link w:val="Antrat7Diagrama"/>
    <w:uiPriority w:val="9"/>
    <w:semiHidden/>
    <w:unhideWhenUsed/>
    <w:qFormat/>
    <w:rsid w:val="003A095C"/>
    <w:pPr>
      <w:keepNext/>
      <w:keepLines/>
      <w:numPr>
        <w:ilvl w:val="6"/>
        <w:numId w:val="5"/>
      </w:numPr>
      <w:spacing w:before="40"/>
      <w:outlineLvl w:val="6"/>
    </w:pPr>
    <w:rPr>
      <w:rFonts w:asciiTheme="majorHAnsi" w:eastAsiaTheme="majorEastAsia" w:hAnsiTheme="majorHAnsi" w:cstheme="majorBidi"/>
      <w:i/>
      <w:iCs/>
      <w:color w:val="1F4D78" w:themeColor="accent1" w:themeShade="7F"/>
    </w:rPr>
  </w:style>
  <w:style w:type="paragraph" w:styleId="Antrat8">
    <w:name w:val="heading 8"/>
    <w:basedOn w:val="prastasis"/>
    <w:next w:val="prastasis"/>
    <w:link w:val="Antrat8Diagrama"/>
    <w:uiPriority w:val="9"/>
    <w:semiHidden/>
    <w:unhideWhenUsed/>
    <w:qFormat/>
    <w:rsid w:val="003A095C"/>
    <w:pPr>
      <w:keepNext/>
      <w:keepLines/>
      <w:numPr>
        <w:ilvl w:val="7"/>
        <w:numId w:val="5"/>
      </w:numPr>
      <w:spacing w:before="40"/>
      <w:outlineLvl w:val="7"/>
    </w:pPr>
    <w:rPr>
      <w:rFonts w:asciiTheme="majorHAnsi" w:eastAsiaTheme="majorEastAsia" w:hAnsiTheme="majorHAnsi" w:cstheme="majorBidi"/>
      <w:color w:val="272727" w:themeColor="text1" w:themeTint="D8"/>
      <w:sz w:val="21"/>
      <w:szCs w:val="21"/>
    </w:rPr>
  </w:style>
  <w:style w:type="paragraph" w:styleId="Antrat9">
    <w:name w:val="heading 9"/>
    <w:basedOn w:val="prastasis"/>
    <w:next w:val="prastasis"/>
    <w:link w:val="Antrat9Diagrama"/>
    <w:uiPriority w:val="9"/>
    <w:semiHidden/>
    <w:unhideWhenUsed/>
    <w:qFormat/>
    <w:rsid w:val="003A095C"/>
    <w:pPr>
      <w:keepNext/>
      <w:keepLines/>
      <w:numPr>
        <w:ilvl w:val="8"/>
        <w:numId w:val="5"/>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Sraopastraipa">
    <w:name w:val="List Paragraph"/>
    <w:basedOn w:val="prastasis"/>
    <w:uiPriority w:val="34"/>
    <w:qFormat/>
    <w:rsid w:val="000A61D7"/>
    <w:pPr>
      <w:ind w:left="720"/>
      <w:contextualSpacing/>
    </w:pPr>
  </w:style>
  <w:style w:type="character" w:customStyle="1" w:styleId="Antrat2Diagrama">
    <w:name w:val="Antraštė 2 Diagrama"/>
    <w:basedOn w:val="Numatytasispastraiposriftas"/>
    <w:link w:val="Antrat2"/>
    <w:uiPriority w:val="9"/>
    <w:semiHidden/>
    <w:rsid w:val="003A095C"/>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rsid w:val="003A095C"/>
    <w:rPr>
      <w:rFonts w:asciiTheme="majorHAnsi" w:eastAsiaTheme="majorEastAsia" w:hAnsiTheme="majorHAnsi" w:cstheme="majorBidi"/>
      <w:color w:val="1F4D78" w:themeColor="accent1" w:themeShade="7F"/>
      <w:sz w:val="24"/>
      <w:szCs w:val="24"/>
    </w:rPr>
  </w:style>
  <w:style w:type="character" w:customStyle="1" w:styleId="Antrat4Diagrama">
    <w:name w:val="Antraštė 4 Diagrama"/>
    <w:basedOn w:val="Numatytasispastraiposriftas"/>
    <w:link w:val="Antrat4"/>
    <w:uiPriority w:val="9"/>
    <w:semiHidden/>
    <w:rsid w:val="003A095C"/>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rsid w:val="003A095C"/>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rsid w:val="003A095C"/>
    <w:rPr>
      <w:rFonts w:asciiTheme="majorHAnsi" w:eastAsiaTheme="majorEastAsia" w:hAnsiTheme="majorHAnsi" w:cstheme="majorBidi"/>
      <w:color w:val="1F4D78" w:themeColor="accent1" w:themeShade="7F"/>
      <w:sz w:val="24"/>
    </w:rPr>
  </w:style>
  <w:style w:type="character" w:customStyle="1" w:styleId="Antrat7Diagrama">
    <w:name w:val="Antraštė 7 Diagrama"/>
    <w:basedOn w:val="Numatytasispastraiposriftas"/>
    <w:link w:val="Antrat7"/>
    <w:uiPriority w:val="9"/>
    <w:semiHidden/>
    <w:rsid w:val="003A095C"/>
    <w:rPr>
      <w:rFonts w:asciiTheme="majorHAnsi" w:eastAsiaTheme="majorEastAsia" w:hAnsiTheme="majorHAnsi" w:cstheme="majorBidi"/>
      <w:i/>
      <w:iCs/>
      <w:color w:val="1F4D78" w:themeColor="accent1" w:themeShade="7F"/>
      <w:sz w:val="24"/>
    </w:rPr>
  </w:style>
  <w:style w:type="character" w:customStyle="1" w:styleId="Antrat8Diagrama">
    <w:name w:val="Antraštė 8 Diagrama"/>
    <w:basedOn w:val="Numatytasispastraiposriftas"/>
    <w:link w:val="Antrat8"/>
    <w:uiPriority w:val="9"/>
    <w:semiHidden/>
    <w:rsid w:val="003A095C"/>
    <w:rPr>
      <w:rFonts w:asciiTheme="majorHAnsi" w:eastAsiaTheme="majorEastAsia" w:hAnsiTheme="majorHAnsi" w:cstheme="majorBidi"/>
      <w:color w:val="272727" w:themeColor="text1" w:themeTint="D8"/>
      <w:sz w:val="21"/>
      <w:szCs w:val="21"/>
    </w:rPr>
  </w:style>
  <w:style w:type="character" w:customStyle="1" w:styleId="Antrat9Diagrama">
    <w:name w:val="Antraštė 9 Diagrama"/>
    <w:basedOn w:val="Numatytasispastraiposriftas"/>
    <w:link w:val="Antrat9"/>
    <w:uiPriority w:val="9"/>
    <w:semiHidden/>
    <w:rsid w:val="003A095C"/>
    <w:rPr>
      <w:rFonts w:asciiTheme="majorHAnsi" w:eastAsiaTheme="majorEastAsia" w:hAnsiTheme="majorHAnsi" w:cstheme="majorBidi"/>
      <w:i/>
      <w:iCs/>
      <w:color w:val="272727" w:themeColor="text1" w:themeTint="D8"/>
      <w:sz w:val="21"/>
      <w:szCs w:val="21"/>
    </w:rPr>
  </w:style>
  <w:style w:type="character" w:customStyle="1" w:styleId="AntratsDiagrama">
    <w:name w:val="Antraštės Diagrama"/>
    <w:basedOn w:val="Numatytasispastraiposriftas"/>
    <w:link w:val="Antrats"/>
    <w:uiPriority w:val="99"/>
    <w:rsid w:val="005730A1"/>
  </w:style>
  <w:style w:type="table" w:customStyle="1" w:styleId="Lentelstinklelis1">
    <w:name w:val="Lentelės tinklelis1"/>
    <w:basedOn w:val="prastojilentel"/>
    <w:next w:val="Lentelstinklelis"/>
    <w:uiPriority w:val="59"/>
    <w:rsid w:val="00950DA0"/>
    <w:rPr>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entelstinklelis">
    <w:name w:val="Table Grid"/>
    <w:basedOn w:val="prastojilentel"/>
    <w:uiPriority w:val="39"/>
    <w:rsid w:val="00950D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AF9D04C-F1A4-49A2-9C96-1B8DEC9BFAF7}">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95A169-09F0-483E-9F88-864903FC48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13</TotalTime>
  <Pages>2</Pages>
  <Words>393</Words>
  <Characters>2723</Characters>
  <Application>Microsoft Office Word</Application>
  <DocSecurity>0</DocSecurity>
  <Lines>22</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3110</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Aurelija Urbonienė</cp:lastModifiedBy>
  <cp:revision>11</cp:revision>
  <cp:lastPrinted>2021-02-18T14:25:00Z</cp:lastPrinted>
  <dcterms:created xsi:type="dcterms:W3CDTF">2023-10-09T06:30:00Z</dcterms:created>
  <dcterms:modified xsi:type="dcterms:W3CDTF">2023-10-10T08:51:00Z</dcterms:modified>
</cp:coreProperties>
</file>