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33BD2C2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261BD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AF4250">
        <w:rPr>
          <w:sz w:val="24"/>
          <w:szCs w:val="24"/>
        </w:rPr>
        <w:t xml:space="preserve">spalio    </w:t>
      </w:r>
      <w:r w:rsidR="008E7795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48DED7C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A05E81D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598-5612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967C3F">
              <w:rPr>
                <w:sz w:val="24"/>
                <w:szCs w:val="24"/>
              </w:rPr>
              <w:t>291,10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</w:t>
            </w:r>
            <w:r w:rsidR="00967C3F">
              <w:rPr>
                <w:sz w:val="24"/>
                <w:szCs w:val="24"/>
              </w:rPr>
              <w:t>sandėlis</w:t>
            </w:r>
            <w:r w:rsidR="008E7795">
              <w:rPr>
                <w:sz w:val="24"/>
                <w:szCs w:val="24"/>
              </w:rPr>
              <w:t xml:space="preserve"> (unikalus Nr. 4400-0</w:t>
            </w:r>
            <w:r w:rsidR="00967C3F">
              <w:rPr>
                <w:sz w:val="24"/>
                <w:szCs w:val="24"/>
              </w:rPr>
              <w:t>598-5675</w:t>
            </w:r>
            <w:r w:rsidR="008E7795">
              <w:rPr>
                <w:sz w:val="24"/>
                <w:szCs w:val="24"/>
              </w:rPr>
              <w:t xml:space="preserve">, bendras plotas </w:t>
            </w:r>
            <w:r w:rsidR="00967C3F">
              <w:rPr>
                <w:sz w:val="24"/>
                <w:szCs w:val="24"/>
              </w:rPr>
              <w:t>53,36 kv. m</w:t>
            </w:r>
            <w:r w:rsidR="008E7795">
              <w:rPr>
                <w:sz w:val="24"/>
                <w:szCs w:val="24"/>
              </w:rPr>
              <w:t xml:space="preserve">), </w:t>
            </w:r>
            <w:r w:rsidR="00967C3F">
              <w:rPr>
                <w:sz w:val="24"/>
                <w:szCs w:val="24"/>
              </w:rPr>
              <w:t>krepšinio aikštelė</w:t>
            </w:r>
            <w:r w:rsidR="008E7795">
              <w:rPr>
                <w:sz w:val="24"/>
                <w:szCs w:val="24"/>
              </w:rPr>
              <w:t xml:space="preserve"> (unikalus Nr. 4400-0</w:t>
            </w:r>
            <w:r w:rsidR="00967C3F">
              <w:rPr>
                <w:sz w:val="24"/>
                <w:szCs w:val="24"/>
              </w:rPr>
              <w:t>598-5720</w:t>
            </w:r>
            <w:r w:rsidR="008E7795">
              <w:rPr>
                <w:sz w:val="24"/>
                <w:szCs w:val="24"/>
              </w:rPr>
              <w:t>)</w:t>
            </w:r>
            <w:r w:rsidR="00480265">
              <w:rPr>
                <w:sz w:val="24"/>
                <w:szCs w:val="24"/>
              </w:rPr>
              <w:t>,</w:t>
            </w:r>
            <w:r w:rsidR="008E77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598-5731</w:t>
            </w:r>
            <w:r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0,6068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 w:rsidR="00967C3F">
              <w:rPr>
                <w:sz w:val="24"/>
                <w:szCs w:val="24"/>
              </w:rPr>
              <w:t>2</w:t>
            </w:r>
            <w:r w:rsidRPr="00263915">
              <w:rPr>
                <w:sz w:val="24"/>
                <w:szCs w:val="24"/>
              </w:rPr>
              <w:t>/000</w:t>
            </w:r>
            <w:r w:rsidR="00967C3F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515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4400-2</w:t>
            </w:r>
            <w:r>
              <w:rPr>
                <w:sz w:val="24"/>
                <w:szCs w:val="24"/>
              </w:rPr>
              <w:t>4</w:t>
            </w:r>
            <w:r w:rsidR="00967C3F">
              <w:rPr>
                <w:sz w:val="24"/>
                <w:szCs w:val="24"/>
              </w:rPr>
              <w:t>69</w:t>
            </w:r>
            <w:r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 w:rsidR="00967C3F">
              <w:rPr>
                <w:sz w:val="24"/>
                <w:szCs w:val="24"/>
              </w:rPr>
              <w:t>583</w:t>
            </w:r>
            <w:r w:rsidRPr="00B43EFE">
              <w:rPr>
                <w:sz w:val="24"/>
                <w:szCs w:val="24"/>
              </w:rPr>
              <w:t xml:space="preserve">), </w:t>
            </w:r>
            <w:r w:rsidR="00967C3F">
              <w:rPr>
                <w:sz w:val="24"/>
                <w:szCs w:val="24"/>
              </w:rPr>
              <w:t xml:space="preserve">Alyvų g. 9, Patašinės k., Griškabūdžio </w:t>
            </w:r>
            <w:r w:rsidR="00480265">
              <w:rPr>
                <w:sz w:val="24"/>
                <w:szCs w:val="24"/>
              </w:rPr>
              <w:t>sen.,</w:t>
            </w:r>
            <w:r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626C1055" w:rsidR="00F75C03" w:rsidRPr="00451ACD" w:rsidRDefault="00C817A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798A273" w:rsidR="00F75C03" w:rsidRPr="00451ACD" w:rsidRDefault="00C817A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58454A27" w:rsidR="00F75C03" w:rsidRPr="00451ACD" w:rsidRDefault="00C817A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</w:t>
            </w:r>
            <w:r w:rsidR="00D6069A">
              <w:rPr>
                <w:sz w:val="24"/>
                <w:szCs w:val="24"/>
              </w:rPr>
              <w:t>8,00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0A1A2087" w:rsidR="00F75C03" w:rsidRPr="00451ACD" w:rsidRDefault="00C817A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1E1F932B" w:rsidR="00F75C03" w:rsidRPr="00451ACD" w:rsidRDefault="00C817A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173F6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173F6">
              <w:rPr>
                <w:sz w:val="24"/>
                <w:szCs w:val="24"/>
              </w:rPr>
              <w:t>Kelių apsaugos zonos</w:t>
            </w:r>
            <w:r w:rsidR="0083030B" w:rsidRPr="001173F6">
              <w:rPr>
                <w:sz w:val="24"/>
                <w:szCs w:val="24"/>
              </w:rPr>
              <w:t xml:space="preserve"> (III skyrius, antrasis skirsnis)</w:t>
            </w:r>
            <w:r w:rsidRPr="001173F6">
              <w:rPr>
                <w:sz w:val="24"/>
                <w:szCs w:val="24"/>
              </w:rPr>
              <w:t xml:space="preserve">. </w:t>
            </w:r>
          </w:p>
          <w:p w14:paraId="6343077D" w14:textId="1165663C" w:rsidR="00C31A4E" w:rsidRPr="001173F6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173F6">
              <w:rPr>
                <w:sz w:val="24"/>
                <w:szCs w:val="24"/>
              </w:rPr>
              <w:t>Elektroninių r</w:t>
            </w:r>
            <w:r w:rsidR="00C31A4E" w:rsidRPr="001173F6">
              <w:rPr>
                <w:sz w:val="24"/>
                <w:szCs w:val="24"/>
              </w:rPr>
              <w:t xml:space="preserve">yšių </w:t>
            </w:r>
            <w:r w:rsidRPr="001173F6">
              <w:rPr>
                <w:sz w:val="24"/>
                <w:szCs w:val="24"/>
              </w:rPr>
              <w:t>tinklų elektroninių ryšių infrastruktūros</w:t>
            </w:r>
            <w:r w:rsidR="00C31A4E" w:rsidRPr="001173F6">
              <w:rPr>
                <w:sz w:val="24"/>
                <w:szCs w:val="24"/>
              </w:rPr>
              <w:t xml:space="preserve"> apsaugos zonos</w:t>
            </w:r>
            <w:r w:rsidR="0083030B" w:rsidRPr="001173F6">
              <w:rPr>
                <w:sz w:val="24"/>
                <w:szCs w:val="24"/>
              </w:rPr>
              <w:t xml:space="preserve"> (III skyrius, vienuoliktasis skirsnis)</w:t>
            </w:r>
            <w:r w:rsidR="00C31A4E" w:rsidRPr="001173F6">
              <w:rPr>
                <w:sz w:val="24"/>
                <w:szCs w:val="24"/>
              </w:rPr>
              <w:t xml:space="preserve">. </w:t>
            </w:r>
          </w:p>
          <w:p w14:paraId="7A0FC56A" w14:textId="1699903C" w:rsidR="00C817A3" w:rsidRPr="0083030B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3A10D93C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AD2AC4">
              <w:rPr>
                <w:color w:val="000000"/>
                <w:sz w:val="24"/>
                <w:szCs w:val="24"/>
              </w:rPr>
              <w:t xml:space="preserve">Pastate, kurio unikalus Nr. 4400-0598-5612, </w:t>
            </w:r>
            <w:r w:rsidR="003D1B07">
              <w:rPr>
                <w:color w:val="000000"/>
                <w:sz w:val="24"/>
                <w:szCs w:val="24"/>
              </w:rPr>
              <w:t>yra išnuomot</w:t>
            </w:r>
            <w:r w:rsidR="00466924">
              <w:rPr>
                <w:color w:val="000000"/>
                <w:sz w:val="24"/>
                <w:szCs w:val="24"/>
              </w:rPr>
              <w:t>o</w:t>
            </w:r>
            <w:r w:rsidR="003D1B07">
              <w:rPr>
                <w:color w:val="000000"/>
                <w:sz w:val="24"/>
                <w:szCs w:val="24"/>
              </w:rPr>
              <w:t>s</w:t>
            </w:r>
            <w:r w:rsidR="00466924">
              <w:rPr>
                <w:color w:val="000000"/>
                <w:sz w:val="24"/>
                <w:szCs w:val="24"/>
              </w:rPr>
              <w:t xml:space="preserve"> 35,90 kv. m patalpos</w:t>
            </w:r>
            <w:r w:rsidR="003D1B07">
              <w:rPr>
                <w:color w:val="000000"/>
                <w:sz w:val="24"/>
                <w:szCs w:val="24"/>
              </w:rPr>
              <w:t xml:space="preserve">. Nuomos sutartis galioja iki </w:t>
            </w:r>
            <w:r w:rsidR="00547C2C">
              <w:rPr>
                <w:color w:val="000000"/>
                <w:sz w:val="24"/>
                <w:szCs w:val="24"/>
              </w:rPr>
              <w:t>202</w:t>
            </w:r>
            <w:r w:rsidR="006201E2">
              <w:rPr>
                <w:color w:val="000000"/>
                <w:sz w:val="24"/>
                <w:szCs w:val="24"/>
              </w:rPr>
              <w:t>6</w:t>
            </w:r>
            <w:r w:rsidR="00547C2C">
              <w:rPr>
                <w:color w:val="000000"/>
                <w:sz w:val="24"/>
                <w:szCs w:val="24"/>
              </w:rPr>
              <w:t>-0</w:t>
            </w:r>
            <w:r w:rsidR="00466924">
              <w:rPr>
                <w:color w:val="000000"/>
                <w:sz w:val="24"/>
                <w:szCs w:val="24"/>
              </w:rPr>
              <w:t>8</w:t>
            </w:r>
            <w:r w:rsidR="00547C2C">
              <w:rPr>
                <w:color w:val="000000"/>
                <w:sz w:val="24"/>
                <w:szCs w:val="24"/>
              </w:rPr>
              <w:t>-2</w:t>
            </w:r>
            <w:r w:rsidR="00466924">
              <w:rPr>
                <w:color w:val="000000"/>
                <w:sz w:val="24"/>
                <w:szCs w:val="24"/>
              </w:rPr>
              <w:t>9</w:t>
            </w:r>
            <w:r w:rsidR="004C7D5E">
              <w:rPr>
                <w:color w:val="000000"/>
                <w:sz w:val="24"/>
                <w:szCs w:val="24"/>
              </w:rPr>
              <w:t>, bet ne ilgiau kaip iki nuosavybės teisės į išsinuomotą turtą perėjimo kitam asmeniui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547C2C">
              <w:rPr>
                <w:rStyle w:val="right"/>
                <w:sz w:val="24"/>
                <w:szCs w:val="24"/>
              </w:rPr>
              <w:t xml:space="preserve">apleistas,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4BE08E6C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>Saulių Naumavičių</w:t>
            </w:r>
            <w:r w:rsidR="00547C2C">
              <w:rPr>
                <w:rStyle w:val="right"/>
              </w:rPr>
              <w:t xml:space="preserve">, tel. </w:t>
            </w:r>
            <w:r w:rsidR="00547C2C">
              <w:t>8 345 4</w:t>
            </w:r>
            <w:r w:rsidR="00061A10">
              <w:t>1253</w:t>
            </w:r>
            <w:r w:rsidR="00547C2C">
              <w:t>, mob. tel. 8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43C6EA1F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11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27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1</w:t>
            </w:r>
            <w:r w:rsidR="007D4012">
              <w:rPr>
                <w:b/>
                <w:sz w:val="24"/>
                <w:szCs w:val="24"/>
              </w:rPr>
              <w:t>1</w:t>
            </w:r>
            <w:r w:rsidR="00380575">
              <w:rPr>
                <w:b/>
                <w:sz w:val="24"/>
                <w:szCs w:val="24"/>
              </w:rPr>
              <w:t>-29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3F82B1A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12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04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12</w:t>
            </w:r>
            <w:r w:rsidR="00380575">
              <w:rPr>
                <w:b/>
                <w:sz w:val="24"/>
                <w:szCs w:val="24"/>
              </w:rPr>
              <w:t>-05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405F9" w14:textId="77777777" w:rsidR="00F63FC3" w:rsidRDefault="00F63FC3">
      <w:r>
        <w:separator/>
      </w:r>
    </w:p>
  </w:endnote>
  <w:endnote w:type="continuationSeparator" w:id="0">
    <w:p w14:paraId="2E27888D" w14:textId="77777777" w:rsidR="00F63FC3" w:rsidRDefault="00F6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E3680" w14:textId="77777777" w:rsidR="00F63FC3" w:rsidRDefault="00F63FC3">
      <w:r>
        <w:separator/>
      </w:r>
    </w:p>
  </w:footnote>
  <w:footnote w:type="continuationSeparator" w:id="0">
    <w:p w14:paraId="1F2EB32A" w14:textId="77777777" w:rsidR="00F63FC3" w:rsidRDefault="00F63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A3FE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2718</Words>
  <Characters>1550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2023-10-17T07:54:00Z</cp:lastPrinted>
  <dcterms:created xsi:type="dcterms:W3CDTF">2023-10-17T07:15:00Z</dcterms:created>
  <dcterms:modified xsi:type="dcterms:W3CDTF">2023-10-17T07:56:00Z</dcterms:modified>
</cp:coreProperties>
</file>