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DB88B" w14:textId="77777777" w:rsidR="00AC46AB" w:rsidRDefault="00AC46AB" w:rsidP="00AC46AB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</w:t>
      </w:r>
      <w:r>
        <w:rPr>
          <w:noProof/>
        </w:rPr>
        <w:drawing>
          <wp:inline distT="0" distB="0" distL="0" distR="0" wp14:anchorId="0FA17E91" wp14:editId="063EBC0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D96F9" w14:textId="77777777" w:rsidR="00AC46AB" w:rsidRDefault="00AC46AB" w:rsidP="00AC46AB">
      <w:pPr>
        <w:jc w:val="center"/>
        <w:rPr>
          <w:rFonts w:ascii="Times New Roman" w:hAnsi="Times New Roman"/>
          <w:b/>
        </w:rPr>
      </w:pPr>
    </w:p>
    <w:p w14:paraId="32958648" w14:textId="77777777" w:rsidR="00AC46AB" w:rsidRDefault="00AC46AB" w:rsidP="00AC46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D4D37FF" w14:textId="77777777" w:rsidR="00AC46AB" w:rsidRDefault="00AC46AB" w:rsidP="00AC46AB">
      <w:pPr>
        <w:jc w:val="center"/>
        <w:rPr>
          <w:rFonts w:ascii="Times New Roman" w:hAnsi="Times New Roman"/>
          <w:b/>
        </w:rPr>
      </w:pPr>
    </w:p>
    <w:p w14:paraId="066A0230" w14:textId="77777777" w:rsidR="00AC46AB" w:rsidRDefault="00AC46AB" w:rsidP="00AC46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2BE2A908" w14:textId="77777777" w:rsidR="00AC46AB" w:rsidRDefault="00AC46AB" w:rsidP="00AC46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17B5739" w14:textId="01A8BFC3" w:rsidR="00AC46AB" w:rsidRDefault="00AC46AB" w:rsidP="00AC46A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BŪST</w:t>
      </w:r>
      <w:r w:rsidR="00822AA6">
        <w:rPr>
          <w:rFonts w:ascii="Times New Roman" w:hAnsi="Times New Roman"/>
          <w:b/>
        </w:rPr>
        <w:t>Ų</w:t>
      </w:r>
      <w:r>
        <w:rPr>
          <w:rFonts w:ascii="Times New Roman" w:hAnsi="Times New Roman"/>
          <w:b/>
        </w:rPr>
        <w:t xml:space="preserve"> NUOMOS IŠ FIZINIŲ </w:t>
      </w:r>
      <w:r w:rsidR="00A136E0">
        <w:rPr>
          <w:rFonts w:ascii="Times New Roman" w:hAnsi="Times New Roman"/>
          <w:b/>
        </w:rPr>
        <w:t>A</w:t>
      </w:r>
      <w:r>
        <w:rPr>
          <w:rFonts w:ascii="Times New Roman" w:hAnsi="Times New Roman"/>
          <w:b/>
        </w:rPr>
        <w:t>R JURIDINIŲ ASMENŲ EKONOMINIO IR SOCIALINIO PAGRINDIMO SĄLYGŲ APRAŠO PATVIRTINIMO</w:t>
      </w:r>
    </w:p>
    <w:p w14:paraId="63CDEBD7" w14:textId="77777777" w:rsidR="00AC46AB" w:rsidRDefault="00AC46AB" w:rsidP="00AC46A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DD718B" w14:textId="2D96EB4D" w:rsidR="00AC46AB" w:rsidRDefault="00AC46AB" w:rsidP="00AC46A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2023 m. </w:t>
      </w:r>
      <w:r w:rsidR="00CE3C7A"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</w:rPr>
        <w:t xml:space="preserve">     d.  Nr. AT-</w:t>
      </w:r>
    </w:p>
    <w:p w14:paraId="6359C48D" w14:textId="77777777" w:rsidR="00AC46AB" w:rsidRDefault="00AC46AB" w:rsidP="00AC46AB">
      <w:pPr>
        <w:pStyle w:val="Antrat1"/>
        <w:ind w:left="0" w:firstLine="0"/>
        <w:jc w:val="center"/>
      </w:pPr>
      <w:r>
        <w:t>Šakiai</w:t>
      </w:r>
    </w:p>
    <w:p w14:paraId="05D63429" w14:textId="77777777" w:rsidR="00AC46AB" w:rsidRDefault="00AC46AB" w:rsidP="00AC46A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59BC1B2" w14:textId="08322193" w:rsidR="00AC46AB" w:rsidRPr="00263AE6" w:rsidRDefault="00AC46AB" w:rsidP="00AC46AB">
      <w:pPr>
        <w:tabs>
          <w:tab w:val="left" w:pos="70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63AE6">
        <w:rPr>
          <w:rFonts w:ascii="Times New Roman" w:hAnsi="Times New Roman"/>
          <w:szCs w:val="24"/>
        </w:rPr>
        <w:t xml:space="preserve">Vadovaudamasis Lietuvos Respublikos </w:t>
      </w:r>
      <w:r w:rsidR="0029062B">
        <w:rPr>
          <w:rFonts w:ascii="Times New Roman" w:hAnsi="Times New Roman"/>
          <w:szCs w:val="24"/>
        </w:rPr>
        <w:t>v</w:t>
      </w:r>
      <w:r>
        <w:rPr>
          <w:rFonts w:ascii="Times New Roman" w:hAnsi="Times New Roman"/>
          <w:szCs w:val="24"/>
        </w:rPr>
        <w:t>alstybės paramos būstui įsigyti ar išsinuomoti įstatymo 14 straipsnio 4 dalimi, Žemės, esamų pastatų ar kitų nekilnojamųjų daiktų įsigijimo arba nuomos ar teisių į šiuos daiktus įsigijimo tvarkos aprašu, patvirtintu  Lietuvos Respublikos Vyriausybės 2017 m. gruodžio 13 d. nutarimu Nr. 1036 „Dėl žemės, esamų pastatų ar kitų nekilnojamųjų daiktų įsigijimo arba nuomos ar teisių į šiuos daiktus įsigijimo tvarkos aprašo patvirtinimo“ ,</w:t>
      </w:r>
    </w:p>
    <w:p w14:paraId="43627100" w14:textId="1992C6F5" w:rsidR="00AC46AB" w:rsidRPr="00263AE6" w:rsidRDefault="00AC46AB" w:rsidP="00AC46A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 xml:space="preserve">tvirtinu </w:t>
      </w:r>
      <w:r>
        <w:rPr>
          <w:rFonts w:ascii="Times New Roman" w:hAnsi="Times New Roman"/>
          <w:szCs w:val="24"/>
        </w:rPr>
        <w:t>Būstų</w:t>
      </w:r>
      <w:r w:rsidRPr="006749A2">
        <w:rPr>
          <w:rFonts w:ascii="Times New Roman" w:hAnsi="Times New Roman"/>
          <w:szCs w:val="24"/>
        </w:rPr>
        <w:t xml:space="preserve"> </w:t>
      </w:r>
      <w:r w:rsidR="002779AF">
        <w:rPr>
          <w:rFonts w:ascii="Times New Roman" w:hAnsi="Times New Roman"/>
          <w:szCs w:val="24"/>
        </w:rPr>
        <w:t xml:space="preserve">nuomos iš fizinių </w:t>
      </w:r>
      <w:r w:rsidR="006A34A0">
        <w:rPr>
          <w:rFonts w:ascii="Times New Roman" w:hAnsi="Times New Roman"/>
          <w:szCs w:val="24"/>
        </w:rPr>
        <w:t>a</w:t>
      </w:r>
      <w:r w:rsidR="002779AF">
        <w:rPr>
          <w:rFonts w:ascii="Times New Roman" w:hAnsi="Times New Roman"/>
          <w:szCs w:val="24"/>
        </w:rPr>
        <w:t>r juridinių asmenų ekonominio ir soc</w:t>
      </w:r>
      <w:r w:rsidR="00CE3C7A">
        <w:rPr>
          <w:rFonts w:ascii="Times New Roman" w:hAnsi="Times New Roman"/>
          <w:szCs w:val="24"/>
        </w:rPr>
        <w:t>i</w:t>
      </w:r>
      <w:r w:rsidR="002779AF">
        <w:rPr>
          <w:rFonts w:ascii="Times New Roman" w:hAnsi="Times New Roman"/>
          <w:szCs w:val="24"/>
        </w:rPr>
        <w:t>alinio pagrindimo sąlygų aprašą (pridedama).</w:t>
      </w:r>
    </w:p>
    <w:p w14:paraId="573F0C74" w14:textId="77777777" w:rsidR="00AC46AB" w:rsidRDefault="00AC46AB" w:rsidP="00AC46AB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Cs w:val="24"/>
          <w:lang w:val="pt-BR"/>
        </w:rPr>
      </w:pPr>
    </w:p>
    <w:p w14:paraId="28CDAB50" w14:textId="77777777" w:rsidR="00AC46AB" w:rsidRDefault="00AC46AB" w:rsidP="00AC46AB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Cs w:val="24"/>
          <w:lang w:val="pt-BR"/>
        </w:rPr>
      </w:pPr>
    </w:p>
    <w:p w14:paraId="7531E87D" w14:textId="1FFFDDCA" w:rsidR="00AC46AB" w:rsidRDefault="00AC46AB" w:rsidP="00AC46AB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</w:pPr>
      <w:r>
        <w:rPr>
          <w:rFonts w:ascii="Times New Roman" w:hAnsi="Times New Roman"/>
          <w:szCs w:val="24"/>
          <w:lang w:val="pt-BR"/>
        </w:rPr>
        <w:t>Administracijos direktorius</w:t>
      </w:r>
      <w:r>
        <w:rPr>
          <w:rFonts w:ascii="Times New Roman" w:hAnsi="Times New Roman"/>
          <w:szCs w:val="24"/>
          <w:lang w:val="pt-BR"/>
        </w:rPr>
        <w:tab/>
        <w:t>Vytautas Ižganaitis</w:t>
      </w:r>
    </w:p>
    <w:p w14:paraId="16B0E7BE" w14:textId="77777777" w:rsidR="00AC46AB" w:rsidRDefault="00AC46AB" w:rsidP="00AC46AB"/>
    <w:p w14:paraId="1BB71FE5" w14:textId="77777777" w:rsidR="00AC46AB" w:rsidRDefault="00AC46AB" w:rsidP="00AC46AB"/>
    <w:p w14:paraId="5B4F4CB0" w14:textId="77777777" w:rsidR="00AC46AB" w:rsidRDefault="00AC46AB" w:rsidP="00AC46AB"/>
    <w:p w14:paraId="0C3DD422" w14:textId="77777777" w:rsidR="00AC46AB" w:rsidRDefault="00AC46AB" w:rsidP="00AC46AB"/>
    <w:p w14:paraId="3AFFC7D0" w14:textId="4D0EE5A5" w:rsidR="00AC46AB" w:rsidRDefault="00AC46AB" w:rsidP="00AC46AB"/>
    <w:p w14:paraId="4F8CDA49" w14:textId="699EF936" w:rsidR="002779AF" w:rsidRDefault="002779AF" w:rsidP="00AC46AB"/>
    <w:p w14:paraId="12CB6C87" w14:textId="210F3DB4" w:rsidR="002779AF" w:rsidRDefault="002779AF" w:rsidP="00AC46AB"/>
    <w:p w14:paraId="60BEE0E1" w14:textId="15C60450" w:rsidR="002779AF" w:rsidRDefault="002779AF" w:rsidP="00AC46AB"/>
    <w:p w14:paraId="68A02C1B" w14:textId="63C8E6BE" w:rsidR="002779AF" w:rsidRDefault="002779AF" w:rsidP="00AC46AB"/>
    <w:p w14:paraId="2D48E62F" w14:textId="60B366C6" w:rsidR="002779AF" w:rsidRDefault="002779AF" w:rsidP="00AC46AB"/>
    <w:p w14:paraId="5D7AA1A1" w14:textId="44978650" w:rsidR="002779AF" w:rsidRDefault="002779AF" w:rsidP="00AC46AB"/>
    <w:p w14:paraId="04088954" w14:textId="77777777" w:rsidR="002779AF" w:rsidRDefault="002779AF" w:rsidP="00AC46AB"/>
    <w:p w14:paraId="01A13788" w14:textId="77777777" w:rsidR="00AC46AB" w:rsidRDefault="00AC46AB" w:rsidP="00AC46AB"/>
    <w:p w14:paraId="20DBFC07" w14:textId="77777777" w:rsidR="00AC46AB" w:rsidRDefault="00AC46AB" w:rsidP="00AC46A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260650C" w14:textId="77777777" w:rsidR="00AC46AB" w:rsidRDefault="00AC46AB" w:rsidP="00AC46A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14:paraId="37114DCC" w14:textId="77777777" w:rsidR="00AC46AB" w:rsidRDefault="00AC46AB" w:rsidP="00AC46A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2DE2516E" w14:textId="77777777" w:rsidR="00AC46AB" w:rsidRDefault="00AC46AB" w:rsidP="00AC46AB">
      <w:pPr>
        <w:overflowPunct w:val="0"/>
        <w:rPr>
          <w:rFonts w:ascii="Times New Roman" w:hAnsi="Times New Roman"/>
          <w:szCs w:val="24"/>
        </w:rPr>
      </w:pPr>
    </w:p>
    <w:p w14:paraId="5E5AC1AD" w14:textId="77777777" w:rsidR="00AC46AB" w:rsidRDefault="00AC46AB" w:rsidP="00AC46A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Sonata </w:t>
      </w:r>
      <w:proofErr w:type="spellStart"/>
      <w:r>
        <w:rPr>
          <w:rFonts w:ascii="Times New Roman" w:hAnsi="Times New Roman"/>
          <w:szCs w:val="24"/>
        </w:rPr>
        <w:t>Gruzdaitienė</w:t>
      </w:r>
      <w:proofErr w:type="spellEnd"/>
    </w:p>
    <w:p w14:paraId="4326D661" w14:textId="4063E25B" w:rsidR="007B1ECB" w:rsidRDefault="00AC46AB" w:rsidP="00AC46AB">
      <w:pPr>
        <w:overflowPunct w:val="0"/>
      </w:pPr>
      <w:r>
        <w:rPr>
          <w:rFonts w:ascii="Times New Roman" w:hAnsi="Times New Roman"/>
        </w:rPr>
        <w:t xml:space="preserve">2023-10-25   </w:t>
      </w:r>
    </w:p>
    <w:sectPr w:rsidR="007B1ECB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3DFFA" w14:textId="77777777" w:rsidR="00001F35" w:rsidRDefault="00001F35">
      <w:r>
        <w:separator/>
      </w:r>
    </w:p>
  </w:endnote>
  <w:endnote w:type="continuationSeparator" w:id="0">
    <w:p w14:paraId="30C4B7D6" w14:textId="77777777" w:rsidR="00001F35" w:rsidRDefault="00001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44960" w14:textId="77777777" w:rsidR="008C365E" w:rsidRPr="00434111" w:rsidRDefault="008C365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CF08F" w14:textId="77777777" w:rsidR="00001F35" w:rsidRDefault="00001F35">
      <w:r>
        <w:separator/>
      </w:r>
    </w:p>
  </w:footnote>
  <w:footnote w:type="continuationSeparator" w:id="0">
    <w:p w14:paraId="35519CD9" w14:textId="77777777" w:rsidR="00001F35" w:rsidRDefault="00001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8ED32" w14:textId="77777777" w:rsidR="008C365E" w:rsidRPr="004835A0" w:rsidRDefault="002779AF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6AB"/>
    <w:rsid w:val="00001F35"/>
    <w:rsid w:val="002779AF"/>
    <w:rsid w:val="0029062B"/>
    <w:rsid w:val="006654F3"/>
    <w:rsid w:val="006A34A0"/>
    <w:rsid w:val="007B1ECB"/>
    <w:rsid w:val="00822AA6"/>
    <w:rsid w:val="008C365E"/>
    <w:rsid w:val="00A136E0"/>
    <w:rsid w:val="00AC46AB"/>
    <w:rsid w:val="00CE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0BD63"/>
  <w15:chartTrackingRefBased/>
  <w15:docId w15:val="{09C1DC3F-D620-4F6C-8AAD-AA53B7EB3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C46AB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AC46A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AC46AB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rsid w:val="00AC46AB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AC46AB"/>
    <w:rPr>
      <w:rFonts w:ascii="TimesLT" w:eastAsia="Times New Roman" w:hAnsi="TimesLT" w:cs="Times New Roman"/>
      <w:sz w:val="24"/>
      <w:szCs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DB23F1C-EE3D-49BF-BAD0-5F2ADCCCDA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634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9</cp:revision>
  <dcterms:created xsi:type="dcterms:W3CDTF">2023-10-24T13:21:00Z</dcterms:created>
  <dcterms:modified xsi:type="dcterms:W3CDTF">2023-10-27T09:05:00Z</dcterms:modified>
</cp:coreProperties>
</file>