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65CF38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04438CB9" w:rsidR="00AE7378" w:rsidRDefault="00AE7378">
      <w:pPr>
        <w:jc w:val="center"/>
        <w:rPr>
          <w:rFonts w:ascii="Times New Roman" w:hAnsi="Times New Roman"/>
          <w:b/>
        </w:rPr>
      </w:pPr>
    </w:p>
    <w:p w14:paraId="2E7A3700" w14:textId="77777777" w:rsidR="008032FD" w:rsidRDefault="008032FD">
      <w:pPr>
        <w:jc w:val="center"/>
        <w:rPr>
          <w:rFonts w:ascii="Times New Roman" w:hAnsi="Times New Roman"/>
          <w:b/>
        </w:rPr>
      </w:pPr>
    </w:p>
    <w:p w14:paraId="60568AEF" w14:textId="0975E367" w:rsidR="00DD47CE" w:rsidRDefault="00DF53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0D2F22B3" w:rsidR="00DD47CE" w:rsidRDefault="00DF5327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</w:t>
      </w:r>
      <w:r w:rsidR="00221815">
        <w:rPr>
          <w:rFonts w:ascii="Times New Roman" w:hAnsi="Times New Roman"/>
          <w:b/>
        </w:rPr>
        <w:t>DMINISTRACIJOS DIREKTORIAUS 2021 M. LAPKRIČIO 23 D. ĮSAKYMO NR. AT-985</w:t>
      </w:r>
      <w:r>
        <w:rPr>
          <w:rFonts w:ascii="Times New Roman" w:hAnsi="Times New Roman"/>
          <w:b/>
        </w:rPr>
        <w:t xml:space="preserve"> „DĖL ŠAKIŲ RAJONO </w:t>
      </w:r>
      <w:r w:rsidR="00221815">
        <w:rPr>
          <w:rFonts w:ascii="Times New Roman" w:hAnsi="Times New Roman"/>
          <w:b/>
        </w:rPr>
        <w:t>SAVIVALDYBĖS SOCIALINĖS PRIEŽIŪROS AKREDITAVIMO VERTINIMO IR ATRANKOS KOMISIJOS SUDARYMO</w:t>
      </w:r>
      <w:r>
        <w:rPr>
          <w:rFonts w:ascii="Times New Roman" w:hAnsi="Times New Roman"/>
          <w:b/>
        </w:rPr>
        <w:t>“ PAKEITIMO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6AE2DF5F" w:rsidR="00DF5327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7416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21815">
        <w:rPr>
          <w:rFonts w:ascii="Times New Roman" w:hAnsi="Times New Roman"/>
        </w:rPr>
        <w:t>lapkričio</w:t>
      </w:r>
      <w:r w:rsidR="00ED709E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DF5327">
      <w:pPr>
        <w:tabs>
          <w:tab w:val="left" w:pos="6804"/>
        </w:tabs>
        <w:jc w:val="center"/>
      </w:pPr>
      <w:r>
        <w:t>Šakiai</w:t>
      </w:r>
    </w:p>
    <w:p w14:paraId="7A2ED2A4" w14:textId="219CD1C5" w:rsidR="00DF5327" w:rsidRDefault="00DF5327" w:rsidP="00DF5327">
      <w:pPr>
        <w:tabs>
          <w:tab w:val="left" w:pos="6804"/>
        </w:tabs>
        <w:jc w:val="center"/>
      </w:pPr>
    </w:p>
    <w:p w14:paraId="18283315" w14:textId="77777777" w:rsidR="008032FD" w:rsidRDefault="008032FD" w:rsidP="00DF5327">
      <w:pPr>
        <w:tabs>
          <w:tab w:val="left" w:pos="6804"/>
        </w:tabs>
        <w:jc w:val="center"/>
      </w:pPr>
    </w:p>
    <w:p w14:paraId="26D3BD95" w14:textId="04E7D2E9" w:rsidR="0045402C" w:rsidRDefault="00221815" w:rsidP="00221815">
      <w:pPr>
        <w:tabs>
          <w:tab w:val="left" w:pos="720"/>
          <w:tab w:val="left" w:pos="6804"/>
        </w:tabs>
        <w:jc w:val="both"/>
      </w:pPr>
      <w:r>
        <w:tab/>
      </w:r>
      <w:r w:rsidR="00DF5327">
        <w:t xml:space="preserve">P a k e i č i u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 a</w:t>
      </w:r>
      <w:r>
        <w:t>dministracijos direktoriaus 2021 m. lapkričio 23</w:t>
      </w:r>
      <w:r w:rsidR="00246A00" w:rsidRPr="00246A00">
        <w:t xml:space="preserve"> d. </w:t>
      </w:r>
      <w:r w:rsidR="00246A00">
        <w:t>į</w:t>
      </w:r>
      <w:r w:rsidR="00246A00" w:rsidRPr="00246A00">
        <w:t>sakym</w:t>
      </w:r>
      <w:r w:rsidR="00246A00">
        <w:t>u</w:t>
      </w:r>
      <w:r w:rsidR="00246A00" w:rsidRPr="00246A00">
        <w:t xml:space="preserve"> </w:t>
      </w:r>
      <w:r w:rsidR="00246A00">
        <w:t>N</w:t>
      </w:r>
      <w:r w:rsidR="00246A00" w:rsidRPr="00246A00">
        <w:t>r. A</w:t>
      </w:r>
      <w:r w:rsidR="00246A00">
        <w:t>T</w:t>
      </w:r>
      <w:r>
        <w:t>-985</w:t>
      </w:r>
      <w:r w:rsidR="00246A00" w:rsidRPr="00246A00">
        <w:t xml:space="preserve"> „</w:t>
      </w:r>
      <w:r w:rsidR="00246A00">
        <w:t>D</w:t>
      </w:r>
      <w:r w:rsidR="00246A00" w:rsidRPr="00246A00">
        <w:rPr>
          <w:rFonts w:hint="eastAsia"/>
        </w:rPr>
        <w:t>ė</w:t>
      </w:r>
      <w:r w:rsidR="00246A00" w:rsidRPr="00246A00">
        <w:t xml:space="preserve">l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</w:t>
      </w:r>
      <w:r>
        <w:t xml:space="preserve"> socialinės priežiūros akreditavimo vertinimo ir atrankos komisijos sudarymo“</w:t>
      </w:r>
      <w:r w:rsidR="001B7D5C">
        <w:t xml:space="preserve"> </w:t>
      </w:r>
      <w:r w:rsidR="00246A00">
        <w:t>sudarytos Šakių rajono savivaldybės</w:t>
      </w:r>
      <w:r>
        <w:t xml:space="preserve"> socialinės priežiūros akreditavimo vertinimo ir atrankos komisijos sudėtį</w:t>
      </w:r>
      <w:r w:rsidR="00E06A72">
        <w:t xml:space="preserve">, vietoje </w:t>
      </w:r>
      <w:r>
        <w:t>Astos Jankauskienės</w:t>
      </w:r>
      <w:r w:rsidR="004D395A">
        <w:t xml:space="preserve"> įraša</w:t>
      </w:r>
      <w:r w:rsidR="003512BD">
        <w:t>u</w:t>
      </w:r>
      <w:r w:rsidR="00EF2B14">
        <w:t xml:space="preserve"> </w:t>
      </w:r>
      <w:r w:rsidR="001B7D5C">
        <w:t>Mildą Savukaitienę</w:t>
      </w:r>
      <w:r w:rsidR="00EF2B14">
        <w:t xml:space="preserve"> – rajono savivaldybės administracijos Socialinės paramos skyriaus vyriausiąją specialistę</w:t>
      </w:r>
      <w:r w:rsidR="00ED709E">
        <w:t>.</w:t>
      </w:r>
    </w:p>
    <w:p w14:paraId="4136FDA4" w14:textId="4A2EA19B" w:rsidR="0045402C" w:rsidRDefault="001B7D5C" w:rsidP="001B7D5C">
      <w:pPr>
        <w:tabs>
          <w:tab w:val="left" w:pos="720"/>
          <w:tab w:val="left" w:pos="6804"/>
        </w:tabs>
        <w:jc w:val="both"/>
      </w:pPr>
      <w:r>
        <w:tab/>
      </w:r>
      <w:r w:rsidR="0045402C"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3F8B091" w14:textId="77777777" w:rsidR="0045402C" w:rsidRDefault="0045402C" w:rsidP="00DF5327">
      <w:pPr>
        <w:tabs>
          <w:tab w:val="left" w:pos="6804"/>
        </w:tabs>
        <w:ind w:firstLine="567"/>
        <w:jc w:val="both"/>
      </w:pPr>
    </w:p>
    <w:p w14:paraId="3885CDE8" w14:textId="77777777" w:rsidR="00DF5327" w:rsidRDefault="00DF5327" w:rsidP="00DF5327">
      <w:pPr>
        <w:tabs>
          <w:tab w:val="left" w:pos="6804"/>
        </w:tabs>
        <w:jc w:val="center"/>
      </w:pPr>
    </w:p>
    <w:p w14:paraId="4C92F4DC" w14:textId="77777777" w:rsidR="00EF2B14" w:rsidRDefault="00EF2B14" w:rsidP="00DF5327">
      <w:pPr>
        <w:tabs>
          <w:tab w:val="left" w:pos="6804"/>
        </w:tabs>
        <w:jc w:val="center"/>
      </w:pPr>
    </w:p>
    <w:p w14:paraId="3CC868F3" w14:textId="77777777" w:rsidR="00EF2B14" w:rsidRDefault="00EF2B14" w:rsidP="00DF5327">
      <w:pPr>
        <w:tabs>
          <w:tab w:val="left" w:pos="6804"/>
        </w:tabs>
        <w:jc w:val="center"/>
      </w:pPr>
    </w:p>
    <w:p w14:paraId="6F6F01A0" w14:textId="77777777" w:rsidR="00EF2B14" w:rsidRDefault="00EF2B14" w:rsidP="00DF5327">
      <w:pPr>
        <w:tabs>
          <w:tab w:val="left" w:pos="6804"/>
        </w:tabs>
        <w:jc w:val="center"/>
      </w:pPr>
    </w:p>
    <w:p w14:paraId="109E3EAE" w14:textId="77777777" w:rsidR="00EF2B14" w:rsidRDefault="00EF2B14" w:rsidP="00DF5327">
      <w:pPr>
        <w:tabs>
          <w:tab w:val="left" w:pos="6804"/>
        </w:tabs>
        <w:jc w:val="center"/>
      </w:pPr>
    </w:p>
    <w:p w14:paraId="21D74DE3" w14:textId="77777777" w:rsidR="00EF2B14" w:rsidRDefault="00EF2B14" w:rsidP="00DF5327">
      <w:pPr>
        <w:tabs>
          <w:tab w:val="left" w:pos="6804"/>
        </w:tabs>
        <w:jc w:val="center"/>
      </w:pP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52F1FF3" w14:textId="36E928E4" w:rsidR="00434111" w:rsidRPr="005D72B6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6636A8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>Vytautas Ižganaitis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17D3A9D7" w:rsidR="00434111" w:rsidRDefault="00434111" w:rsidP="00434111">
      <w:pPr>
        <w:rPr>
          <w:rFonts w:ascii="Times New Roman" w:hAnsi="Times New Roman"/>
          <w:szCs w:val="24"/>
        </w:rPr>
      </w:pPr>
    </w:p>
    <w:p w14:paraId="2E274F16" w14:textId="3511B863" w:rsidR="00ED709E" w:rsidRDefault="00ED709E" w:rsidP="00434111">
      <w:pPr>
        <w:rPr>
          <w:rFonts w:ascii="Times New Roman" w:hAnsi="Times New Roman"/>
          <w:szCs w:val="24"/>
        </w:rPr>
      </w:pPr>
    </w:p>
    <w:p w14:paraId="706837F6" w14:textId="6937C0D1" w:rsidR="00ED709E" w:rsidRDefault="00ED709E" w:rsidP="00434111">
      <w:pPr>
        <w:rPr>
          <w:rFonts w:ascii="Times New Roman" w:hAnsi="Times New Roman"/>
          <w:szCs w:val="24"/>
        </w:rPr>
      </w:pPr>
    </w:p>
    <w:p w14:paraId="1AECF3DC" w14:textId="0F5401E9" w:rsidR="00ED709E" w:rsidRDefault="00ED709E" w:rsidP="00434111">
      <w:pPr>
        <w:rPr>
          <w:rFonts w:ascii="Times New Roman" w:hAnsi="Times New Roman"/>
          <w:szCs w:val="24"/>
        </w:rPr>
      </w:pPr>
    </w:p>
    <w:p w14:paraId="24DA09F5" w14:textId="5BBCCC53" w:rsidR="00ED709E" w:rsidRDefault="00ED709E" w:rsidP="00434111">
      <w:pPr>
        <w:rPr>
          <w:rFonts w:ascii="Times New Roman" w:hAnsi="Times New Roman"/>
          <w:szCs w:val="24"/>
        </w:rPr>
      </w:pPr>
    </w:p>
    <w:p w14:paraId="4DC36FE8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1BE0A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F1C000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03DC1139" w:rsidR="00434111" w:rsidRPr="00392A5F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</w:p>
    <w:p w14:paraId="1E230C37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3230D4B5" w:rsidR="00434111" w:rsidRDefault="00E735A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1B7D5C">
        <w:rPr>
          <w:rFonts w:ascii="Times New Roman" w:hAnsi="Times New Roman"/>
          <w:szCs w:val="24"/>
        </w:rPr>
        <w:t>ocialinė darbuotoja</w:t>
      </w:r>
    </w:p>
    <w:p w14:paraId="7E18B0BD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065EFB4A" w:rsidR="00434111" w:rsidRDefault="001B7D5C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151E5C84" w14:textId="34CF7E8E" w:rsidR="001D38EF" w:rsidRPr="00434111" w:rsidRDefault="00DF532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</w:t>
      </w:r>
      <w:r w:rsidR="001B7D5C">
        <w:rPr>
          <w:rFonts w:ascii="Times New Roman" w:hAnsi="Times New Roman"/>
          <w:szCs w:val="24"/>
        </w:rPr>
        <w:t>11-07</w:t>
      </w:r>
    </w:p>
    <w:sectPr w:rsidR="001D38EF" w:rsidRPr="00434111" w:rsidSect="006636A8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ADE47" w14:textId="77777777" w:rsidR="001F3E50" w:rsidRDefault="001F3E50">
      <w:r>
        <w:separator/>
      </w:r>
    </w:p>
  </w:endnote>
  <w:endnote w:type="continuationSeparator" w:id="0">
    <w:p w14:paraId="033F12E4" w14:textId="77777777" w:rsidR="001F3E50" w:rsidRDefault="001F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D70B" w14:textId="77777777" w:rsidR="001F3E50" w:rsidRDefault="001F3E50">
      <w:r>
        <w:separator/>
      </w:r>
    </w:p>
  </w:footnote>
  <w:footnote w:type="continuationSeparator" w:id="0">
    <w:p w14:paraId="2437B644" w14:textId="77777777" w:rsidR="001F3E50" w:rsidRDefault="001F3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28446753">
    <w:abstractNumId w:val="0"/>
  </w:num>
  <w:num w:numId="2" w16cid:durableId="632449349">
    <w:abstractNumId w:val="1"/>
  </w:num>
  <w:num w:numId="3" w16cid:durableId="1719547465">
    <w:abstractNumId w:val="3"/>
  </w:num>
  <w:num w:numId="4" w16cid:durableId="921991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0F44DD"/>
    <w:rsid w:val="00117499"/>
    <w:rsid w:val="001607AB"/>
    <w:rsid w:val="001814E0"/>
    <w:rsid w:val="001B7D5C"/>
    <w:rsid w:val="001D38EF"/>
    <w:rsid w:val="001E7250"/>
    <w:rsid w:val="001F3E50"/>
    <w:rsid w:val="00201AC5"/>
    <w:rsid w:val="00206A9D"/>
    <w:rsid w:val="00221815"/>
    <w:rsid w:val="00246A00"/>
    <w:rsid w:val="002765E4"/>
    <w:rsid w:val="0028720A"/>
    <w:rsid w:val="002D3ABC"/>
    <w:rsid w:val="00313CF0"/>
    <w:rsid w:val="0031541D"/>
    <w:rsid w:val="00342E29"/>
    <w:rsid w:val="003512BD"/>
    <w:rsid w:val="00392A5F"/>
    <w:rsid w:val="00397F12"/>
    <w:rsid w:val="003A0C31"/>
    <w:rsid w:val="003C548E"/>
    <w:rsid w:val="003C70D6"/>
    <w:rsid w:val="003F491F"/>
    <w:rsid w:val="00434111"/>
    <w:rsid w:val="00435ADB"/>
    <w:rsid w:val="0045402C"/>
    <w:rsid w:val="00474167"/>
    <w:rsid w:val="004D395A"/>
    <w:rsid w:val="005011FA"/>
    <w:rsid w:val="00512678"/>
    <w:rsid w:val="00521D86"/>
    <w:rsid w:val="00583E25"/>
    <w:rsid w:val="005D44D0"/>
    <w:rsid w:val="00610881"/>
    <w:rsid w:val="00645447"/>
    <w:rsid w:val="006461D4"/>
    <w:rsid w:val="006636A8"/>
    <w:rsid w:val="006E49D8"/>
    <w:rsid w:val="0070001E"/>
    <w:rsid w:val="00783305"/>
    <w:rsid w:val="008032FD"/>
    <w:rsid w:val="008610A5"/>
    <w:rsid w:val="008C1B78"/>
    <w:rsid w:val="008C7AB8"/>
    <w:rsid w:val="008D02D7"/>
    <w:rsid w:val="008D5FF4"/>
    <w:rsid w:val="008F4809"/>
    <w:rsid w:val="0098205C"/>
    <w:rsid w:val="009B57C3"/>
    <w:rsid w:val="009C4EAB"/>
    <w:rsid w:val="009F065C"/>
    <w:rsid w:val="00AA69FD"/>
    <w:rsid w:val="00AE7378"/>
    <w:rsid w:val="00B75F85"/>
    <w:rsid w:val="00B76CDE"/>
    <w:rsid w:val="00BE1E33"/>
    <w:rsid w:val="00BE4C6A"/>
    <w:rsid w:val="00BE6D25"/>
    <w:rsid w:val="00C2225A"/>
    <w:rsid w:val="00C838D9"/>
    <w:rsid w:val="00C84A75"/>
    <w:rsid w:val="00C921BD"/>
    <w:rsid w:val="00CA08A3"/>
    <w:rsid w:val="00CA67DC"/>
    <w:rsid w:val="00CA6ECE"/>
    <w:rsid w:val="00D03174"/>
    <w:rsid w:val="00D41D28"/>
    <w:rsid w:val="00D50033"/>
    <w:rsid w:val="00DB4641"/>
    <w:rsid w:val="00DC16A8"/>
    <w:rsid w:val="00DC5892"/>
    <w:rsid w:val="00DD47CE"/>
    <w:rsid w:val="00DF5327"/>
    <w:rsid w:val="00E06A72"/>
    <w:rsid w:val="00E123A4"/>
    <w:rsid w:val="00E5255A"/>
    <w:rsid w:val="00E53AA7"/>
    <w:rsid w:val="00E735A8"/>
    <w:rsid w:val="00E918BB"/>
    <w:rsid w:val="00EB7820"/>
    <w:rsid w:val="00ED113F"/>
    <w:rsid w:val="00ED709E"/>
    <w:rsid w:val="00EE2CE3"/>
    <w:rsid w:val="00EF2B14"/>
    <w:rsid w:val="00F01EF6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B7D5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B7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149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2023-11-07T09:40:00Z</cp:lastPrinted>
  <dcterms:created xsi:type="dcterms:W3CDTF">2023-11-07T09:41:00Z</dcterms:created>
  <dcterms:modified xsi:type="dcterms:W3CDTF">2023-11-08T06:42:00Z</dcterms:modified>
</cp:coreProperties>
</file>