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73900" w14:textId="7E687F0E" w:rsidR="006940C9" w:rsidRPr="006940C9" w:rsidRDefault="006940C9" w:rsidP="00795A0A">
      <w:pPr>
        <w:tabs>
          <w:tab w:val="left" w:pos="851"/>
        </w:tabs>
        <w:ind w:left="5529"/>
        <w:rPr>
          <w:szCs w:val="20"/>
          <w:lang w:eastAsia="en-US"/>
        </w:rPr>
      </w:pPr>
      <w:r w:rsidRPr="006940C9">
        <w:rPr>
          <w:szCs w:val="20"/>
          <w:lang w:eastAsia="en-US"/>
        </w:rPr>
        <w:t>PATVIRTINTA</w:t>
      </w:r>
    </w:p>
    <w:p w14:paraId="06A2A09A" w14:textId="23473928" w:rsidR="006940C9" w:rsidRPr="006940C9" w:rsidRDefault="006940C9" w:rsidP="00795A0A">
      <w:pPr>
        <w:tabs>
          <w:tab w:val="left" w:pos="851"/>
        </w:tabs>
        <w:ind w:left="5529"/>
        <w:rPr>
          <w:szCs w:val="20"/>
          <w:lang w:eastAsia="en-US"/>
        </w:rPr>
      </w:pPr>
      <w:r w:rsidRPr="006940C9">
        <w:rPr>
          <w:szCs w:val="20"/>
          <w:lang w:eastAsia="en-US"/>
        </w:rPr>
        <w:t>Šakių rajono savivaldybės mero</w:t>
      </w:r>
    </w:p>
    <w:p w14:paraId="27F7E121" w14:textId="336E86B1" w:rsidR="006940C9" w:rsidRPr="006940C9" w:rsidRDefault="006940C9" w:rsidP="00795A0A">
      <w:pPr>
        <w:tabs>
          <w:tab w:val="left" w:pos="851"/>
        </w:tabs>
        <w:ind w:left="5529"/>
        <w:rPr>
          <w:szCs w:val="20"/>
          <w:lang w:eastAsia="en-US"/>
        </w:rPr>
      </w:pPr>
      <w:r>
        <w:rPr>
          <w:szCs w:val="20"/>
          <w:lang w:eastAsia="en-US"/>
        </w:rPr>
        <w:t>202</w:t>
      </w:r>
      <w:r w:rsidR="00F6497B">
        <w:rPr>
          <w:szCs w:val="20"/>
          <w:lang w:eastAsia="en-US"/>
        </w:rPr>
        <w:t>3</w:t>
      </w:r>
      <w:r>
        <w:rPr>
          <w:szCs w:val="20"/>
          <w:lang w:eastAsia="en-US"/>
        </w:rPr>
        <w:t xml:space="preserve"> m. </w:t>
      </w:r>
      <w:r w:rsidR="000D1FE5">
        <w:rPr>
          <w:szCs w:val="20"/>
          <w:lang w:eastAsia="en-US"/>
        </w:rPr>
        <w:t>lapkričio</w:t>
      </w:r>
      <w:r w:rsidRPr="006940C9">
        <w:rPr>
          <w:szCs w:val="20"/>
          <w:lang w:eastAsia="en-US"/>
        </w:rPr>
        <w:t xml:space="preserve">    d.</w:t>
      </w:r>
    </w:p>
    <w:p w14:paraId="6B8476C4" w14:textId="5B55E967" w:rsidR="006940C9" w:rsidRPr="006940C9" w:rsidRDefault="006940C9" w:rsidP="00795A0A">
      <w:pPr>
        <w:tabs>
          <w:tab w:val="left" w:pos="851"/>
        </w:tabs>
        <w:ind w:left="5529"/>
        <w:rPr>
          <w:szCs w:val="20"/>
          <w:lang w:eastAsia="en-US"/>
        </w:rPr>
      </w:pPr>
      <w:r w:rsidRPr="006940C9">
        <w:rPr>
          <w:szCs w:val="20"/>
          <w:lang w:eastAsia="en-US"/>
        </w:rPr>
        <w:t>potvarkiu Nr. MT-</w:t>
      </w:r>
    </w:p>
    <w:p w14:paraId="7A03A727" w14:textId="1A782305" w:rsidR="00AF5EFD" w:rsidRDefault="00AF5EFD" w:rsidP="006940C9">
      <w:pPr>
        <w:tabs>
          <w:tab w:val="left" w:pos="1242"/>
        </w:tabs>
      </w:pPr>
    </w:p>
    <w:p w14:paraId="793086BD" w14:textId="77777777" w:rsidR="00AF5EFD" w:rsidRDefault="00AF5EFD" w:rsidP="006937EB">
      <w:pPr>
        <w:tabs>
          <w:tab w:val="left" w:pos="1242"/>
        </w:tabs>
      </w:pPr>
    </w:p>
    <w:p w14:paraId="55ADFF5D" w14:textId="1A4A8197" w:rsidR="00AF5EFD" w:rsidRPr="00AF5EFD" w:rsidRDefault="00F17169" w:rsidP="008E4B07">
      <w:pPr>
        <w:tabs>
          <w:tab w:val="left" w:pos="1242"/>
        </w:tabs>
        <w:spacing w:line="360" w:lineRule="auto"/>
        <w:jc w:val="center"/>
        <w:rPr>
          <w:b/>
        </w:rPr>
      </w:pPr>
      <w:r>
        <w:rPr>
          <w:b/>
        </w:rPr>
        <w:t>ŠAKIŲ</w:t>
      </w:r>
      <w:r w:rsidR="00C92FC7">
        <w:rPr>
          <w:b/>
        </w:rPr>
        <w:t xml:space="preserve"> </w:t>
      </w:r>
      <w:r w:rsidR="00620B90">
        <w:rPr>
          <w:b/>
        </w:rPr>
        <w:t xml:space="preserve">RAJONO SAVIVALDYBĖS VISUOMENĖS SVEIKATOS BIURO </w:t>
      </w:r>
      <w:r w:rsidR="003E6EFC">
        <w:rPr>
          <w:b/>
        </w:rPr>
        <w:t xml:space="preserve">DIREKTORIAUS </w:t>
      </w:r>
      <w:r w:rsidR="00AF5EFD" w:rsidRPr="00AF5EFD">
        <w:rPr>
          <w:b/>
        </w:rPr>
        <w:t>PAREIGYBĖS APRAŠYMAS</w:t>
      </w:r>
    </w:p>
    <w:p w14:paraId="0F2A729F" w14:textId="77777777" w:rsidR="00AF5EFD" w:rsidRPr="00AF5EFD" w:rsidRDefault="00AF5EFD" w:rsidP="008E4B07">
      <w:pPr>
        <w:tabs>
          <w:tab w:val="left" w:pos="1242"/>
        </w:tabs>
        <w:spacing w:line="360" w:lineRule="auto"/>
        <w:jc w:val="center"/>
        <w:rPr>
          <w:b/>
        </w:rPr>
      </w:pPr>
    </w:p>
    <w:p w14:paraId="6A7BFD73" w14:textId="77777777" w:rsidR="00CD4E89" w:rsidRDefault="00CD4E89" w:rsidP="00CD4E89">
      <w:pPr>
        <w:tabs>
          <w:tab w:val="left" w:pos="1242"/>
        </w:tabs>
        <w:jc w:val="center"/>
        <w:rPr>
          <w:b/>
        </w:rPr>
      </w:pPr>
      <w:r>
        <w:rPr>
          <w:b/>
        </w:rPr>
        <w:t>I SKYRIUS</w:t>
      </w:r>
    </w:p>
    <w:p w14:paraId="31B70DC1" w14:textId="77777777" w:rsidR="00AF5EFD" w:rsidRPr="00AF5EFD" w:rsidRDefault="007473C1" w:rsidP="00CD4E89">
      <w:pPr>
        <w:tabs>
          <w:tab w:val="left" w:pos="1242"/>
        </w:tabs>
        <w:jc w:val="center"/>
        <w:rPr>
          <w:b/>
        </w:rPr>
      </w:pPr>
      <w:r>
        <w:rPr>
          <w:b/>
        </w:rPr>
        <w:t xml:space="preserve"> </w:t>
      </w:r>
      <w:r w:rsidR="00EF00C0">
        <w:rPr>
          <w:b/>
        </w:rPr>
        <w:t>PAREIGYBĖ</w:t>
      </w:r>
    </w:p>
    <w:p w14:paraId="56976AF2" w14:textId="77777777" w:rsidR="00AF5EFD" w:rsidRDefault="00AF5EFD" w:rsidP="008E4B07">
      <w:pPr>
        <w:tabs>
          <w:tab w:val="left" w:pos="1242"/>
        </w:tabs>
        <w:spacing w:line="360" w:lineRule="auto"/>
      </w:pPr>
    </w:p>
    <w:p w14:paraId="6A622FD2" w14:textId="51958F01" w:rsidR="00CB60FD" w:rsidRDefault="00CD4483" w:rsidP="00CD4483">
      <w:pPr>
        <w:spacing w:line="360" w:lineRule="auto"/>
        <w:ind w:firstLine="720"/>
        <w:jc w:val="both"/>
      </w:pPr>
      <w:r>
        <w:t xml:space="preserve">1. </w:t>
      </w:r>
      <w:r w:rsidR="003E6EFC">
        <w:t xml:space="preserve">Šakių </w:t>
      </w:r>
      <w:r w:rsidR="00620B90">
        <w:t>rajono savivaldybės visuomenės sveikatos biuro</w:t>
      </w:r>
      <w:r w:rsidR="00562853" w:rsidRPr="00A23CDC">
        <w:t xml:space="preserve"> (toliau – </w:t>
      </w:r>
      <w:r>
        <w:t>Į</w:t>
      </w:r>
      <w:r w:rsidR="007C741B">
        <w:t>staiga</w:t>
      </w:r>
      <w:r w:rsidR="00562853" w:rsidRPr="00A23CDC">
        <w:t>) direktori</w:t>
      </w:r>
      <w:r w:rsidR="00CB60FD">
        <w:t>a</w:t>
      </w:r>
      <w:r w:rsidR="00562853" w:rsidRPr="00A23CDC">
        <w:t xml:space="preserve">us (toliau – </w:t>
      </w:r>
      <w:r>
        <w:t>D</w:t>
      </w:r>
      <w:r w:rsidR="00562853" w:rsidRPr="00A23CDC">
        <w:t xml:space="preserve">irektorius) </w:t>
      </w:r>
      <w:r w:rsidR="00CB60FD">
        <w:t xml:space="preserve">pareigybė priskiriama </w:t>
      </w:r>
      <w:r w:rsidR="00CB60FD" w:rsidRPr="00662B32">
        <w:rPr>
          <w:color w:val="00030D"/>
          <w:shd w:val="clear" w:color="auto" w:fill="FFFFFF"/>
        </w:rPr>
        <w:t xml:space="preserve">biudžetinių įstaigų vadovų ir jų pavaduotojų, kurių pareigybės priskiriamos A </w:t>
      </w:r>
      <w:r w:rsidR="00CB60FD">
        <w:rPr>
          <w:color w:val="00030D"/>
          <w:shd w:val="clear" w:color="auto" w:fill="FFFFFF"/>
        </w:rPr>
        <w:t xml:space="preserve">(A1 ar A2) </w:t>
      </w:r>
      <w:r w:rsidR="00CB60FD" w:rsidRPr="00662B32">
        <w:rPr>
          <w:color w:val="00030D"/>
          <w:shd w:val="clear" w:color="auto" w:fill="FFFFFF"/>
        </w:rPr>
        <w:t>lygiui, atsižvelgiant į būtiną išsilavinimą toms pareigoms eiti, grupę</w:t>
      </w:r>
      <w:r w:rsidR="00CB60FD">
        <w:rPr>
          <w:color w:val="00030D"/>
          <w:shd w:val="clear" w:color="auto" w:fill="FFFFFF"/>
        </w:rPr>
        <w:t>.</w:t>
      </w:r>
    </w:p>
    <w:p w14:paraId="4D6B0819" w14:textId="65D33073" w:rsidR="00620B90" w:rsidRPr="00CD4483" w:rsidRDefault="00620B90" w:rsidP="00CD4483">
      <w:pPr>
        <w:spacing w:line="360" w:lineRule="auto"/>
        <w:ind w:firstLine="720"/>
        <w:jc w:val="both"/>
        <w:rPr>
          <w:iCs/>
        </w:rPr>
      </w:pPr>
      <w:r>
        <w:rPr>
          <w:iCs/>
        </w:rPr>
        <w:t>2. Pareigybės lygis – A1.</w:t>
      </w:r>
    </w:p>
    <w:p w14:paraId="241CEDA6" w14:textId="049912B3" w:rsidR="00562853" w:rsidRDefault="00620B90" w:rsidP="00CD4483">
      <w:pPr>
        <w:spacing w:line="360" w:lineRule="auto"/>
        <w:ind w:firstLine="720"/>
        <w:jc w:val="both"/>
      </w:pPr>
      <w:r>
        <w:t>3</w:t>
      </w:r>
      <w:r w:rsidR="00CD4483">
        <w:t xml:space="preserve">. </w:t>
      </w:r>
      <w:r w:rsidR="00CB60FD">
        <w:t xml:space="preserve">Pareigybės pavaldumas – </w:t>
      </w:r>
      <w:r w:rsidR="00E3185A">
        <w:t xml:space="preserve">Direktorius yra pavaldus </w:t>
      </w:r>
      <w:r w:rsidR="00CB60FD">
        <w:t>Šakių rajono s</w:t>
      </w:r>
      <w:r w:rsidR="00E3185A">
        <w:t xml:space="preserve">avivaldybės merui ir atskaitingas </w:t>
      </w:r>
      <w:r w:rsidR="00CB60FD">
        <w:t>Šakių rajono s</w:t>
      </w:r>
      <w:r w:rsidR="00E3185A">
        <w:t>avivaldybės tarybai</w:t>
      </w:r>
      <w:r w:rsidR="00562853">
        <w:t>.</w:t>
      </w:r>
      <w:r w:rsidR="00CB60FD">
        <w:t xml:space="preserve"> Direktorius yra Įstaigos vadovas, dirbantis pagal darbo sutartį, kurį viešo konkurso būdu į pareigas skiria ir atleidžia Šakių rajono savivaldybės meras Lietuvos Respublikos teisės aktų nustatyta tvarka. </w:t>
      </w:r>
    </w:p>
    <w:p w14:paraId="36EA7A39" w14:textId="77777777" w:rsidR="00B26943" w:rsidRDefault="00B26943" w:rsidP="00CD4E89">
      <w:pPr>
        <w:tabs>
          <w:tab w:val="left" w:pos="1242"/>
        </w:tabs>
        <w:jc w:val="center"/>
        <w:rPr>
          <w:b/>
        </w:rPr>
      </w:pPr>
    </w:p>
    <w:p w14:paraId="7C5FCFDB" w14:textId="6AB1828E" w:rsidR="00CD4E89" w:rsidRDefault="00CD4E89" w:rsidP="00CD4E89">
      <w:pPr>
        <w:tabs>
          <w:tab w:val="left" w:pos="1242"/>
        </w:tabs>
        <w:jc w:val="center"/>
        <w:rPr>
          <w:b/>
        </w:rPr>
      </w:pPr>
      <w:r>
        <w:rPr>
          <w:b/>
        </w:rPr>
        <w:t>II SKYRIUS</w:t>
      </w:r>
    </w:p>
    <w:p w14:paraId="02B5EEE3" w14:textId="7ED75693" w:rsidR="00562853" w:rsidRDefault="00562853" w:rsidP="00CD4E89">
      <w:pPr>
        <w:tabs>
          <w:tab w:val="left" w:pos="1242"/>
        </w:tabs>
        <w:jc w:val="center"/>
        <w:rPr>
          <w:b/>
        </w:rPr>
      </w:pPr>
      <w:r>
        <w:rPr>
          <w:b/>
        </w:rPr>
        <w:t xml:space="preserve"> </w:t>
      </w:r>
      <w:r w:rsidR="005B635A">
        <w:rPr>
          <w:b/>
        </w:rPr>
        <w:t xml:space="preserve">BENDRIEJI IR </w:t>
      </w:r>
      <w:r>
        <w:rPr>
          <w:b/>
        </w:rPr>
        <w:t>SPECIAL</w:t>
      </w:r>
      <w:r w:rsidR="005B635A">
        <w:rPr>
          <w:b/>
        </w:rPr>
        <w:t>IEJI</w:t>
      </w:r>
      <w:r>
        <w:rPr>
          <w:b/>
        </w:rPr>
        <w:t xml:space="preserve"> </w:t>
      </w:r>
      <w:r w:rsidR="005B635A">
        <w:rPr>
          <w:b/>
        </w:rPr>
        <w:t xml:space="preserve">KVALIFIKACINIAI </w:t>
      </w:r>
      <w:r>
        <w:rPr>
          <w:b/>
        </w:rPr>
        <w:t>REIKALAVIMAI ŠIAS PAREIGAS EINANČIAM DARBUOTOJUI</w:t>
      </w:r>
    </w:p>
    <w:p w14:paraId="189A245A" w14:textId="77777777" w:rsidR="00562853" w:rsidRDefault="00562853" w:rsidP="00562853">
      <w:pPr>
        <w:tabs>
          <w:tab w:val="left" w:pos="1242"/>
        </w:tabs>
        <w:spacing w:line="360" w:lineRule="auto"/>
        <w:jc w:val="both"/>
      </w:pPr>
    </w:p>
    <w:p w14:paraId="6A85F8CD" w14:textId="65EE76C4" w:rsidR="00CD4483" w:rsidRPr="00CD4483" w:rsidRDefault="00620B90" w:rsidP="00CD4483">
      <w:pPr>
        <w:tabs>
          <w:tab w:val="left" w:pos="284"/>
        </w:tabs>
        <w:spacing w:line="360" w:lineRule="auto"/>
        <w:ind w:firstLine="720"/>
        <w:jc w:val="both"/>
      </w:pPr>
      <w:r>
        <w:rPr>
          <w:rFonts w:eastAsia="Courier New"/>
          <w:color w:val="000000"/>
          <w:lang w:bidi="lt-LT"/>
        </w:rPr>
        <w:t>4</w:t>
      </w:r>
      <w:r w:rsidR="00CD4483" w:rsidRPr="00CD4483">
        <w:rPr>
          <w:rFonts w:eastAsia="Courier New"/>
          <w:color w:val="000000"/>
          <w:lang w:bidi="lt-LT"/>
        </w:rPr>
        <w:t>.</w:t>
      </w:r>
      <w:r w:rsidR="00CD4483">
        <w:rPr>
          <w:rFonts w:ascii="Courier New" w:eastAsia="Courier New" w:hAnsi="Courier New" w:cs="Courier New"/>
          <w:color w:val="000000"/>
          <w:lang w:bidi="lt-LT"/>
        </w:rPr>
        <w:t xml:space="preserve"> </w:t>
      </w:r>
      <w:r w:rsidR="00CD4483" w:rsidRPr="00CD4483">
        <w:t>D</w:t>
      </w:r>
      <w:r w:rsidR="00E25F64">
        <w:t>arbuotojas, einantis šias pareigas, turi atitikti</w:t>
      </w:r>
      <w:r w:rsidR="00CD4483" w:rsidRPr="00CD4483">
        <w:t xml:space="preserve"> pareigas šiuos bendruosius ir specialiuosius kvalifikacinius reikalavimus:</w:t>
      </w:r>
    </w:p>
    <w:p w14:paraId="30A6B4CE" w14:textId="17FF92BD" w:rsidR="00CD4483" w:rsidRPr="00CD4483" w:rsidRDefault="00CD4483" w:rsidP="00CD4483">
      <w:pPr>
        <w:tabs>
          <w:tab w:val="left" w:pos="993"/>
        </w:tabs>
        <w:spacing w:line="360" w:lineRule="auto"/>
        <w:jc w:val="both"/>
      </w:pPr>
      <w:r w:rsidRPr="00CD4483">
        <w:t xml:space="preserve">            </w:t>
      </w:r>
      <w:r w:rsidR="00620B90">
        <w:t>4</w:t>
      </w:r>
      <w:r w:rsidRPr="00CD4483">
        <w:t>.1. Bendrieji kvalifikaciniai reikalavimai:</w:t>
      </w:r>
    </w:p>
    <w:p w14:paraId="0672FEA2" w14:textId="0827F429" w:rsidR="00CD4483" w:rsidRPr="00CD4483" w:rsidRDefault="00620B90" w:rsidP="00CD4483">
      <w:pPr>
        <w:spacing w:line="360" w:lineRule="auto"/>
        <w:ind w:firstLine="720"/>
        <w:contextualSpacing/>
        <w:jc w:val="both"/>
        <w:rPr>
          <w:rFonts w:eastAsia="Courier New"/>
          <w:color w:val="000000"/>
          <w:shd w:val="clear" w:color="auto" w:fill="FFFFFF"/>
          <w:lang w:bidi="lt-LT"/>
        </w:rPr>
      </w:pPr>
      <w:r>
        <w:t>4</w:t>
      </w:r>
      <w:r w:rsidR="00CD4483" w:rsidRPr="00CD4483">
        <w:t xml:space="preserve">.1.1. </w:t>
      </w:r>
      <w:r w:rsidR="00CD4483" w:rsidRPr="00CD4483">
        <w:rPr>
          <w:rFonts w:eastAsia="Courier New"/>
          <w:color w:val="000000"/>
          <w:shd w:val="clear" w:color="auto" w:fill="FFFFFF"/>
          <w:lang w:bidi="lt-LT"/>
        </w:rPr>
        <w:t>mokėti valstybinę kalbą pagal trečiąją valstybinės kalbos mokėjimo kategoriją, nustatytą Lietuvos Respublikos Vyriausybės 2003 m. gruodžio 24 d. nutarimu Nr. 1688 „Dėl valstybinės kalbos mokėjimo kategorijų patvirtinimo ir įgyvendinimo“;</w:t>
      </w:r>
    </w:p>
    <w:p w14:paraId="655A3787" w14:textId="42DABB27" w:rsidR="00620B90" w:rsidRDefault="00620B90" w:rsidP="00CD4483">
      <w:pPr>
        <w:shd w:val="clear" w:color="auto" w:fill="FFFFFF"/>
        <w:spacing w:line="360" w:lineRule="auto"/>
        <w:ind w:firstLine="709"/>
        <w:jc w:val="both"/>
        <w:rPr>
          <w:color w:val="000000"/>
        </w:rPr>
      </w:pPr>
      <w:r>
        <w:rPr>
          <w:shd w:val="clear" w:color="auto" w:fill="FFFFFF"/>
        </w:rPr>
        <w:t>4</w:t>
      </w:r>
      <w:r w:rsidR="00CD4483" w:rsidRPr="00CD4483">
        <w:rPr>
          <w:shd w:val="clear" w:color="auto" w:fill="FFFFFF"/>
        </w:rPr>
        <w:t xml:space="preserve">.1.2. </w:t>
      </w:r>
      <w:r w:rsidR="00CD4483" w:rsidRPr="00CD4483">
        <w:rPr>
          <w:color w:val="000000"/>
        </w:rPr>
        <w:t xml:space="preserve">turėti ne mažesnę kaip </w:t>
      </w:r>
      <w:r>
        <w:rPr>
          <w:color w:val="000000"/>
        </w:rPr>
        <w:t>1</w:t>
      </w:r>
      <w:r w:rsidR="00CD4483" w:rsidRPr="00CD4483">
        <w:rPr>
          <w:color w:val="000000"/>
        </w:rPr>
        <w:t xml:space="preserve"> metų vadovaujamo darbo patirtį. Privalumas – vadovavimo patirtis vadovaujant įstaigoms, organizacijoms, įmonėms, filialams. </w:t>
      </w:r>
    </w:p>
    <w:p w14:paraId="049F3E62" w14:textId="107D2FA3" w:rsidR="00CD4483" w:rsidRPr="00CD4483" w:rsidRDefault="00620B90" w:rsidP="00CD4483">
      <w:pPr>
        <w:shd w:val="clear" w:color="auto" w:fill="FFFFFF"/>
        <w:spacing w:line="360" w:lineRule="auto"/>
        <w:ind w:firstLine="709"/>
        <w:jc w:val="both"/>
        <w:rPr>
          <w:color w:val="000000"/>
        </w:rPr>
      </w:pPr>
      <w:r>
        <w:rPr>
          <w:color w:val="000000"/>
        </w:rPr>
        <w:t>4.1.3. t</w:t>
      </w:r>
      <w:r w:rsidR="00CD4483" w:rsidRPr="00CD4483">
        <w:rPr>
          <w:color w:val="000000"/>
        </w:rPr>
        <w:t xml:space="preserve">urėti aukštojo mokslo kvalifikaciją, įgytą baigus universitetines sveikatos mokslų, socialinių mokslų, teisės arba verslo ir viešosios vadybos studijų krypčių grupės studijas </w:t>
      </w:r>
      <w:proofErr w:type="spellStart"/>
      <w:r w:rsidR="00CD4483" w:rsidRPr="00CD4483">
        <w:rPr>
          <w:color w:val="000000"/>
        </w:rPr>
        <w:t>įr</w:t>
      </w:r>
      <w:proofErr w:type="spellEnd"/>
      <w:r w:rsidR="00CD4483" w:rsidRPr="00CD4483">
        <w:rPr>
          <w:color w:val="000000"/>
        </w:rPr>
        <w:t xml:space="preserve"> įgijus magistro kvalifikacinį laipsnį, arba jai lygiavertę aukštojo mokslo kvalifikaciją.</w:t>
      </w:r>
    </w:p>
    <w:p w14:paraId="6C28EB8C" w14:textId="67E2902C" w:rsidR="00CD4483" w:rsidRPr="00CD4483" w:rsidRDefault="00620B90" w:rsidP="00CD4483">
      <w:pPr>
        <w:shd w:val="clear" w:color="auto" w:fill="FFFFFF"/>
        <w:spacing w:line="360" w:lineRule="auto"/>
        <w:ind w:firstLine="709"/>
        <w:jc w:val="both"/>
        <w:rPr>
          <w:color w:val="000000"/>
        </w:rPr>
      </w:pPr>
      <w:r>
        <w:rPr>
          <w:color w:val="000000"/>
        </w:rPr>
        <w:t>4</w:t>
      </w:r>
      <w:r w:rsidR="00CD4483" w:rsidRPr="00CD4483">
        <w:rPr>
          <w:color w:val="000000"/>
        </w:rPr>
        <w:t>.2. Specialieji kvalifikaciniai reikalavimai:</w:t>
      </w:r>
    </w:p>
    <w:p w14:paraId="78E151AB" w14:textId="6362F053" w:rsidR="00CD4483" w:rsidRPr="00CD4483" w:rsidRDefault="00CB60FD" w:rsidP="00CD4483">
      <w:pPr>
        <w:shd w:val="clear" w:color="auto" w:fill="FFFFFF"/>
        <w:spacing w:line="360" w:lineRule="auto"/>
        <w:ind w:firstLine="709"/>
        <w:jc w:val="both"/>
        <w:rPr>
          <w:color w:val="000000"/>
          <w:shd w:val="clear" w:color="auto" w:fill="FFFFFF"/>
        </w:rPr>
      </w:pPr>
      <w:r>
        <w:rPr>
          <w:color w:val="000000"/>
        </w:rPr>
        <w:t>4</w:t>
      </w:r>
      <w:r w:rsidR="00CD4483" w:rsidRPr="00CD4483">
        <w:rPr>
          <w:color w:val="000000"/>
        </w:rPr>
        <w:t xml:space="preserve">.2.1. </w:t>
      </w:r>
      <w:r w:rsidR="00CD4483" w:rsidRPr="00CD4483">
        <w:rPr>
          <w:color w:val="000000"/>
          <w:shd w:val="clear" w:color="auto" w:fill="FFFFFF"/>
        </w:rPr>
        <w:t xml:space="preserve">išmanyti ir gebėti taikyti Lietuvos Respublikos įstatymus, Lietuvos Respublikos Vyriausybės nutarimus, sveikatos apsaugos ministro įsakymus bei kitus teisės aktus, </w:t>
      </w:r>
      <w:r w:rsidR="00CD4483" w:rsidRPr="00CD4483">
        <w:rPr>
          <w:color w:val="000000"/>
          <w:shd w:val="clear" w:color="auto" w:fill="FFFFFF"/>
        </w:rPr>
        <w:lastRenderedPageBreak/>
        <w:t>reglamentuojančius sveikatinimo veiklos planavimą, organizavimą ir vykdymą, sveikatos priežiūros įstaigų administravimą ir finansavimą, darbo santykių organizavimą;</w:t>
      </w:r>
    </w:p>
    <w:p w14:paraId="7706F80A" w14:textId="316A34F5" w:rsidR="00CD4483" w:rsidRPr="00CD4483" w:rsidRDefault="0080180B" w:rsidP="00CD4483">
      <w:pPr>
        <w:shd w:val="clear" w:color="auto" w:fill="FFFFFF"/>
        <w:spacing w:line="360" w:lineRule="auto"/>
        <w:ind w:firstLine="709"/>
        <w:jc w:val="both"/>
        <w:rPr>
          <w:color w:val="000000"/>
          <w:shd w:val="clear" w:color="auto" w:fill="FFFFFF"/>
        </w:rPr>
      </w:pPr>
      <w:r>
        <w:rPr>
          <w:color w:val="000000"/>
          <w:shd w:val="clear" w:color="auto" w:fill="FFFFFF"/>
        </w:rPr>
        <w:t>4</w:t>
      </w:r>
      <w:r w:rsidR="00CD4483" w:rsidRPr="00CD4483">
        <w:rPr>
          <w:color w:val="000000"/>
          <w:shd w:val="clear" w:color="auto" w:fill="FFFFFF"/>
        </w:rPr>
        <w:t>.2.2. išmanyti sveikatos politikos, ekonomikos, teisės, finansų, personalo valdymo, administravimo bei darbo santykių reguliavimo pagrindus ir gebėti taikyti šias žinias organizuojant ir planuojant veiklą;</w:t>
      </w:r>
    </w:p>
    <w:p w14:paraId="61669FA0" w14:textId="5458E20D" w:rsidR="00CD4483" w:rsidRPr="00CD4483" w:rsidRDefault="0080180B" w:rsidP="00CD4483">
      <w:pPr>
        <w:shd w:val="clear" w:color="auto" w:fill="FFFFFF"/>
        <w:spacing w:line="360" w:lineRule="auto"/>
        <w:ind w:firstLine="709"/>
        <w:jc w:val="both"/>
        <w:rPr>
          <w:color w:val="000000"/>
          <w:shd w:val="clear" w:color="auto" w:fill="FFFFFF"/>
        </w:rPr>
      </w:pPr>
      <w:r>
        <w:rPr>
          <w:color w:val="000000"/>
          <w:shd w:val="clear" w:color="auto" w:fill="FFFFFF"/>
        </w:rPr>
        <w:t>4</w:t>
      </w:r>
      <w:r w:rsidR="00CD4483" w:rsidRPr="00CD4483">
        <w:rPr>
          <w:color w:val="000000"/>
          <w:shd w:val="clear" w:color="auto" w:fill="FFFFFF"/>
        </w:rPr>
        <w:t>.2.3. gebėti nustatyti rizikingas įstaigos (jos padalinio, filialo) veiklos sritis ir taikyti tinkamus rizikų valdymo modelius;</w:t>
      </w:r>
    </w:p>
    <w:p w14:paraId="3906B10A" w14:textId="19230BD7" w:rsidR="00CD4483" w:rsidRPr="00CD4483" w:rsidRDefault="0080180B" w:rsidP="00CD4483">
      <w:pPr>
        <w:shd w:val="clear" w:color="auto" w:fill="FFFFFF"/>
        <w:spacing w:line="360" w:lineRule="auto"/>
        <w:ind w:firstLine="709"/>
        <w:jc w:val="both"/>
        <w:rPr>
          <w:color w:val="000000"/>
          <w:shd w:val="clear" w:color="auto" w:fill="FFFFFF"/>
        </w:rPr>
      </w:pPr>
      <w:r>
        <w:rPr>
          <w:color w:val="000000"/>
          <w:shd w:val="clear" w:color="auto" w:fill="FFFFFF"/>
        </w:rPr>
        <w:t>4</w:t>
      </w:r>
      <w:r w:rsidR="00CD4483" w:rsidRPr="00CD4483">
        <w:rPr>
          <w:color w:val="000000"/>
          <w:shd w:val="clear" w:color="auto" w:fill="FFFFFF"/>
        </w:rPr>
        <w:t>.2.4. išmanyti antikorupcinės aplinkos formavimo principus;</w:t>
      </w:r>
    </w:p>
    <w:p w14:paraId="50C2A665" w14:textId="7740D90E" w:rsidR="00CD4483" w:rsidRPr="00CD4483" w:rsidRDefault="0080180B" w:rsidP="00CD4483">
      <w:pPr>
        <w:shd w:val="clear" w:color="auto" w:fill="FFFFFF"/>
        <w:spacing w:line="360" w:lineRule="auto"/>
        <w:ind w:firstLine="709"/>
        <w:jc w:val="both"/>
        <w:rPr>
          <w:color w:val="000000"/>
          <w:shd w:val="clear" w:color="auto" w:fill="FFFFFF"/>
        </w:rPr>
      </w:pPr>
      <w:r>
        <w:rPr>
          <w:color w:val="000000"/>
          <w:shd w:val="clear" w:color="auto" w:fill="FFFFFF"/>
        </w:rPr>
        <w:t>4</w:t>
      </w:r>
      <w:r w:rsidR="00CD4483" w:rsidRPr="00CD4483">
        <w:rPr>
          <w:color w:val="000000"/>
          <w:shd w:val="clear" w:color="auto" w:fill="FFFFFF"/>
        </w:rPr>
        <w:t>.2.5. turėti šias kompetencijas bei gebėti jas taikyti veikloje:</w:t>
      </w:r>
    </w:p>
    <w:p w14:paraId="567661C2" w14:textId="14EDEFB4" w:rsidR="00CD4483" w:rsidRPr="00CD4483" w:rsidRDefault="0080180B" w:rsidP="00CD4483">
      <w:pPr>
        <w:shd w:val="clear" w:color="auto" w:fill="FFFFFF"/>
        <w:spacing w:line="360" w:lineRule="auto"/>
        <w:ind w:firstLine="709"/>
        <w:jc w:val="both"/>
        <w:rPr>
          <w:color w:val="000000"/>
          <w:shd w:val="clear" w:color="auto" w:fill="FFFFFF"/>
        </w:rPr>
      </w:pPr>
      <w:r>
        <w:rPr>
          <w:color w:val="000000"/>
          <w:shd w:val="clear" w:color="auto" w:fill="FFFFFF"/>
        </w:rPr>
        <w:t>4</w:t>
      </w:r>
      <w:r w:rsidR="00CD4483" w:rsidRPr="00CD4483">
        <w:rPr>
          <w:color w:val="000000"/>
          <w:shd w:val="clear" w:color="auto" w:fill="FFFFFF"/>
        </w:rPr>
        <w:t>.2.5.1. lyderystės kompetenciją, t. y. gebėti perteikti įstaigos viziją, misiją, tikslus ir įkvėpti jų siekti, suteikti reikalingą emocinę paramą, įtraukti į sprendimų priėmimą, ugdyti, kurti pozityvią darbo aplinką;</w:t>
      </w:r>
    </w:p>
    <w:p w14:paraId="16912CFD" w14:textId="4765C22C" w:rsidR="00CD4483" w:rsidRPr="00CD4483" w:rsidRDefault="0080180B" w:rsidP="00CD4483">
      <w:pPr>
        <w:shd w:val="clear" w:color="auto" w:fill="FFFFFF"/>
        <w:spacing w:line="360" w:lineRule="auto"/>
        <w:ind w:firstLine="709"/>
        <w:jc w:val="both"/>
        <w:rPr>
          <w:color w:val="000000"/>
          <w:shd w:val="clear" w:color="auto" w:fill="FFFFFF"/>
        </w:rPr>
      </w:pPr>
      <w:r>
        <w:rPr>
          <w:color w:val="000000"/>
          <w:shd w:val="clear" w:color="auto" w:fill="FFFFFF"/>
        </w:rPr>
        <w:t>4</w:t>
      </w:r>
      <w:r w:rsidR="00CD4483" w:rsidRPr="00CD4483">
        <w:rPr>
          <w:color w:val="000000"/>
          <w:shd w:val="clear" w:color="auto" w:fill="FFFFFF"/>
        </w:rPr>
        <w:t>.2.5.2. vadybines kompetencijas: turėti strateginį požiūrį, t. y. gebėti tikslus suderinti su valstybės prioritetais, įvertinti platesnį kontekstą, numatyti ateities galimybes ir gebėti jomis pasinaudoti, mokėti organizuoti bei valdyti veiklą, t. y. gebėti nustatyti veiklos prioritetus, organizuoti ir koordinuoti veiklą, užtikrinant tikslų įgyvendinimą;</w:t>
      </w:r>
    </w:p>
    <w:p w14:paraId="5A77B3C2" w14:textId="00919971" w:rsidR="00CD4483" w:rsidRPr="00CD4483" w:rsidRDefault="0024701C" w:rsidP="00CD4483">
      <w:pPr>
        <w:shd w:val="clear" w:color="auto" w:fill="FFFFFF"/>
        <w:spacing w:line="360" w:lineRule="auto"/>
        <w:ind w:firstLine="709"/>
        <w:jc w:val="both"/>
        <w:rPr>
          <w:color w:val="000000"/>
        </w:rPr>
      </w:pPr>
      <w:r>
        <w:rPr>
          <w:color w:val="000000"/>
          <w:shd w:val="clear" w:color="auto" w:fill="FFFFFF"/>
        </w:rPr>
        <w:t>4</w:t>
      </w:r>
      <w:r w:rsidR="00CD4483" w:rsidRPr="00CD4483">
        <w:rPr>
          <w:color w:val="000000"/>
          <w:shd w:val="clear" w:color="auto" w:fill="FFFFFF"/>
        </w:rPr>
        <w:t>.2.5.3. kitas pagal pareigybės veiklos specifiką reikalingas kompetencijas (pvz. gebėti vesti derybas, analizuoti bei pagrįsti, išmanyti komunikaciją, mokėti valdyti konfliktus, daryti įtaką kitų nuomonei ir požiūriui bei gauti jų pritarimą siūlomoms idėjoms, naudodamasis teisėtomis ir etiškomis priemonėmis ir kt.).</w:t>
      </w:r>
    </w:p>
    <w:p w14:paraId="5D3EF072" w14:textId="77777777" w:rsidR="00562853" w:rsidRDefault="00562853" w:rsidP="00562853">
      <w:pPr>
        <w:tabs>
          <w:tab w:val="left" w:pos="1242"/>
        </w:tabs>
        <w:spacing w:line="360" w:lineRule="auto"/>
        <w:jc w:val="both"/>
      </w:pPr>
    </w:p>
    <w:p w14:paraId="529B3FFF" w14:textId="77777777" w:rsidR="00CD4E89" w:rsidRDefault="00CD4E89" w:rsidP="00CD4E89">
      <w:pPr>
        <w:pStyle w:val="Pagrindinistekstas"/>
        <w:tabs>
          <w:tab w:val="left" w:pos="1242"/>
        </w:tabs>
        <w:ind w:right="-180"/>
        <w:jc w:val="center"/>
        <w:rPr>
          <w:b/>
        </w:rPr>
      </w:pPr>
      <w:r>
        <w:rPr>
          <w:b/>
        </w:rPr>
        <w:t xml:space="preserve">III SKYRIUS </w:t>
      </w:r>
    </w:p>
    <w:p w14:paraId="28F2F9C5" w14:textId="77777777" w:rsidR="00562853" w:rsidRDefault="00562853" w:rsidP="00CD4E89">
      <w:pPr>
        <w:pStyle w:val="Pagrindinistekstas"/>
        <w:tabs>
          <w:tab w:val="left" w:pos="1242"/>
        </w:tabs>
        <w:ind w:right="-180"/>
        <w:jc w:val="center"/>
        <w:rPr>
          <w:b/>
        </w:rPr>
      </w:pPr>
      <w:r>
        <w:rPr>
          <w:b/>
        </w:rPr>
        <w:t xml:space="preserve">ŠIAS PAREIGAS EINANČIO DARBUOTOJO </w:t>
      </w:r>
      <w:r>
        <w:rPr>
          <w:b/>
          <w:bCs/>
        </w:rPr>
        <w:t>FUNKCIJOS</w:t>
      </w:r>
    </w:p>
    <w:p w14:paraId="0C64D622" w14:textId="77777777" w:rsidR="00562853" w:rsidRDefault="00562853" w:rsidP="00562853">
      <w:pPr>
        <w:pStyle w:val="Pagrindinistekstas"/>
        <w:tabs>
          <w:tab w:val="left" w:pos="1242"/>
        </w:tabs>
        <w:spacing w:line="360" w:lineRule="auto"/>
        <w:ind w:right="-180"/>
        <w:rPr>
          <w:b/>
          <w:bCs/>
        </w:rPr>
      </w:pPr>
    </w:p>
    <w:p w14:paraId="1377887B" w14:textId="3592A31B" w:rsidR="005A12C8" w:rsidRPr="00795A0A" w:rsidRDefault="0024701C" w:rsidP="00F2727B">
      <w:pPr>
        <w:pStyle w:val="Pagrindinistekstas"/>
        <w:spacing w:line="360" w:lineRule="auto"/>
        <w:ind w:firstLine="720"/>
      </w:pPr>
      <w:bookmarkStart w:id="0" w:name="_Hlk503530344"/>
      <w:r>
        <w:t>5</w:t>
      </w:r>
      <w:r w:rsidR="00CD4483">
        <w:t xml:space="preserve">. </w:t>
      </w:r>
      <w:r w:rsidR="00E25F64">
        <w:t>Šias pareigas</w:t>
      </w:r>
      <w:r w:rsidR="00CD4483">
        <w:t xml:space="preserve"> einantis </w:t>
      </w:r>
      <w:r w:rsidR="00E25F64">
        <w:t>darbuotojas</w:t>
      </w:r>
      <w:r w:rsidR="005A12C8" w:rsidRPr="00795A0A">
        <w:t xml:space="preserve"> vykdo šias funkcijas:</w:t>
      </w:r>
    </w:p>
    <w:p w14:paraId="5416E3E6" w14:textId="74E984D7"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u w:color="000000"/>
          <w:bdr w:val="none" w:sz="0" w:space="0" w:color="auto" w:frame="1"/>
        </w:rPr>
        <w:t>5.1.</w:t>
      </w:r>
      <w:r w:rsidR="001E5400">
        <w:rPr>
          <w:u w:color="000000"/>
          <w:bdr w:val="none" w:sz="0" w:space="0" w:color="auto" w:frame="1"/>
        </w:rPr>
        <w:t xml:space="preserve"> </w:t>
      </w:r>
      <w:r w:rsidRPr="00F2727B">
        <w:rPr>
          <w:rFonts w:eastAsia="Arial Unicode MS" w:cs="Arial Unicode MS"/>
          <w:u w:color="000000"/>
        </w:rPr>
        <w:t xml:space="preserve">organizuoja </w:t>
      </w:r>
      <w:r>
        <w:rPr>
          <w:rFonts w:eastAsia="Arial Unicode MS" w:cs="Arial Unicode MS"/>
          <w:u w:color="000000"/>
        </w:rPr>
        <w:t>Įstaigos</w:t>
      </w:r>
      <w:r w:rsidRPr="00F2727B">
        <w:rPr>
          <w:rFonts w:eastAsia="Arial Unicode MS" w:cs="Arial Unicode MS"/>
          <w:u w:color="000000"/>
        </w:rPr>
        <w:t xml:space="preserve"> veiklą ir atsako už nustatytų </w:t>
      </w:r>
      <w:r>
        <w:rPr>
          <w:rFonts w:eastAsia="Arial Unicode MS" w:cs="Arial Unicode MS"/>
          <w:u w:color="000000"/>
        </w:rPr>
        <w:t>Įstaigos</w:t>
      </w:r>
      <w:r w:rsidRPr="00F2727B">
        <w:rPr>
          <w:rFonts w:eastAsia="Arial Unicode MS" w:cs="Arial Unicode MS"/>
          <w:u w:color="000000"/>
        </w:rPr>
        <w:t xml:space="preserve"> tikslų ir uždavinių įgyvendinimą ir pavestų funkcijų vykdymą;</w:t>
      </w:r>
    </w:p>
    <w:p w14:paraId="0D31D177" w14:textId="73BE603F" w:rsidR="00F2727B" w:rsidRPr="00F2727B" w:rsidRDefault="00F2727B" w:rsidP="00F2727B">
      <w:pPr>
        <w:widowControl w:val="0"/>
        <w:suppressAutoHyphens/>
        <w:spacing w:line="360" w:lineRule="auto"/>
        <w:ind w:firstLine="709"/>
        <w:jc w:val="both"/>
        <w:rPr>
          <w:u w:color="000000"/>
          <w:bdr w:val="none" w:sz="0" w:space="0" w:color="auto" w:frame="1"/>
        </w:rPr>
      </w:pPr>
      <w:r w:rsidRPr="00F2727B">
        <w:rPr>
          <w:rFonts w:eastAsia="Arial Unicode MS" w:cs="Arial Unicode MS"/>
          <w:u w:color="000000"/>
        </w:rPr>
        <w:t>5.2. u</w:t>
      </w:r>
      <w:r w:rsidRPr="00F2727B">
        <w:rPr>
          <w:color w:val="000000"/>
          <w:u w:color="000000"/>
          <w:bdr w:val="none" w:sz="0" w:space="0" w:color="auto" w:frame="1"/>
          <w:shd w:val="clear" w:color="auto" w:fill="FFFFFF"/>
        </w:rPr>
        <w:t xml:space="preserve">žtikrina Lietuvos Respublikos įstatymų, </w:t>
      </w:r>
      <w:r>
        <w:rPr>
          <w:color w:val="000000"/>
          <w:u w:color="000000"/>
          <w:bdr w:val="none" w:sz="0" w:space="0" w:color="auto" w:frame="1"/>
          <w:shd w:val="clear" w:color="auto" w:fill="FFFFFF"/>
        </w:rPr>
        <w:t xml:space="preserve">Lietuvos Respublikos </w:t>
      </w:r>
      <w:r w:rsidRPr="00F2727B">
        <w:rPr>
          <w:color w:val="000000"/>
          <w:u w:color="000000"/>
          <w:bdr w:val="none" w:sz="0" w:space="0" w:color="auto" w:frame="1"/>
          <w:shd w:val="clear" w:color="auto" w:fill="FFFFFF"/>
        </w:rPr>
        <w:t xml:space="preserve">Vyriausybės nutarimų, </w:t>
      </w:r>
      <w:r w:rsidRPr="00F2727B">
        <w:rPr>
          <w:rFonts w:eastAsia="Arial Unicode MS" w:cs="Arial Unicode MS"/>
          <w:u w:color="000000"/>
        </w:rPr>
        <w:t>sveikatos apsaugos ministro įsakymų,</w:t>
      </w:r>
      <w:r w:rsidRPr="00F2727B">
        <w:rPr>
          <w:rFonts w:eastAsia="Arial Unicode MS" w:cs="Arial Unicode MS"/>
          <w:i/>
          <w:iCs/>
          <w:color w:val="FF0000"/>
          <w:sz w:val="22"/>
          <w:szCs w:val="22"/>
          <w:u w:color="000000"/>
        </w:rPr>
        <w:t xml:space="preserve"> </w:t>
      </w:r>
      <w:r>
        <w:rPr>
          <w:color w:val="000000"/>
          <w:u w:color="000000"/>
          <w:bdr w:val="none" w:sz="0" w:space="0" w:color="auto" w:frame="1"/>
          <w:shd w:val="clear" w:color="auto" w:fill="FFFFFF"/>
        </w:rPr>
        <w:t>Šakių rajono</w:t>
      </w:r>
      <w:r w:rsidRPr="00F2727B">
        <w:rPr>
          <w:color w:val="000000"/>
          <w:u w:color="000000"/>
          <w:bdr w:val="none" w:sz="0" w:space="0" w:color="auto" w:frame="1"/>
          <w:shd w:val="clear" w:color="auto" w:fill="FFFFFF"/>
        </w:rPr>
        <w:t xml:space="preserve"> savivaldybės tarybos sprendimų ir kitų teisė</w:t>
      </w:r>
      <w:r>
        <w:rPr>
          <w:color w:val="000000"/>
          <w:u w:color="000000"/>
          <w:bdr w:val="none" w:sz="0" w:space="0" w:color="auto" w:frame="1"/>
          <w:shd w:val="clear" w:color="auto" w:fill="FFFFFF"/>
        </w:rPr>
        <w:t>s</w:t>
      </w:r>
      <w:r w:rsidRPr="00F2727B">
        <w:rPr>
          <w:color w:val="000000"/>
          <w:u w:color="000000"/>
          <w:bdr w:val="none" w:sz="0" w:space="0" w:color="auto" w:frame="1"/>
          <w:shd w:val="clear" w:color="auto" w:fill="FFFFFF"/>
        </w:rPr>
        <w:t xml:space="preserve"> aktų, susijusių su </w:t>
      </w:r>
      <w:r>
        <w:rPr>
          <w:color w:val="000000"/>
          <w:u w:color="000000"/>
          <w:bdr w:val="none" w:sz="0" w:space="0" w:color="auto" w:frame="1"/>
          <w:shd w:val="clear" w:color="auto" w:fill="FFFFFF"/>
        </w:rPr>
        <w:t>Įstaigos</w:t>
      </w:r>
      <w:r w:rsidRPr="00F2727B">
        <w:rPr>
          <w:color w:val="000000"/>
          <w:u w:color="000000"/>
          <w:bdr w:val="none" w:sz="0" w:space="0" w:color="auto" w:frame="1"/>
          <w:shd w:val="clear" w:color="auto" w:fill="FFFFFF"/>
        </w:rPr>
        <w:t xml:space="preserve"> funkcijų atlikimu, vykdymą</w:t>
      </w:r>
      <w:r w:rsidRPr="00F2727B">
        <w:rPr>
          <w:u w:color="000000"/>
          <w:bdr w:val="none" w:sz="0" w:space="0" w:color="auto" w:frame="1"/>
        </w:rPr>
        <w:t>.</w:t>
      </w:r>
    </w:p>
    <w:p w14:paraId="4B3D6CB7" w14:textId="3F40C9A0"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5.3. analizuoja </w:t>
      </w:r>
      <w:r>
        <w:rPr>
          <w:rFonts w:eastAsia="Arial Unicode MS" w:cs="Arial Unicode MS"/>
          <w:u w:color="000000"/>
        </w:rPr>
        <w:t>Įstaigos</w:t>
      </w:r>
      <w:r w:rsidRPr="00F2727B">
        <w:rPr>
          <w:rFonts w:eastAsia="Arial Unicode MS" w:cs="Arial Unicode MS"/>
          <w:u w:color="000000"/>
        </w:rPr>
        <w:t xml:space="preserve"> veiklos ir valdymo išteklių būklę, planuoja </w:t>
      </w:r>
      <w:r>
        <w:rPr>
          <w:rFonts w:eastAsia="Arial Unicode MS" w:cs="Arial Unicode MS"/>
          <w:u w:color="000000"/>
        </w:rPr>
        <w:t>Įstaigos</w:t>
      </w:r>
      <w:r w:rsidRPr="00F2727B">
        <w:rPr>
          <w:rFonts w:eastAsia="Arial Unicode MS" w:cs="Arial Unicode MS"/>
          <w:u w:color="000000"/>
        </w:rPr>
        <w:t xml:space="preserve"> žmogiškuosius, materialiuosius ir finansinius išteklius, atsako už jų panaudojimą ir vykdo su tuo susijusias funkcijas;</w:t>
      </w:r>
    </w:p>
    <w:p w14:paraId="0E8081F3" w14:textId="2AF61C98"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5.4. neviršydamas darbo užmokesčio fondo dydžio ir </w:t>
      </w:r>
      <w:r w:rsidR="009400AA">
        <w:rPr>
          <w:rFonts w:eastAsia="Arial Unicode MS" w:cs="Arial Unicode MS"/>
          <w:u w:color="000000"/>
        </w:rPr>
        <w:t xml:space="preserve">didžiausio leistino </w:t>
      </w:r>
      <w:r w:rsidRPr="00F2727B">
        <w:rPr>
          <w:rFonts w:eastAsia="Arial Unicode MS" w:cs="Arial Unicode MS"/>
          <w:u w:color="000000"/>
        </w:rPr>
        <w:t xml:space="preserve">pareigybių skaičiaus tvirtina </w:t>
      </w:r>
      <w:r w:rsidR="009400AA">
        <w:rPr>
          <w:rFonts w:eastAsia="Arial Unicode MS" w:cs="Arial Unicode MS"/>
          <w:u w:color="000000"/>
        </w:rPr>
        <w:t>Įstaigos</w:t>
      </w:r>
      <w:r w:rsidRPr="00F2727B">
        <w:rPr>
          <w:rFonts w:eastAsia="Arial Unicode MS" w:cs="Arial Unicode MS"/>
          <w:u w:color="000000"/>
        </w:rPr>
        <w:t xml:space="preserve"> struktūrą, pareigybių sąrašą;</w:t>
      </w:r>
    </w:p>
    <w:p w14:paraId="7305F61B" w14:textId="46B1B6AB"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5.5. tvirtina </w:t>
      </w:r>
      <w:r w:rsidR="009400AA">
        <w:rPr>
          <w:rFonts w:eastAsia="Arial Unicode MS" w:cs="Arial Unicode MS"/>
          <w:u w:color="000000"/>
        </w:rPr>
        <w:t>Įstaigos</w:t>
      </w:r>
      <w:r w:rsidRPr="00F2727B">
        <w:rPr>
          <w:rFonts w:eastAsia="Arial Unicode MS" w:cs="Arial Unicode MS"/>
          <w:u w:color="000000"/>
        </w:rPr>
        <w:t xml:space="preserve"> vidaus tvarkos taisykles, darbuotojų pareigybių aprašymus, kitus vidaus </w:t>
      </w:r>
      <w:r w:rsidRPr="00F2727B">
        <w:rPr>
          <w:rFonts w:eastAsia="Arial Unicode MS" w:cs="Arial Unicode MS"/>
          <w:u w:color="000000"/>
        </w:rPr>
        <w:lastRenderedPageBreak/>
        <w:t>tvarkomuosius dokumentus jo kompetencijai priskirtais klausimais ir kontroliuo</w:t>
      </w:r>
      <w:r w:rsidR="002A0828">
        <w:rPr>
          <w:rFonts w:eastAsia="Arial Unicode MS" w:cs="Arial Unicode MS"/>
          <w:u w:color="000000"/>
        </w:rPr>
        <w:t>ja</w:t>
      </w:r>
      <w:r w:rsidRPr="00F2727B">
        <w:rPr>
          <w:rFonts w:eastAsia="Arial Unicode MS" w:cs="Arial Unicode MS"/>
          <w:u w:color="000000"/>
        </w:rPr>
        <w:t xml:space="preserve"> jų vykdymą;</w:t>
      </w:r>
    </w:p>
    <w:p w14:paraId="46BF57CE" w14:textId="3AA96EFB"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5.6. Lietuvos Respublikos darbo kodekso ir kitų teisės aktų nustatyta tvarka priima į darbą ir atleidžia iš jo </w:t>
      </w:r>
      <w:r w:rsidR="009400AA">
        <w:rPr>
          <w:rFonts w:eastAsia="Arial Unicode MS" w:cs="Arial Unicode MS"/>
          <w:u w:color="000000"/>
        </w:rPr>
        <w:t>Įstaigos</w:t>
      </w:r>
      <w:r w:rsidRPr="00F2727B">
        <w:rPr>
          <w:rFonts w:eastAsia="Arial Unicode MS" w:cs="Arial Unicode MS"/>
          <w:u w:color="000000"/>
        </w:rPr>
        <w:t xml:space="preserve"> darbuotojus, pasirašo su jais darbo sutartis, </w:t>
      </w:r>
      <w:r w:rsidRPr="00F2727B">
        <w:rPr>
          <w:u w:color="000000"/>
          <w:bdr w:val="none" w:sz="0" w:space="0" w:color="auto" w:frame="1"/>
        </w:rPr>
        <w:t>atlieka kitas su darbo santykiais susijusias funkcijas</w:t>
      </w:r>
      <w:r w:rsidRPr="00F2727B">
        <w:rPr>
          <w:rFonts w:eastAsia="Arial Unicode MS" w:cs="Arial Unicode MS"/>
          <w:u w:color="000000"/>
        </w:rPr>
        <w:t xml:space="preserve">; </w:t>
      </w:r>
    </w:p>
    <w:p w14:paraId="35984630" w14:textId="3A9E21B1"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5.7. rūpinasi </w:t>
      </w:r>
      <w:r w:rsidR="009400AA">
        <w:rPr>
          <w:rFonts w:eastAsia="Arial Unicode MS" w:cs="Arial Unicode MS"/>
          <w:u w:color="000000"/>
        </w:rPr>
        <w:t xml:space="preserve">Įstaigos </w:t>
      </w:r>
      <w:r w:rsidRPr="00F2727B">
        <w:rPr>
          <w:rFonts w:eastAsia="Arial Unicode MS" w:cs="Arial Unicode MS"/>
          <w:u w:color="000000"/>
        </w:rPr>
        <w:t>darbuotojų darbo kvalifikacija ir profesionalumu, tobulina darbo metodiką;</w:t>
      </w:r>
    </w:p>
    <w:p w14:paraId="2DC97CCD" w14:textId="77777777"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5.8. pagal kompetenciją</w:t>
      </w:r>
      <w:r w:rsidRPr="00F2727B">
        <w:rPr>
          <w:rFonts w:eastAsia="Arial Unicode MS" w:cs="Arial Unicode MS"/>
          <w:szCs w:val="22"/>
          <w:u w:color="000000"/>
        </w:rPr>
        <w:t xml:space="preserve"> leidžia įsakymus, </w:t>
      </w:r>
      <w:r w:rsidRPr="00F2727B">
        <w:rPr>
          <w:rFonts w:eastAsia="Arial Unicode MS" w:cs="Arial Unicode MS"/>
          <w:u w:color="000000"/>
        </w:rPr>
        <w:t>kitus tvarkomuosius dokumentus ir kontroliuoja, kaip jie vykdomi;</w:t>
      </w:r>
    </w:p>
    <w:p w14:paraId="25C58463" w14:textId="77777777"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5.9. sudaro darbuotojams saugias ir sveikatai nekenksmingas darbo sąlygas, tvirtina darbuotojų saugos ir sveikatos instrukcijas, užtikrina etikos normų laikymąsi; </w:t>
      </w:r>
    </w:p>
    <w:p w14:paraId="2574A17C" w14:textId="0718B73B" w:rsidR="00F2727B" w:rsidRPr="00F2727B" w:rsidRDefault="00F2727B" w:rsidP="00F2727B">
      <w:pPr>
        <w:widowControl w:val="0"/>
        <w:suppressAutoHyphens/>
        <w:spacing w:line="360" w:lineRule="auto"/>
        <w:ind w:firstLine="709"/>
        <w:jc w:val="both"/>
        <w:rPr>
          <w:rFonts w:eastAsia="Arial Unicode MS" w:cs="Arial Unicode MS"/>
          <w:szCs w:val="22"/>
          <w:u w:color="000000"/>
        </w:rPr>
      </w:pPr>
      <w:r w:rsidRPr="00F2727B">
        <w:rPr>
          <w:rFonts w:eastAsia="Arial Unicode MS" w:cs="Arial Unicode MS"/>
          <w:szCs w:val="22"/>
          <w:u w:color="000000"/>
        </w:rPr>
        <w:t xml:space="preserve">5.10. pagal savo kompetenciją veikia </w:t>
      </w:r>
      <w:r w:rsidR="00993907">
        <w:rPr>
          <w:rFonts w:eastAsia="Arial Unicode MS" w:cs="Arial Unicode MS"/>
          <w:szCs w:val="22"/>
          <w:u w:color="000000"/>
        </w:rPr>
        <w:t>Įstaigos</w:t>
      </w:r>
      <w:r w:rsidRPr="00F2727B">
        <w:rPr>
          <w:rFonts w:eastAsia="Arial Unicode MS" w:cs="Arial Unicode MS"/>
          <w:szCs w:val="22"/>
          <w:u w:color="000000"/>
        </w:rPr>
        <w:t xml:space="preserve"> vardu, atstovauja </w:t>
      </w:r>
      <w:r w:rsidR="00993907">
        <w:rPr>
          <w:rFonts w:eastAsia="Arial Unicode MS" w:cs="Arial Unicode MS"/>
          <w:szCs w:val="22"/>
          <w:u w:color="000000"/>
        </w:rPr>
        <w:t>Įstaigai</w:t>
      </w:r>
      <w:r w:rsidRPr="00F2727B">
        <w:rPr>
          <w:rFonts w:eastAsia="Arial Unicode MS" w:cs="Arial Unicode MS"/>
          <w:szCs w:val="22"/>
          <w:u w:color="000000"/>
        </w:rPr>
        <w:t xml:space="preserve"> teisme ir kitose įstaigose ir organizacijose arba įgalioja kitus darbuotojus atstovauti </w:t>
      </w:r>
      <w:r w:rsidR="00993907">
        <w:rPr>
          <w:rFonts w:eastAsia="Arial Unicode MS" w:cs="Arial Unicode MS"/>
          <w:szCs w:val="22"/>
          <w:u w:color="000000"/>
        </w:rPr>
        <w:t>Įstaigai</w:t>
      </w:r>
      <w:r w:rsidRPr="00F2727B">
        <w:rPr>
          <w:rFonts w:eastAsia="Arial Unicode MS" w:cs="Arial Unicode MS"/>
          <w:szCs w:val="22"/>
          <w:u w:color="000000"/>
        </w:rPr>
        <w:t xml:space="preserve">; </w:t>
      </w:r>
    </w:p>
    <w:p w14:paraId="0663CB85" w14:textId="5C5EB8BF"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5.11. teisės aktų nustatyta tvarka disponuoja </w:t>
      </w:r>
      <w:r w:rsidR="00993907">
        <w:rPr>
          <w:rFonts w:eastAsia="Arial Unicode MS" w:cs="Arial Unicode MS"/>
          <w:u w:color="000000"/>
        </w:rPr>
        <w:t>Įstaigai</w:t>
      </w:r>
      <w:r w:rsidRPr="00F2727B">
        <w:rPr>
          <w:rFonts w:eastAsia="Arial Unicode MS" w:cs="Arial Unicode MS"/>
          <w:u w:color="000000"/>
        </w:rPr>
        <w:t xml:space="preserve"> patikėjimo teise </w:t>
      </w:r>
      <w:r w:rsidRPr="00F2727B">
        <w:rPr>
          <w:u w:color="000000"/>
          <w:bdr w:val="none" w:sz="0" w:space="0" w:color="auto" w:frame="1"/>
        </w:rPr>
        <w:t xml:space="preserve">perduotu valstybės ir savivaldybės turtu ir </w:t>
      </w:r>
      <w:r w:rsidRPr="00F2727B">
        <w:rPr>
          <w:rFonts w:eastAsia="Arial Unicode MS" w:cs="Arial Unicode MS"/>
          <w:u w:color="000000"/>
        </w:rPr>
        <w:t>lėšomis, užtikrina racionalų ir taupų lėšų bei turto naudojimą, atsako už tikslinį lėšų panaudojimą, turi parašo teisę banko dokumentuose;</w:t>
      </w:r>
    </w:p>
    <w:p w14:paraId="3D836D02" w14:textId="03F7024E" w:rsidR="00F2727B" w:rsidRPr="00F2727B" w:rsidRDefault="00F2727B" w:rsidP="00F2727B">
      <w:pPr>
        <w:widowControl w:val="0"/>
        <w:suppressAutoHyphens/>
        <w:spacing w:line="360" w:lineRule="auto"/>
        <w:ind w:firstLine="709"/>
        <w:jc w:val="both"/>
        <w:rPr>
          <w:u w:color="000000"/>
          <w:bdr w:val="none" w:sz="0" w:space="0" w:color="auto" w:frame="1"/>
        </w:rPr>
      </w:pPr>
      <w:r w:rsidRPr="00F2727B">
        <w:rPr>
          <w:rFonts w:eastAsia="Arial Unicode MS" w:cs="Arial Unicode MS"/>
          <w:u w:color="000000"/>
        </w:rPr>
        <w:t>5.12. o</w:t>
      </w:r>
      <w:r w:rsidRPr="00F2727B">
        <w:rPr>
          <w:u w:color="000000"/>
          <w:bdr w:val="none" w:sz="0" w:space="0" w:color="auto" w:frame="1"/>
        </w:rPr>
        <w:t xml:space="preserve">rganizuoja </w:t>
      </w:r>
      <w:r w:rsidR="00993907">
        <w:rPr>
          <w:u w:color="000000"/>
          <w:bdr w:val="none" w:sz="0" w:space="0" w:color="auto" w:frame="1"/>
        </w:rPr>
        <w:t>Įstaigos</w:t>
      </w:r>
      <w:r w:rsidRPr="00F2727B">
        <w:rPr>
          <w:u w:color="000000"/>
          <w:bdr w:val="none" w:sz="0" w:space="0" w:color="auto" w:frame="1"/>
        </w:rPr>
        <w:t xml:space="preserve"> darbo plano vykdymą, planuoja </w:t>
      </w:r>
      <w:r w:rsidR="00993907">
        <w:rPr>
          <w:u w:color="000000"/>
          <w:bdr w:val="none" w:sz="0" w:space="0" w:color="auto" w:frame="1"/>
        </w:rPr>
        <w:t>Įstaigos</w:t>
      </w:r>
      <w:r w:rsidRPr="00F2727B">
        <w:rPr>
          <w:u w:color="000000"/>
          <w:bdr w:val="none" w:sz="0" w:space="0" w:color="auto" w:frame="1"/>
        </w:rPr>
        <w:t xml:space="preserve"> veiklos kryptis ir atsiskaito </w:t>
      </w:r>
      <w:r w:rsidR="00993907">
        <w:rPr>
          <w:u w:color="000000"/>
          <w:bdr w:val="none" w:sz="0" w:space="0" w:color="auto" w:frame="1"/>
        </w:rPr>
        <w:t>Šakių rajono</w:t>
      </w:r>
      <w:r w:rsidRPr="00F2727B">
        <w:rPr>
          <w:u w:color="000000"/>
          <w:bdr w:val="none" w:sz="0" w:space="0" w:color="auto" w:frame="1"/>
        </w:rPr>
        <w:t xml:space="preserve"> savivaldybės tarybai už darbų vykdymą teisės aktų nustatyta tvarka ir terminais;</w:t>
      </w:r>
    </w:p>
    <w:p w14:paraId="75F9A856" w14:textId="77777777"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5.13. garantuoja, kad pagal Lietuvos Respublikos </w:t>
      </w:r>
      <w:hyperlink r:id="rId7" w:tgtFrame="FTurinys" w:history="1">
        <w:r w:rsidRPr="00F2727B">
          <w:rPr>
            <w:rFonts w:eastAsia="Arial Unicode MS" w:cs="Arial Unicode MS"/>
            <w:iCs/>
            <w:u w:color="000000"/>
          </w:rPr>
          <w:t>viešojo sektoriaus atskaitomybės įstatymą</w:t>
        </w:r>
      </w:hyperlink>
      <w:r w:rsidRPr="00F2727B">
        <w:rPr>
          <w:rFonts w:eastAsia="Arial Unicode MS" w:cs="Arial Unicode MS"/>
          <w:u w:color="000000"/>
        </w:rPr>
        <w:t xml:space="preserve"> teikiami ataskaitų rinkiniai ir statistinės ataskaitos būtų teisingi;</w:t>
      </w:r>
    </w:p>
    <w:p w14:paraId="05BBD771" w14:textId="31155755"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u w:color="000000"/>
          <w:bdr w:val="none" w:sz="0" w:space="0" w:color="auto" w:frame="1"/>
        </w:rPr>
        <w:t>5.14.</w:t>
      </w:r>
      <w:r w:rsidRPr="00F2727B">
        <w:rPr>
          <w:rFonts w:eastAsia="Arial Unicode MS" w:cs="Arial Unicode MS"/>
          <w:u w:color="000000"/>
        </w:rPr>
        <w:t xml:space="preserve"> užtikrina veiksmingą </w:t>
      </w:r>
      <w:r w:rsidR="00993907">
        <w:rPr>
          <w:rFonts w:eastAsia="Arial Unicode MS" w:cs="Arial Unicode MS"/>
          <w:u w:color="000000"/>
        </w:rPr>
        <w:t>Įstaigos</w:t>
      </w:r>
      <w:r w:rsidRPr="00F2727B">
        <w:rPr>
          <w:rFonts w:eastAsia="Arial Unicode MS" w:cs="Arial Unicode MS"/>
          <w:u w:color="000000"/>
        </w:rPr>
        <w:t xml:space="preserve"> vidaus kontrolės sistemos sukūrimą, jos veikimą ir tobulinimą;</w:t>
      </w:r>
    </w:p>
    <w:p w14:paraId="1244C89E" w14:textId="6876C3CF"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5.15. sudaro metinę </w:t>
      </w:r>
      <w:r w:rsidR="00993907">
        <w:rPr>
          <w:rFonts w:eastAsia="Arial Unicode MS" w:cs="Arial Unicode MS"/>
          <w:u w:color="000000"/>
        </w:rPr>
        <w:t>Įstaigos</w:t>
      </w:r>
      <w:r w:rsidRPr="00F2727B">
        <w:rPr>
          <w:rFonts w:eastAsia="Arial Unicode MS" w:cs="Arial Unicode MS"/>
          <w:u w:color="000000"/>
        </w:rPr>
        <w:t xml:space="preserve"> pajamų ir išlaidų sąmatą;</w:t>
      </w:r>
    </w:p>
    <w:p w14:paraId="73D12292" w14:textId="3FE8C05E" w:rsidR="00F2727B" w:rsidRPr="00F2727B" w:rsidRDefault="00F2727B" w:rsidP="00F2727B">
      <w:pPr>
        <w:widowControl w:val="0"/>
        <w:suppressAutoHyphens/>
        <w:spacing w:line="360" w:lineRule="auto"/>
        <w:ind w:firstLine="709"/>
        <w:jc w:val="both"/>
        <w:rPr>
          <w:u w:color="000000"/>
          <w:bdr w:val="none" w:sz="0" w:space="0" w:color="auto" w:frame="1"/>
        </w:rPr>
      </w:pPr>
      <w:r w:rsidRPr="00F2727B">
        <w:rPr>
          <w:rFonts w:eastAsia="Arial Unicode MS" w:cs="Arial Unicode MS"/>
          <w:u w:color="000000"/>
        </w:rPr>
        <w:t xml:space="preserve">5.16. </w:t>
      </w:r>
      <w:r w:rsidRPr="00F2727B">
        <w:rPr>
          <w:u w:color="000000"/>
          <w:bdr w:val="none" w:sz="0" w:space="0" w:color="auto" w:frame="1"/>
        </w:rPr>
        <w:t xml:space="preserve">organizuoja viešųjų pirkimų dokumentų, procedūrų ir sutarčių </w:t>
      </w:r>
      <w:r w:rsidR="00993907">
        <w:rPr>
          <w:u w:color="000000"/>
          <w:bdr w:val="none" w:sz="0" w:space="0" w:color="auto" w:frame="1"/>
        </w:rPr>
        <w:t>Įstaigos</w:t>
      </w:r>
      <w:r w:rsidRPr="00F2727B">
        <w:rPr>
          <w:u w:color="000000"/>
          <w:bdr w:val="none" w:sz="0" w:space="0" w:color="auto" w:frame="1"/>
        </w:rPr>
        <w:t xml:space="preserve"> kompetencijos klausimais rengimą ir įgyvendinimą;</w:t>
      </w:r>
    </w:p>
    <w:p w14:paraId="39283EB0" w14:textId="69238415" w:rsidR="00F2727B" w:rsidRPr="00F2727B" w:rsidRDefault="00F2727B" w:rsidP="00F2727B">
      <w:pPr>
        <w:widowControl w:val="0"/>
        <w:suppressAutoHyphens/>
        <w:spacing w:line="360" w:lineRule="auto"/>
        <w:ind w:firstLine="709"/>
        <w:jc w:val="both"/>
        <w:rPr>
          <w:rFonts w:eastAsia="Arial Unicode MS" w:cs="Arial Unicode MS"/>
          <w:u w:color="000000"/>
        </w:rPr>
      </w:pPr>
      <w:r w:rsidRPr="00F2727B">
        <w:rPr>
          <w:rFonts w:eastAsia="Arial Unicode MS" w:cs="Arial Unicode MS"/>
          <w:u w:color="000000"/>
        </w:rPr>
        <w:t xml:space="preserve">5.17. teisės aktų nustatyta tvarka tvirtina metinius </w:t>
      </w:r>
      <w:r w:rsidR="00993907">
        <w:rPr>
          <w:rFonts w:eastAsia="Arial Unicode MS" w:cs="Arial Unicode MS"/>
          <w:u w:color="000000"/>
        </w:rPr>
        <w:t>Įstaigos</w:t>
      </w:r>
      <w:r w:rsidRPr="00F2727B">
        <w:rPr>
          <w:rFonts w:eastAsia="Arial Unicode MS" w:cs="Arial Unicode MS"/>
          <w:u w:color="000000"/>
        </w:rPr>
        <w:t xml:space="preserve"> veiklos planus </w:t>
      </w:r>
      <w:r w:rsidRPr="00F2727B">
        <w:rPr>
          <w:u w:color="000000"/>
          <w:bdr w:val="none" w:sz="0" w:space="0" w:color="auto" w:frame="1"/>
        </w:rPr>
        <w:t>ar kitus planus, programas;</w:t>
      </w:r>
    </w:p>
    <w:p w14:paraId="57F9C552" w14:textId="77777777" w:rsidR="00F2727B" w:rsidRPr="00F2727B" w:rsidRDefault="00F2727B" w:rsidP="00F2727B">
      <w:pPr>
        <w:widowControl w:val="0"/>
        <w:suppressAutoHyphens/>
        <w:spacing w:line="360" w:lineRule="auto"/>
        <w:ind w:firstLine="709"/>
        <w:jc w:val="both"/>
        <w:rPr>
          <w:u w:color="000000"/>
          <w:bdr w:val="none" w:sz="0" w:space="0" w:color="auto" w:frame="1"/>
        </w:rPr>
      </w:pPr>
      <w:r w:rsidRPr="00F2727B">
        <w:rPr>
          <w:rFonts w:eastAsia="Arial Unicode MS" w:cs="Arial Unicode MS"/>
          <w:u w:color="000000"/>
        </w:rPr>
        <w:t>5.18. s</w:t>
      </w:r>
      <w:r w:rsidRPr="00F2727B">
        <w:rPr>
          <w:u w:color="000000"/>
          <w:bdr w:val="none" w:sz="0" w:space="0" w:color="auto" w:frame="1"/>
        </w:rPr>
        <w:t>udaro sąlygas darbuotojams mokytis, tobulinti įgūdžius ir kelti kvalifikaciją;</w:t>
      </w:r>
    </w:p>
    <w:p w14:paraId="2413BD66" w14:textId="5BFCDE01" w:rsidR="00F2727B" w:rsidRPr="00F2727B" w:rsidRDefault="00F2727B" w:rsidP="00F2727B">
      <w:pPr>
        <w:widowControl w:val="0"/>
        <w:suppressAutoHyphens/>
        <w:spacing w:line="360" w:lineRule="auto"/>
        <w:ind w:firstLine="709"/>
        <w:jc w:val="both"/>
        <w:rPr>
          <w:u w:color="000000"/>
          <w:bdr w:val="none" w:sz="0" w:space="0" w:color="auto" w:frame="1"/>
        </w:rPr>
      </w:pPr>
      <w:r w:rsidRPr="00F2727B">
        <w:rPr>
          <w:rFonts w:eastAsia="Arial Unicode MS" w:cs="Arial Unicode MS"/>
          <w:u w:color="000000"/>
        </w:rPr>
        <w:t>5.19. t</w:t>
      </w:r>
      <w:r w:rsidRPr="00F2727B">
        <w:rPr>
          <w:u w:color="000000"/>
          <w:bdr w:val="none" w:sz="0" w:space="0" w:color="auto" w:frame="1"/>
        </w:rPr>
        <w:t xml:space="preserve">eisės aktų nustatyta tvarka vertina </w:t>
      </w:r>
      <w:r w:rsidR="00993907">
        <w:rPr>
          <w:u w:color="000000"/>
          <w:bdr w:val="none" w:sz="0" w:space="0" w:color="auto" w:frame="1"/>
        </w:rPr>
        <w:t>Įstaigos</w:t>
      </w:r>
      <w:r w:rsidRPr="00F2727B">
        <w:rPr>
          <w:u w:color="000000"/>
          <w:bdr w:val="none" w:sz="0" w:space="0" w:color="auto" w:frame="1"/>
        </w:rPr>
        <w:t xml:space="preserve"> darbuotojų kasmetinę veiklą;</w:t>
      </w:r>
    </w:p>
    <w:p w14:paraId="2455A708" w14:textId="7D747438" w:rsidR="00F2727B" w:rsidRPr="00F2727B" w:rsidRDefault="00F2727B" w:rsidP="00F2727B">
      <w:pPr>
        <w:widowControl w:val="0"/>
        <w:suppressAutoHyphens/>
        <w:spacing w:line="360" w:lineRule="auto"/>
        <w:ind w:firstLine="709"/>
        <w:jc w:val="both"/>
        <w:rPr>
          <w:color w:val="000000"/>
          <w:u w:color="000000"/>
          <w:bdr w:val="none" w:sz="0" w:space="0" w:color="auto" w:frame="1"/>
        </w:rPr>
      </w:pPr>
      <w:r w:rsidRPr="00F2727B">
        <w:rPr>
          <w:color w:val="000000"/>
          <w:u w:color="000000"/>
          <w:bdr w:val="none" w:sz="0" w:space="0" w:color="auto" w:frame="1"/>
        </w:rPr>
        <w:t xml:space="preserve">5.20. organizuoja visuomenės informavimą apie </w:t>
      </w:r>
      <w:r w:rsidR="00993907">
        <w:rPr>
          <w:color w:val="000000"/>
          <w:u w:color="000000"/>
          <w:bdr w:val="none" w:sz="0" w:space="0" w:color="auto" w:frame="1"/>
        </w:rPr>
        <w:t>Įstaigos</w:t>
      </w:r>
      <w:r w:rsidRPr="00F2727B">
        <w:rPr>
          <w:color w:val="000000"/>
          <w:u w:color="000000"/>
          <w:bdr w:val="none" w:sz="0" w:space="0" w:color="auto" w:frame="1"/>
        </w:rPr>
        <w:t xml:space="preserve"> veiklą; </w:t>
      </w:r>
    </w:p>
    <w:p w14:paraId="04F5A17F" w14:textId="77777777" w:rsidR="00F2727B" w:rsidRPr="00F2727B" w:rsidRDefault="00F2727B" w:rsidP="00F2727B">
      <w:pPr>
        <w:widowControl w:val="0"/>
        <w:suppressAutoHyphens/>
        <w:spacing w:line="360" w:lineRule="auto"/>
        <w:ind w:firstLine="709"/>
        <w:jc w:val="both"/>
        <w:rPr>
          <w:color w:val="000000"/>
          <w:u w:color="000000"/>
          <w:bdr w:val="none" w:sz="0" w:space="0" w:color="auto" w:frame="1"/>
        </w:rPr>
      </w:pPr>
      <w:r w:rsidRPr="00F2727B">
        <w:rPr>
          <w:color w:val="000000"/>
          <w:u w:color="000000"/>
          <w:bdr w:val="none" w:sz="0" w:space="0" w:color="auto" w:frame="1"/>
        </w:rPr>
        <w:t>5.21. ieško papildomų finansavimo šaltinių įvairiuose tarptautiniuose bei Lietuvos fonduose</w:t>
      </w:r>
      <w:r w:rsidRPr="00F2727B">
        <w:rPr>
          <w:i/>
          <w:iCs/>
          <w:color w:val="000000"/>
          <w:u w:color="000000"/>
          <w:bdr w:val="none" w:sz="0" w:space="0" w:color="auto" w:frame="1"/>
        </w:rPr>
        <w:t xml:space="preserve">, </w:t>
      </w:r>
      <w:r w:rsidRPr="00F2727B">
        <w:rPr>
          <w:color w:val="000000"/>
          <w:u w:color="000000"/>
          <w:bdr w:val="none" w:sz="0" w:space="0" w:color="auto" w:frame="1"/>
        </w:rPr>
        <w:t>teikiančiuose finansinę paramą įvairioms sveikatinimo programoms vykdyti, rengia projektus ir kontroliuoja jų įgyvendinimą;</w:t>
      </w:r>
    </w:p>
    <w:p w14:paraId="5E413278" w14:textId="3BCE1E4B" w:rsidR="00F2727B" w:rsidRPr="00F2727B" w:rsidRDefault="00F2727B" w:rsidP="00F2727B">
      <w:pPr>
        <w:widowControl w:val="0"/>
        <w:suppressAutoHyphens/>
        <w:spacing w:line="360" w:lineRule="auto"/>
        <w:ind w:firstLine="709"/>
        <w:jc w:val="both"/>
        <w:rPr>
          <w:color w:val="000000"/>
          <w:u w:color="000000"/>
          <w:bdr w:val="none" w:sz="0" w:space="0" w:color="auto" w:frame="1"/>
        </w:rPr>
      </w:pPr>
      <w:r w:rsidRPr="00F2727B">
        <w:rPr>
          <w:rFonts w:eastAsia="Arial Unicode MS" w:cs="Arial Unicode MS"/>
          <w:color w:val="000000"/>
          <w:u w:color="000000"/>
        </w:rPr>
        <w:t xml:space="preserve">5.22. </w:t>
      </w:r>
      <w:r w:rsidRPr="00F2727B">
        <w:rPr>
          <w:color w:val="000000"/>
          <w:u w:color="000000"/>
          <w:bdr w:val="none" w:sz="0" w:space="0" w:color="auto" w:frame="1"/>
        </w:rPr>
        <w:t xml:space="preserve">atlieka kitas funkcijas, numatytas </w:t>
      </w:r>
      <w:r w:rsidR="00993907">
        <w:rPr>
          <w:color w:val="000000"/>
          <w:u w:color="000000"/>
          <w:bdr w:val="none" w:sz="0" w:space="0" w:color="auto" w:frame="1"/>
        </w:rPr>
        <w:t>Įstaigos</w:t>
      </w:r>
      <w:r w:rsidRPr="00F2727B">
        <w:rPr>
          <w:color w:val="000000"/>
          <w:u w:color="000000"/>
          <w:bdr w:val="none" w:sz="0" w:space="0" w:color="auto" w:frame="1"/>
        </w:rPr>
        <w:t xml:space="preserve"> nuostatuose, įstatymuose bei kituose teisės aktuose</w:t>
      </w:r>
      <w:r w:rsidR="00993907">
        <w:rPr>
          <w:color w:val="000000"/>
          <w:u w:color="000000"/>
          <w:bdr w:val="none" w:sz="0" w:space="0" w:color="auto" w:frame="1"/>
        </w:rPr>
        <w:t>.</w:t>
      </w:r>
    </w:p>
    <w:p w14:paraId="72CA7812" w14:textId="77777777" w:rsidR="007C77AB" w:rsidRDefault="007C77AB" w:rsidP="006940C9">
      <w:pPr>
        <w:autoSpaceDE w:val="0"/>
        <w:autoSpaceDN w:val="0"/>
        <w:adjustRightInd w:val="0"/>
        <w:spacing w:after="160"/>
      </w:pPr>
    </w:p>
    <w:p w14:paraId="0812AB13" w14:textId="0257865E" w:rsidR="006940C9" w:rsidRPr="006940C9" w:rsidRDefault="006940C9" w:rsidP="006940C9">
      <w:pPr>
        <w:autoSpaceDE w:val="0"/>
        <w:autoSpaceDN w:val="0"/>
        <w:adjustRightInd w:val="0"/>
        <w:spacing w:after="160"/>
      </w:pPr>
      <w:r w:rsidRPr="006940C9">
        <w:lastRenderedPageBreak/>
        <w:t>Susipažinau:</w:t>
      </w:r>
    </w:p>
    <w:p w14:paraId="4F39BEEF" w14:textId="77777777" w:rsidR="006940C9" w:rsidRPr="0080576C" w:rsidRDefault="006940C9" w:rsidP="006940C9">
      <w:pPr>
        <w:autoSpaceDE w:val="0"/>
        <w:autoSpaceDN w:val="0"/>
        <w:adjustRightInd w:val="0"/>
        <w:spacing w:after="160"/>
        <w:rPr>
          <w:sz w:val="22"/>
          <w:szCs w:val="22"/>
        </w:rPr>
      </w:pP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t>______________________________</w:t>
      </w:r>
    </w:p>
    <w:p w14:paraId="755EB827" w14:textId="77777777" w:rsidR="006940C9" w:rsidRPr="0080576C" w:rsidRDefault="006940C9" w:rsidP="006940C9">
      <w:pPr>
        <w:autoSpaceDE w:val="0"/>
        <w:autoSpaceDN w:val="0"/>
        <w:adjustRightInd w:val="0"/>
        <w:rPr>
          <w:sz w:val="18"/>
          <w:szCs w:val="18"/>
        </w:rPr>
      </w:pPr>
      <w:r w:rsidRPr="0080576C">
        <w:rPr>
          <w:sz w:val="18"/>
          <w:szCs w:val="18"/>
        </w:rPr>
        <w:t>(Parašas)</w:t>
      </w:r>
    </w:p>
    <w:p w14:paraId="4DCBAE7F" w14:textId="77777777" w:rsidR="006940C9" w:rsidRPr="0080576C" w:rsidRDefault="006940C9" w:rsidP="006940C9">
      <w:pPr>
        <w:autoSpaceDE w:val="0"/>
        <w:autoSpaceDN w:val="0"/>
        <w:adjustRightInd w:val="0"/>
        <w:rPr>
          <w:sz w:val="22"/>
          <w:szCs w:val="22"/>
        </w:rPr>
      </w:pPr>
    </w:p>
    <w:p w14:paraId="19F2216B" w14:textId="77777777" w:rsidR="006940C9" w:rsidRPr="0080576C" w:rsidRDefault="006940C9" w:rsidP="006940C9">
      <w:pPr>
        <w:autoSpaceDE w:val="0"/>
        <w:autoSpaceDN w:val="0"/>
        <w:adjustRightInd w:val="0"/>
        <w:rPr>
          <w:sz w:val="22"/>
          <w:szCs w:val="22"/>
        </w:rPr>
      </w:pPr>
      <w:r w:rsidRPr="0080576C">
        <w:rPr>
          <w:sz w:val="22"/>
          <w:szCs w:val="22"/>
        </w:rPr>
        <w:t>______________________________</w:t>
      </w:r>
    </w:p>
    <w:p w14:paraId="78F8D332" w14:textId="77777777" w:rsidR="006940C9" w:rsidRPr="0080576C" w:rsidRDefault="006940C9" w:rsidP="006940C9">
      <w:pPr>
        <w:autoSpaceDE w:val="0"/>
        <w:autoSpaceDN w:val="0"/>
        <w:adjustRightInd w:val="0"/>
        <w:rPr>
          <w:sz w:val="18"/>
          <w:szCs w:val="18"/>
        </w:rPr>
      </w:pPr>
      <w:r w:rsidRPr="0080576C">
        <w:rPr>
          <w:sz w:val="18"/>
          <w:szCs w:val="18"/>
        </w:rPr>
        <w:t>(Vardas ir pavardė)</w:t>
      </w:r>
    </w:p>
    <w:p w14:paraId="7CCB1062" w14:textId="77777777" w:rsidR="006940C9" w:rsidRPr="0080576C" w:rsidRDefault="006940C9" w:rsidP="006940C9">
      <w:pPr>
        <w:autoSpaceDE w:val="0"/>
        <w:autoSpaceDN w:val="0"/>
        <w:adjustRightInd w:val="0"/>
        <w:rPr>
          <w:sz w:val="18"/>
          <w:szCs w:val="18"/>
        </w:rPr>
      </w:pPr>
    </w:p>
    <w:p w14:paraId="15407D1C" w14:textId="77777777" w:rsidR="006940C9" w:rsidRPr="0080576C" w:rsidRDefault="006940C9" w:rsidP="006940C9">
      <w:pPr>
        <w:autoSpaceDE w:val="0"/>
        <w:autoSpaceDN w:val="0"/>
        <w:adjustRightInd w:val="0"/>
        <w:rPr>
          <w:sz w:val="22"/>
          <w:szCs w:val="22"/>
        </w:rPr>
      </w:pPr>
      <w:r w:rsidRPr="0080576C">
        <w:rPr>
          <w:sz w:val="22"/>
          <w:szCs w:val="22"/>
        </w:rPr>
        <w:t>______________________________</w:t>
      </w:r>
    </w:p>
    <w:p w14:paraId="5FCBF2AF" w14:textId="1A769FD3" w:rsidR="00AF5EFD" w:rsidRPr="00925B37" w:rsidRDefault="006940C9" w:rsidP="00925B37">
      <w:pPr>
        <w:autoSpaceDE w:val="0"/>
        <w:autoSpaceDN w:val="0"/>
        <w:adjustRightInd w:val="0"/>
        <w:rPr>
          <w:sz w:val="18"/>
          <w:szCs w:val="18"/>
        </w:rPr>
      </w:pPr>
      <w:r w:rsidRPr="0080576C">
        <w:rPr>
          <w:sz w:val="18"/>
          <w:szCs w:val="18"/>
        </w:rPr>
        <w:t>(Data)</w:t>
      </w:r>
      <w:bookmarkEnd w:id="0"/>
    </w:p>
    <w:sectPr w:rsidR="00AF5EFD" w:rsidRPr="00925B37" w:rsidSect="00F13D38">
      <w:headerReference w:type="even" r:id="rId8"/>
      <w:headerReference w:type="default" r:id="rId9"/>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CBCCE" w14:textId="77777777" w:rsidR="002E4EA8" w:rsidRDefault="002E4EA8">
      <w:r>
        <w:separator/>
      </w:r>
    </w:p>
  </w:endnote>
  <w:endnote w:type="continuationSeparator" w:id="0">
    <w:p w14:paraId="78B37A13" w14:textId="77777777" w:rsidR="002E4EA8" w:rsidRDefault="002E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3E997" w14:textId="77777777" w:rsidR="002E4EA8" w:rsidRDefault="002E4EA8">
      <w:r>
        <w:separator/>
      </w:r>
    </w:p>
  </w:footnote>
  <w:footnote w:type="continuationSeparator" w:id="0">
    <w:p w14:paraId="72F6356F" w14:textId="77777777" w:rsidR="002E4EA8" w:rsidRDefault="002E4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ED52F" w14:textId="77777777" w:rsidR="00F26B4D" w:rsidRDefault="00F26B4D" w:rsidP="00704E1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13D38">
      <w:rPr>
        <w:rStyle w:val="Puslapionumeris"/>
        <w:noProof/>
      </w:rPr>
      <w:t>6</w:t>
    </w:r>
    <w:r>
      <w:rPr>
        <w:rStyle w:val="Puslapionumeris"/>
      </w:rPr>
      <w:fldChar w:fldCharType="end"/>
    </w:r>
  </w:p>
  <w:p w14:paraId="33554FBB" w14:textId="77777777" w:rsidR="00F26B4D" w:rsidRDefault="00F26B4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293108"/>
      <w:docPartObj>
        <w:docPartGallery w:val="Page Numbers (Top of Page)"/>
        <w:docPartUnique/>
      </w:docPartObj>
    </w:sdtPr>
    <w:sdtEndPr>
      <w:rPr>
        <w:noProof/>
      </w:rPr>
    </w:sdtEndPr>
    <w:sdtContent>
      <w:p w14:paraId="42046347" w14:textId="77777777" w:rsidR="00F13D38" w:rsidRDefault="00F13D38">
        <w:pPr>
          <w:pStyle w:val="Antrats"/>
          <w:jc w:val="center"/>
        </w:pPr>
        <w:r>
          <w:fldChar w:fldCharType="begin"/>
        </w:r>
        <w:r>
          <w:instrText xml:space="preserve"> PAGE   \* MERGEFORMAT </w:instrText>
        </w:r>
        <w:r>
          <w:fldChar w:fldCharType="separate"/>
        </w:r>
        <w:r w:rsidR="00571F17">
          <w:rPr>
            <w:noProof/>
          </w:rPr>
          <w:t>2</w:t>
        </w:r>
        <w:r>
          <w:rPr>
            <w:noProof/>
          </w:rPr>
          <w:fldChar w:fldCharType="end"/>
        </w:r>
      </w:p>
    </w:sdtContent>
  </w:sdt>
  <w:p w14:paraId="3D6173BC" w14:textId="77777777" w:rsidR="00F26B4D" w:rsidRDefault="00F26B4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75D19"/>
    <w:multiLevelType w:val="hybridMultilevel"/>
    <w:tmpl w:val="B23E73E8"/>
    <w:lvl w:ilvl="0" w:tplc="65D88B84">
      <w:start w:val="5"/>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 w15:restartNumberingAfterBreak="0">
    <w:nsid w:val="13FF4A35"/>
    <w:multiLevelType w:val="multilevel"/>
    <w:tmpl w:val="1728B25E"/>
    <w:lvl w:ilvl="0">
      <w:start w:val="9"/>
      <w:numFmt w:val="decimal"/>
      <w:lvlText w:val="%1."/>
      <w:lvlJc w:val="left"/>
      <w:pPr>
        <w:ind w:left="360" w:hanging="360"/>
      </w:pPr>
    </w:lvl>
    <w:lvl w:ilvl="1">
      <w:start w:val="1"/>
      <w:numFmt w:val="decimal"/>
      <w:suff w:val="space"/>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DA74120"/>
    <w:multiLevelType w:val="multilevel"/>
    <w:tmpl w:val="3B605EB0"/>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AD3513"/>
    <w:multiLevelType w:val="hybridMultilevel"/>
    <w:tmpl w:val="05F4E000"/>
    <w:lvl w:ilvl="0" w:tplc="9D94DFBE">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D59659D"/>
    <w:multiLevelType w:val="hybridMultilevel"/>
    <w:tmpl w:val="CB900CC6"/>
    <w:lvl w:ilvl="0" w:tplc="922E8CD8">
      <w:start w:val="5"/>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5" w15:restartNumberingAfterBreak="0">
    <w:nsid w:val="4A7114C8"/>
    <w:multiLevelType w:val="multilevel"/>
    <w:tmpl w:val="AD72974C"/>
    <w:lvl w:ilvl="0">
      <w:start w:val="1"/>
      <w:numFmt w:val="decimal"/>
      <w:lvlText w:val="%1."/>
      <w:lvlJc w:val="left"/>
      <w:pPr>
        <w:ind w:left="786"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4E387288"/>
    <w:multiLevelType w:val="multilevel"/>
    <w:tmpl w:val="60EE098E"/>
    <w:lvl w:ilvl="0">
      <w:start w:val="8"/>
      <w:numFmt w:val="decimal"/>
      <w:lvlText w:val="%1."/>
      <w:lvlJc w:val="left"/>
      <w:pPr>
        <w:ind w:left="360" w:hanging="360"/>
      </w:pPr>
    </w:lvl>
    <w:lvl w:ilvl="1">
      <w:start w:val="1"/>
      <w:numFmt w:val="decimal"/>
      <w:suff w:val="space"/>
      <w:lvlText w:val="%1.%2."/>
      <w:lvlJc w:val="left"/>
      <w:pPr>
        <w:ind w:left="1352" w:hanging="360"/>
      </w:pPr>
    </w:lvl>
    <w:lvl w:ilvl="2">
      <w:start w:val="1"/>
      <w:numFmt w:val="decimal"/>
      <w:suff w:val="space"/>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6CE30162"/>
    <w:multiLevelType w:val="multilevel"/>
    <w:tmpl w:val="1728B25E"/>
    <w:lvl w:ilvl="0">
      <w:start w:val="9"/>
      <w:numFmt w:val="decimal"/>
      <w:lvlText w:val="%1."/>
      <w:lvlJc w:val="left"/>
      <w:pPr>
        <w:ind w:left="360" w:hanging="360"/>
      </w:pPr>
    </w:lvl>
    <w:lvl w:ilvl="1">
      <w:start w:val="1"/>
      <w:numFmt w:val="decimal"/>
      <w:suff w:val="space"/>
      <w:lvlText w:val="%1.%2."/>
      <w:lvlJc w:val="left"/>
      <w:pPr>
        <w:ind w:left="121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0582883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77242">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8802746">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5523610">
    <w:abstractNumId w:val="5"/>
  </w:num>
  <w:num w:numId="5" w16cid:durableId="142284370">
    <w:abstractNumId w:val="6"/>
  </w:num>
  <w:num w:numId="6" w16cid:durableId="1011181867">
    <w:abstractNumId w:val="7"/>
  </w:num>
  <w:num w:numId="7" w16cid:durableId="25570032">
    <w:abstractNumId w:val="1"/>
  </w:num>
  <w:num w:numId="8" w16cid:durableId="689641932">
    <w:abstractNumId w:val="2"/>
  </w:num>
  <w:num w:numId="9" w16cid:durableId="856847795">
    <w:abstractNumId w:val="4"/>
  </w:num>
  <w:num w:numId="10" w16cid:durableId="626349592">
    <w:abstractNumId w:val="0"/>
  </w:num>
  <w:num w:numId="11" w16cid:durableId="849635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EFD"/>
    <w:rsid w:val="000254A8"/>
    <w:rsid w:val="00055830"/>
    <w:rsid w:val="00083A2C"/>
    <w:rsid w:val="000C234F"/>
    <w:rsid w:val="000D09C4"/>
    <w:rsid w:val="000D1FE5"/>
    <w:rsid w:val="001060DB"/>
    <w:rsid w:val="001465D6"/>
    <w:rsid w:val="001536D5"/>
    <w:rsid w:val="001565B0"/>
    <w:rsid w:val="00182D19"/>
    <w:rsid w:val="00183618"/>
    <w:rsid w:val="00184DE3"/>
    <w:rsid w:val="001A27D4"/>
    <w:rsid w:val="001B505B"/>
    <w:rsid w:val="001C247D"/>
    <w:rsid w:val="001C4C64"/>
    <w:rsid w:val="001C5A24"/>
    <w:rsid w:val="001D3A80"/>
    <w:rsid w:val="001E5156"/>
    <w:rsid w:val="001E5400"/>
    <w:rsid w:val="001F27D7"/>
    <w:rsid w:val="00213E19"/>
    <w:rsid w:val="002327B5"/>
    <w:rsid w:val="0024701C"/>
    <w:rsid w:val="00260BD7"/>
    <w:rsid w:val="00270DA8"/>
    <w:rsid w:val="00283A10"/>
    <w:rsid w:val="002A0828"/>
    <w:rsid w:val="002B5C7C"/>
    <w:rsid w:val="002E4EA8"/>
    <w:rsid w:val="003005DF"/>
    <w:rsid w:val="003128E2"/>
    <w:rsid w:val="00344686"/>
    <w:rsid w:val="003677C8"/>
    <w:rsid w:val="0037439D"/>
    <w:rsid w:val="003767C9"/>
    <w:rsid w:val="0038647A"/>
    <w:rsid w:val="003E6EFC"/>
    <w:rsid w:val="003F1335"/>
    <w:rsid w:val="003F77D8"/>
    <w:rsid w:val="00415906"/>
    <w:rsid w:val="00481699"/>
    <w:rsid w:val="004C6916"/>
    <w:rsid w:val="004E087B"/>
    <w:rsid w:val="0051533D"/>
    <w:rsid w:val="0053105D"/>
    <w:rsid w:val="00562853"/>
    <w:rsid w:val="00571F17"/>
    <w:rsid w:val="005775FF"/>
    <w:rsid w:val="005905B0"/>
    <w:rsid w:val="005A12C8"/>
    <w:rsid w:val="005B635A"/>
    <w:rsid w:val="005C05C1"/>
    <w:rsid w:val="005D0D2E"/>
    <w:rsid w:val="005E56FE"/>
    <w:rsid w:val="00601D38"/>
    <w:rsid w:val="00620B90"/>
    <w:rsid w:val="006340A3"/>
    <w:rsid w:val="00640423"/>
    <w:rsid w:val="00682785"/>
    <w:rsid w:val="006937EB"/>
    <w:rsid w:val="006940C9"/>
    <w:rsid w:val="006A09FE"/>
    <w:rsid w:val="006A10F9"/>
    <w:rsid w:val="006F14EF"/>
    <w:rsid w:val="00704E1D"/>
    <w:rsid w:val="00710A02"/>
    <w:rsid w:val="00710EFC"/>
    <w:rsid w:val="00721124"/>
    <w:rsid w:val="00721DC8"/>
    <w:rsid w:val="00731CDF"/>
    <w:rsid w:val="007473C1"/>
    <w:rsid w:val="007558F0"/>
    <w:rsid w:val="00795A0A"/>
    <w:rsid w:val="007B393E"/>
    <w:rsid w:val="007C741B"/>
    <w:rsid w:val="007C77AB"/>
    <w:rsid w:val="007D7F7F"/>
    <w:rsid w:val="0080180B"/>
    <w:rsid w:val="008063C2"/>
    <w:rsid w:val="00817511"/>
    <w:rsid w:val="00832906"/>
    <w:rsid w:val="00836A30"/>
    <w:rsid w:val="00842641"/>
    <w:rsid w:val="00855C4A"/>
    <w:rsid w:val="008A246A"/>
    <w:rsid w:val="008A496E"/>
    <w:rsid w:val="008C1461"/>
    <w:rsid w:val="008E4B07"/>
    <w:rsid w:val="009100EB"/>
    <w:rsid w:val="00925B37"/>
    <w:rsid w:val="00931397"/>
    <w:rsid w:val="009400AA"/>
    <w:rsid w:val="00974F6F"/>
    <w:rsid w:val="009811C3"/>
    <w:rsid w:val="00993907"/>
    <w:rsid w:val="009C4E89"/>
    <w:rsid w:val="009D39FF"/>
    <w:rsid w:val="009D6B81"/>
    <w:rsid w:val="00A01D99"/>
    <w:rsid w:val="00A23CDC"/>
    <w:rsid w:val="00A5305B"/>
    <w:rsid w:val="00A71338"/>
    <w:rsid w:val="00A84B08"/>
    <w:rsid w:val="00AC3779"/>
    <w:rsid w:val="00AC5BEE"/>
    <w:rsid w:val="00AC7CA1"/>
    <w:rsid w:val="00AF5EFD"/>
    <w:rsid w:val="00AF728A"/>
    <w:rsid w:val="00B13863"/>
    <w:rsid w:val="00B26516"/>
    <w:rsid w:val="00B26943"/>
    <w:rsid w:val="00B527C9"/>
    <w:rsid w:val="00B613CC"/>
    <w:rsid w:val="00B64DA7"/>
    <w:rsid w:val="00B7153D"/>
    <w:rsid w:val="00B72221"/>
    <w:rsid w:val="00B7449A"/>
    <w:rsid w:val="00B83D84"/>
    <w:rsid w:val="00BC3A0A"/>
    <w:rsid w:val="00BF61E3"/>
    <w:rsid w:val="00C10FA9"/>
    <w:rsid w:val="00C50A7B"/>
    <w:rsid w:val="00C51B15"/>
    <w:rsid w:val="00C51BBB"/>
    <w:rsid w:val="00C55068"/>
    <w:rsid w:val="00C60681"/>
    <w:rsid w:val="00C85856"/>
    <w:rsid w:val="00C92FC7"/>
    <w:rsid w:val="00CB60FD"/>
    <w:rsid w:val="00CB78D1"/>
    <w:rsid w:val="00CD02AA"/>
    <w:rsid w:val="00CD1759"/>
    <w:rsid w:val="00CD4483"/>
    <w:rsid w:val="00CD4E89"/>
    <w:rsid w:val="00D4593F"/>
    <w:rsid w:val="00D5062E"/>
    <w:rsid w:val="00D74066"/>
    <w:rsid w:val="00D815F6"/>
    <w:rsid w:val="00D836D1"/>
    <w:rsid w:val="00DA13E7"/>
    <w:rsid w:val="00DB2243"/>
    <w:rsid w:val="00DE02C0"/>
    <w:rsid w:val="00DE338B"/>
    <w:rsid w:val="00DE6F89"/>
    <w:rsid w:val="00DF0DF8"/>
    <w:rsid w:val="00DF301F"/>
    <w:rsid w:val="00E13750"/>
    <w:rsid w:val="00E23F39"/>
    <w:rsid w:val="00E25F64"/>
    <w:rsid w:val="00E3185A"/>
    <w:rsid w:val="00E6733E"/>
    <w:rsid w:val="00EB60D5"/>
    <w:rsid w:val="00ED0CC5"/>
    <w:rsid w:val="00EE30FF"/>
    <w:rsid w:val="00EF00C0"/>
    <w:rsid w:val="00F07CFE"/>
    <w:rsid w:val="00F13D38"/>
    <w:rsid w:val="00F17169"/>
    <w:rsid w:val="00F22570"/>
    <w:rsid w:val="00F26B4D"/>
    <w:rsid w:val="00F2727B"/>
    <w:rsid w:val="00F6497B"/>
    <w:rsid w:val="00F80234"/>
    <w:rsid w:val="00F80E38"/>
    <w:rsid w:val="00FA273D"/>
    <w:rsid w:val="00FE618F"/>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79C87"/>
  <w15:docId w15:val="{3640ABE8-E2AD-448A-B658-C789F4D37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AF5EFD"/>
    <w:pPr>
      <w:jc w:val="both"/>
    </w:pPr>
    <w:rPr>
      <w:lang w:eastAsia="en-US"/>
    </w:rPr>
  </w:style>
  <w:style w:type="paragraph" w:styleId="Antrats">
    <w:name w:val="header"/>
    <w:basedOn w:val="prastasis"/>
    <w:link w:val="AntratsDiagrama"/>
    <w:uiPriority w:val="99"/>
    <w:rsid w:val="00F26B4D"/>
    <w:pPr>
      <w:tabs>
        <w:tab w:val="center" w:pos="4819"/>
        <w:tab w:val="right" w:pos="9638"/>
      </w:tabs>
    </w:pPr>
  </w:style>
  <w:style w:type="character" w:styleId="Puslapionumeris">
    <w:name w:val="page number"/>
    <w:basedOn w:val="Numatytasispastraiposriftas"/>
    <w:rsid w:val="00F26B4D"/>
  </w:style>
  <w:style w:type="paragraph" w:styleId="Debesliotekstas">
    <w:name w:val="Balloon Text"/>
    <w:basedOn w:val="prastasis"/>
    <w:link w:val="DebesliotekstasDiagrama"/>
    <w:rsid w:val="003F1335"/>
    <w:rPr>
      <w:rFonts w:ascii="Tahoma" w:hAnsi="Tahoma" w:cs="Tahoma"/>
      <w:sz w:val="16"/>
      <w:szCs w:val="16"/>
    </w:rPr>
  </w:style>
  <w:style w:type="character" w:customStyle="1" w:styleId="DebesliotekstasDiagrama">
    <w:name w:val="Debesėlio tekstas Diagrama"/>
    <w:basedOn w:val="Numatytasispastraiposriftas"/>
    <w:link w:val="Debesliotekstas"/>
    <w:rsid w:val="003F1335"/>
    <w:rPr>
      <w:rFonts w:ascii="Tahoma" w:hAnsi="Tahoma" w:cs="Tahoma"/>
      <w:sz w:val="16"/>
      <w:szCs w:val="16"/>
    </w:rPr>
  </w:style>
  <w:style w:type="paragraph" w:styleId="Porat">
    <w:name w:val="footer"/>
    <w:basedOn w:val="prastasis"/>
    <w:link w:val="PoratDiagrama"/>
    <w:rsid w:val="005E56FE"/>
    <w:pPr>
      <w:tabs>
        <w:tab w:val="center" w:pos="4819"/>
        <w:tab w:val="right" w:pos="9638"/>
      </w:tabs>
    </w:pPr>
  </w:style>
  <w:style w:type="character" w:customStyle="1" w:styleId="PoratDiagrama">
    <w:name w:val="Poraštė Diagrama"/>
    <w:basedOn w:val="Numatytasispastraiposriftas"/>
    <w:link w:val="Porat"/>
    <w:rsid w:val="005E56FE"/>
    <w:rPr>
      <w:sz w:val="24"/>
      <w:szCs w:val="24"/>
    </w:rPr>
  </w:style>
  <w:style w:type="paragraph" w:styleId="Pagrindinistekstas2">
    <w:name w:val="Body Text 2"/>
    <w:basedOn w:val="prastasis"/>
    <w:link w:val="Pagrindinistekstas2Diagrama"/>
    <w:rsid w:val="008E4B07"/>
    <w:pPr>
      <w:spacing w:after="120" w:line="480" w:lineRule="auto"/>
    </w:pPr>
  </w:style>
  <w:style w:type="character" w:customStyle="1" w:styleId="Pagrindinistekstas2Diagrama">
    <w:name w:val="Pagrindinis tekstas 2 Diagrama"/>
    <w:basedOn w:val="Numatytasispastraiposriftas"/>
    <w:link w:val="Pagrindinistekstas2"/>
    <w:rsid w:val="008E4B07"/>
    <w:rPr>
      <w:sz w:val="24"/>
      <w:szCs w:val="24"/>
    </w:rPr>
  </w:style>
  <w:style w:type="character" w:customStyle="1" w:styleId="AntratsDiagrama">
    <w:name w:val="Antraštės Diagrama"/>
    <w:basedOn w:val="Numatytasispastraiposriftas"/>
    <w:link w:val="Antrats"/>
    <w:uiPriority w:val="99"/>
    <w:rsid w:val="00F13D38"/>
    <w:rPr>
      <w:sz w:val="24"/>
      <w:szCs w:val="24"/>
    </w:rPr>
  </w:style>
  <w:style w:type="character" w:customStyle="1" w:styleId="PagrindinistekstasDiagrama">
    <w:name w:val="Pagrindinis tekstas Diagrama"/>
    <w:basedOn w:val="Numatytasispastraiposriftas"/>
    <w:link w:val="Pagrindinistekstas"/>
    <w:rsid w:val="00562853"/>
    <w:rPr>
      <w:sz w:val="24"/>
      <w:szCs w:val="24"/>
      <w:lang w:eastAsia="en-US"/>
    </w:rPr>
  </w:style>
  <w:style w:type="paragraph" w:styleId="Sraopastraipa">
    <w:name w:val="List Paragraph"/>
    <w:basedOn w:val="prastasis"/>
    <w:uiPriority w:val="34"/>
    <w:qFormat/>
    <w:rsid w:val="00562853"/>
    <w:pPr>
      <w:ind w:left="720"/>
      <w:contextualSpacing/>
    </w:pPr>
  </w:style>
  <w:style w:type="character" w:styleId="Hipersaitas">
    <w:name w:val="Hyperlink"/>
    <w:basedOn w:val="Numatytasispastraiposriftas"/>
    <w:uiPriority w:val="99"/>
    <w:semiHidden/>
    <w:unhideWhenUsed/>
    <w:rsid w:val="00184D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6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0.252/Litlex/ll.dll?Tekstas=1&amp;Id=105923&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4540</Words>
  <Characters>2589</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13</cp:revision>
  <cp:lastPrinted>2023-11-09T12:45:00Z</cp:lastPrinted>
  <dcterms:created xsi:type="dcterms:W3CDTF">2023-10-09T08:05:00Z</dcterms:created>
  <dcterms:modified xsi:type="dcterms:W3CDTF">2023-11-09T13:09:00Z</dcterms:modified>
</cp:coreProperties>
</file>