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3780D4F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0144CD0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B6373">
        <w:rPr>
          <w:rFonts w:ascii="Times New Roman" w:hAnsi="Times New Roman"/>
          <w:b/>
        </w:rPr>
        <w:t>ŪKIO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>IR INVESTICIJŲ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04B27A6F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3889">
        <w:rPr>
          <w:rFonts w:ascii="Times New Roman" w:hAnsi="Times New Roman"/>
        </w:rPr>
        <w:t>gruodžio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74E0F6D5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1D036A">
        <w:rPr>
          <w:rFonts w:ascii="Times New Roman" w:hAnsi="Times New Roman"/>
        </w:rPr>
        <w:t>:</w:t>
      </w:r>
    </w:p>
    <w:p w14:paraId="5E647898" w14:textId="34D7332A" w:rsidR="00C23433" w:rsidRDefault="001D036A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285DFF">
        <w:rPr>
          <w:rFonts w:ascii="Times New Roman" w:hAnsi="Times New Roman"/>
        </w:rPr>
        <w:t xml:space="preserve">Ūkio ir investicijų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ED2B384" w14:textId="1F7EECE0" w:rsidR="001D036A" w:rsidRPr="001D036A" w:rsidRDefault="001D036A" w:rsidP="001D036A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 w:rsidR="00173889"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173889">
        <w:rPr>
          <w:rFonts w:ascii="Times New Roman" w:hAnsi="Times New Roman"/>
          <w:color w:val="auto"/>
          <w:kern w:val="2"/>
        </w:rPr>
        <w:t>sausio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173889">
        <w:rPr>
          <w:rFonts w:ascii="Times New Roman" w:hAnsi="Times New Roman"/>
          <w:color w:val="auto"/>
          <w:kern w:val="2"/>
        </w:rPr>
        <w:t>12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173889">
        <w:rPr>
          <w:rFonts w:ascii="Times New Roman" w:hAnsi="Times New Roman"/>
          <w:color w:val="auto"/>
          <w:kern w:val="2"/>
        </w:rPr>
        <w:t>o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173889">
        <w:rPr>
          <w:rFonts w:ascii="Times New Roman" w:hAnsi="Times New Roman"/>
          <w:color w:val="auto"/>
          <w:kern w:val="2"/>
        </w:rPr>
        <w:t>21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>
        <w:rPr>
          <w:rFonts w:ascii="Times New Roman" w:hAnsi="Times New Roman"/>
          <w:color w:val="auto"/>
          <w:kern w:val="2"/>
        </w:rPr>
        <w:t>Ūkio</w:t>
      </w:r>
      <w:r w:rsidR="00173889">
        <w:rPr>
          <w:rFonts w:ascii="Times New Roman" w:hAnsi="Times New Roman"/>
          <w:color w:val="auto"/>
          <w:kern w:val="2"/>
        </w:rPr>
        <w:t>, architektūros</w:t>
      </w:r>
      <w:r>
        <w:rPr>
          <w:rFonts w:ascii="Times New Roman" w:hAnsi="Times New Roman"/>
          <w:color w:val="auto"/>
          <w:kern w:val="2"/>
        </w:rPr>
        <w:t xml:space="preserve"> ir investicijų skyriaus </w:t>
      </w:r>
      <w:r w:rsidR="00173889">
        <w:rPr>
          <w:rFonts w:ascii="Times New Roman" w:hAnsi="Times New Roman"/>
          <w:color w:val="auto"/>
          <w:kern w:val="2"/>
        </w:rPr>
        <w:t>valstybės tarnautojų pareigybių aprašymų</w:t>
      </w:r>
      <w:r w:rsidRPr="00DB45DB">
        <w:rPr>
          <w:rFonts w:ascii="Times New Roman" w:hAnsi="Times New Roman"/>
          <w:color w:val="auto"/>
          <w:kern w:val="2"/>
        </w:rPr>
        <w:t xml:space="preserve"> patvirtinimo“</w:t>
      </w:r>
      <w:r w:rsidR="00173889">
        <w:rPr>
          <w:rFonts w:ascii="Times New Roman" w:hAnsi="Times New Roman"/>
          <w:color w:val="auto"/>
          <w:kern w:val="2"/>
        </w:rPr>
        <w:t xml:space="preserve"> 1.5 papunktį</w:t>
      </w:r>
      <w:r w:rsidRPr="00DB45DB">
        <w:rPr>
          <w:rFonts w:ascii="Times New Roman" w:hAnsi="Times New Roman"/>
          <w:color w:val="auto"/>
          <w:kern w:val="2"/>
        </w:rPr>
        <w:t>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5992EDFD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173889">
        <w:rPr>
          <w:rFonts w:ascii="Times New Roman" w:hAnsi="Times New Roman"/>
          <w:kern w:val="2"/>
          <w:szCs w:val="24"/>
        </w:rPr>
        <w:t>12</w:t>
      </w:r>
      <w:r>
        <w:rPr>
          <w:rFonts w:ascii="Times New Roman" w:hAnsi="Times New Roman"/>
          <w:kern w:val="2"/>
          <w:szCs w:val="24"/>
        </w:rPr>
        <w:t>-</w:t>
      </w:r>
      <w:r w:rsidR="00094556">
        <w:rPr>
          <w:rFonts w:ascii="Times New Roman" w:hAnsi="Times New Roman"/>
          <w:kern w:val="2"/>
          <w:szCs w:val="24"/>
        </w:rPr>
        <w:t>0</w:t>
      </w:r>
      <w:r w:rsidR="00173889">
        <w:rPr>
          <w:rFonts w:ascii="Times New Roman" w:hAnsi="Times New Roman"/>
          <w:kern w:val="2"/>
          <w:szCs w:val="24"/>
        </w:rPr>
        <w:t>1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37713" w14:textId="77777777" w:rsidR="00722249" w:rsidRDefault="00722249">
      <w:r>
        <w:separator/>
      </w:r>
    </w:p>
  </w:endnote>
  <w:endnote w:type="continuationSeparator" w:id="0">
    <w:p w14:paraId="5191F1DA" w14:textId="77777777" w:rsidR="00722249" w:rsidRDefault="0072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E4D6D" w14:textId="77777777" w:rsidR="00722249" w:rsidRDefault="00722249">
      <w:r>
        <w:separator/>
      </w:r>
    </w:p>
  </w:footnote>
  <w:footnote w:type="continuationSeparator" w:id="0">
    <w:p w14:paraId="6903A8F8" w14:textId="77777777" w:rsidR="00722249" w:rsidRDefault="00722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81483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2023-12-01T08:21:00Z</dcterms:created>
  <dcterms:modified xsi:type="dcterms:W3CDTF">2023-12-01T08:30:00Z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