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2EAA45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5D4B0B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2A2054">
        <w:rPr>
          <w:rFonts w:ascii="Times New Roman" w:hAnsi="Times New Roman" w:cs="Times New Roman"/>
        </w:rPr>
        <w:t>gruodž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A6942C8"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C046F1">
        <w:rPr>
          <w:rFonts w:ascii="Times New Roman" w:hAnsi="Times New Roman"/>
          <w:spacing w:val="2"/>
        </w:rPr>
        <w:t>statiniams</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8676DC2"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2A2054">
        <w:rPr>
          <w:rFonts w:ascii="Times New Roman" w:hAnsi="Times New Roman"/>
          <w:szCs w:val="24"/>
        </w:rPr>
        <w:t>2</w:t>
      </w:r>
      <w:r>
        <w:rPr>
          <w:rFonts w:ascii="Times New Roman" w:hAnsi="Times New Roman"/>
          <w:szCs w:val="24"/>
        </w:rPr>
        <w:t>-</w:t>
      </w:r>
      <w:r w:rsidR="00DC5363">
        <w:rPr>
          <w:rFonts w:ascii="Times New Roman" w:hAnsi="Times New Roman"/>
          <w:szCs w:val="24"/>
        </w:rPr>
        <w:t>0</w:t>
      </w:r>
      <w:r w:rsidR="006678BE">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12218" w14:textId="77777777" w:rsidR="000F02FA" w:rsidRDefault="000F02FA">
      <w:r>
        <w:separator/>
      </w:r>
    </w:p>
  </w:endnote>
  <w:endnote w:type="continuationSeparator" w:id="0">
    <w:p w14:paraId="0103DC16" w14:textId="77777777" w:rsidR="000F02FA" w:rsidRDefault="000F0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F1E57" w14:textId="77777777" w:rsidR="000F02FA" w:rsidRDefault="000F02FA">
      <w:r>
        <w:separator/>
      </w:r>
    </w:p>
  </w:footnote>
  <w:footnote w:type="continuationSeparator" w:id="0">
    <w:p w14:paraId="67CD1B21" w14:textId="77777777" w:rsidR="000F02FA" w:rsidRDefault="000F02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0F02FA"/>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2054"/>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046F1"/>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996</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2023-12-08T12:01:00Z</dcterms:created>
  <dcterms:modified xsi:type="dcterms:W3CDTF">2023-12-08T12:01:00Z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