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7164E2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3788637E" w14:textId="3F7694B5" w:rsidR="0024696A" w:rsidRDefault="0024696A" w:rsidP="0024696A">
      <w:pPr>
        <w:jc w:val="center"/>
        <w:rPr>
          <w:b/>
          <w:bCs/>
          <w:szCs w:val="24"/>
        </w:rPr>
      </w:pPr>
      <w:r>
        <w:rPr>
          <w:b/>
          <w:bCs/>
          <w:szCs w:val="24"/>
        </w:rPr>
        <w:t xml:space="preserve">DĖL </w:t>
      </w:r>
      <w:r>
        <w:rPr>
          <w:b/>
          <w:caps/>
          <w:szCs w:val="24"/>
        </w:rPr>
        <w:t>KONKURSŲ į Šakių rajono savivaldybės VALDOMŲ uždarųjų akcinių bendrovių  vadovų pareigas ORGANIZAVIMO tvarkos APRAŠo</w:t>
      </w:r>
      <w:r>
        <w:rPr>
          <w:b/>
          <w:bCs/>
          <w:szCs w:val="24"/>
        </w:rPr>
        <w:t xml:space="preserve"> PATVIRTINIMO</w:t>
      </w:r>
    </w:p>
    <w:p w14:paraId="065DAD4C" w14:textId="77777777" w:rsidR="0024696A" w:rsidRDefault="0024696A" w:rsidP="0024696A">
      <w:pPr>
        <w:jc w:val="center"/>
        <w:rPr>
          <w:szCs w:val="24"/>
        </w:rPr>
      </w:pPr>
    </w:p>
    <w:p w14:paraId="52CDEBE3" w14:textId="6BEA02CC" w:rsidR="0024696A" w:rsidRDefault="0024696A" w:rsidP="0024696A">
      <w:pPr>
        <w:jc w:val="center"/>
        <w:rPr>
          <w:szCs w:val="24"/>
        </w:rPr>
      </w:pPr>
      <w:r>
        <w:rPr>
          <w:szCs w:val="24"/>
        </w:rPr>
        <w:t xml:space="preserve">2023 m. gruodžio  d. Nr. </w:t>
      </w:r>
      <w:r w:rsidRPr="009060E5">
        <w:rPr>
          <w:bCs/>
          <w:color w:val="333333"/>
          <w:szCs w:val="24"/>
          <w:shd w:val="clear" w:color="auto" w:fill="FFFFFF"/>
        </w:rPr>
        <w:t>M</w:t>
      </w:r>
      <w:r>
        <w:rPr>
          <w:bCs/>
          <w:color w:val="333333"/>
          <w:szCs w:val="24"/>
          <w:shd w:val="clear" w:color="auto" w:fill="FFFFFF"/>
        </w:rPr>
        <w:t xml:space="preserve">T - </w:t>
      </w:r>
    </w:p>
    <w:p w14:paraId="40DF54E8" w14:textId="68F331E8" w:rsidR="0024696A" w:rsidRDefault="0024696A" w:rsidP="0024696A">
      <w:pPr>
        <w:rPr>
          <w:szCs w:val="24"/>
        </w:rPr>
      </w:pPr>
      <w:r>
        <w:rPr>
          <w:szCs w:val="24"/>
        </w:rPr>
        <w:t xml:space="preserve">                                                                        Šakiai</w:t>
      </w:r>
    </w:p>
    <w:p w14:paraId="52C92245" w14:textId="77777777" w:rsidR="0024696A" w:rsidRDefault="0024696A" w:rsidP="0024696A">
      <w:pPr>
        <w:rPr>
          <w:szCs w:val="24"/>
        </w:rPr>
      </w:pPr>
    </w:p>
    <w:p w14:paraId="093490AE" w14:textId="77777777" w:rsidR="0024696A" w:rsidRDefault="0024696A" w:rsidP="0024696A">
      <w:pPr>
        <w:rPr>
          <w:szCs w:val="24"/>
        </w:rPr>
      </w:pPr>
    </w:p>
    <w:p w14:paraId="409F0DFF" w14:textId="0A3B504A" w:rsidR="0024696A" w:rsidRPr="002F12A9" w:rsidRDefault="0024696A" w:rsidP="002F12A9">
      <w:pPr>
        <w:spacing w:line="360" w:lineRule="auto"/>
        <w:ind w:firstLine="720"/>
        <w:jc w:val="both"/>
        <w:rPr>
          <w:rFonts w:ascii="Times New Roman" w:hAnsi="Times New Roman" w:cs="Times New Roman"/>
          <w:kern w:val="24"/>
          <w:szCs w:val="24"/>
          <w:lang w:eastAsia="lt-LT"/>
        </w:rPr>
      </w:pPr>
      <w:r w:rsidRPr="002F12A9">
        <w:rPr>
          <w:rFonts w:ascii="Times New Roman" w:hAnsi="Times New Roman" w:cs="Times New Roman"/>
          <w:kern w:val="24"/>
          <w:szCs w:val="24"/>
          <w:lang w:eastAsia="lt-LT"/>
        </w:rPr>
        <w:t>Vadovaudamasis Lietuvos Respublikos vietos savivaldos įstatymo 25 straipsnio 5 dalimi, 27 straipsnio 2 dalies 9 punktu, Lietuvos Respublikos akcinių bendrovių įstatymo 20 straipsnio 1 dalies 3 punktu, 37 straipsnio 3 dalimi, Savivaldybių turtinių ir neturtinių teisių įgyvendinimo savivaldybių valdomose įmonėse tvarkos aprašu, patvirtintu Lietuvos Respublikos Vyriausybės 2007 m. birželio 6 d. nutarimu Nr. 567 „Dėl Savivaldybių turtinių ir neturtinių teisių įgyvendinimo savivaldybių valdomose įmonėse tvarkos aprašo patvirtinimo“</w:t>
      </w:r>
      <w:r w:rsidR="00537BBB">
        <w:rPr>
          <w:rFonts w:ascii="Times New Roman" w:hAnsi="Times New Roman" w:cs="Times New Roman"/>
          <w:kern w:val="24"/>
          <w:szCs w:val="24"/>
          <w:lang w:eastAsia="lt-LT"/>
        </w:rPr>
        <w:t>,</w:t>
      </w:r>
    </w:p>
    <w:p w14:paraId="30E8BE9D" w14:textId="7BB3603B" w:rsidR="0024696A" w:rsidRPr="002F12A9" w:rsidRDefault="0024696A" w:rsidP="002F12A9">
      <w:pPr>
        <w:spacing w:line="360" w:lineRule="auto"/>
        <w:ind w:firstLine="720"/>
        <w:jc w:val="both"/>
        <w:rPr>
          <w:rFonts w:ascii="Times New Roman" w:hAnsi="Times New Roman" w:cs="Times New Roman"/>
          <w:kern w:val="24"/>
          <w:szCs w:val="24"/>
          <w:lang w:eastAsia="lt-LT"/>
        </w:rPr>
      </w:pPr>
      <w:r w:rsidRPr="002F12A9">
        <w:rPr>
          <w:rFonts w:ascii="Times New Roman" w:hAnsi="Times New Roman" w:cs="Times New Roman"/>
          <w:kern w:val="24"/>
          <w:szCs w:val="24"/>
          <w:lang w:eastAsia="lt-LT"/>
        </w:rPr>
        <w:t xml:space="preserve"> </w:t>
      </w:r>
      <w:r w:rsidR="00537BBB">
        <w:rPr>
          <w:rFonts w:ascii="Times New Roman" w:hAnsi="Times New Roman" w:cs="Times New Roman"/>
          <w:kern w:val="24"/>
          <w:szCs w:val="24"/>
          <w:lang w:eastAsia="lt-LT"/>
        </w:rPr>
        <w:t>t</w:t>
      </w:r>
      <w:r w:rsidRPr="002F12A9">
        <w:rPr>
          <w:rFonts w:ascii="Times New Roman" w:hAnsi="Times New Roman" w:cs="Times New Roman"/>
          <w:kern w:val="24"/>
          <w:szCs w:val="24"/>
          <w:lang w:eastAsia="lt-LT"/>
        </w:rPr>
        <w:t xml:space="preserve"> v i r t i n u Konkursų į Šakių rajono savivaldybės valdomų uždarųjų akcinių bendrovių vadovų pareigas organizavimo tvarkos aprašą (pridedama).</w:t>
      </w:r>
    </w:p>
    <w:p w14:paraId="072D2C3A" w14:textId="77777777" w:rsidR="002F12A9" w:rsidRDefault="002F12A9" w:rsidP="002F12A9">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 per vieną mėnesį nuo potvarkio paskelbimo dienos gali būti skundžiamas Lietuvos administracinių ginčų komisijos Kauno apygardos skyriui adresu: Laisvės al. 36, Kaunas, arba Regionų apygardos administracinio teismo Kauno rūmams adresu: A. Mickevičiaus g. 8A, Kaunas.</w:t>
      </w:r>
    </w:p>
    <w:p w14:paraId="6BE551BE" w14:textId="2BD53BE2" w:rsidR="0024696A" w:rsidRDefault="0024696A" w:rsidP="0024696A">
      <w:pPr>
        <w:tabs>
          <w:tab w:val="left" w:pos="993"/>
        </w:tabs>
        <w:ind w:firstLine="720"/>
        <w:jc w:val="both"/>
        <w:rPr>
          <w:caps/>
          <w:szCs w:val="24"/>
          <w:shd w:val="clear" w:color="auto" w:fill="FFFFFF"/>
        </w:rPr>
      </w:pPr>
    </w:p>
    <w:p w14:paraId="577DD584" w14:textId="77777777" w:rsidR="0024696A" w:rsidRDefault="0024696A" w:rsidP="0024696A">
      <w:pPr>
        <w:jc w:val="both"/>
        <w:rPr>
          <w:szCs w:val="24"/>
        </w:rPr>
      </w:pPr>
    </w:p>
    <w:p w14:paraId="11750D96" w14:textId="77777777" w:rsidR="0024696A" w:rsidRDefault="0024696A" w:rsidP="0024696A">
      <w:pPr>
        <w:jc w:val="both"/>
        <w:rPr>
          <w:bCs/>
          <w:szCs w:val="24"/>
        </w:rPr>
      </w:pPr>
    </w:p>
    <w:p w14:paraId="5296E4CB" w14:textId="77777777" w:rsidR="0024696A" w:rsidRDefault="0024696A" w:rsidP="0024696A">
      <w:pPr>
        <w:jc w:val="both"/>
        <w:rPr>
          <w:bCs/>
          <w:szCs w:val="24"/>
        </w:rPr>
      </w:pPr>
    </w:p>
    <w:p w14:paraId="7CFEBD06" w14:textId="77777777" w:rsidR="0090501D" w:rsidRDefault="0090501D" w:rsidP="0024696A">
      <w:pPr>
        <w:jc w:val="both"/>
        <w:rPr>
          <w:szCs w:val="24"/>
        </w:rPr>
      </w:pPr>
    </w:p>
    <w:p w14:paraId="01D42D85" w14:textId="66837891" w:rsidR="0024696A" w:rsidRDefault="00537BBB" w:rsidP="0024696A">
      <w:pPr>
        <w:jc w:val="both"/>
        <w:rPr>
          <w:szCs w:val="24"/>
        </w:rPr>
      </w:pPr>
      <w:r>
        <w:rPr>
          <w:szCs w:val="24"/>
        </w:rPr>
        <w:t>Savivaldybės m</w:t>
      </w:r>
      <w:r w:rsidR="0024696A">
        <w:rPr>
          <w:szCs w:val="24"/>
        </w:rPr>
        <w:t>eras</w:t>
      </w:r>
      <w:r w:rsidR="0024696A">
        <w:rPr>
          <w:szCs w:val="24"/>
        </w:rPr>
        <w:tab/>
      </w:r>
      <w:r w:rsidR="0024696A">
        <w:rPr>
          <w:szCs w:val="24"/>
        </w:rPr>
        <w:tab/>
      </w:r>
      <w:r w:rsidR="0024696A">
        <w:rPr>
          <w:szCs w:val="24"/>
        </w:rPr>
        <w:tab/>
      </w:r>
      <w:r w:rsidR="0024696A">
        <w:rPr>
          <w:szCs w:val="24"/>
        </w:rPr>
        <w:tab/>
      </w:r>
      <w:r w:rsidR="0024696A">
        <w:rPr>
          <w:szCs w:val="24"/>
        </w:rPr>
        <w:tab/>
      </w:r>
      <w:r w:rsidR="0024696A">
        <w:rPr>
          <w:szCs w:val="24"/>
        </w:rPr>
        <w:tab/>
      </w:r>
      <w:r w:rsidR="0024696A">
        <w:rPr>
          <w:szCs w:val="24"/>
        </w:rPr>
        <w:tab/>
        <w:t xml:space="preserve">     Raimondas Januševičius</w:t>
      </w:r>
    </w:p>
    <w:p w14:paraId="38A94AD5" w14:textId="77777777" w:rsidR="0024696A" w:rsidRDefault="0024696A" w:rsidP="0024696A">
      <w:pPr>
        <w:ind w:left="4464" w:firstLine="498"/>
        <w:jc w:val="both"/>
        <w:textAlignment w:val="baseline"/>
      </w:pPr>
    </w:p>
    <w:p w14:paraId="201D35A5" w14:textId="77777777" w:rsidR="0090501D" w:rsidRDefault="0090501D" w:rsidP="0024696A">
      <w:pPr>
        <w:ind w:left="4464" w:firstLine="498"/>
        <w:jc w:val="both"/>
        <w:textAlignment w:val="baseline"/>
      </w:pPr>
    </w:p>
    <w:p w14:paraId="5A6B7417" w14:textId="77777777" w:rsidR="0090501D" w:rsidRDefault="0090501D" w:rsidP="0024696A">
      <w:pPr>
        <w:ind w:left="4464" w:firstLine="498"/>
        <w:jc w:val="both"/>
        <w:textAlignment w:val="baseline"/>
      </w:pPr>
    </w:p>
    <w:p w14:paraId="3C55284D" w14:textId="77777777" w:rsidR="0090501D" w:rsidRDefault="0090501D" w:rsidP="0024696A">
      <w:pPr>
        <w:ind w:left="4464" w:firstLine="498"/>
        <w:jc w:val="both"/>
        <w:textAlignment w:val="baseline"/>
      </w:pPr>
    </w:p>
    <w:p w14:paraId="23E2817B" w14:textId="77777777" w:rsidR="0090501D" w:rsidRDefault="0090501D" w:rsidP="0024696A">
      <w:pPr>
        <w:ind w:left="4464" w:firstLine="498"/>
        <w:jc w:val="both"/>
        <w:textAlignment w:val="baseline"/>
      </w:pPr>
    </w:p>
    <w:p w14:paraId="45206894" w14:textId="77777777" w:rsidR="0090501D" w:rsidRDefault="0090501D" w:rsidP="0090501D">
      <w:pPr>
        <w:jc w:val="both"/>
        <w:textAlignment w:val="baseline"/>
      </w:pPr>
    </w:p>
    <w:p w14:paraId="47F1E502" w14:textId="77777777" w:rsidR="0090501D" w:rsidRDefault="0090501D" w:rsidP="0090501D">
      <w:pPr>
        <w:jc w:val="both"/>
        <w:textAlignment w:val="baseline"/>
      </w:pPr>
      <w:r>
        <w:t>Parengė</w:t>
      </w:r>
    </w:p>
    <w:p w14:paraId="4D49F1D1" w14:textId="77777777" w:rsidR="0090501D" w:rsidRDefault="0090501D" w:rsidP="0090501D">
      <w:pPr>
        <w:jc w:val="both"/>
        <w:textAlignment w:val="baseline"/>
      </w:pPr>
      <w:r>
        <w:t>Teisės, personalo ir civilinės metrikacijos skyriaus vedėja</w:t>
      </w:r>
    </w:p>
    <w:p w14:paraId="1DF7A45A" w14:textId="77777777" w:rsidR="0090501D" w:rsidRDefault="0090501D" w:rsidP="0090501D">
      <w:pPr>
        <w:jc w:val="both"/>
        <w:textAlignment w:val="baseline"/>
      </w:pPr>
    </w:p>
    <w:p w14:paraId="0F8AEE87" w14:textId="77777777" w:rsidR="0090501D" w:rsidRDefault="0090501D" w:rsidP="0090501D">
      <w:pPr>
        <w:jc w:val="both"/>
        <w:textAlignment w:val="baseline"/>
      </w:pPr>
    </w:p>
    <w:p w14:paraId="65D4BBD4" w14:textId="77777777" w:rsidR="0090501D" w:rsidRDefault="0090501D" w:rsidP="0090501D">
      <w:pPr>
        <w:jc w:val="both"/>
        <w:textAlignment w:val="baseline"/>
      </w:pPr>
      <w:r>
        <w:t>Jūratė  Šneideraitienė</w:t>
      </w:r>
    </w:p>
    <w:p w14:paraId="22C726E5" w14:textId="77777777" w:rsidR="0090501D" w:rsidRDefault="0090501D" w:rsidP="0090501D">
      <w:pPr>
        <w:jc w:val="both"/>
        <w:textAlignment w:val="baseline"/>
      </w:pPr>
    </w:p>
    <w:p w14:paraId="43E2FEC3" w14:textId="3D6EF8E8" w:rsidR="0090501D" w:rsidRDefault="0090501D" w:rsidP="0090501D">
      <w:pPr>
        <w:jc w:val="both"/>
        <w:textAlignment w:val="baseline"/>
        <w:sectPr w:rsidR="0090501D" w:rsidSect="0024696A">
          <w:headerReference w:type="even" r:id="rId9"/>
          <w:headerReference w:type="default" r:id="rId10"/>
          <w:footerReference w:type="even" r:id="rId11"/>
          <w:footerReference w:type="default" r:id="rId12"/>
          <w:headerReference w:type="first" r:id="rId13"/>
          <w:footerReference w:type="first" r:id="rId14"/>
          <w:pgSz w:w="11906" w:h="16838" w:code="9"/>
          <w:pgMar w:top="993" w:right="567" w:bottom="993" w:left="1418" w:header="624" w:footer="130" w:gutter="0"/>
          <w:cols w:space="1296"/>
          <w:formProt w:val="0"/>
          <w:titlePg/>
          <w:docGrid w:linePitch="326"/>
        </w:sectPr>
      </w:pPr>
      <w:r>
        <w:t>2023-12-11</w:t>
      </w:r>
    </w:p>
    <w:p w14:paraId="76546890" w14:textId="77777777" w:rsidR="0024696A" w:rsidRDefault="0024696A" w:rsidP="0024696A">
      <w:pPr>
        <w:ind w:left="4464" w:firstLine="498"/>
        <w:jc w:val="both"/>
        <w:textAlignment w:val="baseline"/>
        <w:rPr>
          <w:szCs w:val="24"/>
        </w:rPr>
      </w:pPr>
      <w:r>
        <w:rPr>
          <w:szCs w:val="24"/>
        </w:rPr>
        <w:lastRenderedPageBreak/>
        <w:t>PATVIRTINTA</w:t>
      </w:r>
    </w:p>
    <w:p w14:paraId="1F3C5879" w14:textId="5214B252" w:rsidR="0024696A" w:rsidRDefault="0090501D" w:rsidP="0024696A">
      <w:pPr>
        <w:ind w:left="3888" w:right="-285" w:firstLine="1074"/>
        <w:jc w:val="both"/>
        <w:textAlignment w:val="baseline"/>
        <w:rPr>
          <w:szCs w:val="24"/>
        </w:rPr>
      </w:pPr>
      <w:r>
        <w:rPr>
          <w:szCs w:val="24"/>
        </w:rPr>
        <w:t>Šakių rajono</w:t>
      </w:r>
      <w:r w:rsidR="0024696A">
        <w:rPr>
          <w:szCs w:val="24"/>
        </w:rPr>
        <w:t xml:space="preserve"> savivaldybės mero</w:t>
      </w:r>
    </w:p>
    <w:p w14:paraId="691ACCAE" w14:textId="52E1CA32" w:rsidR="0024696A" w:rsidRDefault="0024696A" w:rsidP="0024696A">
      <w:pPr>
        <w:ind w:left="3888" w:firstLine="1074"/>
        <w:jc w:val="both"/>
        <w:textAlignment w:val="baseline"/>
        <w:rPr>
          <w:szCs w:val="24"/>
          <w:lang w:eastAsia="lt-LT"/>
        </w:rPr>
      </w:pPr>
      <w:r>
        <w:rPr>
          <w:szCs w:val="24"/>
        </w:rPr>
        <w:t xml:space="preserve">2023 m. </w:t>
      </w:r>
      <w:r w:rsidR="0090501D">
        <w:rPr>
          <w:szCs w:val="24"/>
        </w:rPr>
        <w:t xml:space="preserve">gruodžio </w:t>
      </w:r>
      <w:r>
        <w:rPr>
          <w:szCs w:val="24"/>
        </w:rPr>
        <w:t xml:space="preserve"> d. potvarkiu Nr. </w:t>
      </w:r>
      <w:r>
        <w:rPr>
          <w:szCs w:val="24"/>
          <w:lang w:eastAsia="lt-LT"/>
        </w:rPr>
        <w:t>M</w:t>
      </w:r>
      <w:r w:rsidR="0090501D">
        <w:rPr>
          <w:szCs w:val="24"/>
          <w:lang w:eastAsia="lt-LT"/>
        </w:rPr>
        <w:t>T -</w:t>
      </w:r>
    </w:p>
    <w:p w14:paraId="442B2E4A" w14:textId="77777777" w:rsidR="0024696A" w:rsidRDefault="0024696A" w:rsidP="0024696A">
      <w:pPr>
        <w:jc w:val="both"/>
        <w:textAlignment w:val="baseline"/>
        <w:rPr>
          <w:szCs w:val="24"/>
        </w:rPr>
      </w:pPr>
    </w:p>
    <w:p w14:paraId="479BA91F" w14:textId="77777777" w:rsidR="0024696A" w:rsidRDefault="0024696A" w:rsidP="0024696A">
      <w:pPr>
        <w:textAlignment w:val="baseline"/>
        <w:rPr>
          <w:szCs w:val="24"/>
        </w:rPr>
      </w:pPr>
    </w:p>
    <w:p w14:paraId="39B3D4BE" w14:textId="789C47B3" w:rsidR="0024696A" w:rsidRDefault="0024696A" w:rsidP="0024696A">
      <w:pPr>
        <w:jc w:val="center"/>
        <w:textAlignment w:val="baseline"/>
        <w:rPr>
          <w:b/>
          <w:szCs w:val="24"/>
        </w:rPr>
      </w:pPr>
      <w:r>
        <w:rPr>
          <w:b/>
          <w:caps/>
          <w:szCs w:val="24"/>
        </w:rPr>
        <w:t xml:space="preserve">KONKURSŲ į </w:t>
      </w:r>
      <w:r w:rsidR="0090501D">
        <w:rPr>
          <w:b/>
          <w:caps/>
          <w:szCs w:val="24"/>
        </w:rPr>
        <w:t>ŠAKIŲ RAJONO</w:t>
      </w:r>
      <w:r>
        <w:rPr>
          <w:b/>
          <w:caps/>
          <w:szCs w:val="24"/>
        </w:rPr>
        <w:t xml:space="preserve"> savivaldybės VALDOMŲ uždarųjų akcinių bendrovių  vadovų pareigas ORGANIZAVIMO tvarkos </w:t>
      </w:r>
      <w:r>
        <w:rPr>
          <w:b/>
          <w:szCs w:val="24"/>
        </w:rPr>
        <w:t>APRAŠAS</w:t>
      </w:r>
    </w:p>
    <w:p w14:paraId="42F545A1" w14:textId="77777777" w:rsidR="0024696A" w:rsidRDefault="0024696A" w:rsidP="0024696A">
      <w:pPr>
        <w:jc w:val="center"/>
        <w:textAlignment w:val="baseline"/>
        <w:rPr>
          <w:szCs w:val="24"/>
        </w:rPr>
      </w:pPr>
    </w:p>
    <w:p w14:paraId="567D0BB3" w14:textId="77777777" w:rsidR="0024696A" w:rsidRDefault="0024696A" w:rsidP="0024696A">
      <w:pPr>
        <w:jc w:val="center"/>
        <w:textAlignment w:val="baseline"/>
        <w:rPr>
          <w:i/>
          <w:szCs w:val="24"/>
        </w:rPr>
      </w:pPr>
    </w:p>
    <w:p w14:paraId="1636C68B" w14:textId="77777777" w:rsidR="0024696A" w:rsidRDefault="0024696A" w:rsidP="0024696A">
      <w:pPr>
        <w:jc w:val="center"/>
        <w:textAlignment w:val="baseline"/>
        <w:rPr>
          <w:b/>
          <w:szCs w:val="24"/>
        </w:rPr>
      </w:pPr>
      <w:r>
        <w:rPr>
          <w:b/>
          <w:szCs w:val="24"/>
        </w:rPr>
        <w:t>I SKYRIUS</w:t>
      </w:r>
    </w:p>
    <w:p w14:paraId="4E6B8748" w14:textId="77777777" w:rsidR="0024696A" w:rsidRDefault="0024696A" w:rsidP="0024696A">
      <w:pPr>
        <w:jc w:val="center"/>
        <w:textAlignment w:val="baseline"/>
        <w:rPr>
          <w:b/>
          <w:szCs w:val="24"/>
        </w:rPr>
      </w:pPr>
      <w:r>
        <w:rPr>
          <w:b/>
          <w:szCs w:val="24"/>
        </w:rPr>
        <w:t>BENDROSIOS NUOSTATOS</w:t>
      </w:r>
    </w:p>
    <w:p w14:paraId="0E31A542" w14:textId="77777777" w:rsidR="0024696A" w:rsidRDefault="0024696A" w:rsidP="0024696A">
      <w:pPr>
        <w:jc w:val="center"/>
        <w:textAlignment w:val="baseline"/>
        <w:rPr>
          <w:szCs w:val="24"/>
        </w:rPr>
      </w:pPr>
    </w:p>
    <w:p w14:paraId="219D8F20" w14:textId="795995B7" w:rsidR="0024696A" w:rsidRDefault="0024696A" w:rsidP="0024696A">
      <w:pPr>
        <w:ind w:firstLine="720"/>
        <w:jc w:val="both"/>
        <w:textAlignment w:val="baseline"/>
        <w:rPr>
          <w:szCs w:val="24"/>
        </w:rPr>
      </w:pPr>
      <w:r>
        <w:rPr>
          <w:szCs w:val="24"/>
        </w:rPr>
        <w:t xml:space="preserve">1. Konkursų į </w:t>
      </w:r>
      <w:r w:rsidR="0090501D">
        <w:rPr>
          <w:szCs w:val="24"/>
        </w:rPr>
        <w:t>Šakių rajono</w:t>
      </w:r>
      <w:r>
        <w:rPr>
          <w:szCs w:val="24"/>
        </w:rPr>
        <w:t xml:space="preserve"> savivaldybės (toliau – Savivaldybė) valdomų bendrovių (toliau – bendrovė) vadovų pareigas organizavimo tvarkos aprašas (toliau – Aprašas) nustato konkursų į Savivaldybės bendrovių vadovų pareigas organizavimo tvarką, kuri apima konkurso paskelbimą, dokumentų, kuriuos būtina pateikti norint dalyvauti konkurse (toliau – dokumentai), pateikimą ir priėmimą, pretendentų užimti bendrovės vadovo pareigas atrankos komisijos (toliau – komisija) sudarymą ir asmenų, pageidaujančių dalyvauti konkurse (toliau – pretendentai), atranką.</w:t>
      </w:r>
    </w:p>
    <w:p w14:paraId="3488704E" w14:textId="77777777" w:rsidR="0024696A" w:rsidRDefault="0024696A" w:rsidP="0024696A">
      <w:pPr>
        <w:ind w:firstLine="720"/>
        <w:jc w:val="both"/>
        <w:textAlignment w:val="baseline"/>
        <w:rPr>
          <w:szCs w:val="24"/>
        </w:rPr>
      </w:pPr>
      <w:r>
        <w:rPr>
          <w:szCs w:val="24"/>
        </w:rPr>
        <w:t>2. Bendrovės vadovas atrenkamas laikantis veiklos skaidrumo, teisėtumo, lygiateisiškumo principų.</w:t>
      </w:r>
    </w:p>
    <w:p w14:paraId="71492438" w14:textId="77777777" w:rsidR="0024696A" w:rsidRDefault="0024696A" w:rsidP="0024696A">
      <w:pPr>
        <w:ind w:firstLine="720"/>
        <w:textAlignment w:val="baseline"/>
        <w:rPr>
          <w:bCs/>
          <w:szCs w:val="24"/>
        </w:rPr>
      </w:pPr>
      <w:r>
        <w:rPr>
          <w:bCs/>
          <w:szCs w:val="24"/>
        </w:rPr>
        <w:t>3. Apraše vartojamos sąvokos:</w:t>
      </w:r>
    </w:p>
    <w:p w14:paraId="1DFF67EA" w14:textId="77777777" w:rsidR="0024696A" w:rsidRDefault="0024696A" w:rsidP="0024696A">
      <w:pPr>
        <w:tabs>
          <w:tab w:val="left" w:pos="709"/>
          <w:tab w:val="left" w:pos="1134"/>
        </w:tabs>
        <w:ind w:firstLine="720"/>
        <w:jc w:val="both"/>
        <w:textAlignment w:val="baseline"/>
        <w:rPr>
          <w:szCs w:val="24"/>
        </w:rPr>
      </w:pPr>
      <w:r>
        <w:rPr>
          <w:bCs/>
          <w:szCs w:val="24"/>
        </w:rPr>
        <w:t xml:space="preserve">3.1. </w:t>
      </w:r>
      <w:r>
        <w:rPr>
          <w:b/>
          <w:szCs w:val="24"/>
        </w:rPr>
        <w:t>akcijų valdytojas</w:t>
      </w:r>
      <w:r>
        <w:rPr>
          <w:bCs/>
          <w:szCs w:val="24"/>
        </w:rPr>
        <w:t xml:space="preserve"> – </w:t>
      </w:r>
      <w:r>
        <w:rPr>
          <w:szCs w:val="24"/>
        </w:rPr>
        <w:t>Savivaldybei nuosavybės teise priklausančių Savivaldybės valdomų įmonių akcijų suteikiamas turtines ir neturtines teises įgyvendinanti Savivaldybės vykdomoji institucija;</w:t>
      </w:r>
    </w:p>
    <w:p w14:paraId="6A424150" w14:textId="77777777" w:rsidR="0024696A" w:rsidRDefault="0024696A" w:rsidP="0024696A">
      <w:pPr>
        <w:ind w:firstLine="720"/>
        <w:jc w:val="both"/>
        <w:textAlignment w:val="baseline"/>
        <w:rPr>
          <w:szCs w:val="24"/>
        </w:rPr>
      </w:pPr>
      <w:r>
        <w:rPr>
          <w:bCs/>
          <w:szCs w:val="24"/>
        </w:rPr>
        <w:t xml:space="preserve">3.2. </w:t>
      </w:r>
      <w:r>
        <w:rPr>
          <w:b/>
          <w:szCs w:val="24"/>
        </w:rPr>
        <w:t>atranka</w:t>
      </w:r>
      <w:r>
        <w:rPr>
          <w:bCs/>
          <w:szCs w:val="24"/>
        </w:rPr>
        <w:t xml:space="preserve"> – procedūros, kurių tikslas – atrinkti tinkamiausią pretendentą į bendrovės vadovo pareigas;</w:t>
      </w:r>
    </w:p>
    <w:p w14:paraId="0AD09AF1" w14:textId="77777777" w:rsidR="0024696A" w:rsidRDefault="0024696A" w:rsidP="0024696A">
      <w:pPr>
        <w:ind w:firstLine="720"/>
        <w:jc w:val="both"/>
        <w:textAlignment w:val="baseline"/>
        <w:rPr>
          <w:szCs w:val="24"/>
        </w:rPr>
      </w:pPr>
      <w:r>
        <w:rPr>
          <w:bCs/>
          <w:szCs w:val="24"/>
        </w:rPr>
        <w:t xml:space="preserve">3.3. </w:t>
      </w:r>
      <w:r>
        <w:rPr>
          <w:b/>
          <w:szCs w:val="24"/>
        </w:rPr>
        <w:t>komisija</w:t>
      </w:r>
      <w:r>
        <w:rPr>
          <w:bCs/>
          <w:szCs w:val="24"/>
        </w:rPr>
        <w:t xml:space="preserve"> – atrankai atlikti Savivaldybės mero potvarkiu sudaryta komisija, kuri vertina pretendentus ir teikia Savivaldybės merui informaciją apie atrinktus pretendentus;</w:t>
      </w:r>
    </w:p>
    <w:p w14:paraId="7FD4D335" w14:textId="38F20653" w:rsidR="0024696A" w:rsidRDefault="0024696A" w:rsidP="0024696A">
      <w:pPr>
        <w:ind w:firstLine="720"/>
        <w:jc w:val="both"/>
        <w:textAlignment w:val="baseline"/>
        <w:rPr>
          <w:b/>
          <w:szCs w:val="24"/>
        </w:rPr>
      </w:pPr>
      <w:r>
        <w:rPr>
          <w:bCs/>
          <w:szCs w:val="24"/>
        </w:rPr>
        <w:t xml:space="preserve">3.4. </w:t>
      </w:r>
      <w:r>
        <w:rPr>
          <w:b/>
          <w:szCs w:val="24"/>
        </w:rPr>
        <w:t>komisijos sekretorius</w:t>
      </w:r>
      <w:r>
        <w:rPr>
          <w:bCs/>
          <w:szCs w:val="24"/>
        </w:rPr>
        <w:t xml:space="preserve"> – Savivaldybės administracijos Teisės</w:t>
      </w:r>
      <w:r w:rsidR="0090501D">
        <w:rPr>
          <w:bCs/>
          <w:szCs w:val="24"/>
        </w:rPr>
        <w:t>, personalo</w:t>
      </w:r>
      <w:r>
        <w:rPr>
          <w:bCs/>
          <w:szCs w:val="24"/>
        </w:rPr>
        <w:t xml:space="preserve"> ir civilinės metrikacijos skyriaus darbuotojas, paskirtas Savivaldybės mero potvarkiu;</w:t>
      </w:r>
    </w:p>
    <w:p w14:paraId="22B79948" w14:textId="77777777" w:rsidR="0024696A" w:rsidRDefault="0024696A" w:rsidP="0024696A">
      <w:pPr>
        <w:tabs>
          <w:tab w:val="left" w:pos="993"/>
        </w:tabs>
        <w:ind w:firstLine="720"/>
        <w:jc w:val="both"/>
        <w:textAlignment w:val="baseline"/>
        <w:rPr>
          <w:szCs w:val="24"/>
        </w:rPr>
      </w:pPr>
      <w:r>
        <w:rPr>
          <w:bCs/>
          <w:szCs w:val="24"/>
        </w:rPr>
        <w:t xml:space="preserve">3.5. </w:t>
      </w:r>
      <w:r>
        <w:rPr>
          <w:b/>
          <w:szCs w:val="24"/>
        </w:rPr>
        <w:t>konkurso iniciatorius</w:t>
      </w:r>
      <w:r>
        <w:rPr>
          <w:bCs/>
          <w:szCs w:val="24"/>
        </w:rPr>
        <w:t xml:space="preserve"> –  Savivaldybės meras;</w:t>
      </w:r>
    </w:p>
    <w:p w14:paraId="788030E6" w14:textId="77777777" w:rsidR="0024696A" w:rsidRDefault="0024696A" w:rsidP="0024696A">
      <w:pPr>
        <w:ind w:firstLine="720"/>
        <w:jc w:val="both"/>
        <w:textAlignment w:val="baseline"/>
        <w:rPr>
          <w:szCs w:val="24"/>
        </w:rPr>
      </w:pPr>
      <w:r>
        <w:rPr>
          <w:bCs/>
          <w:szCs w:val="24"/>
        </w:rPr>
        <w:t>3.6</w:t>
      </w:r>
      <w:r>
        <w:rPr>
          <w:b/>
          <w:szCs w:val="24"/>
        </w:rPr>
        <w:t>. konkurso organizatorius</w:t>
      </w:r>
      <w:r>
        <w:rPr>
          <w:bCs/>
          <w:szCs w:val="24"/>
        </w:rPr>
        <w:t xml:space="preserve"> – Savivaldybės administracija;</w:t>
      </w:r>
    </w:p>
    <w:p w14:paraId="68E0EE46" w14:textId="77777777" w:rsidR="0024696A" w:rsidRDefault="0024696A" w:rsidP="0024696A">
      <w:pPr>
        <w:ind w:firstLine="720"/>
        <w:jc w:val="both"/>
        <w:textAlignment w:val="baseline"/>
        <w:rPr>
          <w:szCs w:val="24"/>
        </w:rPr>
      </w:pPr>
      <w:r>
        <w:rPr>
          <w:bCs/>
          <w:szCs w:val="24"/>
        </w:rPr>
        <w:t xml:space="preserve">3.7. </w:t>
      </w:r>
      <w:r>
        <w:rPr>
          <w:b/>
          <w:szCs w:val="24"/>
        </w:rPr>
        <w:t>pretendentas</w:t>
      </w:r>
      <w:r>
        <w:rPr>
          <w:bCs/>
          <w:szCs w:val="24"/>
        </w:rPr>
        <w:t xml:space="preserve"> – fizinis asmuo, Aprašo nustatyta tvarka pretenduojantis būti siūlomas išrinkti bendrovės vadovu;</w:t>
      </w:r>
    </w:p>
    <w:p w14:paraId="1821E40D" w14:textId="77777777" w:rsidR="0024696A" w:rsidRDefault="0024696A" w:rsidP="0024696A">
      <w:pPr>
        <w:ind w:firstLine="720"/>
        <w:jc w:val="both"/>
        <w:textAlignment w:val="baseline"/>
        <w:rPr>
          <w:szCs w:val="24"/>
        </w:rPr>
      </w:pPr>
      <w:r>
        <w:rPr>
          <w:bCs/>
          <w:szCs w:val="24"/>
        </w:rPr>
        <w:t xml:space="preserve">3.8. </w:t>
      </w:r>
      <w:r>
        <w:rPr>
          <w:b/>
          <w:szCs w:val="24"/>
        </w:rPr>
        <w:t>savivaldybės valdoma bendrovė</w:t>
      </w:r>
      <w:r>
        <w:rPr>
          <w:bCs/>
          <w:szCs w:val="24"/>
        </w:rPr>
        <w:t xml:space="preserve"> – uždaroji akcinė bendrovė, kurioje visos akcijos priklauso Savivaldybei nuosavybės teise.</w:t>
      </w:r>
    </w:p>
    <w:p w14:paraId="67367A6C"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7938"/>
          <w:tab w:val="left" w:pos="8244"/>
          <w:tab w:val="left" w:pos="9160"/>
          <w:tab w:val="left" w:pos="10076"/>
          <w:tab w:val="left" w:pos="10992"/>
          <w:tab w:val="left" w:pos="11908"/>
          <w:tab w:val="left" w:pos="12824"/>
          <w:tab w:val="left" w:pos="13740"/>
          <w:tab w:val="left" w:pos="14656"/>
        </w:tabs>
        <w:ind w:firstLine="720"/>
        <w:jc w:val="both"/>
        <w:textAlignment w:val="baseline"/>
        <w:rPr>
          <w:szCs w:val="24"/>
        </w:rPr>
      </w:pPr>
      <w:r>
        <w:rPr>
          <w:szCs w:val="24"/>
          <w:lang w:eastAsia="lt-LT"/>
        </w:rPr>
        <w:t>4.</w:t>
      </w:r>
      <w:r>
        <w:rPr>
          <w:szCs w:val="24"/>
          <w:vertAlign w:val="superscript"/>
          <w:lang w:eastAsia="lt-LT"/>
        </w:rPr>
        <w:t xml:space="preserve"> </w:t>
      </w:r>
      <w:r>
        <w:rPr>
          <w:szCs w:val="24"/>
          <w:lang w:eastAsia="lt-LT"/>
        </w:rPr>
        <w:t xml:space="preserve">Konkursas gali būti vykdomas telekomunikacijų galiniais įrenginiais </w:t>
      </w:r>
      <w:r>
        <w:rPr>
          <w:i/>
          <w:szCs w:val="24"/>
          <w:lang w:eastAsia="lt-LT"/>
        </w:rPr>
        <w:t>mutatis mutandis</w:t>
      </w:r>
      <w:r>
        <w:rPr>
          <w:szCs w:val="24"/>
          <w:lang w:eastAsia="lt-LT"/>
        </w:rPr>
        <w:t xml:space="preserve"> Viešojo valdymo agentūros (toliau – VVA) direktoriaus nustatyta tvarka, taikoma priimant į valstybės tarnautojo pareigas.</w:t>
      </w:r>
      <w:r>
        <w:rPr>
          <w:szCs w:val="24"/>
        </w:rPr>
        <w:t xml:space="preserve"> </w:t>
      </w:r>
    </w:p>
    <w:p w14:paraId="300367D0" w14:textId="77777777" w:rsidR="0024696A" w:rsidRDefault="0024696A" w:rsidP="0024696A">
      <w:pPr>
        <w:rPr>
          <w:szCs w:val="24"/>
        </w:rPr>
      </w:pPr>
    </w:p>
    <w:p w14:paraId="0DB26398" w14:textId="77777777" w:rsidR="0024696A" w:rsidRDefault="0024696A" w:rsidP="0024696A">
      <w:pPr>
        <w:jc w:val="center"/>
        <w:textAlignment w:val="baseline"/>
        <w:rPr>
          <w:szCs w:val="24"/>
        </w:rPr>
      </w:pPr>
      <w:r>
        <w:rPr>
          <w:b/>
          <w:szCs w:val="24"/>
        </w:rPr>
        <w:t>II SKYRIUS</w:t>
      </w:r>
    </w:p>
    <w:p w14:paraId="0FA36735" w14:textId="77777777" w:rsidR="0024696A" w:rsidRDefault="0024696A" w:rsidP="0024696A">
      <w:pPr>
        <w:jc w:val="center"/>
        <w:textAlignment w:val="baseline"/>
        <w:rPr>
          <w:szCs w:val="24"/>
        </w:rPr>
      </w:pPr>
      <w:r>
        <w:rPr>
          <w:b/>
          <w:szCs w:val="24"/>
        </w:rPr>
        <w:t xml:space="preserve">KONKURSO PASKELBIMAS </w:t>
      </w:r>
    </w:p>
    <w:p w14:paraId="0ABB1D72" w14:textId="77777777" w:rsidR="0024696A" w:rsidRDefault="0024696A" w:rsidP="0024696A">
      <w:pPr>
        <w:jc w:val="center"/>
        <w:textAlignment w:val="baseline"/>
        <w:rPr>
          <w:b/>
          <w:szCs w:val="24"/>
        </w:rPr>
      </w:pPr>
    </w:p>
    <w:p w14:paraId="476552F0" w14:textId="77777777" w:rsidR="0024696A" w:rsidRDefault="0024696A" w:rsidP="0024696A">
      <w:pPr>
        <w:ind w:firstLine="720"/>
        <w:jc w:val="both"/>
        <w:textAlignment w:val="baseline"/>
        <w:rPr>
          <w:szCs w:val="24"/>
        </w:rPr>
      </w:pPr>
      <w:r>
        <w:rPr>
          <w:bCs/>
          <w:szCs w:val="24"/>
        </w:rPr>
        <w:t>5. Konkursas į bendrovių vadovų pareigas turi būti inicijuotas ne vėliau kaip prieš 3 mėnesius iki antros bendrovės vadovo kadencijos pabaigos arba pasibaigus vadovo pirmajai kadencijai ir jo neskyrus antrajai kadencijai, arba nedelsiant, atsilaisvinus bendrovės vadovo pareigoms.</w:t>
      </w:r>
    </w:p>
    <w:p w14:paraId="152BA7B1" w14:textId="77777777" w:rsidR="0024696A" w:rsidRDefault="0024696A" w:rsidP="0024696A">
      <w:pPr>
        <w:ind w:firstLine="720"/>
        <w:jc w:val="both"/>
        <w:textAlignment w:val="baseline"/>
        <w:rPr>
          <w:bCs/>
          <w:szCs w:val="24"/>
        </w:rPr>
      </w:pPr>
      <w:r>
        <w:rPr>
          <w:bCs/>
          <w:szCs w:val="24"/>
        </w:rPr>
        <w:t>6. Sprendimą inicijuoti konkursą priima Savivaldybės meras.</w:t>
      </w:r>
    </w:p>
    <w:p w14:paraId="46CCF75C" w14:textId="77777777" w:rsidR="0024696A" w:rsidRDefault="0024696A" w:rsidP="0024696A">
      <w:pPr>
        <w:ind w:firstLine="720"/>
        <w:jc w:val="both"/>
        <w:textAlignment w:val="baseline"/>
        <w:rPr>
          <w:szCs w:val="24"/>
        </w:rPr>
      </w:pPr>
      <w:r>
        <w:rPr>
          <w:szCs w:val="24"/>
        </w:rPr>
        <w:t>7. Pretendentų atrankos būdas – veiklos programos ir pokalbio vertinimas.</w:t>
      </w:r>
    </w:p>
    <w:p w14:paraId="403A57E4" w14:textId="3DB96261" w:rsidR="0024696A" w:rsidRDefault="0024696A" w:rsidP="0024696A">
      <w:pPr>
        <w:ind w:firstLine="720"/>
        <w:jc w:val="both"/>
        <w:textAlignment w:val="baseline"/>
        <w:rPr>
          <w:bCs/>
          <w:szCs w:val="24"/>
        </w:rPr>
      </w:pPr>
      <w:r>
        <w:rPr>
          <w:szCs w:val="24"/>
        </w:rPr>
        <w:t xml:space="preserve">8. </w:t>
      </w:r>
      <w:r>
        <w:rPr>
          <w:bCs/>
          <w:szCs w:val="24"/>
        </w:rPr>
        <w:t>Teisės</w:t>
      </w:r>
      <w:r w:rsidR="00F07ABD">
        <w:rPr>
          <w:bCs/>
          <w:szCs w:val="24"/>
        </w:rPr>
        <w:t>, personalo</w:t>
      </w:r>
      <w:r>
        <w:rPr>
          <w:bCs/>
          <w:szCs w:val="24"/>
        </w:rPr>
        <w:t xml:space="preserve"> ir civilinės metrikacijos</w:t>
      </w:r>
      <w:r>
        <w:rPr>
          <w:szCs w:val="24"/>
        </w:rPr>
        <w:t xml:space="preserve"> skyrius, gavęs Savivaldybės mero rezoliuciją (raštu ar žodžiu), ne vėliau kaip per 3 darbo dienas paskelbia konkursą</w:t>
      </w:r>
      <w:r>
        <w:rPr>
          <w:bCs/>
          <w:szCs w:val="24"/>
        </w:rPr>
        <w:t xml:space="preserve"> VVA interneto svetainėje</w:t>
      </w:r>
      <w:r>
        <w:rPr>
          <w:szCs w:val="24"/>
        </w:rPr>
        <w:t xml:space="preserve"> </w:t>
      </w:r>
      <w:r>
        <w:rPr>
          <w:bCs/>
          <w:szCs w:val="24"/>
        </w:rPr>
        <w:t xml:space="preserve">per Valstybės tarnybos valdymo informacinę sistemą (toliau – VTVI sistema). Paskelbus konkursą VTVI sistemoje </w:t>
      </w:r>
      <w:r w:rsidR="00AD7519">
        <w:rPr>
          <w:bCs/>
          <w:szCs w:val="24"/>
          <w:lang w:eastAsia="lt-LT"/>
        </w:rPr>
        <w:t xml:space="preserve">Teisės, personalo ir civilinės metrikacijos </w:t>
      </w:r>
      <w:r w:rsidRPr="00AD7519">
        <w:rPr>
          <w:bCs/>
          <w:szCs w:val="24"/>
          <w:lang w:eastAsia="lt-LT"/>
        </w:rPr>
        <w:t xml:space="preserve"> skyriaus atsakingas tarnautojas</w:t>
      </w:r>
      <w:r w:rsidRPr="00AD7519">
        <w:rPr>
          <w:bCs/>
          <w:szCs w:val="24"/>
        </w:rPr>
        <w:t xml:space="preserve"> konkurso skelbimą pa</w:t>
      </w:r>
      <w:r w:rsidR="00537BBB">
        <w:rPr>
          <w:bCs/>
          <w:szCs w:val="24"/>
        </w:rPr>
        <w:t xml:space="preserve">skelbia </w:t>
      </w:r>
      <w:r w:rsidRPr="00AD7519">
        <w:rPr>
          <w:bCs/>
          <w:szCs w:val="24"/>
        </w:rPr>
        <w:t xml:space="preserve"> Savivaldybės interneto svetainėje bei išsiunčia elektroniniu paštu bendrovei skelbimo tekstą ir informuoja, kad ji savo interneto svetainėje pa</w:t>
      </w:r>
      <w:r w:rsidR="00537BBB">
        <w:rPr>
          <w:bCs/>
          <w:szCs w:val="24"/>
        </w:rPr>
        <w:t>skelbtų</w:t>
      </w:r>
      <w:r w:rsidRPr="00AD7519">
        <w:rPr>
          <w:bCs/>
          <w:szCs w:val="24"/>
        </w:rPr>
        <w:t xml:space="preserve"> gautą konkurso skelbimą.</w:t>
      </w:r>
    </w:p>
    <w:p w14:paraId="194AAD02" w14:textId="77777777" w:rsidR="0024696A" w:rsidRDefault="0024696A" w:rsidP="0024696A">
      <w:pPr>
        <w:ind w:firstLine="720"/>
        <w:jc w:val="both"/>
        <w:textAlignment w:val="baseline"/>
        <w:rPr>
          <w:szCs w:val="24"/>
        </w:rPr>
      </w:pPr>
      <w:r>
        <w:rPr>
          <w:szCs w:val="24"/>
        </w:rPr>
        <w:lastRenderedPageBreak/>
        <w:t>9. Konkurso skelbime nurodoma:</w:t>
      </w:r>
    </w:p>
    <w:p w14:paraId="60DBDDC5" w14:textId="77777777" w:rsidR="0024696A" w:rsidRDefault="0024696A" w:rsidP="0024696A">
      <w:pPr>
        <w:ind w:firstLine="720"/>
        <w:jc w:val="both"/>
        <w:textAlignment w:val="baseline"/>
        <w:rPr>
          <w:szCs w:val="24"/>
        </w:rPr>
      </w:pPr>
      <w:r>
        <w:rPr>
          <w:szCs w:val="24"/>
        </w:rPr>
        <w:t xml:space="preserve">9.1. bendrovės pavadinimas, teisinė forma, buveinė ir kodas; </w:t>
      </w:r>
    </w:p>
    <w:p w14:paraId="6DD7C9AC" w14:textId="77777777" w:rsidR="0024696A" w:rsidRDefault="0024696A" w:rsidP="0024696A">
      <w:pPr>
        <w:ind w:firstLine="720"/>
        <w:jc w:val="both"/>
        <w:textAlignment w:val="baseline"/>
        <w:rPr>
          <w:szCs w:val="24"/>
        </w:rPr>
      </w:pPr>
      <w:r>
        <w:rPr>
          <w:szCs w:val="24"/>
        </w:rPr>
        <w:t xml:space="preserve">9.2. pareigybės pavadinimas, darbo užmokestis; </w:t>
      </w:r>
    </w:p>
    <w:p w14:paraId="0A60B609" w14:textId="77777777" w:rsidR="0024696A" w:rsidRDefault="0024696A" w:rsidP="0024696A">
      <w:pPr>
        <w:ind w:firstLine="720"/>
        <w:jc w:val="both"/>
        <w:textAlignment w:val="baseline"/>
        <w:rPr>
          <w:szCs w:val="24"/>
        </w:rPr>
      </w:pPr>
      <w:r>
        <w:rPr>
          <w:szCs w:val="24"/>
        </w:rPr>
        <w:t>9.3. kvalifikaciniai reikalavimai pretendentams;</w:t>
      </w:r>
    </w:p>
    <w:p w14:paraId="3B343623" w14:textId="77777777" w:rsidR="0024696A" w:rsidRDefault="0024696A" w:rsidP="0024696A">
      <w:pPr>
        <w:ind w:firstLine="720"/>
        <w:jc w:val="both"/>
        <w:textAlignment w:val="baseline"/>
        <w:rPr>
          <w:szCs w:val="24"/>
        </w:rPr>
      </w:pPr>
      <w:r>
        <w:rPr>
          <w:szCs w:val="24"/>
        </w:rPr>
        <w:t>9.4. kokius dokumentus būtina pateikti;</w:t>
      </w:r>
    </w:p>
    <w:p w14:paraId="5D0D9F66" w14:textId="77777777" w:rsidR="0024696A" w:rsidRDefault="0024696A" w:rsidP="0024696A">
      <w:pPr>
        <w:ind w:firstLine="720"/>
        <w:jc w:val="both"/>
        <w:textAlignment w:val="baseline"/>
        <w:rPr>
          <w:szCs w:val="24"/>
          <w:lang w:eastAsia="lt-LT"/>
        </w:rPr>
      </w:pPr>
      <w:r>
        <w:rPr>
          <w:szCs w:val="24"/>
          <w:lang w:eastAsia="lt-LT"/>
        </w:rPr>
        <w:t>9.5. dokumentų pateikimo būdas;</w:t>
      </w:r>
    </w:p>
    <w:p w14:paraId="6EA8FF38" w14:textId="77777777" w:rsidR="0024696A" w:rsidRDefault="0024696A" w:rsidP="0024696A">
      <w:pPr>
        <w:ind w:firstLine="720"/>
        <w:jc w:val="both"/>
        <w:textAlignment w:val="baseline"/>
        <w:rPr>
          <w:szCs w:val="24"/>
        </w:rPr>
      </w:pPr>
      <w:r>
        <w:rPr>
          <w:szCs w:val="24"/>
        </w:rPr>
        <w:t>9.6. informacija apie tai, kad pretendentų dokumentai priimami 10 darbo dienų po konkurso paskelbimo VTVI sistemoje (nurodyti konkretų dokumentų pateikimo terminą);</w:t>
      </w:r>
    </w:p>
    <w:p w14:paraId="6453E826" w14:textId="0BFFF3A4" w:rsidR="0024696A" w:rsidRDefault="0024696A" w:rsidP="0024696A">
      <w:pPr>
        <w:ind w:firstLine="720"/>
        <w:jc w:val="both"/>
        <w:textAlignment w:val="baseline"/>
        <w:rPr>
          <w:szCs w:val="24"/>
        </w:rPr>
      </w:pPr>
      <w:r>
        <w:rPr>
          <w:szCs w:val="24"/>
        </w:rPr>
        <w:t xml:space="preserve">9.7. informacija apie tai,  kad kilus pagrįstų abejonių dėl pretendento atitikties konkurso skelbime nustatytiems kvalifikaciniams reikalavimams, </w:t>
      </w:r>
      <w:r>
        <w:rPr>
          <w:bCs/>
          <w:szCs w:val="24"/>
        </w:rPr>
        <w:t>Teisės</w:t>
      </w:r>
      <w:r w:rsidR="00F07ABD">
        <w:rPr>
          <w:bCs/>
          <w:szCs w:val="24"/>
        </w:rPr>
        <w:t>, personalo</w:t>
      </w:r>
      <w:r>
        <w:rPr>
          <w:bCs/>
          <w:szCs w:val="24"/>
        </w:rPr>
        <w:t xml:space="preserve"> ir civilinės metrikacijos</w:t>
      </w:r>
      <w:r>
        <w:rPr>
          <w:szCs w:val="24"/>
        </w:rPr>
        <w:t xml:space="preserve"> skyrius gali prašyti patikslinti ar papildyti pateiktus dokumentus pretendentų, kurie jau pateikė dokumentus per skelbime nustatytą terminą. Pretendentai patikslintus ir / ar papildytus dokumentus privalo pateikti ne vėliau kaip per 4 darbo dienas;</w:t>
      </w:r>
    </w:p>
    <w:p w14:paraId="01FDEDB9" w14:textId="77777777" w:rsidR="0024696A" w:rsidRDefault="0024696A" w:rsidP="0024696A">
      <w:pPr>
        <w:ind w:firstLine="720"/>
        <w:jc w:val="both"/>
        <w:textAlignment w:val="baseline"/>
        <w:rPr>
          <w:szCs w:val="24"/>
        </w:rPr>
      </w:pPr>
      <w:r>
        <w:rPr>
          <w:szCs w:val="24"/>
        </w:rPr>
        <w:t>9.8. pretendentų atrankos būdas;</w:t>
      </w:r>
    </w:p>
    <w:p w14:paraId="0595859D" w14:textId="77777777" w:rsidR="0024696A" w:rsidRDefault="0024696A" w:rsidP="0024696A">
      <w:pPr>
        <w:ind w:firstLine="720"/>
        <w:jc w:val="both"/>
        <w:textAlignment w:val="baseline"/>
        <w:rPr>
          <w:szCs w:val="24"/>
        </w:rPr>
      </w:pPr>
      <w:r>
        <w:rPr>
          <w:szCs w:val="24"/>
        </w:rPr>
        <w:t>9.9. informacija apie tai, kur galima gauti išsamią informaciją apie skelbiamą konkursą (kontaktiniai asmenys ir jų telefono numeriai).</w:t>
      </w:r>
    </w:p>
    <w:p w14:paraId="54337C60" w14:textId="30CB96CA" w:rsidR="0024696A" w:rsidRDefault="0024696A" w:rsidP="0024696A">
      <w:pPr>
        <w:ind w:firstLine="720"/>
        <w:jc w:val="both"/>
        <w:textAlignment w:val="baseline"/>
        <w:rPr>
          <w:szCs w:val="24"/>
        </w:rPr>
      </w:pPr>
      <w:r>
        <w:rPr>
          <w:szCs w:val="24"/>
        </w:rPr>
        <w:t>10. Bendrovės vadovo pareigybės aprašyme turi būti nustatyti bendrieji ir</w:t>
      </w:r>
      <w:r w:rsidR="00537BBB">
        <w:rPr>
          <w:szCs w:val="24"/>
        </w:rPr>
        <w:t xml:space="preserve"> </w:t>
      </w:r>
      <w:r>
        <w:rPr>
          <w:szCs w:val="24"/>
        </w:rPr>
        <w:t>/</w:t>
      </w:r>
      <w:r w:rsidR="00537BBB">
        <w:rPr>
          <w:szCs w:val="24"/>
        </w:rPr>
        <w:t xml:space="preserve"> </w:t>
      </w:r>
      <w:r>
        <w:rPr>
          <w:szCs w:val="24"/>
        </w:rPr>
        <w:t>ar specialieji kvalifikaciniai reikalavimai.</w:t>
      </w:r>
    </w:p>
    <w:p w14:paraId="554135A0" w14:textId="2FF27BAF" w:rsidR="0024696A" w:rsidRDefault="0024696A" w:rsidP="00AD7519">
      <w:pPr>
        <w:ind w:firstLine="720"/>
        <w:jc w:val="both"/>
        <w:textAlignment w:val="baseline"/>
        <w:rPr>
          <w:szCs w:val="24"/>
        </w:rPr>
      </w:pPr>
      <w:r w:rsidRPr="00AD7519">
        <w:rPr>
          <w:szCs w:val="24"/>
        </w:rPr>
        <w:t xml:space="preserve">11. Bendrovės vadovo pareigybei keliami bendrieji </w:t>
      </w:r>
      <w:r w:rsidR="00AD7519">
        <w:rPr>
          <w:szCs w:val="24"/>
        </w:rPr>
        <w:t>ir</w:t>
      </w:r>
      <w:r w:rsidR="00537BBB">
        <w:rPr>
          <w:szCs w:val="24"/>
        </w:rPr>
        <w:t xml:space="preserve"> </w:t>
      </w:r>
      <w:r w:rsidR="00AD7519">
        <w:rPr>
          <w:szCs w:val="24"/>
        </w:rPr>
        <w:t>/</w:t>
      </w:r>
      <w:r w:rsidR="00537BBB">
        <w:rPr>
          <w:szCs w:val="24"/>
        </w:rPr>
        <w:t xml:space="preserve"> </w:t>
      </w:r>
      <w:r w:rsidR="00AD7519">
        <w:rPr>
          <w:szCs w:val="24"/>
        </w:rPr>
        <w:t xml:space="preserve">ar specialieji </w:t>
      </w:r>
      <w:r w:rsidRPr="00AD7519">
        <w:rPr>
          <w:szCs w:val="24"/>
        </w:rPr>
        <w:t>reikalavimai</w:t>
      </w:r>
      <w:r w:rsidR="00AD7519">
        <w:rPr>
          <w:szCs w:val="24"/>
        </w:rPr>
        <w:t xml:space="preserve"> nustatomi pareigybės aprašyme.</w:t>
      </w:r>
    </w:p>
    <w:p w14:paraId="41B31377" w14:textId="77777777" w:rsidR="0024696A" w:rsidRDefault="0024696A" w:rsidP="0024696A">
      <w:pPr>
        <w:ind w:firstLine="720"/>
        <w:jc w:val="both"/>
        <w:textAlignment w:val="baseline"/>
        <w:rPr>
          <w:szCs w:val="24"/>
        </w:rPr>
      </w:pPr>
    </w:p>
    <w:p w14:paraId="0DFE9BFE" w14:textId="77777777" w:rsidR="0024696A" w:rsidRDefault="0024696A" w:rsidP="0024696A">
      <w:pPr>
        <w:jc w:val="center"/>
        <w:textAlignment w:val="baseline"/>
        <w:rPr>
          <w:szCs w:val="24"/>
        </w:rPr>
      </w:pPr>
      <w:r>
        <w:rPr>
          <w:b/>
          <w:szCs w:val="24"/>
        </w:rPr>
        <w:t>III SKYRIUS</w:t>
      </w:r>
    </w:p>
    <w:p w14:paraId="7BB317FE" w14:textId="77777777" w:rsidR="0024696A" w:rsidRDefault="0024696A" w:rsidP="0024696A">
      <w:pPr>
        <w:jc w:val="center"/>
        <w:textAlignment w:val="baseline"/>
        <w:rPr>
          <w:szCs w:val="24"/>
        </w:rPr>
      </w:pPr>
      <w:r>
        <w:rPr>
          <w:b/>
          <w:szCs w:val="24"/>
        </w:rPr>
        <w:t xml:space="preserve">DOKUMENTŲ PATEIKIMAS IR PRIĖMIMAS </w:t>
      </w:r>
    </w:p>
    <w:p w14:paraId="20AC585F" w14:textId="77777777" w:rsidR="0024696A" w:rsidRDefault="0024696A" w:rsidP="0024696A">
      <w:pPr>
        <w:jc w:val="both"/>
        <w:textAlignment w:val="baseline"/>
        <w:rPr>
          <w:szCs w:val="24"/>
        </w:rPr>
      </w:pPr>
    </w:p>
    <w:p w14:paraId="0EC6F9F9" w14:textId="77777777" w:rsidR="0024696A" w:rsidRDefault="0024696A" w:rsidP="0024696A">
      <w:pPr>
        <w:ind w:firstLine="720"/>
        <w:jc w:val="both"/>
        <w:textAlignment w:val="baseline"/>
        <w:rPr>
          <w:szCs w:val="24"/>
        </w:rPr>
      </w:pPr>
      <w:r>
        <w:rPr>
          <w:szCs w:val="24"/>
        </w:rPr>
        <w:t>12. Pretendentas privalo pateikti:</w:t>
      </w:r>
    </w:p>
    <w:p w14:paraId="0270878C" w14:textId="77777777" w:rsidR="0024696A" w:rsidRDefault="0024696A" w:rsidP="0024696A">
      <w:pPr>
        <w:ind w:firstLine="720"/>
        <w:jc w:val="both"/>
        <w:textAlignment w:val="baseline"/>
        <w:rPr>
          <w:szCs w:val="24"/>
        </w:rPr>
      </w:pPr>
      <w:r>
        <w:rPr>
          <w:szCs w:val="24"/>
        </w:rPr>
        <w:t>12.1. prašymą leisti dalyvauti konkurse;</w:t>
      </w:r>
    </w:p>
    <w:p w14:paraId="320CC147" w14:textId="77777777" w:rsidR="0024696A" w:rsidRDefault="0024696A" w:rsidP="0024696A">
      <w:pPr>
        <w:widowControl w:val="0"/>
        <w:ind w:firstLine="720"/>
        <w:jc w:val="both"/>
        <w:textAlignment w:val="baseline"/>
        <w:rPr>
          <w:szCs w:val="24"/>
        </w:rPr>
      </w:pPr>
      <w:r>
        <w:rPr>
          <w:szCs w:val="24"/>
        </w:rPr>
        <w:t>12.2. asmens tapatybę patvirtinančio dokumento kopiją;</w:t>
      </w:r>
    </w:p>
    <w:p w14:paraId="2E5F9C36" w14:textId="77777777" w:rsidR="0024696A" w:rsidRDefault="0024696A" w:rsidP="0024696A">
      <w:pPr>
        <w:widowControl w:val="0"/>
        <w:ind w:firstLine="720"/>
        <w:jc w:val="both"/>
        <w:textAlignment w:val="baseline"/>
        <w:rPr>
          <w:szCs w:val="24"/>
        </w:rPr>
      </w:pPr>
      <w:r>
        <w:rPr>
          <w:szCs w:val="24"/>
        </w:rPr>
        <w:t>12.3. išsilavinimą patvirtinančio (-ų) dokumento (-ų) kopiją (-as);</w:t>
      </w:r>
    </w:p>
    <w:p w14:paraId="24F87ED0" w14:textId="77777777" w:rsidR="0024696A" w:rsidRDefault="0024696A" w:rsidP="0024696A">
      <w:pPr>
        <w:widowControl w:val="0"/>
        <w:ind w:firstLine="720"/>
        <w:jc w:val="both"/>
        <w:textAlignment w:val="baseline"/>
        <w:rPr>
          <w:szCs w:val="24"/>
        </w:rPr>
      </w:pPr>
      <w:r>
        <w:rPr>
          <w:szCs w:val="24"/>
        </w:rPr>
        <w:t>12.4. kitų dokumentų, patvirtinančių pretendento atitiktį kvalifikaciniams reikalavimams, kopijas;</w:t>
      </w:r>
    </w:p>
    <w:p w14:paraId="6C25B811" w14:textId="77777777" w:rsidR="0024696A" w:rsidRDefault="0024696A" w:rsidP="0024696A">
      <w:pPr>
        <w:ind w:firstLine="720"/>
        <w:jc w:val="both"/>
        <w:textAlignment w:val="baseline"/>
        <w:rPr>
          <w:szCs w:val="24"/>
        </w:rPr>
      </w:pPr>
      <w:r>
        <w:rPr>
          <w:szCs w:val="24"/>
        </w:rPr>
        <w:t xml:space="preserve">12.5. gyvenimo aprašymą – nurodyti vardą, pavardę, gimimo datą, gyvenamosios vietos adresą, telefono numerį, elektroninio pašto adresą, išsilavinimą, darbo patirtį; </w:t>
      </w:r>
    </w:p>
    <w:p w14:paraId="7E136174" w14:textId="77777777" w:rsidR="0024696A" w:rsidRDefault="0024696A" w:rsidP="0024696A">
      <w:pPr>
        <w:ind w:firstLine="720"/>
        <w:jc w:val="both"/>
        <w:textAlignment w:val="baseline"/>
        <w:rPr>
          <w:szCs w:val="24"/>
        </w:rPr>
      </w:pPr>
      <w:r>
        <w:rPr>
          <w:szCs w:val="24"/>
        </w:rPr>
        <w:t>12.6. užpildytą pretendento anketą (pagal Aprašo 1 priedą);</w:t>
      </w:r>
    </w:p>
    <w:p w14:paraId="488E93F4" w14:textId="77777777" w:rsidR="0024696A" w:rsidRDefault="0024696A" w:rsidP="0024696A">
      <w:pPr>
        <w:ind w:firstLine="720"/>
        <w:jc w:val="both"/>
        <w:textAlignment w:val="baseline"/>
        <w:rPr>
          <w:szCs w:val="24"/>
        </w:rPr>
      </w:pPr>
      <w:r>
        <w:rPr>
          <w:szCs w:val="24"/>
        </w:rPr>
        <w:t>12.7. savo, kaip pretendento į bendrovės vadovo pareigas, veiklos programą (toliau – veiklos programa).</w:t>
      </w:r>
    </w:p>
    <w:p w14:paraId="20CED860" w14:textId="77777777" w:rsidR="0024696A" w:rsidRDefault="0024696A" w:rsidP="0024696A">
      <w:pPr>
        <w:ind w:firstLine="720"/>
        <w:jc w:val="both"/>
        <w:textAlignment w:val="baseline"/>
        <w:rPr>
          <w:szCs w:val="24"/>
        </w:rPr>
      </w:pPr>
      <w:r>
        <w:rPr>
          <w:szCs w:val="24"/>
        </w:rPr>
        <w:t xml:space="preserve">13. Pretendentas </w:t>
      </w:r>
      <w:r>
        <w:rPr>
          <w:bCs/>
          <w:szCs w:val="24"/>
        </w:rPr>
        <w:t>dokumentus teikia per VTVI sistemą.</w:t>
      </w:r>
    </w:p>
    <w:p w14:paraId="3A4FA175" w14:textId="0C2622BD" w:rsidR="0024696A" w:rsidRDefault="0024696A" w:rsidP="0024696A">
      <w:pPr>
        <w:ind w:firstLine="720"/>
        <w:jc w:val="both"/>
        <w:textAlignment w:val="baseline"/>
        <w:rPr>
          <w:szCs w:val="24"/>
        </w:rPr>
      </w:pPr>
      <w:r>
        <w:rPr>
          <w:szCs w:val="24"/>
        </w:rPr>
        <w:t xml:space="preserve">14. Priėmus dokumentus, ne vėliau kaip per 7 darbo dienas pasibaigus pretendentų dokumentų priėmimo terminui, </w:t>
      </w:r>
      <w:r>
        <w:rPr>
          <w:bCs/>
          <w:szCs w:val="24"/>
        </w:rPr>
        <w:t>Teisės</w:t>
      </w:r>
      <w:r w:rsidR="00F07ABD">
        <w:rPr>
          <w:bCs/>
          <w:szCs w:val="24"/>
        </w:rPr>
        <w:t>, personalo</w:t>
      </w:r>
      <w:r>
        <w:rPr>
          <w:bCs/>
          <w:szCs w:val="24"/>
        </w:rPr>
        <w:t xml:space="preserve"> ir civilinės metrikacijos</w:t>
      </w:r>
      <w:r>
        <w:rPr>
          <w:szCs w:val="24"/>
        </w:rPr>
        <w:t xml:space="preserve"> skyriaus darbuotojas </w:t>
      </w:r>
      <w:r>
        <w:rPr>
          <w:bCs/>
          <w:szCs w:val="24"/>
        </w:rPr>
        <w:t>VTVI sistemoje</w:t>
      </w:r>
      <w:r>
        <w:rPr>
          <w:szCs w:val="24"/>
        </w:rPr>
        <w:t xml:space="preserve"> pažymi, ar pretendentas atitinka / neatitinka konkurso skelbime nustatytus kvalifikacinius reikalavimus pagal pretendento pateiktų dokumentų duomenis ir išsiunčia pranešimą: </w:t>
      </w:r>
    </w:p>
    <w:p w14:paraId="1BF1E364" w14:textId="77777777" w:rsidR="0024696A" w:rsidRDefault="0024696A" w:rsidP="0024696A">
      <w:pPr>
        <w:ind w:firstLine="720"/>
        <w:jc w:val="both"/>
        <w:textAlignment w:val="baseline"/>
        <w:rPr>
          <w:rFonts w:eastAsia="Calibri"/>
          <w:szCs w:val="24"/>
        </w:rPr>
      </w:pPr>
      <w:r>
        <w:rPr>
          <w:rFonts w:eastAsia="Calibri"/>
          <w:szCs w:val="24"/>
        </w:rPr>
        <w:t>14.1. pretendentui, kuris atitinka konkurso skelbime nustatytus kvalifikacinius reikalavimus ir pateikė tai patvirtinančius dokumentus bei neigiamai atsakė į pretendento anketos 4–12 klausimus, apie dalyvavimą pretendentų atrankoje (nurodo jos datą, vietą ir laiką);</w:t>
      </w:r>
    </w:p>
    <w:p w14:paraId="29AD3DA9" w14:textId="77777777" w:rsidR="0024696A" w:rsidRDefault="0024696A" w:rsidP="0024696A">
      <w:pPr>
        <w:ind w:firstLine="720"/>
        <w:jc w:val="both"/>
        <w:textAlignment w:val="baseline"/>
        <w:rPr>
          <w:szCs w:val="24"/>
        </w:rPr>
      </w:pPr>
      <w:r>
        <w:rPr>
          <w:rFonts w:eastAsia="Calibri"/>
          <w:szCs w:val="24"/>
        </w:rPr>
        <w:t>14.2. pretendentui, kuris neatitinka konkurso skelbime nustatytų kvalifikacinių reikalavimų ar nepateikė tai patvirtinančių dokumentų ir</w:t>
      </w:r>
      <w:r>
        <w:rPr>
          <w:rFonts w:eastAsia="Calibri"/>
          <w:b/>
          <w:bCs/>
          <w:szCs w:val="24"/>
        </w:rPr>
        <w:t xml:space="preserve"> </w:t>
      </w:r>
      <w:r>
        <w:rPr>
          <w:rFonts w:eastAsia="Calibri"/>
          <w:szCs w:val="24"/>
        </w:rPr>
        <w:t>(ar) kuris teigiamai atsakė į bent vieną iš pretendento anketos (Aprašo 1 priedas) 4-12 klausimų, išsiunčia motyvuotą pranešimą, kuriame nurodo, kodėl jam neleidžiama dalyvauti pretendentų atrankoje.</w:t>
      </w:r>
      <w:r>
        <w:rPr>
          <w:szCs w:val="24"/>
        </w:rPr>
        <w:t xml:space="preserve"> </w:t>
      </w:r>
    </w:p>
    <w:p w14:paraId="7623370F" w14:textId="77777777" w:rsidR="0024696A" w:rsidRDefault="0024696A" w:rsidP="0024696A">
      <w:pPr>
        <w:ind w:firstLine="720"/>
        <w:jc w:val="both"/>
        <w:textAlignment w:val="baseline"/>
        <w:rPr>
          <w:szCs w:val="24"/>
        </w:rPr>
      </w:pPr>
      <w:r>
        <w:rPr>
          <w:szCs w:val="24"/>
        </w:rPr>
        <w:t>15. Pretendentų atranka turi įvykti ne anksčiau kaip po 5 darbo dienų nuo pranešimo apie dalyvavimą pretendentų atrankoje išsiuntimo dienos.</w:t>
      </w:r>
    </w:p>
    <w:p w14:paraId="40044345" w14:textId="77777777" w:rsidR="0024696A" w:rsidRDefault="0024696A" w:rsidP="0024696A">
      <w:pPr>
        <w:rPr>
          <w:szCs w:val="24"/>
        </w:rPr>
      </w:pPr>
    </w:p>
    <w:p w14:paraId="7E957B9D" w14:textId="77777777" w:rsidR="0024696A" w:rsidRDefault="0024696A" w:rsidP="0024696A">
      <w:pPr>
        <w:jc w:val="center"/>
        <w:textAlignment w:val="baseline"/>
        <w:rPr>
          <w:szCs w:val="24"/>
        </w:rPr>
      </w:pPr>
      <w:r>
        <w:rPr>
          <w:b/>
          <w:szCs w:val="24"/>
        </w:rPr>
        <w:t>IV SKYRIUS</w:t>
      </w:r>
    </w:p>
    <w:p w14:paraId="47B4362A" w14:textId="77777777" w:rsidR="0024696A" w:rsidRDefault="0024696A" w:rsidP="0024696A">
      <w:pPr>
        <w:jc w:val="center"/>
        <w:textAlignment w:val="baseline"/>
        <w:rPr>
          <w:b/>
          <w:szCs w:val="24"/>
        </w:rPr>
      </w:pPr>
      <w:r>
        <w:rPr>
          <w:b/>
          <w:szCs w:val="24"/>
        </w:rPr>
        <w:t xml:space="preserve">KOMISIJOS SUDARYMAS </w:t>
      </w:r>
    </w:p>
    <w:p w14:paraId="678EB41C" w14:textId="77777777" w:rsidR="0024696A" w:rsidRDefault="0024696A" w:rsidP="0024696A">
      <w:pPr>
        <w:jc w:val="center"/>
        <w:textAlignment w:val="baseline"/>
        <w:rPr>
          <w:szCs w:val="24"/>
        </w:rPr>
      </w:pPr>
    </w:p>
    <w:p w14:paraId="68A0819E" w14:textId="19559CB9" w:rsidR="0024696A" w:rsidRPr="00AD7519" w:rsidRDefault="0024696A" w:rsidP="0024696A">
      <w:pPr>
        <w:ind w:firstLine="720"/>
        <w:jc w:val="both"/>
        <w:textAlignment w:val="baseline"/>
        <w:rPr>
          <w:szCs w:val="24"/>
        </w:rPr>
      </w:pPr>
      <w:r>
        <w:rPr>
          <w:bCs/>
          <w:szCs w:val="24"/>
        </w:rPr>
        <w:lastRenderedPageBreak/>
        <w:t>16</w:t>
      </w:r>
      <w:r w:rsidRPr="00AD7519">
        <w:rPr>
          <w:bCs/>
          <w:szCs w:val="24"/>
        </w:rPr>
        <w:t>. Komisija sudaroma Savivaldybės mero potvarkiu ne vėliau kaip per 6</w:t>
      </w:r>
      <w:r w:rsidRPr="00AD7519">
        <w:rPr>
          <w:b/>
          <w:szCs w:val="24"/>
        </w:rPr>
        <w:t xml:space="preserve"> </w:t>
      </w:r>
      <w:r w:rsidRPr="00AD7519">
        <w:rPr>
          <w:bCs/>
          <w:szCs w:val="24"/>
        </w:rPr>
        <w:t>darbo dienas po dokumentų priėmimo termino pabaigos, kuri</w:t>
      </w:r>
      <w:r w:rsidR="00537BBB">
        <w:rPr>
          <w:bCs/>
          <w:szCs w:val="24"/>
        </w:rPr>
        <w:t>uo</w:t>
      </w:r>
      <w:r w:rsidRPr="00AD7519">
        <w:rPr>
          <w:bCs/>
          <w:szCs w:val="24"/>
        </w:rPr>
        <w:t xml:space="preserve"> Savivaldybės meras paskiria komisijos pirmininką ir komisijos sekretorių. Kiekvienos bendrovės vadovo atrankai sudaroma atskira komisija. Potvarkį dėl komisijos sudarymo rengia Teisės</w:t>
      </w:r>
      <w:r w:rsidR="00F07ABD" w:rsidRPr="00AD7519">
        <w:rPr>
          <w:bCs/>
          <w:szCs w:val="24"/>
        </w:rPr>
        <w:t>, personalo</w:t>
      </w:r>
      <w:r w:rsidRPr="00AD7519">
        <w:rPr>
          <w:bCs/>
          <w:szCs w:val="24"/>
        </w:rPr>
        <w:t xml:space="preserve"> ir civilinės metrikacijos skyrius.</w:t>
      </w:r>
    </w:p>
    <w:p w14:paraId="7099765E" w14:textId="45775DBC" w:rsidR="0024696A" w:rsidRDefault="0024696A" w:rsidP="0024696A">
      <w:pPr>
        <w:ind w:firstLine="720"/>
        <w:jc w:val="both"/>
        <w:textAlignment w:val="baseline"/>
        <w:rPr>
          <w:bCs/>
          <w:szCs w:val="24"/>
        </w:rPr>
      </w:pPr>
      <w:r w:rsidRPr="00AD7519">
        <w:rPr>
          <w:bCs/>
          <w:szCs w:val="24"/>
        </w:rPr>
        <w:t>17</w:t>
      </w:r>
      <w:r w:rsidRPr="00AD7519">
        <w:rPr>
          <w:bCs/>
          <w:i/>
          <w:iCs/>
          <w:szCs w:val="24"/>
        </w:rPr>
        <w:t xml:space="preserve">. </w:t>
      </w:r>
      <w:r w:rsidRPr="00AD7519">
        <w:rPr>
          <w:bCs/>
          <w:szCs w:val="24"/>
        </w:rPr>
        <w:t xml:space="preserve">Komisija sudaroma iš ne mažiau kaip </w:t>
      </w:r>
      <w:r w:rsidR="00AD7519">
        <w:rPr>
          <w:bCs/>
          <w:szCs w:val="24"/>
        </w:rPr>
        <w:t>5</w:t>
      </w:r>
      <w:r w:rsidRPr="00AD7519">
        <w:rPr>
          <w:bCs/>
          <w:szCs w:val="24"/>
        </w:rPr>
        <w:t xml:space="preserve"> narių.</w:t>
      </w:r>
      <w:r>
        <w:rPr>
          <w:bCs/>
          <w:szCs w:val="24"/>
        </w:rPr>
        <w:t xml:space="preserve"> </w:t>
      </w:r>
    </w:p>
    <w:p w14:paraId="4A5EEA89" w14:textId="77777777" w:rsidR="0024696A" w:rsidRDefault="0024696A" w:rsidP="0024696A">
      <w:pPr>
        <w:ind w:firstLine="720"/>
        <w:jc w:val="both"/>
        <w:textAlignment w:val="baseline"/>
        <w:rPr>
          <w:szCs w:val="24"/>
        </w:rPr>
      </w:pPr>
      <w:r>
        <w:rPr>
          <w:szCs w:val="24"/>
        </w:rPr>
        <w:t>18. Komisijos narys gali būti pakeistas ir pretendentų atrankos dieną. Komisijos sekretorius nėra komisijos narys.</w:t>
      </w:r>
    </w:p>
    <w:p w14:paraId="3658634F" w14:textId="77777777" w:rsidR="0024696A" w:rsidRDefault="0024696A" w:rsidP="0024696A">
      <w:pPr>
        <w:ind w:firstLine="720"/>
        <w:jc w:val="both"/>
        <w:textAlignment w:val="baseline"/>
        <w:rPr>
          <w:szCs w:val="24"/>
        </w:rPr>
      </w:pPr>
      <w:r>
        <w:rPr>
          <w:szCs w:val="24"/>
        </w:rPr>
        <w:t>19. Komisijos nariais</w:t>
      </w:r>
      <w:r>
        <w:rPr>
          <w:bCs/>
          <w:szCs w:val="24"/>
        </w:rPr>
        <w:t xml:space="preserve"> negali būti skiriami asmenys, kurie yra pretendentų tėvai (įtėviai), vaikai (įvaikiai), broliai (įbroliai), seserys (įseserės), seneliai, vaikaičiai, sutuoktiniai, sugyventiniai, taip pat pretendentų sutuoktinių, sugyventinių vaikai (įvaikiai), broliai (įbroliai), seserys (įseserės), seneliai, vaikaičiai ir jų sutuoktiniai, sugyventiniai. Komisijos nariais taip pat negali būti asmenys, dėl kurių nešališkumo kelia abejonių kitos aplinkybės ir kuriems </w:t>
      </w:r>
      <w:r>
        <w:rPr>
          <w:bCs/>
          <w:i/>
          <w:iCs/>
          <w:szCs w:val="24"/>
        </w:rPr>
        <w:t>mutatis mutandis</w:t>
      </w:r>
      <w:r>
        <w:rPr>
          <w:bCs/>
          <w:szCs w:val="24"/>
        </w:rPr>
        <w:t xml:space="preserve"> taikomi Lietuvos Respublikos civilinio proceso kodekse nustatyti nušalinimo pagrindai ir tvarka.</w:t>
      </w:r>
    </w:p>
    <w:p w14:paraId="77E6A9DC" w14:textId="77777777" w:rsidR="0024696A" w:rsidRDefault="0024696A" w:rsidP="0024696A">
      <w:pPr>
        <w:ind w:firstLine="720"/>
        <w:jc w:val="both"/>
        <w:textAlignment w:val="baseline"/>
        <w:rPr>
          <w:bCs/>
          <w:szCs w:val="24"/>
        </w:rPr>
      </w:pPr>
      <w:r>
        <w:rPr>
          <w:bCs/>
          <w:szCs w:val="24"/>
        </w:rPr>
        <w:t>20. Komisijos pirmininkas ir sekretorius privalo užtikrinti, kad visi komisijos nariai iki galimybės susipažinti su pretendentų pateiktais dokumentais pasirašytų pasižadėjimą (Aprašo 2 priedas), kurį pateikia komisijos sekretoriui. Komisijos pirmininkas, nariai ir sekretorius atsako už informacijos apie pretendentus konfidencialumą.</w:t>
      </w:r>
    </w:p>
    <w:p w14:paraId="670F46CB" w14:textId="77777777" w:rsidR="0024696A" w:rsidRDefault="0024696A" w:rsidP="0024696A">
      <w:pPr>
        <w:ind w:firstLine="720"/>
        <w:jc w:val="both"/>
        <w:textAlignment w:val="baseline"/>
        <w:rPr>
          <w:bCs/>
          <w:szCs w:val="24"/>
        </w:rPr>
      </w:pPr>
    </w:p>
    <w:p w14:paraId="501BCCE9" w14:textId="77777777" w:rsidR="0024696A" w:rsidRDefault="0024696A" w:rsidP="0024696A">
      <w:pPr>
        <w:jc w:val="center"/>
        <w:textAlignment w:val="baseline"/>
        <w:rPr>
          <w:b/>
          <w:szCs w:val="24"/>
        </w:rPr>
      </w:pPr>
      <w:r>
        <w:rPr>
          <w:b/>
          <w:szCs w:val="24"/>
        </w:rPr>
        <w:t>V SKYRIUS</w:t>
      </w:r>
    </w:p>
    <w:p w14:paraId="5590E773" w14:textId="77777777" w:rsidR="0024696A" w:rsidRDefault="0024696A" w:rsidP="0024696A">
      <w:pPr>
        <w:ind w:firstLine="62"/>
        <w:jc w:val="center"/>
        <w:textAlignment w:val="baseline"/>
        <w:rPr>
          <w:b/>
          <w:szCs w:val="24"/>
        </w:rPr>
      </w:pPr>
      <w:r>
        <w:rPr>
          <w:b/>
          <w:szCs w:val="24"/>
        </w:rPr>
        <w:t>PRETENDENTŲ ATRANKA</w:t>
      </w:r>
    </w:p>
    <w:p w14:paraId="330C1AB1" w14:textId="77777777" w:rsidR="0024696A" w:rsidRDefault="0024696A" w:rsidP="0024696A">
      <w:pPr>
        <w:jc w:val="center"/>
        <w:textAlignment w:val="baseline"/>
        <w:rPr>
          <w:b/>
          <w:szCs w:val="24"/>
        </w:rPr>
      </w:pPr>
    </w:p>
    <w:p w14:paraId="7268D210" w14:textId="77777777" w:rsidR="0024696A" w:rsidRDefault="0024696A" w:rsidP="0024696A">
      <w:pPr>
        <w:ind w:firstLine="720"/>
        <w:jc w:val="both"/>
        <w:textAlignment w:val="baseline"/>
        <w:rPr>
          <w:szCs w:val="24"/>
        </w:rPr>
      </w:pPr>
      <w:r>
        <w:rPr>
          <w:szCs w:val="24"/>
        </w:rPr>
        <w:t xml:space="preserve">21. Komisijos darbui vadovauja ir už jo organizavimą atsako komisijos pirmininkas. </w:t>
      </w:r>
    </w:p>
    <w:p w14:paraId="3A4FA0E1" w14:textId="046A24E6" w:rsidR="0024696A" w:rsidRDefault="0024696A" w:rsidP="0024696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ind w:firstLine="720"/>
        <w:jc w:val="both"/>
        <w:textAlignment w:val="baseline"/>
        <w:rPr>
          <w:szCs w:val="24"/>
        </w:rPr>
      </w:pPr>
      <w:r>
        <w:rPr>
          <w:szCs w:val="24"/>
        </w:rPr>
        <w:t xml:space="preserve">22. Atranka susideda iš pretendento veiklos programos pristatymo ir pokalbio. Kiekvienas komisijos narys gali pateikti pretendentams klausimus iš veiklos programos ir kitus klausimus, siekiant  įvertinti pretendento profesinę ar darbo patirtį, dalykines savybes, vadovavimo gebėjimus (gebėjimą inicijuoti idėjas, planus, numatyti užduotis, veiklos žingsnius, koordinuoti darbus ir panašiai). Pokalbio metu kiekvienas komisijos narys pateikia pretendentams vienodus klausimus. Gali būti užduodami jų atsakymus patikslinantys klausimai. </w:t>
      </w:r>
    </w:p>
    <w:p w14:paraId="1BDBB554" w14:textId="1CB5EAA6" w:rsidR="0024696A" w:rsidRDefault="0024696A" w:rsidP="0024696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ind w:firstLine="720"/>
        <w:jc w:val="both"/>
        <w:textAlignment w:val="baseline"/>
        <w:rPr>
          <w:szCs w:val="24"/>
        </w:rPr>
      </w:pPr>
      <w:r>
        <w:rPr>
          <w:szCs w:val="24"/>
        </w:rPr>
        <w:t>23. Atrankos pokalbio eigai fiksuoti daromas skaitmeninis garso įrašas, jis perkeliamas į kompiuterinę laikmeną, pridedamas prie konkurso protokolo ir saugomas Savivaldybės administracijoje</w:t>
      </w:r>
      <w:r w:rsidR="002151F8">
        <w:rPr>
          <w:szCs w:val="24"/>
        </w:rPr>
        <w:t xml:space="preserve"> teisės aktų nustatyta tvarka</w:t>
      </w:r>
      <w:r>
        <w:rPr>
          <w:szCs w:val="24"/>
        </w:rPr>
        <w:t xml:space="preserve">. </w:t>
      </w:r>
    </w:p>
    <w:p w14:paraId="56C805F8" w14:textId="77777777" w:rsidR="0024696A" w:rsidRDefault="0024696A" w:rsidP="0024696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ind w:firstLine="720"/>
        <w:jc w:val="both"/>
        <w:textAlignment w:val="baseline"/>
        <w:rPr>
          <w:szCs w:val="24"/>
        </w:rPr>
      </w:pPr>
      <w:r>
        <w:rPr>
          <w:szCs w:val="24"/>
        </w:rPr>
        <w:t xml:space="preserve">24. Komisijos pirmininkas ir komisijos nariai vertina pretendentų atrankoje dalyvaujančių pretendentų pokalbį ir pretendento veiklos programą bendrai balais nuo 1 iki 10, įrašydami vertinimus į pretendento individualaus vertinimo lentelę (Aprašo 3 priedas). Blogiausias vertinimas yra 1 balas, geriausias – 10 balų. Pretendento surinkti balai suskaičiuojami taip: pretendentui paskirti balai sudedami ir padalijami iš dalyvavusių komisijos narių skaičiaus.  </w:t>
      </w:r>
    </w:p>
    <w:p w14:paraId="5299EC9C" w14:textId="77777777" w:rsidR="0024696A" w:rsidRDefault="0024696A" w:rsidP="0024696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ind w:firstLine="720"/>
        <w:jc w:val="both"/>
        <w:textAlignment w:val="baseline"/>
        <w:rPr>
          <w:szCs w:val="24"/>
        </w:rPr>
      </w:pPr>
      <w:r>
        <w:rPr>
          <w:szCs w:val="24"/>
        </w:rPr>
        <w:t>25. Pretendentas, surinkęs mažiau kaip 6 balus, laikomas neperėjusiu pretendentų atrankos.</w:t>
      </w:r>
    </w:p>
    <w:p w14:paraId="7616FDA0" w14:textId="77777777" w:rsidR="0024696A" w:rsidRDefault="0024696A" w:rsidP="0024696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ind w:firstLine="720"/>
        <w:jc w:val="both"/>
        <w:textAlignment w:val="baseline"/>
        <w:rPr>
          <w:szCs w:val="24"/>
        </w:rPr>
      </w:pPr>
      <w:r>
        <w:rPr>
          <w:szCs w:val="24"/>
        </w:rPr>
        <w:t>26. Jeigu keli pretendentai surinko vienodą didžiausią balų skaičių (bet ne mažiau kaip 6 balus), sprendimą dėl laimėtojo priima komisijos pirmininkas.</w:t>
      </w:r>
    </w:p>
    <w:p w14:paraId="6B0CE4F9" w14:textId="77777777" w:rsidR="0024696A" w:rsidRDefault="0024696A" w:rsidP="0024696A">
      <w:pPr>
        <w:widowControl w:val="0"/>
        <w:tabs>
          <w:tab w:val="left" w:pos="709"/>
          <w:tab w:val="left" w:pos="6237"/>
        </w:tabs>
        <w:ind w:firstLine="720"/>
        <w:jc w:val="both"/>
        <w:textAlignment w:val="baseline"/>
        <w:rPr>
          <w:szCs w:val="24"/>
        </w:rPr>
      </w:pPr>
      <w:r>
        <w:rPr>
          <w:szCs w:val="24"/>
        </w:rPr>
        <w:t xml:space="preserve">27. Konkursas laikomas įvykusiu,  jei jame dalyvavo nors vienas pretendentas ir surinko 6 ar daugiau balų. </w:t>
      </w:r>
    </w:p>
    <w:p w14:paraId="68B91C6A" w14:textId="77777777" w:rsidR="0024696A" w:rsidRDefault="0024696A" w:rsidP="0024696A">
      <w:pPr>
        <w:widowControl w:val="0"/>
        <w:tabs>
          <w:tab w:val="left" w:pos="709"/>
          <w:tab w:val="left" w:pos="6237"/>
        </w:tabs>
        <w:ind w:firstLine="720"/>
        <w:jc w:val="both"/>
        <w:textAlignment w:val="baseline"/>
        <w:rPr>
          <w:szCs w:val="24"/>
        </w:rPr>
      </w:pPr>
      <w:r>
        <w:rPr>
          <w:szCs w:val="24"/>
        </w:rPr>
        <w:t>28. Laimėjusiu konkursą laikomas atranką perėjęs ir komisijos sprendimu daugiausiai balų surinkęs pretendentas.</w:t>
      </w:r>
    </w:p>
    <w:p w14:paraId="2084075F" w14:textId="77777777" w:rsidR="0024696A" w:rsidRDefault="0024696A" w:rsidP="0024696A">
      <w:pPr>
        <w:widowControl w:val="0"/>
        <w:tabs>
          <w:tab w:val="left" w:pos="709"/>
          <w:tab w:val="left" w:pos="6237"/>
        </w:tabs>
        <w:ind w:firstLine="720"/>
        <w:jc w:val="both"/>
        <w:textAlignment w:val="baseline"/>
        <w:rPr>
          <w:szCs w:val="24"/>
        </w:rPr>
      </w:pPr>
      <w:r>
        <w:rPr>
          <w:szCs w:val="24"/>
        </w:rPr>
        <w:t>29. Pasibaigus atrankai komisijos sekretorius nedelsiant informuoja pretendentus apie atrankos rezultatus.</w:t>
      </w:r>
    </w:p>
    <w:p w14:paraId="041B7A78" w14:textId="77777777" w:rsidR="0024696A" w:rsidRDefault="0024696A" w:rsidP="0024696A">
      <w:pPr>
        <w:widowControl w:val="0"/>
        <w:tabs>
          <w:tab w:val="left" w:pos="709"/>
          <w:tab w:val="left" w:pos="6237"/>
        </w:tabs>
        <w:ind w:firstLine="720"/>
        <w:jc w:val="both"/>
        <w:textAlignment w:val="baseline"/>
        <w:rPr>
          <w:szCs w:val="24"/>
        </w:rPr>
      </w:pPr>
      <w:r>
        <w:rPr>
          <w:szCs w:val="24"/>
        </w:rPr>
        <w:t>30. Konkurso rezultatai ir komisijos sprendimas įforminami protokolu, kurį surašo komisijos sekretorius (Aprašo 4 priedas). Komisijos nariams susipažinus su protokolu ir neturint pastabų, protokolą pasirašo komisijos pirmininkas ir sekretorius. Visi atrankoje dalyvavę pretendentai turi teisę susipažinti su komisijos protokolu ir savosios dalies skaitmeniniu garso įrašu.</w:t>
      </w:r>
    </w:p>
    <w:p w14:paraId="2D35EE7D" w14:textId="77777777" w:rsidR="0024696A" w:rsidRDefault="0024696A" w:rsidP="0024696A">
      <w:pPr>
        <w:widowControl w:val="0"/>
        <w:tabs>
          <w:tab w:val="left" w:pos="709"/>
          <w:tab w:val="left" w:pos="6237"/>
        </w:tabs>
        <w:ind w:firstLine="720"/>
        <w:jc w:val="both"/>
        <w:textAlignment w:val="baseline"/>
        <w:rPr>
          <w:szCs w:val="24"/>
        </w:rPr>
      </w:pPr>
      <w:r>
        <w:rPr>
          <w:bCs/>
          <w:szCs w:val="24"/>
        </w:rPr>
        <w:t xml:space="preserve">31. Laimėjęs konkursą pretendentas į bendrovės vadovo pareigas  ne vėliau kaip per 3 darbo dienas (nebent susitariama kitaip) turi pateikti Aprašo 12.2-12.4 papunkčiuose nurodytų dokumentų originalus asmeniškai arba nuotoliniu būdu. Komisijos sekretorius nurodo vietą ir laiką, kur ir kada dokumentai turi būti pateikti. </w:t>
      </w:r>
    </w:p>
    <w:p w14:paraId="090B014A" w14:textId="6B9D7F8C" w:rsidR="0024696A" w:rsidRDefault="0024696A" w:rsidP="0024696A">
      <w:pPr>
        <w:widowControl w:val="0"/>
        <w:ind w:firstLine="720"/>
        <w:jc w:val="both"/>
        <w:textAlignment w:val="baseline"/>
        <w:rPr>
          <w:bCs/>
          <w:szCs w:val="24"/>
        </w:rPr>
      </w:pPr>
      <w:r>
        <w:rPr>
          <w:szCs w:val="24"/>
        </w:rPr>
        <w:lastRenderedPageBreak/>
        <w:t xml:space="preserve">32. Lietuvos Respublikos korupcijos prevencijos įstatymo nustatytais atvejais konkursą laimėjusį pretendentą į bendrovės vadovo pareigas skiriantis Savivaldybės meras kreipiasi į kompetentingą valstybės instituciją dėl informacijos apie konkursą laimėjusį pretendentą ne vėliau kaip per 3 darbo dienas nuo atitinkamai priimto sprendimo dėl konkursą laimėjusio pretendento. </w:t>
      </w:r>
      <w:r w:rsidRPr="00E4403F">
        <w:rPr>
          <w:szCs w:val="24"/>
        </w:rPr>
        <w:t xml:space="preserve">Raštą kompetentingai institucijai rengia </w:t>
      </w:r>
      <w:r w:rsidR="00E4403F">
        <w:rPr>
          <w:bCs/>
          <w:szCs w:val="24"/>
        </w:rPr>
        <w:t>Teisės, personalo ir civilinės metrikacijos skyrius</w:t>
      </w:r>
      <w:r>
        <w:rPr>
          <w:bCs/>
          <w:szCs w:val="24"/>
        </w:rPr>
        <w:t xml:space="preserve">. </w:t>
      </w:r>
    </w:p>
    <w:p w14:paraId="063D1920" w14:textId="0BAA7A63" w:rsidR="0024696A" w:rsidRDefault="0024696A" w:rsidP="0024696A">
      <w:pPr>
        <w:widowControl w:val="0"/>
        <w:ind w:firstLine="720"/>
        <w:jc w:val="both"/>
        <w:textAlignment w:val="baseline"/>
        <w:rPr>
          <w:szCs w:val="24"/>
        </w:rPr>
      </w:pPr>
      <w:r>
        <w:rPr>
          <w:szCs w:val="24"/>
        </w:rPr>
        <w:t xml:space="preserve">33. Sprendimas skirti į pareigybę konkursą laimėjusį pretendentą arba neskirti jo į pareigybę priimamas ne vėliau kaip per 5 darbo dienas po to, kai konkursą laimėjusį pretendentą į pareigybę skiriantis Savivaldybės meras gauna kompetentingos valstybės institucijos informaciją apie pretendentą, siekiantį užimti bendrovės vadovo pareigybę. Priėmimo į pareigybę data nustatoma konkursą laimėjusio pretendento ir konkursą laimėjusį pretendentą į pareigybę skiriančio Savivaldybės mero susitarimu. Savivaldybės mero potvarkį dėl konkursą laimėjusio pretendento skyrimo į bendrovės vadovus rengia </w:t>
      </w:r>
      <w:r>
        <w:rPr>
          <w:bCs/>
          <w:szCs w:val="24"/>
        </w:rPr>
        <w:t>Teisės</w:t>
      </w:r>
      <w:r w:rsidR="00736B1C">
        <w:rPr>
          <w:bCs/>
          <w:szCs w:val="24"/>
        </w:rPr>
        <w:t>, personalo</w:t>
      </w:r>
      <w:r>
        <w:rPr>
          <w:bCs/>
          <w:szCs w:val="24"/>
        </w:rPr>
        <w:t xml:space="preserve"> ir civilinės metrikacijos</w:t>
      </w:r>
      <w:r>
        <w:rPr>
          <w:szCs w:val="24"/>
        </w:rPr>
        <w:t xml:space="preserve"> skyrius.</w:t>
      </w:r>
    </w:p>
    <w:p w14:paraId="70F99EAA" w14:textId="77777777" w:rsidR="0024696A" w:rsidRDefault="0024696A" w:rsidP="0024696A">
      <w:pPr>
        <w:ind w:firstLine="720"/>
        <w:jc w:val="both"/>
        <w:textAlignment w:val="baseline"/>
        <w:rPr>
          <w:szCs w:val="24"/>
        </w:rPr>
      </w:pPr>
      <w:r>
        <w:rPr>
          <w:szCs w:val="24"/>
        </w:rPr>
        <w:t>34. Jeigu konkurse eiti bendrovės vadovo pareigas dalyvauja keli pretendentai, o konkursą laimėjęs pretendentas nepasirašo darbo sutarties, atsisako eiti pareigas arba konkursą laimėjusį pretendentą į pareigas priimantis asmuo, remdamasis kompetentingos valstybės institucijos informacija apie konkursą laimėjusį pretendentą, priima sprendimą nepriimti pretendento į konkurso būdu laimėtas pareigas, konkursą laimėjusiu laikomas kitas atranką perėjęs ir surinkęs daugiausia balų (palyginti su kitų atranką perėjusių pretendentų rezultatais) pretendentas. Jeigu kitas atranką perėjęs ir daugiausia balų surinkęs pretendentas arba jeigu konkurse eiti bendrovės vadovo pareigas dalyvauja tik vienas pretendentas, kuris laimi konkursą, nepasirašo darbo sutarties, atsisako eiti pareigas arba konkursą laimėjusį pretendentą į pareigas priimantis asmuo, remdamasis kompetentingos valstybės institucijos informacija apie šį pretendentą, priima sprendimą nepriimti jo į konkurso būdu laimėtas pareigas, organizuojamas naujas konkursas eiti tas pačias pareigas.</w:t>
      </w:r>
    </w:p>
    <w:p w14:paraId="3348C8E2" w14:textId="77777777" w:rsidR="0024696A" w:rsidRDefault="0024696A" w:rsidP="0024696A">
      <w:pPr>
        <w:tabs>
          <w:tab w:val="left" w:pos="709"/>
          <w:tab w:val="left" w:pos="6237"/>
        </w:tabs>
        <w:ind w:firstLine="720"/>
        <w:jc w:val="both"/>
        <w:textAlignment w:val="baseline"/>
        <w:rPr>
          <w:szCs w:val="24"/>
        </w:rPr>
      </w:pPr>
      <w:r>
        <w:rPr>
          <w:szCs w:val="24"/>
        </w:rPr>
        <w:t>35.</w:t>
      </w:r>
      <w:r>
        <w:rPr>
          <w:i/>
          <w:iCs/>
          <w:szCs w:val="24"/>
        </w:rPr>
        <w:t xml:space="preserve"> </w:t>
      </w:r>
      <w:r>
        <w:rPr>
          <w:szCs w:val="24"/>
        </w:rPr>
        <w:t>Konkursas laikomas neįvykusiu, jeigu:</w:t>
      </w:r>
    </w:p>
    <w:p w14:paraId="0A4F59F3" w14:textId="77777777" w:rsidR="0024696A" w:rsidRDefault="0024696A" w:rsidP="0024696A">
      <w:pPr>
        <w:ind w:firstLine="720"/>
        <w:jc w:val="both"/>
        <w:textAlignment w:val="baseline"/>
        <w:rPr>
          <w:szCs w:val="24"/>
        </w:rPr>
      </w:pPr>
      <w:r>
        <w:rPr>
          <w:szCs w:val="24"/>
        </w:rPr>
        <w:t xml:space="preserve">35.1. paskelbus konkursą, nė vienas pretendentas nepateikė Aprašo 12 punkte nurodytų dokumentų arba nė vienas neatitiko </w:t>
      </w:r>
      <w:r>
        <w:rPr>
          <w:rFonts w:eastAsia="Calibri"/>
          <w:szCs w:val="24"/>
        </w:rPr>
        <w:t>konkurso skelbime nustatytų kvalifikacinių reikalavimų ir</w:t>
      </w:r>
      <w:r>
        <w:rPr>
          <w:rFonts w:eastAsia="Calibri"/>
          <w:bCs/>
          <w:szCs w:val="24"/>
        </w:rPr>
        <w:t xml:space="preserve"> </w:t>
      </w:r>
      <w:r>
        <w:rPr>
          <w:rFonts w:eastAsia="Calibri"/>
          <w:szCs w:val="24"/>
        </w:rPr>
        <w:t>(ar) teigiamai atsakė į bent vieną iš pretendento anketos 4–12 klausimų</w:t>
      </w:r>
      <w:r>
        <w:rPr>
          <w:szCs w:val="24"/>
        </w:rPr>
        <w:t>;</w:t>
      </w:r>
    </w:p>
    <w:p w14:paraId="213A7C92" w14:textId="77777777" w:rsidR="0024696A" w:rsidRDefault="0024696A" w:rsidP="0024696A">
      <w:pPr>
        <w:ind w:firstLine="720"/>
        <w:jc w:val="both"/>
        <w:textAlignment w:val="baseline"/>
        <w:rPr>
          <w:szCs w:val="24"/>
        </w:rPr>
      </w:pPr>
      <w:r>
        <w:rPr>
          <w:szCs w:val="24"/>
        </w:rPr>
        <w:t>35.2. nė vienas pretendentas neperėjo pretendentų atrankos;</w:t>
      </w:r>
    </w:p>
    <w:p w14:paraId="5BC9B6D8" w14:textId="77777777" w:rsidR="0024696A" w:rsidRDefault="0024696A" w:rsidP="0024696A">
      <w:pPr>
        <w:ind w:firstLine="720"/>
        <w:jc w:val="both"/>
        <w:textAlignment w:val="baseline"/>
        <w:rPr>
          <w:szCs w:val="24"/>
        </w:rPr>
      </w:pPr>
      <w:r>
        <w:rPr>
          <w:szCs w:val="24"/>
        </w:rPr>
        <w:t>35.3. Aprašo 25 ir 34 punktuose nustatytais atvejais nelieka nė vieno pretendento, kuris galėtų būti laikomas laimėjusiu konkursą.</w:t>
      </w:r>
    </w:p>
    <w:p w14:paraId="64785315" w14:textId="77777777" w:rsidR="0024696A" w:rsidRDefault="0024696A" w:rsidP="0024696A">
      <w:pPr>
        <w:ind w:firstLine="720"/>
        <w:jc w:val="both"/>
        <w:textAlignment w:val="baseline"/>
        <w:rPr>
          <w:szCs w:val="24"/>
        </w:rPr>
      </w:pPr>
      <w:r>
        <w:rPr>
          <w:szCs w:val="24"/>
        </w:rPr>
        <w:t>36. Neįvykus konkursui Aprašo 34 punkte nustatytais atvejais, organizuojamas naujas konkursas užimti tą pačią pareigybę.</w:t>
      </w:r>
    </w:p>
    <w:p w14:paraId="77184BEE" w14:textId="22C06E35" w:rsidR="0024696A" w:rsidRDefault="0024696A" w:rsidP="0024696A">
      <w:pPr>
        <w:ind w:firstLine="720"/>
        <w:jc w:val="both"/>
        <w:textAlignment w:val="baseline"/>
        <w:rPr>
          <w:szCs w:val="24"/>
        </w:rPr>
      </w:pPr>
      <w:r>
        <w:rPr>
          <w:szCs w:val="24"/>
        </w:rPr>
        <w:t xml:space="preserve">37. Konkursas gali būti atšauktas ne vėliau kaip likus 3 darbo dienoms iki konkurso atrankos motyvuotu Savivaldybės mero sprendimu. Potvarkį dėl konkurso atšaukimo pagal mero nurodytus motyvus rengia </w:t>
      </w:r>
      <w:r>
        <w:rPr>
          <w:bCs/>
          <w:szCs w:val="24"/>
        </w:rPr>
        <w:t>Teisės</w:t>
      </w:r>
      <w:r w:rsidR="00736B1C">
        <w:rPr>
          <w:bCs/>
          <w:szCs w:val="24"/>
        </w:rPr>
        <w:t>, personalo</w:t>
      </w:r>
      <w:r>
        <w:rPr>
          <w:bCs/>
          <w:szCs w:val="24"/>
        </w:rPr>
        <w:t xml:space="preserve"> ir civilinės metrikacijos </w:t>
      </w:r>
      <w:r>
        <w:rPr>
          <w:szCs w:val="24"/>
        </w:rPr>
        <w:t>skyrius.</w:t>
      </w:r>
    </w:p>
    <w:p w14:paraId="7A25DA99" w14:textId="77777777" w:rsidR="0024696A" w:rsidRDefault="0024696A" w:rsidP="0024696A">
      <w:pPr>
        <w:ind w:firstLine="720"/>
        <w:jc w:val="both"/>
        <w:textAlignment w:val="baseline"/>
        <w:rPr>
          <w:szCs w:val="24"/>
        </w:rPr>
      </w:pPr>
    </w:p>
    <w:p w14:paraId="19402A94" w14:textId="77777777" w:rsidR="0024696A" w:rsidRDefault="0024696A" w:rsidP="0024696A">
      <w:pPr>
        <w:widowControl w:val="0"/>
        <w:tabs>
          <w:tab w:val="left" w:pos="709"/>
          <w:tab w:val="left" w:pos="6237"/>
        </w:tabs>
        <w:jc w:val="center"/>
        <w:textAlignment w:val="baseline"/>
        <w:rPr>
          <w:b/>
          <w:bCs/>
          <w:szCs w:val="24"/>
        </w:rPr>
      </w:pPr>
      <w:r>
        <w:rPr>
          <w:b/>
          <w:bCs/>
          <w:szCs w:val="24"/>
        </w:rPr>
        <w:t>VI SKYRIUS</w:t>
      </w:r>
    </w:p>
    <w:p w14:paraId="4DAE2125" w14:textId="77777777" w:rsidR="0024696A" w:rsidRDefault="0024696A" w:rsidP="0024696A">
      <w:pPr>
        <w:widowControl w:val="0"/>
        <w:tabs>
          <w:tab w:val="left" w:pos="709"/>
          <w:tab w:val="left" w:pos="6237"/>
        </w:tabs>
        <w:jc w:val="center"/>
        <w:textAlignment w:val="baseline"/>
        <w:rPr>
          <w:b/>
          <w:bCs/>
          <w:szCs w:val="24"/>
        </w:rPr>
      </w:pPr>
      <w:r>
        <w:rPr>
          <w:b/>
          <w:bCs/>
          <w:szCs w:val="24"/>
        </w:rPr>
        <w:t>BAIGIAMOSIOS NUOSTATOS</w:t>
      </w:r>
    </w:p>
    <w:p w14:paraId="2C3A56D1" w14:textId="77777777" w:rsidR="0024696A" w:rsidRDefault="0024696A" w:rsidP="0024696A">
      <w:pPr>
        <w:ind w:firstLine="720"/>
        <w:jc w:val="both"/>
        <w:textAlignment w:val="baseline"/>
        <w:rPr>
          <w:szCs w:val="24"/>
        </w:rPr>
      </w:pPr>
    </w:p>
    <w:p w14:paraId="5521699D" w14:textId="77777777" w:rsidR="0024696A" w:rsidRDefault="0024696A" w:rsidP="0024696A">
      <w:pPr>
        <w:ind w:firstLine="720"/>
        <w:jc w:val="both"/>
        <w:textAlignment w:val="baseline"/>
        <w:rPr>
          <w:szCs w:val="24"/>
        </w:rPr>
      </w:pPr>
      <w:r>
        <w:rPr>
          <w:szCs w:val="24"/>
        </w:rPr>
        <w:t>38. Aprašas gali būti keičiamas, papildomas ar pripažįstamas netekusiu galios Savivaldybės  vykdomosios institucijos sprendimu.</w:t>
      </w:r>
    </w:p>
    <w:p w14:paraId="7DDD9621" w14:textId="77777777" w:rsidR="0024696A" w:rsidRDefault="0024696A" w:rsidP="0024696A">
      <w:pPr>
        <w:ind w:firstLine="720"/>
        <w:jc w:val="both"/>
        <w:textAlignment w:val="baseline"/>
        <w:rPr>
          <w:szCs w:val="24"/>
        </w:rPr>
      </w:pPr>
      <w:r>
        <w:rPr>
          <w:szCs w:val="24"/>
        </w:rPr>
        <w:t xml:space="preserve">39. Tai, kas nereglamentuota Apraše, sprendžiama taip, kaip numatyta Lietuvos Respublikos teisės aktuose. </w:t>
      </w:r>
    </w:p>
    <w:p w14:paraId="38D577FC" w14:textId="77777777" w:rsidR="0024696A" w:rsidRDefault="0024696A" w:rsidP="0024696A">
      <w:pPr>
        <w:ind w:firstLine="720"/>
        <w:jc w:val="center"/>
        <w:textAlignment w:val="baseline"/>
        <w:rPr>
          <w:szCs w:val="24"/>
        </w:rPr>
      </w:pPr>
    </w:p>
    <w:p w14:paraId="7068CC18" w14:textId="77777777" w:rsidR="0024696A" w:rsidRDefault="0024696A" w:rsidP="0024696A">
      <w:pPr>
        <w:jc w:val="center"/>
        <w:textAlignment w:val="baseline"/>
        <w:rPr>
          <w:szCs w:val="24"/>
        </w:rPr>
      </w:pPr>
      <w:r>
        <w:rPr>
          <w:szCs w:val="24"/>
        </w:rPr>
        <w:t>_______________________</w:t>
      </w:r>
    </w:p>
    <w:p w14:paraId="7F6AB4D8" w14:textId="77777777" w:rsidR="0024696A" w:rsidRDefault="0024696A" w:rsidP="0024696A">
      <w:pPr>
        <w:tabs>
          <w:tab w:val="center" w:pos="4819"/>
          <w:tab w:val="right" w:pos="9638"/>
        </w:tabs>
        <w:ind w:left="4961"/>
        <w:jc w:val="both"/>
        <w:sectPr w:rsidR="0024696A" w:rsidSect="009060E5">
          <w:pgSz w:w="11906" w:h="16838" w:code="9"/>
          <w:pgMar w:top="993" w:right="567" w:bottom="993" w:left="1418" w:header="624" w:footer="130" w:gutter="0"/>
          <w:pgNumType w:start="1"/>
          <w:cols w:space="1296"/>
          <w:formProt w:val="0"/>
          <w:titlePg/>
          <w:docGrid w:linePitch="326"/>
        </w:sectPr>
      </w:pPr>
    </w:p>
    <w:p w14:paraId="3BA8B3B0" w14:textId="2EE83A36" w:rsidR="0024696A" w:rsidRDefault="0024696A" w:rsidP="0024696A">
      <w:pPr>
        <w:tabs>
          <w:tab w:val="center" w:pos="4819"/>
          <w:tab w:val="right" w:pos="9638"/>
        </w:tabs>
        <w:ind w:left="4961"/>
        <w:jc w:val="both"/>
        <w:rPr>
          <w:kern w:val="24"/>
          <w:szCs w:val="24"/>
          <w:lang w:eastAsia="lt-LT"/>
        </w:rPr>
      </w:pPr>
      <w:r>
        <w:rPr>
          <w:szCs w:val="24"/>
        </w:rPr>
        <w:lastRenderedPageBreak/>
        <w:t xml:space="preserve">Konkursų į </w:t>
      </w:r>
      <w:r w:rsidR="00736B1C">
        <w:rPr>
          <w:kern w:val="24"/>
          <w:szCs w:val="24"/>
          <w:lang w:eastAsia="lt-LT"/>
        </w:rPr>
        <w:t>Šakių rajono</w:t>
      </w:r>
      <w:r>
        <w:rPr>
          <w:kern w:val="24"/>
          <w:szCs w:val="24"/>
          <w:lang w:eastAsia="lt-LT"/>
        </w:rPr>
        <w:t xml:space="preserve"> savivaldybės valdomų </w:t>
      </w:r>
    </w:p>
    <w:p w14:paraId="52022C18" w14:textId="77777777" w:rsidR="0024696A" w:rsidRDefault="0024696A" w:rsidP="0024696A">
      <w:pPr>
        <w:tabs>
          <w:tab w:val="center" w:pos="4819"/>
          <w:tab w:val="right" w:pos="9638"/>
        </w:tabs>
        <w:ind w:left="4961"/>
        <w:jc w:val="both"/>
        <w:rPr>
          <w:kern w:val="24"/>
          <w:szCs w:val="24"/>
          <w:lang w:eastAsia="lt-LT"/>
        </w:rPr>
      </w:pPr>
      <w:r>
        <w:rPr>
          <w:kern w:val="24"/>
          <w:szCs w:val="24"/>
          <w:lang w:eastAsia="lt-LT"/>
        </w:rPr>
        <w:t xml:space="preserve">uždarųjų akcinių bendrovių vadovų pareigas </w:t>
      </w:r>
    </w:p>
    <w:p w14:paraId="386287A9" w14:textId="77777777" w:rsidR="0024696A" w:rsidRDefault="0024696A" w:rsidP="0024696A">
      <w:pPr>
        <w:tabs>
          <w:tab w:val="center" w:pos="4819"/>
          <w:tab w:val="right" w:pos="9638"/>
        </w:tabs>
        <w:ind w:left="4961"/>
        <w:jc w:val="both"/>
        <w:rPr>
          <w:szCs w:val="24"/>
        </w:rPr>
      </w:pPr>
      <w:r>
        <w:rPr>
          <w:kern w:val="24"/>
          <w:szCs w:val="24"/>
          <w:lang w:eastAsia="lt-LT"/>
        </w:rPr>
        <w:t>organizavimo tvarkos</w:t>
      </w:r>
      <w:r>
        <w:rPr>
          <w:szCs w:val="24"/>
        </w:rPr>
        <w:t xml:space="preserve"> aprašo</w:t>
      </w:r>
    </w:p>
    <w:p w14:paraId="36FB2A4C" w14:textId="77777777" w:rsidR="0024696A" w:rsidRDefault="0024696A" w:rsidP="0024696A">
      <w:pPr>
        <w:ind w:firstLine="4961"/>
        <w:jc w:val="both"/>
        <w:rPr>
          <w:szCs w:val="24"/>
        </w:rPr>
      </w:pPr>
      <w:r>
        <w:rPr>
          <w:szCs w:val="24"/>
        </w:rPr>
        <w:t>1 priedas</w:t>
      </w:r>
    </w:p>
    <w:p w14:paraId="5C927F86" w14:textId="77777777" w:rsidR="0024696A" w:rsidRDefault="0024696A" w:rsidP="0024696A">
      <w:pPr>
        <w:tabs>
          <w:tab w:val="left" w:pos="-426"/>
        </w:tabs>
        <w:spacing w:line="276" w:lineRule="auto"/>
        <w:rPr>
          <w:sz w:val="20"/>
          <w:szCs w:val="24"/>
        </w:rPr>
      </w:pPr>
    </w:p>
    <w:p w14:paraId="7B331051" w14:textId="77777777" w:rsidR="0024696A" w:rsidRDefault="0024696A" w:rsidP="0024696A">
      <w:pPr>
        <w:spacing w:line="276" w:lineRule="auto"/>
        <w:jc w:val="center"/>
        <w:rPr>
          <w:b/>
          <w:sz w:val="20"/>
          <w:szCs w:val="24"/>
        </w:rPr>
      </w:pPr>
    </w:p>
    <w:p w14:paraId="7105EF0E" w14:textId="77777777" w:rsidR="0024696A" w:rsidRDefault="0024696A" w:rsidP="0024696A">
      <w:pPr>
        <w:spacing w:line="276" w:lineRule="auto"/>
        <w:jc w:val="center"/>
        <w:rPr>
          <w:b/>
          <w:szCs w:val="24"/>
        </w:rPr>
      </w:pPr>
      <w:r>
        <w:rPr>
          <w:b/>
          <w:szCs w:val="24"/>
        </w:rPr>
        <w:t>PRETENDENTO ANKETA</w:t>
      </w:r>
    </w:p>
    <w:p w14:paraId="0BB0E134"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p>
    <w:p w14:paraId="1BBC37C6"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__________________</w:t>
      </w:r>
    </w:p>
    <w:p w14:paraId="1EB45D08"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(data)</w:t>
      </w:r>
    </w:p>
    <w:p w14:paraId="0861B4EE"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__________________</w:t>
      </w:r>
    </w:p>
    <w:p w14:paraId="2766CAB5"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(sudarymo vieta)</w:t>
      </w:r>
    </w:p>
    <w:p w14:paraId="2D7B36BB" w14:textId="77777777" w:rsidR="0024696A" w:rsidRDefault="0024696A" w:rsidP="0024696A">
      <w:pPr>
        <w:spacing w:line="276" w:lineRule="auto"/>
        <w:jc w:val="both"/>
        <w:rPr>
          <w:szCs w:val="24"/>
        </w:rPr>
      </w:pPr>
    </w:p>
    <w:p w14:paraId="6AEF6784" w14:textId="77777777" w:rsidR="0024696A" w:rsidRDefault="0024696A" w:rsidP="0024696A">
      <w:pPr>
        <w:tabs>
          <w:tab w:val="right" w:leader="underscore" w:pos="9638"/>
        </w:tabs>
        <w:ind w:firstLine="720"/>
        <w:jc w:val="both"/>
        <w:rPr>
          <w:szCs w:val="24"/>
        </w:rPr>
      </w:pPr>
      <w:r>
        <w:rPr>
          <w:szCs w:val="24"/>
        </w:rPr>
        <w:t xml:space="preserve">1. Pretendentas </w:t>
      </w:r>
      <w:r>
        <w:rPr>
          <w:szCs w:val="24"/>
        </w:rPr>
        <w:tab/>
      </w:r>
    </w:p>
    <w:p w14:paraId="7D632D02" w14:textId="77777777" w:rsidR="0024696A" w:rsidRDefault="0024696A" w:rsidP="0024696A">
      <w:pPr>
        <w:tabs>
          <w:tab w:val="center" w:pos="5900"/>
        </w:tabs>
        <w:ind w:firstLine="720"/>
        <w:rPr>
          <w:szCs w:val="24"/>
        </w:rPr>
      </w:pPr>
      <w:r>
        <w:rPr>
          <w:szCs w:val="24"/>
        </w:rPr>
        <w:tab/>
        <w:t>(vardas ir pavardė, gimimo data)</w:t>
      </w:r>
    </w:p>
    <w:p w14:paraId="60C2A1E2" w14:textId="77777777" w:rsidR="0024696A" w:rsidRDefault="0024696A" w:rsidP="0024696A">
      <w:pPr>
        <w:ind w:firstLine="720"/>
        <w:jc w:val="both"/>
        <w:rPr>
          <w:szCs w:val="24"/>
        </w:rPr>
      </w:pPr>
    </w:p>
    <w:p w14:paraId="25C93431" w14:textId="024F0FA6" w:rsidR="0024696A" w:rsidRDefault="0024696A" w:rsidP="0024696A">
      <w:pPr>
        <w:tabs>
          <w:tab w:val="right" w:leader="underscore" w:pos="9638"/>
        </w:tabs>
        <w:ind w:firstLine="720"/>
        <w:jc w:val="both"/>
        <w:rPr>
          <w:b/>
          <w:szCs w:val="24"/>
        </w:rPr>
      </w:pPr>
      <w:r>
        <w:rPr>
          <w:szCs w:val="24"/>
        </w:rPr>
        <w:t xml:space="preserve">2. Bendrovės savininko turtines ir neturtines teises ir pareigas įgyvendinanti vykdomoji institucija, kuriai pateikiama anketa – </w:t>
      </w:r>
      <w:r w:rsidR="00970BD5">
        <w:rPr>
          <w:szCs w:val="24"/>
        </w:rPr>
        <w:t xml:space="preserve">Šakių rajono </w:t>
      </w:r>
      <w:r>
        <w:rPr>
          <w:szCs w:val="24"/>
        </w:rPr>
        <w:t>savivaldybės meras.</w:t>
      </w:r>
      <w:r>
        <w:rPr>
          <w:b/>
          <w:szCs w:val="24"/>
        </w:rPr>
        <w:t xml:space="preserve"> </w:t>
      </w:r>
    </w:p>
    <w:p w14:paraId="32E41484" w14:textId="77777777" w:rsidR="0024696A" w:rsidRDefault="0024696A" w:rsidP="0024696A">
      <w:pPr>
        <w:tabs>
          <w:tab w:val="right" w:leader="underscore" w:pos="9638"/>
        </w:tabs>
        <w:ind w:firstLine="720"/>
        <w:jc w:val="both"/>
        <w:rPr>
          <w:szCs w:val="24"/>
        </w:rPr>
      </w:pPr>
    </w:p>
    <w:p w14:paraId="72F3E830" w14:textId="77777777" w:rsidR="0024696A" w:rsidRDefault="0024696A" w:rsidP="0024696A">
      <w:pPr>
        <w:ind w:firstLine="720"/>
        <w:jc w:val="both"/>
        <w:rPr>
          <w:szCs w:val="24"/>
        </w:rPr>
      </w:pPr>
      <w:r>
        <w:rPr>
          <w:szCs w:val="24"/>
        </w:rPr>
        <w:t xml:space="preserve">3. Bendrovės pavadinimas ir pareigybė, į kurią pretenduojama </w:t>
      </w:r>
    </w:p>
    <w:p w14:paraId="121F6A48" w14:textId="77777777" w:rsidR="0024696A" w:rsidRDefault="0024696A" w:rsidP="0024696A">
      <w:pPr>
        <w:tabs>
          <w:tab w:val="right" w:leader="underscore" w:pos="9638"/>
        </w:tabs>
        <w:ind w:firstLine="720"/>
        <w:rPr>
          <w:szCs w:val="24"/>
        </w:rPr>
      </w:pPr>
      <w:r>
        <w:rPr>
          <w:szCs w:val="24"/>
        </w:rPr>
        <w:tab/>
      </w:r>
    </w:p>
    <w:p w14:paraId="5A3D14E9" w14:textId="77777777" w:rsidR="0024696A" w:rsidRDefault="0024696A" w:rsidP="0024696A">
      <w:pPr>
        <w:ind w:firstLine="720"/>
        <w:jc w:val="both"/>
        <w:rPr>
          <w:szCs w:val="24"/>
        </w:rPr>
      </w:pPr>
    </w:p>
    <w:p w14:paraId="745816CB" w14:textId="77777777" w:rsidR="0024696A" w:rsidRDefault="0024696A" w:rsidP="0024696A">
      <w:pPr>
        <w:tabs>
          <w:tab w:val="right" w:leader="underscore" w:pos="9638"/>
        </w:tabs>
        <w:ind w:firstLine="720"/>
        <w:jc w:val="both"/>
        <w:rPr>
          <w:szCs w:val="24"/>
        </w:rPr>
      </w:pPr>
      <w:r>
        <w:rPr>
          <w:szCs w:val="24"/>
        </w:rPr>
        <w:t xml:space="preserve">4. Ar šios anketos 3 punkte nurodytoje bendrovėje dirba asmenys, su kuriais Jus sieja artimi giminystės ar svainystės ryšiai (tėvai, įtėviai, broliai, seserys ir jų vaikai, seneliai, sutuoktinis, vaikai, įvaikiai, jų sutuoktiniai ir jų vaikai, taip pat sutuoktinių tėvai, broliai, seserys ir jų vaikai), ar kurio nors iš šių asmenų ir Jūsų darbas bendrovėje taptų susijęs su vieno tiesioginiu pavaldumu kitam arba su vieno teise kontroliuoti kitą? </w:t>
      </w:r>
      <w:r>
        <w:rPr>
          <w:szCs w:val="24"/>
        </w:rPr>
        <w:tab/>
      </w:r>
    </w:p>
    <w:p w14:paraId="726F5604" w14:textId="77777777" w:rsidR="0024696A" w:rsidRDefault="0024696A" w:rsidP="0024696A">
      <w:pPr>
        <w:tabs>
          <w:tab w:val="right" w:leader="underscore" w:pos="9638"/>
        </w:tabs>
        <w:jc w:val="both"/>
        <w:rPr>
          <w:szCs w:val="24"/>
        </w:rPr>
      </w:pPr>
    </w:p>
    <w:p w14:paraId="3443C36D" w14:textId="77777777" w:rsidR="0024696A" w:rsidRDefault="0024696A" w:rsidP="0024696A">
      <w:pPr>
        <w:tabs>
          <w:tab w:val="right" w:leader="underscore" w:pos="9638"/>
        </w:tabs>
        <w:jc w:val="both"/>
        <w:rPr>
          <w:szCs w:val="24"/>
        </w:rPr>
      </w:pPr>
      <w:r>
        <w:rPr>
          <w:szCs w:val="24"/>
        </w:rPr>
        <w:tab/>
      </w:r>
    </w:p>
    <w:p w14:paraId="26ACFCB3" w14:textId="77777777" w:rsidR="0024696A" w:rsidRDefault="0024696A" w:rsidP="0024696A">
      <w:pPr>
        <w:tabs>
          <w:tab w:val="center" w:pos="4800"/>
        </w:tabs>
        <w:jc w:val="center"/>
        <w:rPr>
          <w:szCs w:val="24"/>
        </w:rPr>
      </w:pPr>
      <w:r>
        <w:rPr>
          <w:szCs w:val="24"/>
        </w:rPr>
        <w:t>(jeigu taip, nurodykite tokio asmens pareigas, vardą ir pavardę)</w:t>
      </w:r>
    </w:p>
    <w:p w14:paraId="5567192C" w14:textId="77777777" w:rsidR="0024696A" w:rsidRDefault="0024696A" w:rsidP="0024696A">
      <w:pPr>
        <w:ind w:firstLine="720"/>
        <w:jc w:val="center"/>
        <w:rPr>
          <w:szCs w:val="24"/>
        </w:rPr>
      </w:pPr>
    </w:p>
    <w:p w14:paraId="6F3D8506" w14:textId="77777777" w:rsidR="0024696A" w:rsidRDefault="0024696A" w:rsidP="0024696A">
      <w:pPr>
        <w:tabs>
          <w:tab w:val="right" w:leader="underscore" w:pos="9354"/>
        </w:tabs>
        <w:ind w:firstLine="720"/>
        <w:jc w:val="both"/>
        <w:rPr>
          <w:szCs w:val="24"/>
        </w:rPr>
      </w:pPr>
      <w:r>
        <w:rPr>
          <w:szCs w:val="24"/>
        </w:rPr>
        <w:t>5. Ar įstatymai draudžia arba Jums atimta teisė užimti pareigybę, nurodytą šios anketos 3 punkte? _____________________</w:t>
      </w:r>
      <w:r>
        <w:rPr>
          <w:szCs w:val="24"/>
        </w:rPr>
        <w:tab/>
        <w:t>________</w:t>
      </w:r>
    </w:p>
    <w:p w14:paraId="2625216E" w14:textId="77777777" w:rsidR="0024696A" w:rsidRDefault="0024696A" w:rsidP="0024696A">
      <w:pPr>
        <w:ind w:firstLine="720"/>
        <w:jc w:val="both"/>
        <w:rPr>
          <w:szCs w:val="24"/>
        </w:rPr>
      </w:pPr>
    </w:p>
    <w:p w14:paraId="79804250" w14:textId="77777777" w:rsidR="0024696A" w:rsidRDefault="0024696A" w:rsidP="0024696A">
      <w:pPr>
        <w:tabs>
          <w:tab w:val="right" w:leader="underscore" w:pos="9638"/>
        </w:tabs>
        <w:ind w:firstLine="720"/>
        <w:jc w:val="both"/>
        <w:rPr>
          <w:szCs w:val="24"/>
        </w:rPr>
      </w:pPr>
      <w:r>
        <w:rPr>
          <w:szCs w:val="24"/>
        </w:rP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rPr>
          <w:szCs w:val="24"/>
        </w:rPr>
        <w:tab/>
      </w:r>
    </w:p>
    <w:p w14:paraId="487CF099" w14:textId="77777777" w:rsidR="0024696A" w:rsidRDefault="0024696A" w:rsidP="0024696A">
      <w:pPr>
        <w:tabs>
          <w:tab w:val="right" w:leader="underscore" w:pos="9638"/>
        </w:tabs>
        <w:jc w:val="both"/>
        <w:rPr>
          <w:szCs w:val="24"/>
        </w:rPr>
      </w:pPr>
    </w:p>
    <w:p w14:paraId="7C26E908" w14:textId="77777777" w:rsidR="0024696A" w:rsidRDefault="0024696A" w:rsidP="0024696A">
      <w:pPr>
        <w:tabs>
          <w:tab w:val="right" w:leader="underscore" w:pos="9638"/>
        </w:tabs>
        <w:jc w:val="both"/>
        <w:rPr>
          <w:szCs w:val="24"/>
        </w:rPr>
      </w:pPr>
      <w:r>
        <w:rPr>
          <w:szCs w:val="24"/>
        </w:rPr>
        <w:tab/>
      </w:r>
    </w:p>
    <w:p w14:paraId="7BC6D4BC" w14:textId="77777777" w:rsidR="0024696A" w:rsidRDefault="0024696A" w:rsidP="0024696A">
      <w:pPr>
        <w:tabs>
          <w:tab w:val="center" w:pos="4800"/>
        </w:tabs>
        <w:jc w:val="center"/>
        <w:rPr>
          <w:szCs w:val="24"/>
        </w:rPr>
      </w:pPr>
      <w:r>
        <w:rPr>
          <w:szCs w:val="24"/>
        </w:rPr>
        <w:t>(jeigu taip, nurodykite, kada ir už ką nuteistas)</w:t>
      </w:r>
    </w:p>
    <w:p w14:paraId="15DC21D1" w14:textId="77777777" w:rsidR="0024696A" w:rsidRDefault="0024696A" w:rsidP="0024696A">
      <w:pPr>
        <w:ind w:firstLine="720"/>
        <w:jc w:val="both"/>
        <w:rPr>
          <w:szCs w:val="24"/>
        </w:rPr>
      </w:pPr>
    </w:p>
    <w:p w14:paraId="390A0998" w14:textId="77777777" w:rsidR="0024696A" w:rsidRDefault="0024696A" w:rsidP="0024696A">
      <w:pPr>
        <w:tabs>
          <w:tab w:val="right" w:leader="underscore" w:pos="9638"/>
        </w:tabs>
        <w:ind w:firstLine="720"/>
        <w:jc w:val="both"/>
        <w:rPr>
          <w:szCs w:val="24"/>
        </w:rPr>
      </w:pPr>
      <w:r>
        <w:rPr>
          <w:szCs w:val="24"/>
        </w:rPr>
        <w:t xml:space="preserve">7. Ar esate pripažintas kaltu dėl baudžiamojo nusižengimo valstybės tarnybai ir viešiesiems interesams ar korupcinio pobūdžio baudžiamojo nusižengimo padarymo ir nuo apkaltinamojo nuosprendžio įsiteisėjimo dienos nepraėjo 3 metai? </w:t>
      </w:r>
      <w:r>
        <w:rPr>
          <w:szCs w:val="24"/>
        </w:rPr>
        <w:tab/>
      </w:r>
    </w:p>
    <w:p w14:paraId="511EEEAC" w14:textId="77777777" w:rsidR="0024696A" w:rsidRDefault="0024696A" w:rsidP="0024696A">
      <w:pPr>
        <w:tabs>
          <w:tab w:val="right" w:leader="underscore" w:pos="9638"/>
        </w:tabs>
        <w:jc w:val="both"/>
        <w:rPr>
          <w:szCs w:val="24"/>
        </w:rPr>
      </w:pPr>
    </w:p>
    <w:p w14:paraId="2AB73040" w14:textId="77777777" w:rsidR="0024696A" w:rsidRDefault="0024696A" w:rsidP="0024696A">
      <w:pPr>
        <w:tabs>
          <w:tab w:val="right" w:leader="underscore" w:pos="9638"/>
        </w:tabs>
        <w:jc w:val="both"/>
        <w:rPr>
          <w:szCs w:val="24"/>
        </w:rPr>
      </w:pPr>
      <w:r>
        <w:rPr>
          <w:szCs w:val="24"/>
        </w:rPr>
        <w:tab/>
      </w:r>
    </w:p>
    <w:p w14:paraId="50C2D314" w14:textId="77777777" w:rsidR="0024696A" w:rsidRDefault="0024696A" w:rsidP="0024696A">
      <w:pPr>
        <w:tabs>
          <w:tab w:val="left" w:pos="851"/>
          <w:tab w:val="center" w:pos="4800"/>
        </w:tabs>
        <w:jc w:val="center"/>
        <w:rPr>
          <w:szCs w:val="24"/>
        </w:rPr>
      </w:pPr>
      <w:r>
        <w:rPr>
          <w:szCs w:val="24"/>
        </w:rPr>
        <w:t>(jeigu taip, nurodykite, kada ir už ką nuteistas)</w:t>
      </w:r>
    </w:p>
    <w:p w14:paraId="5D287936" w14:textId="77777777" w:rsidR="0024696A" w:rsidRDefault="0024696A" w:rsidP="0024696A">
      <w:pPr>
        <w:tabs>
          <w:tab w:val="left" w:pos="993"/>
        </w:tabs>
        <w:ind w:firstLine="720"/>
        <w:jc w:val="center"/>
        <w:rPr>
          <w:szCs w:val="24"/>
        </w:rPr>
      </w:pPr>
    </w:p>
    <w:p w14:paraId="74BEE960" w14:textId="77777777" w:rsidR="0024696A" w:rsidRDefault="0024696A" w:rsidP="0024696A">
      <w:pPr>
        <w:tabs>
          <w:tab w:val="right" w:leader="underscore" w:pos="9638"/>
        </w:tabs>
        <w:ind w:firstLine="720"/>
        <w:jc w:val="both"/>
        <w:rPr>
          <w:szCs w:val="24"/>
        </w:rPr>
      </w:pPr>
      <w:r>
        <w:rPr>
          <w:szCs w:val="24"/>
        </w:rPr>
        <w:t xml:space="preserve">8. Ar esate uždraustos organizacijos narys? </w:t>
      </w:r>
      <w:r>
        <w:rPr>
          <w:szCs w:val="24"/>
        </w:rPr>
        <w:tab/>
      </w:r>
    </w:p>
    <w:p w14:paraId="5B0C0321" w14:textId="77777777" w:rsidR="0024696A" w:rsidRDefault="0024696A" w:rsidP="0024696A">
      <w:pPr>
        <w:ind w:firstLine="720"/>
        <w:jc w:val="both"/>
        <w:rPr>
          <w:szCs w:val="24"/>
        </w:rPr>
      </w:pPr>
    </w:p>
    <w:p w14:paraId="76E1018B" w14:textId="77777777" w:rsidR="0024696A" w:rsidRDefault="0024696A" w:rsidP="0024696A">
      <w:pPr>
        <w:tabs>
          <w:tab w:val="right" w:leader="underscore" w:pos="9638"/>
        </w:tabs>
        <w:ind w:firstLine="720"/>
        <w:jc w:val="both"/>
        <w:rPr>
          <w:szCs w:val="24"/>
        </w:rPr>
      </w:pPr>
      <w:r>
        <w:rPr>
          <w:szCs w:val="24"/>
        </w:rPr>
        <w:t>9. Ar buvote atleistas iš skiriamų arba renkamų pareigybių dėl priesaikos ar pasižadėjimo sulaužymo, pareigūno vardo pažeminimo ir nuo atleidimo iš pareigybių dienos nepraėjo 3 metai?</w:t>
      </w:r>
    </w:p>
    <w:p w14:paraId="31053BAA" w14:textId="77777777" w:rsidR="0024696A" w:rsidRDefault="0024696A" w:rsidP="0024696A">
      <w:pPr>
        <w:tabs>
          <w:tab w:val="right" w:leader="underscore" w:pos="9638"/>
        </w:tabs>
        <w:jc w:val="both"/>
        <w:rPr>
          <w:szCs w:val="24"/>
        </w:rPr>
      </w:pPr>
    </w:p>
    <w:p w14:paraId="30CEC080" w14:textId="77777777" w:rsidR="0024696A" w:rsidRDefault="0024696A" w:rsidP="0024696A">
      <w:pPr>
        <w:tabs>
          <w:tab w:val="right" w:leader="underscore" w:pos="9638"/>
        </w:tabs>
        <w:jc w:val="both"/>
        <w:rPr>
          <w:szCs w:val="24"/>
        </w:rPr>
      </w:pPr>
      <w:r>
        <w:rPr>
          <w:szCs w:val="24"/>
        </w:rPr>
        <w:tab/>
      </w:r>
    </w:p>
    <w:p w14:paraId="06BBBCE1" w14:textId="77777777" w:rsidR="0024696A" w:rsidRDefault="0024696A" w:rsidP="0024696A">
      <w:pPr>
        <w:tabs>
          <w:tab w:val="left" w:pos="993"/>
        </w:tabs>
        <w:ind w:firstLine="720"/>
        <w:jc w:val="both"/>
        <w:rPr>
          <w:szCs w:val="24"/>
        </w:rPr>
      </w:pPr>
    </w:p>
    <w:p w14:paraId="6B49B710" w14:textId="77777777" w:rsidR="0024696A" w:rsidRDefault="0024696A" w:rsidP="0024696A">
      <w:pPr>
        <w:tabs>
          <w:tab w:val="right" w:leader="underscore" w:pos="9638"/>
        </w:tabs>
        <w:ind w:firstLine="720"/>
        <w:jc w:val="both"/>
        <w:rPr>
          <w:szCs w:val="24"/>
        </w:rPr>
      </w:pPr>
      <w:r>
        <w:rPr>
          <w:szCs w:val="24"/>
        </w:rPr>
        <w:t>10. Ar esate pripažintas neveiksniu ar neveiksniu tam tikroje srityje (ribotai veiksniu)?</w:t>
      </w:r>
      <w:r>
        <w:rPr>
          <w:szCs w:val="24"/>
        </w:rPr>
        <w:tab/>
      </w:r>
    </w:p>
    <w:p w14:paraId="0600CAEA" w14:textId="77777777" w:rsidR="0024696A" w:rsidRDefault="0024696A" w:rsidP="0024696A">
      <w:pPr>
        <w:tabs>
          <w:tab w:val="right" w:leader="underscore" w:pos="9638"/>
        </w:tabs>
        <w:jc w:val="both"/>
        <w:rPr>
          <w:szCs w:val="24"/>
        </w:rPr>
      </w:pPr>
    </w:p>
    <w:p w14:paraId="67752E46" w14:textId="77777777" w:rsidR="0024696A" w:rsidRDefault="0024696A" w:rsidP="0024696A">
      <w:pPr>
        <w:tabs>
          <w:tab w:val="right" w:leader="underscore" w:pos="9638"/>
        </w:tabs>
        <w:jc w:val="both"/>
        <w:rPr>
          <w:szCs w:val="24"/>
        </w:rPr>
      </w:pPr>
      <w:r>
        <w:rPr>
          <w:szCs w:val="24"/>
        </w:rPr>
        <w:tab/>
      </w:r>
    </w:p>
    <w:p w14:paraId="157D2746" w14:textId="77777777" w:rsidR="0024696A" w:rsidRDefault="0024696A" w:rsidP="0024696A">
      <w:pPr>
        <w:tabs>
          <w:tab w:val="center" w:pos="4800"/>
        </w:tabs>
        <w:ind w:firstLine="720"/>
        <w:rPr>
          <w:szCs w:val="24"/>
        </w:rPr>
      </w:pPr>
      <w:r>
        <w:rPr>
          <w:szCs w:val="24"/>
        </w:rPr>
        <w:tab/>
        <w:t>(jeigu taip, nurodykite, kokioje srityje esate pripažintas neveiksniu (ribotai veiksniu)</w:t>
      </w:r>
    </w:p>
    <w:p w14:paraId="7D5854DC" w14:textId="77777777" w:rsidR="0024696A" w:rsidRDefault="0024696A" w:rsidP="0024696A">
      <w:pPr>
        <w:ind w:firstLine="720"/>
        <w:jc w:val="both"/>
        <w:rPr>
          <w:szCs w:val="24"/>
        </w:rPr>
      </w:pPr>
    </w:p>
    <w:p w14:paraId="40BC711C" w14:textId="77777777" w:rsidR="0024696A" w:rsidRDefault="0024696A" w:rsidP="0024696A">
      <w:pPr>
        <w:ind w:firstLine="720"/>
        <w:jc w:val="both"/>
        <w:rPr>
          <w:szCs w:val="24"/>
        </w:rPr>
      </w:pPr>
      <w:r>
        <w:rPr>
          <w:szCs w:val="24"/>
        </w:rPr>
        <w:t>11. Ar esate atšauktas iš juridinio asmens vadovo ar kolegialaus organo narių dėl netinkamo pareigų vykdymo per pastaruosius 5 metus? _____________________________________________</w:t>
      </w:r>
    </w:p>
    <w:p w14:paraId="184C1C4F" w14:textId="77777777" w:rsidR="0024696A" w:rsidRDefault="0024696A" w:rsidP="0024696A">
      <w:pPr>
        <w:jc w:val="both"/>
        <w:rPr>
          <w:szCs w:val="24"/>
        </w:rPr>
      </w:pPr>
    </w:p>
    <w:p w14:paraId="3AE6D412" w14:textId="77777777" w:rsidR="0024696A" w:rsidRDefault="0024696A" w:rsidP="0024696A">
      <w:pPr>
        <w:jc w:val="both"/>
        <w:rPr>
          <w:szCs w:val="24"/>
        </w:rPr>
      </w:pPr>
      <w:r>
        <w:rPr>
          <w:szCs w:val="24"/>
        </w:rPr>
        <w:t>________________________________________________________________________________</w:t>
      </w:r>
    </w:p>
    <w:p w14:paraId="44629A6B" w14:textId="77777777" w:rsidR="0024696A" w:rsidRDefault="0024696A" w:rsidP="0024696A">
      <w:pPr>
        <w:ind w:firstLine="720"/>
        <w:jc w:val="center"/>
        <w:rPr>
          <w:szCs w:val="24"/>
        </w:rPr>
      </w:pPr>
      <w:r>
        <w:rPr>
          <w:szCs w:val="24"/>
        </w:rPr>
        <w:t>(jei taip, nurodykite juridinio asmens pavadinimą ir iš kokių pareigų buvote atšauktas)</w:t>
      </w:r>
    </w:p>
    <w:p w14:paraId="15CAD995" w14:textId="77777777" w:rsidR="0024696A" w:rsidRDefault="0024696A" w:rsidP="0024696A">
      <w:pPr>
        <w:ind w:firstLine="720"/>
        <w:jc w:val="center"/>
        <w:rPr>
          <w:szCs w:val="24"/>
        </w:rPr>
      </w:pPr>
    </w:p>
    <w:p w14:paraId="2209F363" w14:textId="77777777" w:rsidR="0024696A" w:rsidRDefault="0024696A" w:rsidP="0024696A">
      <w:pPr>
        <w:ind w:firstLine="720"/>
        <w:jc w:val="both"/>
        <w:rPr>
          <w:szCs w:val="24"/>
        </w:rPr>
      </w:pPr>
      <w:r>
        <w:rPr>
          <w:szCs w:val="24"/>
        </w:rPr>
        <w:t>12. Ar esate susijęs su kitais fiziniais ir juridiniais asmenimis ryšiais, dėl kurių kyla interesų konfliktas užimant pareigybę, nurodytą šios anketos 3 punkte? ______________________________</w:t>
      </w:r>
    </w:p>
    <w:p w14:paraId="72CAD0AA" w14:textId="77777777" w:rsidR="0024696A" w:rsidRDefault="0024696A" w:rsidP="0024696A">
      <w:pPr>
        <w:jc w:val="both"/>
        <w:rPr>
          <w:szCs w:val="24"/>
        </w:rPr>
      </w:pPr>
    </w:p>
    <w:p w14:paraId="69B3F055" w14:textId="77777777" w:rsidR="0024696A" w:rsidRDefault="0024696A" w:rsidP="0024696A">
      <w:pPr>
        <w:jc w:val="both"/>
        <w:rPr>
          <w:szCs w:val="24"/>
        </w:rPr>
      </w:pPr>
      <w:r>
        <w:rPr>
          <w:szCs w:val="24"/>
        </w:rPr>
        <w:t>________________________________________________________________________________</w:t>
      </w:r>
    </w:p>
    <w:p w14:paraId="3717E058" w14:textId="77777777" w:rsidR="0024696A" w:rsidRDefault="0024696A" w:rsidP="0024696A">
      <w:pPr>
        <w:ind w:firstLine="720"/>
        <w:jc w:val="center"/>
        <w:rPr>
          <w:szCs w:val="24"/>
        </w:rPr>
      </w:pPr>
      <w:r>
        <w:rPr>
          <w:szCs w:val="24"/>
        </w:rPr>
        <w:t>(jei taip, prašome nurodyti tuos asmenis)</w:t>
      </w:r>
    </w:p>
    <w:p w14:paraId="2A06664A" w14:textId="77777777" w:rsidR="0024696A" w:rsidRDefault="0024696A" w:rsidP="0024696A">
      <w:pPr>
        <w:ind w:firstLine="720"/>
        <w:jc w:val="both"/>
        <w:rPr>
          <w:szCs w:val="24"/>
        </w:rPr>
      </w:pPr>
    </w:p>
    <w:p w14:paraId="528EE1F3" w14:textId="77777777" w:rsidR="0024696A" w:rsidRDefault="0024696A" w:rsidP="0024696A">
      <w:pPr>
        <w:tabs>
          <w:tab w:val="right" w:leader="underscore" w:pos="9638"/>
        </w:tabs>
        <w:ind w:firstLine="720"/>
        <w:jc w:val="both"/>
        <w:rPr>
          <w:szCs w:val="24"/>
        </w:rPr>
      </w:pPr>
      <w:r>
        <w:rPr>
          <w:szCs w:val="24"/>
        </w:rPr>
        <w:t>13. Ar esate kito juridinio asmens valdymo organo narys?</w:t>
      </w:r>
      <w:r>
        <w:rPr>
          <w:szCs w:val="24"/>
        </w:rPr>
        <w:tab/>
      </w:r>
    </w:p>
    <w:p w14:paraId="4E7F028A" w14:textId="77777777" w:rsidR="0024696A" w:rsidRDefault="0024696A" w:rsidP="0024696A">
      <w:pPr>
        <w:tabs>
          <w:tab w:val="right" w:leader="underscore" w:pos="9638"/>
        </w:tabs>
        <w:jc w:val="both"/>
        <w:rPr>
          <w:szCs w:val="24"/>
        </w:rPr>
      </w:pPr>
    </w:p>
    <w:p w14:paraId="79914B1C" w14:textId="77777777" w:rsidR="0024696A" w:rsidRDefault="0024696A" w:rsidP="0024696A">
      <w:pPr>
        <w:tabs>
          <w:tab w:val="right" w:leader="underscore" w:pos="9638"/>
        </w:tabs>
        <w:jc w:val="both"/>
        <w:rPr>
          <w:szCs w:val="24"/>
        </w:rPr>
      </w:pPr>
      <w:r>
        <w:rPr>
          <w:szCs w:val="24"/>
        </w:rPr>
        <w:tab/>
      </w:r>
    </w:p>
    <w:p w14:paraId="55FB6F5A" w14:textId="77777777" w:rsidR="0024696A" w:rsidRDefault="0024696A" w:rsidP="0024696A">
      <w:pPr>
        <w:tabs>
          <w:tab w:val="center" w:pos="4800"/>
        </w:tabs>
        <w:jc w:val="center"/>
        <w:rPr>
          <w:szCs w:val="24"/>
        </w:rPr>
      </w:pPr>
      <w:r>
        <w:rPr>
          <w:szCs w:val="24"/>
        </w:rPr>
        <w:t>(jeigu taip, nurodykite kito juridinio asmens pavadinimą ir jo ryšį su įmone, įstaiga, nurodyta šios anketos 3 punkte)</w:t>
      </w:r>
    </w:p>
    <w:p w14:paraId="29EBA50A" w14:textId="77777777" w:rsidR="0024696A" w:rsidRDefault="0024696A" w:rsidP="0024696A">
      <w:pPr>
        <w:tabs>
          <w:tab w:val="center" w:pos="4800"/>
        </w:tabs>
        <w:ind w:firstLine="720"/>
        <w:rPr>
          <w:szCs w:val="24"/>
        </w:rPr>
      </w:pPr>
    </w:p>
    <w:p w14:paraId="50274633" w14:textId="77777777" w:rsidR="0024696A" w:rsidRDefault="0024696A" w:rsidP="0024696A">
      <w:pPr>
        <w:ind w:firstLine="720"/>
        <w:jc w:val="both"/>
        <w:rPr>
          <w:szCs w:val="24"/>
        </w:rPr>
      </w:pPr>
    </w:p>
    <w:p w14:paraId="0DBCFD01" w14:textId="77777777" w:rsidR="0024696A" w:rsidRDefault="0024696A" w:rsidP="0024696A">
      <w:pPr>
        <w:ind w:firstLine="720"/>
        <w:jc w:val="both"/>
        <w:rPr>
          <w:szCs w:val="24"/>
        </w:rPr>
      </w:pPr>
      <w:r>
        <w:rPr>
          <w:szCs w:val="24"/>
        </w:rPr>
        <w:t>Patvirtinu, kad pateikta informacija surašyta asmeniškai ir yra teisinga. Sutinku, kad visi šioje anketoje nurodyti asmens duomenys būtų tvarkomi priėmimo į šios anketos 3 punkte nurodytą pareigybę tikslais, taip pat kad bus tikrinama, ar jie teisingi.</w:t>
      </w:r>
    </w:p>
    <w:p w14:paraId="2642C71D" w14:textId="77777777" w:rsidR="0024696A" w:rsidRDefault="0024696A" w:rsidP="0024696A">
      <w:pPr>
        <w:ind w:firstLine="720"/>
        <w:jc w:val="both"/>
        <w:rPr>
          <w:szCs w:val="24"/>
        </w:rPr>
      </w:pPr>
    </w:p>
    <w:p w14:paraId="6ADD5C67" w14:textId="77777777" w:rsidR="0024696A" w:rsidRDefault="0024696A" w:rsidP="0024696A">
      <w:pPr>
        <w:ind w:firstLine="720"/>
        <w:jc w:val="both"/>
        <w:rPr>
          <w:szCs w:val="24"/>
        </w:rPr>
      </w:pPr>
      <w:r>
        <w:rPr>
          <w:szCs w:val="24"/>
        </w:rPr>
        <w:t>Man paaiškinta, kad paaiškėjus bent vienai aplinkybei, dėl kurios negaliu būti priimtas į šios anketos 3 punkte nurodytą pareigybę, mane gali būti atsisakoma priimti į pareigas arba galiu būti atleistas iš jų.</w:t>
      </w:r>
    </w:p>
    <w:p w14:paraId="492ED673" w14:textId="77777777" w:rsidR="0024696A" w:rsidRDefault="0024696A" w:rsidP="0024696A">
      <w:pPr>
        <w:spacing w:line="276" w:lineRule="auto"/>
        <w:jc w:val="both"/>
        <w:rPr>
          <w:szCs w:val="24"/>
        </w:rPr>
      </w:pPr>
    </w:p>
    <w:p w14:paraId="24E5DD82" w14:textId="77777777" w:rsidR="0024696A" w:rsidRDefault="0024696A" w:rsidP="0024696A">
      <w:pPr>
        <w:spacing w:line="276" w:lineRule="auto"/>
        <w:jc w:val="both"/>
        <w:rPr>
          <w:szCs w:val="24"/>
        </w:rPr>
      </w:pPr>
      <w:r>
        <w:rPr>
          <w:szCs w:val="24"/>
        </w:rPr>
        <w:t>Pretendentas</w:t>
      </w:r>
    </w:p>
    <w:p w14:paraId="216F9500" w14:textId="77777777" w:rsidR="0024696A" w:rsidRDefault="0024696A" w:rsidP="0024696A">
      <w:pPr>
        <w:spacing w:line="276" w:lineRule="auto"/>
        <w:jc w:val="both"/>
        <w:rPr>
          <w:szCs w:val="24"/>
        </w:rPr>
      </w:pPr>
      <w:r>
        <w:rPr>
          <w:szCs w:val="24"/>
        </w:rPr>
        <w:t>(Parašas)</w:t>
      </w:r>
    </w:p>
    <w:p w14:paraId="50B3F37F" w14:textId="77777777" w:rsidR="0024696A" w:rsidRDefault="0024696A" w:rsidP="0024696A">
      <w:pPr>
        <w:spacing w:line="276" w:lineRule="auto"/>
        <w:jc w:val="both"/>
        <w:rPr>
          <w:szCs w:val="24"/>
        </w:rPr>
      </w:pPr>
      <w:r>
        <w:rPr>
          <w:szCs w:val="24"/>
        </w:rPr>
        <w:t xml:space="preserve">(Vardas ir pavardė) </w:t>
      </w:r>
    </w:p>
    <w:p w14:paraId="22912874" w14:textId="77777777" w:rsidR="0024696A" w:rsidRDefault="0024696A" w:rsidP="0024696A">
      <w:pPr>
        <w:spacing w:line="276" w:lineRule="auto"/>
        <w:jc w:val="both"/>
        <w:rPr>
          <w:szCs w:val="24"/>
        </w:rPr>
      </w:pPr>
      <w:r>
        <w:rPr>
          <w:szCs w:val="24"/>
        </w:rPr>
        <w:t>(Data)</w:t>
      </w:r>
    </w:p>
    <w:p w14:paraId="35C9B166" w14:textId="77777777" w:rsidR="0024696A" w:rsidRDefault="0024696A" w:rsidP="0024696A">
      <w:pPr>
        <w:rPr>
          <w:szCs w:val="24"/>
        </w:rPr>
      </w:pPr>
    </w:p>
    <w:p w14:paraId="15A765EE" w14:textId="77777777" w:rsidR="0024696A" w:rsidRDefault="0024696A" w:rsidP="0024696A">
      <w:pPr>
        <w:jc w:val="both"/>
        <w:rPr>
          <w:szCs w:val="24"/>
        </w:rPr>
      </w:pPr>
    </w:p>
    <w:p w14:paraId="51FE2710" w14:textId="77777777" w:rsidR="0024696A" w:rsidRDefault="0024696A" w:rsidP="0024696A">
      <w:pPr>
        <w:jc w:val="both"/>
        <w:rPr>
          <w:szCs w:val="24"/>
        </w:rPr>
      </w:pPr>
    </w:p>
    <w:p w14:paraId="1E2D7538" w14:textId="77777777" w:rsidR="0024696A" w:rsidRDefault="0024696A" w:rsidP="0024696A">
      <w:pPr>
        <w:tabs>
          <w:tab w:val="center" w:pos="4819"/>
          <w:tab w:val="right" w:pos="9638"/>
        </w:tabs>
        <w:ind w:left="4961"/>
        <w:jc w:val="both"/>
        <w:sectPr w:rsidR="0024696A" w:rsidSect="009060E5">
          <w:pgSz w:w="11906" w:h="16838" w:code="9"/>
          <w:pgMar w:top="993" w:right="567" w:bottom="993" w:left="1418" w:header="624" w:footer="130" w:gutter="0"/>
          <w:pgNumType w:start="1"/>
          <w:cols w:space="1296"/>
          <w:formProt w:val="0"/>
          <w:titlePg/>
          <w:docGrid w:linePitch="326"/>
        </w:sectPr>
      </w:pPr>
    </w:p>
    <w:p w14:paraId="50F6A81B" w14:textId="0863CB25" w:rsidR="0024696A" w:rsidRDefault="0024696A" w:rsidP="0024696A">
      <w:pPr>
        <w:tabs>
          <w:tab w:val="center" w:pos="4819"/>
          <w:tab w:val="right" w:pos="9638"/>
        </w:tabs>
        <w:ind w:left="4961"/>
        <w:jc w:val="both"/>
        <w:rPr>
          <w:kern w:val="24"/>
          <w:szCs w:val="24"/>
          <w:lang w:eastAsia="lt-LT"/>
        </w:rPr>
      </w:pPr>
      <w:r>
        <w:rPr>
          <w:szCs w:val="24"/>
        </w:rPr>
        <w:lastRenderedPageBreak/>
        <w:t xml:space="preserve">Konkursų į </w:t>
      </w:r>
      <w:r w:rsidR="00736B1C">
        <w:rPr>
          <w:kern w:val="24"/>
          <w:szCs w:val="24"/>
          <w:lang w:eastAsia="lt-LT"/>
        </w:rPr>
        <w:t>Šakių rajono</w:t>
      </w:r>
      <w:r>
        <w:rPr>
          <w:kern w:val="24"/>
          <w:szCs w:val="24"/>
          <w:lang w:eastAsia="lt-LT"/>
        </w:rPr>
        <w:t xml:space="preserve"> savivaldybės valdomų </w:t>
      </w:r>
    </w:p>
    <w:p w14:paraId="219BE795" w14:textId="77777777" w:rsidR="0024696A" w:rsidRDefault="0024696A" w:rsidP="0024696A">
      <w:pPr>
        <w:tabs>
          <w:tab w:val="center" w:pos="4819"/>
          <w:tab w:val="right" w:pos="9638"/>
        </w:tabs>
        <w:ind w:left="4961"/>
        <w:jc w:val="both"/>
        <w:rPr>
          <w:kern w:val="24"/>
          <w:szCs w:val="24"/>
          <w:lang w:eastAsia="lt-LT"/>
        </w:rPr>
      </w:pPr>
      <w:r>
        <w:rPr>
          <w:kern w:val="24"/>
          <w:szCs w:val="24"/>
          <w:lang w:eastAsia="lt-LT"/>
        </w:rPr>
        <w:t xml:space="preserve">uždarųjų akcinių bendrovių vadovų pareigas </w:t>
      </w:r>
    </w:p>
    <w:p w14:paraId="750FF573" w14:textId="77777777" w:rsidR="0024696A" w:rsidRDefault="0024696A" w:rsidP="0024696A">
      <w:pPr>
        <w:tabs>
          <w:tab w:val="center" w:pos="4819"/>
          <w:tab w:val="right" w:pos="9638"/>
        </w:tabs>
        <w:ind w:left="4961"/>
        <w:jc w:val="both"/>
        <w:rPr>
          <w:szCs w:val="24"/>
        </w:rPr>
      </w:pPr>
      <w:r>
        <w:rPr>
          <w:kern w:val="24"/>
          <w:szCs w:val="24"/>
          <w:lang w:eastAsia="lt-LT"/>
        </w:rPr>
        <w:t>organizavimo tvarkos</w:t>
      </w:r>
      <w:r>
        <w:rPr>
          <w:szCs w:val="24"/>
        </w:rPr>
        <w:t xml:space="preserve"> aprašo</w:t>
      </w:r>
    </w:p>
    <w:p w14:paraId="00483112" w14:textId="77777777" w:rsidR="0024696A" w:rsidRDefault="0024696A" w:rsidP="0024696A">
      <w:pPr>
        <w:tabs>
          <w:tab w:val="center" w:pos="4819"/>
          <w:tab w:val="right" w:pos="9638"/>
        </w:tabs>
        <w:ind w:left="4961"/>
        <w:jc w:val="both"/>
        <w:rPr>
          <w:szCs w:val="24"/>
        </w:rPr>
      </w:pPr>
      <w:r>
        <w:rPr>
          <w:szCs w:val="24"/>
        </w:rPr>
        <w:t>2 priedas</w:t>
      </w:r>
    </w:p>
    <w:p w14:paraId="6C8F2F6A"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Cs w:val="24"/>
        </w:rPr>
      </w:pPr>
    </w:p>
    <w:p w14:paraId="4C1AF855"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szCs w:val="24"/>
        </w:rPr>
      </w:pPr>
    </w:p>
    <w:p w14:paraId="41B5C2A6" w14:textId="77777777" w:rsidR="0024696A" w:rsidRDefault="0024696A" w:rsidP="0024696A">
      <w:pPr>
        <w:spacing w:line="276" w:lineRule="auto"/>
        <w:jc w:val="center"/>
        <w:rPr>
          <w:b/>
          <w:szCs w:val="24"/>
        </w:rPr>
      </w:pPr>
      <w:r>
        <w:rPr>
          <w:b/>
          <w:szCs w:val="24"/>
        </w:rPr>
        <w:t>PASIŽADĖJIMAS</w:t>
      </w:r>
    </w:p>
    <w:p w14:paraId="74F9381D"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szCs w:val="24"/>
        </w:rPr>
      </w:pPr>
    </w:p>
    <w:p w14:paraId="17EA9A43"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__________________</w:t>
      </w:r>
    </w:p>
    <w:p w14:paraId="1E2CBB35"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(data)</w:t>
      </w:r>
    </w:p>
    <w:p w14:paraId="3516A2F1"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__________________</w:t>
      </w:r>
    </w:p>
    <w:p w14:paraId="4075C45A"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(sudarymo vieta)</w:t>
      </w:r>
    </w:p>
    <w:p w14:paraId="00FA9182"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Cs w:val="24"/>
        </w:rPr>
      </w:pPr>
    </w:p>
    <w:p w14:paraId="27ACCF6A" w14:textId="77777777" w:rsidR="0024696A" w:rsidRDefault="0024696A" w:rsidP="0024696A">
      <w:pPr>
        <w:spacing w:line="276" w:lineRule="auto"/>
        <w:rPr>
          <w:szCs w:val="24"/>
        </w:rPr>
      </w:pPr>
    </w:p>
    <w:p w14:paraId="2B9DEF46" w14:textId="77777777" w:rsidR="0024696A" w:rsidRDefault="0024696A" w:rsidP="0024696A">
      <w:pPr>
        <w:tabs>
          <w:tab w:val="right" w:leader="underscore" w:pos="9638"/>
        </w:tabs>
        <w:ind w:firstLine="720"/>
        <w:rPr>
          <w:szCs w:val="24"/>
        </w:rPr>
      </w:pPr>
      <w:r>
        <w:rPr>
          <w:szCs w:val="24"/>
        </w:rPr>
        <w:t xml:space="preserve">Aš, </w:t>
      </w:r>
      <w:r>
        <w:rPr>
          <w:szCs w:val="24"/>
        </w:rPr>
        <w:tab/>
        <w:t>,</w:t>
      </w:r>
    </w:p>
    <w:p w14:paraId="64F126A2" w14:textId="77777777" w:rsidR="0024696A" w:rsidRDefault="0024696A" w:rsidP="0024696A">
      <w:pPr>
        <w:tabs>
          <w:tab w:val="center" w:pos="5400"/>
        </w:tabs>
        <w:ind w:firstLine="720"/>
        <w:rPr>
          <w:szCs w:val="24"/>
        </w:rPr>
      </w:pPr>
      <w:r>
        <w:rPr>
          <w:szCs w:val="24"/>
        </w:rPr>
        <w:tab/>
        <w:t xml:space="preserve">(vardas ir pavardė) </w:t>
      </w:r>
    </w:p>
    <w:p w14:paraId="12640103" w14:textId="77777777" w:rsidR="0024696A" w:rsidRDefault="0024696A" w:rsidP="0024696A">
      <w:pPr>
        <w:ind w:firstLine="720"/>
        <w:rPr>
          <w:szCs w:val="24"/>
        </w:rPr>
      </w:pPr>
      <w:r>
        <w:rPr>
          <w:szCs w:val="24"/>
        </w:rPr>
        <w:t>pasižadu:</w:t>
      </w:r>
    </w:p>
    <w:p w14:paraId="21879E51" w14:textId="3A8D5E82" w:rsidR="0024696A" w:rsidRDefault="0024696A" w:rsidP="0024696A">
      <w:pPr>
        <w:tabs>
          <w:tab w:val="left" w:pos="851"/>
        </w:tabs>
        <w:ind w:firstLine="720"/>
        <w:jc w:val="both"/>
        <w:rPr>
          <w:szCs w:val="24"/>
        </w:rPr>
      </w:pPr>
      <w:r>
        <w:rPr>
          <w:szCs w:val="24"/>
        </w:rPr>
        <w:t xml:space="preserve">1. susipažinti su bendrovės vadovo pareigybės aprašymu ir vadovautis konkursų į </w:t>
      </w:r>
      <w:r w:rsidR="00970BD5">
        <w:rPr>
          <w:szCs w:val="24"/>
        </w:rPr>
        <w:t xml:space="preserve">Šakių rajono  </w:t>
      </w:r>
      <w:r>
        <w:rPr>
          <w:szCs w:val="24"/>
        </w:rPr>
        <w:t xml:space="preserve">savivaldybės valdomų uždarųjų akcinių bendrovių vadovų pareigas organizavimo tvarkos aprašu; </w:t>
      </w:r>
    </w:p>
    <w:p w14:paraId="6AD1552D" w14:textId="77777777" w:rsidR="0024696A" w:rsidRDefault="0024696A" w:rsidP="0024696A">
      <w:pPr>
        <w:ind w:firstLine="720"/>
        <w:jc w:val="both"/>
        <w:rPr>
          <w:szCs w:val="24"/>
        </w:rPr>
      </w:pPr>
      <w:r>
        <w:rPr>
          <w:szCs w:val="24"/>
        </w:rPr>
        <w:t xml:space="preserve">2. sąžiningai ir atsakingai vykdyti komisijos nario pareigas; </w:t>
      </w:r>
    </w:p>
    <w:p w14:paraId="7BBD91AF" w14:textId="77777777" w:rsidR="0024696A" w:rsidRDefault="0024696A" w:rsidP="0024696A">
      <w:pPr>
        <w:tabs>
          <w:tab w:val="left" w:pos="709"/>
        </w:tabs>
        <w:ind w:firstLine="720"/>
        <w:jc w:val="both"/>
        <w:rPr>
          <w:szCs w:val="24"/>
        </w:rPr>
      </w:pPr>
      <w:r>
        <w:rPr>
          <w:szCs w:val="24"/>
        </w:rPr>
        <w:t>3. būti objektyvus ir nešališkas, priimti geriausius bendrovei sprendimus ir būti nesaistomas jokių kitų įsipareigojimų mane į šią komisiją delegavusiam ir paskyrusiam subjektui ar kitiems asmenims;</w:t>
      </w:r>
    </w:p>
    <w:p w14:paraId="328AEDF9" w14:textId="77777777" w:rsidR="0024696A" w:rsidRDefault="0024696A" w:rsidP="0024696A">
      <w:pPr>
        <w:tabs>
          <w:tab w:val="left" w:pos="709"/>
        </w:tabs>
        <w:ind w:firstLine="720"/>
        <w:jc w:val="both"/>
        <w:rPr>
          <w:szCs w:val="24"/>
        </w:rPr>
      </w:pPr>
      <w:r>
        <w:rPr>
          <w:szCs w:val="24"/>
        </w:rPr>
        <w:t>4. neatskleisti bendrovės vadovo pareigoms eiti konkurse dalyvaujančių pretendentų asmens duomenų paslapties ir konkurso organizavimo ir vykdymo konfidencialios informacijos, nedaryti garso ar vaizdo įrašų, nenaudoti kitų techninių priemonių.</w:t>
      </w:r>
    </w:p>
    <w:p w14:paraId="16D825A1" w14:textId="77777777" w:rsidR="0024696A" w:rsidRDefault="0024696A" w:rsidP="0024696A">
      <w:pPr>
        <w:rPr>
          <w:szCs w:val="24"/>
        </w:rPr>
      </w:pPr>
    </w:p>
    <w:p w14:paraId="7D283F7E" w14:textId="77777777" w:rsidR="0024696A" w:rsidRDefault="0024696A" w:rsidP="0024696A">
      <w:pPr>
        <w:tabs>
          <w:tab w:val="right" w:pos="8800"/>
        </w:tabs>
        <w:spacing w:line="276" w:lineRule="auto"/>
        <w:rPr>
          <w:szCs w:val="24"/>
        </w:rPr>
      </w:pPr>
      <w:r>
        <w:rPr>
          <w:szCs w:val="24"/>
        </w:rPr>
        <w:t>_____________________</w:t>
      </w:r>
      <w:r>
        <w:rPr>
          <w:szCs w:val="24"/>
        </w:rPr>
        <w:tab/>
        <w:t xml:space="preserve">       ____________________________</w:t>
      </w:r>
    </w:p>
    <w:p w14:paraId="0C18B2D9" w14:textId="77777777" w:rsidR="0024696A" w:rsidRDefault="0024696A" w:rsidP="0024696A">
      <w:pPr>
        <w:tabs>
          <w:tab w:val="center" w:pos="1100"/>
          <w:tab w:val="center" w:pos="7300"/>
        </w:tabs>
        <w:spacing w:line="276" w:lineRule="auto"/>
        <w:rPr>
          <w:szCs w:val="24"/>
        </w:rPr>
      </w:pPr>
      <w:r>
        <w:rPr>
          <w:szCs w:val="24"/>
        </w:rPr>
        <w:tab/>
        <w:t>(parašas)</w:t>
      </w:r>
      <w:r>
        <w:rPr>
          <w:szCs w:val="24"/>
        </w:rPr>
        <w:tab/>
        <w:t>(vardas ir pavardė)</w:t>
      </w:r>
    </w:p>
    <w:p w14:paraId="2A91DBDE" w14:textId="77777777" w:rsidR="0024696A" w:rsidRDefault="0024696A" w:rsidP="0024696A">
      <w:pPr>
        <w:rPr>
          <w:szCs w:val="24"/>
        </w:rPr>
      </w:pPr>
    </w:p>
    <w:p w14:paraId="38AC8D7E" w14:textId="77777777" w:rsidR="0024696A" w:rsidRDefault="0024696A" w:rsidP="0024696A">
      <w:pPr>
        <w:jc w:val="both"/>
        <w:rPr>
          <w:szCs w:val="24"/>
        </w:rPr>
      </w:pPr>
    </w:p>
    <w:p w14:paraId="4EBCFD4E" w14:textId="77777777" w:rsidR="0024696A" w:rsidRDefault="0024696A" w:rsidP="0024696A">
      <w:pPr>
        <w:tabs>
          <w:tab w:val="center" w:pos="4819"/>
          <w:tab w:val="right" w:pos="9638"/>
        </w:tabs>
        <w:ind w:left="4961"/>
        <w:jc w:val="both"/>
        <w:sectPr w:rsidR="0024696A" w:rsidSect="009060E5">
          <w:pgSz w:w="11906" w:h="16838" w:code="9"/>
          <w:pgMar w:top="993" w:right="567" w:bottom="993" w:left="1418" w:header="624" w:footer="130" w:gutter="0"/>
          <w:pgNumType w:start="1"/>
          <w:cols w:space="1296"/>
          <w:formProt w:val="0"/>
          <w:titlePg/>
          <w:docGrid w:linePitch="326"/>
        </w:sectPr>
      </w:pPr>
    </w:p>
    <w:p w14:paraId="434E6DB5" w14:textId="09EC3DA1" w:rsidR="0024696A" w:rsidRDefault="0024696A" w:rsidP="0024696A">
      <w:pPr>
        <w:tabs>
          <w:tab w:val="center" w:pos="4819"/>
          <w:tab w:val="right" w:pos="9638"/>
        </w:tabs>
        <w:ind w:left="4961"/>
        <w:jc w:val="both"/>
        <w:rPr>
          <w:kern w:val="24"/>
          <w:szCs w:val="24"/>
          <w:lang w:eastAsia="lt-LT"/>
        </w:rPr>
      </w:pPr>
      <w:r>
        <w:rPr>
          <w:szCs w:val="24"/>
        </w:rPr>
        <w:lastRenderedPageBreak/>
        <w:t xml:space="preserve">Konkursų į </w:t>
      </w:r>
      <w:r w:rsidR="00736B1C">
        <w:rPr>
          <w:kern w:val="24"/>
          <w:szCs w:val="24"/>
          <w:lang w:eastAsia="lt-LT"/>
        </w:rPr>
        <w:t>Šakių rajono</w:t>
      </w:r>
      <w:r>
        <w:rPr>
          <w:kern w:val="24"/>
          <w:szCs w:val="24"/>
          <w:lang w:eastAsia="lt-LT"/>
        </w:rPr>
        <w:t xml:space="preserve"> savivaldybės valdomų </w:t>
      </w:r>
    </w:p>
    <w:p w14:paraId="32D38076" w14:textId="77777777" w:rsidR="0024696A" w:rsidRDefault="0024696A" w:rsidP="0024696A">
      <w:pPr>
        <w:tabs>
          <w:tab w:val="center" w:pos="4819"/>
          <w:tab w:val="right" w:pos="9638"/>
        </w:tabs>
        <w:ind w:left="4961"/>
        <w:jc w:val="both"/>
        <w:rPr>
          <w:kern w:val="24"/>
          <w:szCs w:val="24"/>
          <w:lang w:eastAsia="lt-LT"/>
        </w:rPr>
      </w:pPr>
      <w:r>
        <w:rPr>
          <w:kern w:val="24"/>
          <w:szCs w:val="24"/>
          <w:lang w:eastAsia="lt-LT"/>
        </w:rPr>
        <w:t xml:space="preserve">uždarųjų akcinių bendrovių vadovų pareigas </w:t>
      </w:r>
    </w:p>
    <w:p w14:paraId="76F4022F" w14:textId="77777777" w:rsidR="0024696A" w:rsidRDefault="0024696A" w:rsidP="0024696A">
      <w:pPr>
        <w:tabs>
          <w:tab w:val="center" w:pos="4819"/>
          <w:tab w:val="right" w:pos="9638"/>
        </w:tabs>
        <w:ind w:left="4961"/>
        <w:jc w:val="both"/>
        <w:rPr>
          <w:szCs w:val="24"/>
        </w:rPr>
      </w:pPr>
      <w:r>
        <w:rPr>
          <w:kern w:val="24"/>
          <w:szCs w:val="24"/>
          <w:lang w:eastAsia="lt-LT"/>
        </w:rPr>
        <w:t>organizavimo tvarkos</w:t>
      </w:r>
      <w:r>
        <w:rPr>
          <w:szCs w:val="24"/>
        </w:rPr>
        <w:t xml:space="preserve"> aprašo</w:t>
      </w:r>
    </w:p>
    <w:p w14:paraId="0A04C4AE" w14:textId="77777777" w:rsidR="0024696A" w:rsidRDefault="0024696A" w:rsidP="0024696A">
      <w:pPr>
        <w:tabs>
          <w:tab w:val="center" w:pos="4819"/>
          <w:tab w:val="right" w:pos="9638"/>
        </w:tabs>
        <w:ind w:left="4961"/>
        <w:jc w:val="both"/>
        <w:rPr>
          <w:szCs w:val="24"/>
        </w:rPr>
      </w:pPr>
      <w:r>
        <w:rPr>
          <w:szCs w:val="24"/>
        </w:rPr>
        <w:t>3 priedas</w:t>
      </w:r>
    </w:p>
    <w:p w14:paraId="73FA0792" w14:textId="77777777" w:rsidR="0024696A" w:rsidRDefault="0024696A" w:rsidP="0024696A">
      <w:pPr>
        <w:rPr>
          <w:b/>
          <w:bCs/>
          <w:szCs w:val="24"/>
        </w:rPr>
      </w:pPr>
    </w:p>
    <w:p w14:paraId="5A016D5D" w14:textId="77777777" w:rsidR="0024696A" w:rsidRDefault="0024696A" w:rsidP="0024696A">
      <w:pPr>
        <w:jc w:val="center"/>
        <w:rPr>
          <w:b/>
          <w:bCs/>
          <w:szCs w:val="24"/>
        </w:rPr>
      </w:pPr>
      <w:r>
        <w:rPr>
          <w:b/>
          <w:bCs/>
          <w:szCs w:val="24"/>
        </w:rPr>
        <w:t>(Lentelės forma)</w:t>
      </w:r>
    </w:p>
    <w:p w14:paraId="03CD7669" w14:textId="77777777" w:rsidR="0024696A" w:rsidRDefault="0024696A" w:rsidP="0024696A">
      <w:pPr>
        <w:jc w:val="center"/>
        <w:rPr>
          <w:szCs w:val="24"/>
        </w:rPr>
      </w:pPr>
    </w:p>
    <w:p w14:paraId="7C4443A7" w14:textId="77777777" w:rsidR="0024696A" w:rsidRDefault="0024696A" w:rsidP="0024696A">
      <w:pPr>
        <w:jc w:val="center"/>
        <w:rPr>
          <w:b/>
          <w:szCs w:val="24"/>
        </w:rPr>
      </w:pPr>
      <w:r>
        <w:rPr>
          <w:b/>
          <w:szCs w:val="24"/>
        </w:rPr>
        <w:t>PRETENDENTŲ INDIVIDUALAUS VERTINIMO LENTELĖ</w:t>
      </w:r>
    </w:p>
    <w:p w14:paraId="61E44FA2" w14:textId="77777777" w:rsidR="0024696A" w:rsidRDefault="0024696A" w:rsidP="0024696A">
      <w:pPr>
        <w:rPr>
          <w:b/>
          <w:szCs w:val="24"/>
        </w:rPr>
      </w:pPr>
    </w:p>
    <w:p w14:paraId="0ECFDE55"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__________________</w:t>
      </w:r>
    </w:p>
    <w:p w14:paraId="57912C9B"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(data)</w:t>
      </w:r>
    </w:p>
    <w:p w14:paraId="77692C51"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__________________</w:t>
      </w:r>
    </w:p>
    <w:p w14:paraId="18D622DA"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(sudarymo vieta)</w:t>
      </w:r>
    </w:p>
    <w:p w14:paraId="6A03CFBF" w14:textId="77777777" w:rsidR="0024696A" w:rsidRDefault="0024696A" w:rsidP="0024696A">
      <w:pPr>
        <w:jc w:val="center"/>
        <w:rPr>
          <w:szCs w:val="24"/>
        </w:rPr>
      </w:pPr>
    </w:p>
    <w:p w14:paraId="2F45C853" w14:textId="77777777" w:rsidR="0024696A" w:rsidRDefault="0024696A" w:rsidP="0024696A">
      <w:pPr>
        <w:rPr>
          <w:szCs w:val="24"/>
        </w:rPr>
      </w:pPr>
      <w:r>
        <w:rPr>
          <w:szCs w:val="24"/>
        </w:rPr>
        <w:t>Komisijos narys _____________________________________</w:t>
      </w:r>
    </w:p>
    <w:p w14:paraId="2322EE3F" w14:textId="77777777" w:rsidR="0024696A" w:rsidRDefault="0024696A" w:rsidP="0024696A">
      <w:pPr>
        <w:ind w:firstLine="2160"/>
        <w:rPr>
          <w:szCs w:val="24"/>
        </w:rPr>
      </w:pPr>
      <w:r>
        <w:rPr>
          <w:szCs w:val="24"/>
        </w:rPr>
        <w:t>(vardas, pavardė)</w:t>
      </w:r>
    </w:p>
    <w:p w14:paraId="0E1AB56A" w14:textId="77777777" w:rsidR="0024696A" w:rsidRDefault="0024696A" w:rsidP="0024696A">
      <w:pPr>
        <w:rPr>
          <w:szCs w:val="24"/>
        </w:rPr>
      </w:pPr>
      <w:r>
        <w:rPr>
          <w:szCs w:val="24"/>
        </w:rPr>
        <w:t>vertina pretendentus taip:</w:t>
      </w:r>
    </w:p>
    <w:p w14:paraId="31AE64C6" w14:textId="77777777" w:rsidR="0024696A" w:rsidRDefault="0024696A" w:rsidP="0024696A">
      <w:pPr>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2"/>
        <w:gridCol w:w="3029"/>
      </w:tblGrid>
      <w:tr w:rsidR="0024696A" w14:paraId="15C38255" w14:textId="77777777" w:rsidTr="00FE00C2">
        <w:trPr>
          <w:trHeight w:val="816"/>
          <w:jc w:val="center"/>
        </w:trPr>
        <w:tc>
          <w:tcPr>
            <w:tcW w:w="3472" w:type="pct"/>
            <w:tcBorders>
              <w:top w:val="single" w:sz="4" w:space="0" w:color="auto"/>
              <w:left w:val="single" w:sz="4" w:space="0" w:color="auto"/>
              <w:bottom w:val="single" w:sz="4" w:space="0" w:color="auto"/>
              <w:right w:val="single" w:sz="4" w:space="0" w:color="auto"/>
            </w:tcBorders>
            <w:vAlign w:val="center"/>
            <w:hideMark/>
          </w:tcPr>
          <w:p w14:paraId="0A5CBB6D" w14:textId="77777777" w:rsidR="0024696A" w:rsidRDefault="0024696A" w:rsidP="00FE00C2">
            <w:pPr>
              <w:spacing w:line="256" w:lineRule="auto"/>
              <w:ind w:firstLine="30"/>
              <w:jc w:val="center"/>
              <w:rPr>
                <w:szCs w:val="24"/>
              </w:rPr>
            </w:pPr>
            <w:r>
              <w:rPr>
                <w:szCs w:val="24"/>
              </w:rPr>
              <w:t>Pretendento vardas, pavardė</w:t>
            </w:r>
          </w:p>
        </w:tc>
        <w:tc>
          <w:tcPr>
            <w:tcW w:w="1528" w:type="pct"/>
            <w:tcBorders>
              <w:top w:val="single" w:sz="4" w:space="0" w:color="auto"/>
              <w:left w:val="single" w:sz="4" w:space="0" w:color="auto"/>
              <w:bottom w:val="single" w:sz="4" w:space="0" w:color="auto"/>
              <w:right w:val="single" w:sz="4" w:space="0" w:color="auto"/>
            </w:tcBorders>
            <w:vAlign w:val="center"/>
            <w:hideMark/>
          </w:tcPr>
          <w:p w14:paraId="228F009E" w14:textId="77777777" w:rsidR="0024696A" w:rsidRDefault="0024696A" w:rsidP="00FE00C2">
            <w:pPr>
              <w:spacing w:line="256" w:lineRule="auto"/>
              <w:jc w:val="center"/>
              <w:rPr>
                <w:szCs w:val="24"/>
              </w:rPr>
            </w:pPr>
            <w:r>
              <w:rPr>
                <w:szCs w:val="24"/>
              </w:rPr>
              <w:t xml:space="preserve">Veiklos programos ir pokalbio vertinimas </w:t>
            </w:r>
          </w:p>
          <w:p w14:paraId="631773D4" w14:textId="77777777" w:rsidR="0024696A" w:rsidRDefault="0024696A" w:rsidP="00FE00C2">
            <w:pPr>
              <w:spacing w:line="256" w:lineRule="auto"/>
              <w:jc w:val="center"/>
              <w:rPr>
                <w:szCs w:val="24"/>
              </w:rPr>
            </w:pPr>
            <w:r>
              <w:rPr>
                <w:szCs w:val="24"/>
              </w:rPr>
              <w:t>balais (nuo 1 iki 10)</w:t>
            </w:r>
          </w:p>
        </w:tc>
      </w:tr>
      <w:tr w:rsidR="0024696A" w14:paraId="07595DEF" w14:textId="77777777" w:rsidTr="00FE00C2">
        <w:trPr>
          <w:jc w:val="center"/>
        </w:trPr>
        <w:tc>
          <w:tcPr>
            <w:tcW w:w="3472" w:type="pct"/>
            <w:tcBorders>
              <w:top w:val="single" w:sz="4" w:space="0" w:color="auto"/>
              <w:left w:val="single" w:sz="4" w:space="0" w:color="auto"/>
              <w:bottom w:val="single" w:sz="4" w:space="0" w:color="auto"/>
              <w:right w:val="single" w:sz="4" w:space="0" w:color="auto"/>
            </w:tcBorders>
          </w:tcPr>
          <w:p w14:paraId="086BA317" w14:textId="77777777" w:rsidR="0024696A" w:rsidRDefault="0024696A" w:rsidP="00FE00C2">
            <w:pPr>
              <w:spacing w:line="256" w:lineRule="auto"/>
              <w:ind w:firstLine="720"/>
              <w:rPr>
                <w:szCs w:val="24"/>
              </w:rPr>
            </w:pPr>
          </w:p>
        </w:tc>
        <w:tc>
          <w:tcPr>
            <w:tcW w:w="1528" w:type="pct"/>
            <w:tcBorders>
              <w:top w:val="single" w:sz="4" w:space="0" w:color="auto"/>
              <w:left w:val="single" w:sz="4" w:space="0" w:color="auto"/>
              <w:bottom w:val="single" w:sz="4" w:space="0" w:color="auto"/>
              <w:right w:val="single" w:sz="4" w:space="0" w:color="auto"/>
            </w:tcBorders>
          </w:tcPr>
          <w:p w14:paraId="245C6347" w14:textId="77777777" w:rsidR="0024696A" w:rsidRDefault="0024696A" w:rsidP="00FE00C2">
            <w:pPr>
              <w:spacing w:line="256" w:lineRule="auto"/>
              <w:ind w:firstLine="720"/>
              <w:rPr>
                <w:szCs w:val="24"/>
              </w:rPr>
            </w:pPr>
          </w:p>
        </w:tc>
      </w:tr>
      <w:tr w:rsidR="0024696A" w14:paraId="303E2554" w14:textId="77777777" w:rsidTr="00FE00C2">
        <w:trPr>
          <w:jc w:val="center"/>
        </w:trPr>
        <w:tc>
          <w:tcPr>
            <w:tcW w:w="3472" w:type="pct"/>
            <w:tcBorders>
              <w:top w:val="single" w:sz="4" w:space="0" w:color="auto"/>
              <w:left w:val="single" w:sz="4" w:space="0" w:color="auto"/>
              <w:bottom w:val="single" w:sz="4" w:space="0" w:color="auto"/>
              <w:right w:val="single" w:sz="4" w:space="0" w:color="auto"/>
            </w:tcBorders>
          </w:tcPr>
          <w:p w14:paraId="0A7543B6" w14:textId="77777777" w:rsidR="0024696A" w:rsidRDefault="0024696A" w:rsidP="00FE00C2">
            <w:pPr>
              <w:spacing w:line="256" w:lineRule="auto"/>
              <w:ind w:firstLine="720"/>
              <w:rPr>
                <w:szCs w:val="24"/>
              </w:rPr>
            </w:pPr>
          </w:p>
        </w:tc>
        <w:tc>
          <w:tcPr>
            <w:tcW w:w="1528" w:type="pct"/>
            <w:tcBorders>
              <w:top w:val="single" w:sz="4" w:space="0" w:color="auto"/>
              <w:left w:val="single" w:sz="4" w:space="0" w:color="auto"/>
              <w:bottom w:val="single" w:sz="4" w:space="0" w:color="auto"/>
              <w:right w:val="single" w:sz="4" w:space="0" w:color="auto"/>
            </w:tcBorders>
          </w:tcPr>
          <w:p w14:paraId="4FB36533" w14:textId="77777777" w:rsidR="0024696A" w:rsidRDefault="0024696A" w:rsidP="00FE00C2">
            <w:pPr>
              <w:spacing w:line="256" w:lineRule="auto"/>
              <w:ind w:firstLine="720"/>
              <w:rPr>
                <w:szCs w:val="24"/>
              </w:rPr>
            </w:pPr>
          </w:p>
        </w:tc>
      </w:tr>
      <w:tr w:rsidR="0024696A" w14:paraId="14ED9D45" w14:textId="77777777" w:rsidTr="00FE00C2">
        <w:trPr>
          <w:jc w:val="center"/>
        </w:trPr>
        <w:tc>
          <w:tcPr>
            <w:tcW w:w="3472" w:type="pct"/>
            <w:tcBorders>
              <w:top w:val="single" w:sz="4" w:space="0" w:color="auto"/>
              <w:left w:val="single" w:sz="4" w:space="0" w:color="auto"/>
              <w:bottom w:val="single" w:sz="4" w:space="0" w:color="auto"/>
              <w:right w:val="single" w:sz="4" w:space="0" w:color="auto"/>
            </w:tcBorders>
          </w:tcPr>
          <w:p w14:paraId="5B2ACC26" w14:textId="77777777" w:rsidR="0024696A" w:rsidRDefault="0024696A" w:rsidP="00FE00C2">
            <w:pPr>
              <w:spacing w:line="256" w:lineRule="auto"/>
              <w:ind w:firstLine="720"/>
              <w:rPr>
                <w:szCs w:val="24"/>
              </w:rPr>
            </w:pPr>
          </w:p>
        </w:tc>
        <w:tc>
          <w:tcPr>
            <w:tcW w:w="1528" w:type="pct"/>
            <w:tcBorders>
              <w:top w:val="single" w:sz="4" w:space="0" w:color="auto"/>
              <w:left w:val="single" w:sz="4" w:space="0" w:color="auto"/>
              <w:bottom w:val="single" w:sz="4" w:space="0" w:color="auto"/>
              <w:right w:val="single" w:sz="4" w:space="0" w:color="auto"/>
            </w:tcBorders>
          </w:tcPr>
          <w:p w14:paraId="13E6B655" w14:textId="77777777" w:rsidR="0024696A" w:rsidRDefault="0024696A" w:rsidP="00FE00C2">
            <w:pPr>
              <w:spacing w:line="256" w:lineRule="auto"/>
              <w:ind w:firstLine="720"/>
              <w:rPr>
                <w:szCs w:val="24"/>
              </w:rPr>
            </w:pPr>
          </w:p>
        </w:tc>
      </w:tr>
      <w:tr w:rsidR="0024696A" w14:paraId="7F5B73B9" w14:textId="77777777" w:rsidTr="00FE00C2">
        <w:trPr>
          <w:jc w:val="center"/>
        </w:trPr>
        <w:tc>
          <w:tcPr>
            <w:tcW w:w="3472" w:type="pct"/>
            <w:tcBorders>
              <w:top w:val="single" w:sz="4" w:space="0" w:color="auto"/>
              <w:left w:val="single" w:sz="4" w:space="0" w:color="auto"/>
              <w:bottom w:val="single" w:sz="4" w:space="0" w:color="auto"/>
              <w:right w:val="single" w:sz="4" w:space="0" w:color="auto"/>
            </w:tcBorders>
          </w:tcPr>
          <w:p w14:paraId="7AB710FE" w14:textId="77777777" w:rsidR="0024696A" w:rsidRDefault="0024696A" w:rsidP="00FE00C2">
            <w:pPr>
              <w:spacing w:line="256" w:lineRule="auto"/>
              <w:ind w:firstLine="720"/>
              <w:rPr>
                <w:szCs w:val="24"/>
              </w:rPr>
            </w:pPr>
          </w:p>
        </w:tc>
        <w:tc>
          <w:tcPr>
            <w:tcW w:w="1528" w:type="pct"/>
            <w:tcBorders>
              <w:top w:val="single" w:sz="4" w:space="0" w:color="auto"/>
              <w:left w:val="single" w:sz="4" w:space="0" w:color="auto"/>
              <w:bottom w:val="single" w:sz="4" w:space="0" w:color="auto"/>
              <w:right w:val="single" w:sz="4" w:space="0" w:color="auto"/>
            </w:tcBorders>
          </w:tcPr>
          <w:p w14:paraId="5C13D190" w14:textId="77777777" w:rsidR="0024696A" w:rsidRDefault="0024696A" w:rsidP="00FE00C2">
            <w:pPr>
              <w:spacing w:line="256" w:lineRule="auto"/>
              <w:ind w:firstLine="720"/>
              <w:rPr>
                <w:szCs w:val="24"/>
              </w:rPr>
            </w:pPr>
          </w:p>
        </w:tc>
      </w:tr>
      <w:tr w:rsidR="0024696A" w14:paraId="611DFDAF" w14:textId="77777777" w:rsidTr="00FE00C2">
        <w:trPr>
          <w:jc w:val="center"/>
        </w:trPr>
        <w:tc>
          <w:tcPr>
            <w:tcW w:w="3472" w:type="pct"/>
            <w:tcBorders>
              <w:top w:val="single" w:sz="4" w:space="0" w:color="auto"/>
              <w:left w:val="single" w:sz="4" w:space="0" w:color="auto"/>
              <w:bottom w:val="single" w:sz="4" w:space="0" w:color="auto"/>
              <w:right w:val="single" w:sz="4" w:space="0" w:color="auto"/>
            </w:tcBorders>
          </w:tcPr>
          <w:p w14:paraId="72738E6B" w14:textId="77777777" w:rsidR="0024696A" w:rsidRDefault="0024696A" w:rsidP="00FE00C2">
            <w:pPr>
              <w:spacing w:line="256" w:lineRule="auto"/>
              <w:ind w:firstLine="720"/>
              <w:rPr>
                <w:szCs w:val="24"/>
              </w:rPr>
            </w:pPr>
          </w:p>
        </w:tc>
        <w:tc>
          <w:tcPr>
            <w:tcW w:w="1528" w:type="pct"/>
            <w:tcBorders>
              <w:top w:val="single" w:sz="4" w:space="0" w:color="auto"/>
              <w:left w:val="single" w:sz="4" w:space="0" w:color="auto"/>
              <w:bottom w:val="single" w:sz="4" w:space="0" w:color="auto"/>
              <w:right w:val="single" w:sz="4" w:space="0" w:color="auto"/>
            </w:tcBorders>
          </w:tcPr>
          <w:p w14:paraId="562B95C8" w14:textId="77777777" w:rsidR="0024696A" w:rsidRDefault="0024696A" w:rsidP="00FE00C2">
            <w:pPr>
              <w:spacing w:line="256" w:lineRule="auto"/>
              <w:ind w:firstLine="720"/>
              <w:rPr>
                <w:szCs w:val="24"/>
              </w:rPr>
            </w:pPr>
          </w:p>
        </w:tc>
      </w:tr>
      <w:tr w:rsidR="0024696A" w14:paraId="0835D0A9" w14:textId="77777777" w:rsidTr="00FE00C2">
        <w:trPr>
          <w:jc w:val="center"/>
        </w:trPr>
        <w:tc>
          <w:tcPr>
            <w:tcW w:w="3472" w:type="pct"/>
            <w:tcBorders>
              <w:top w:val="single" w:sz="4" w:space="0" w:color="auto"/>
              <w:left w:val="single" w:sz="4" w:space="0" w:color="auto"/>
              <w:bottom w:val="single" w:sz="4" w:space="0" w:color="auto"/>
              <w:right w:val="single" w:sz="4" w:space="0" w:color="auto"/>
            </w:tcBorders>
          </w:tcPr>
          <w:p w14:paraId="569A0F38" w14:textId="77777777" w:rsidR="0024696A" w:rsidRDefault="0024696A" w:rsidP="00FE00C2">
            <w:pPr>
              <w:spacing w:line="256" w:lineRule="auto"/>
              <w:ind w:firstLine="720"/>
              <w:rPr>
                <w:szCs w:val="24"/>
              </w:rPr>
            </w:pPr>
          </w:p>
        </w:tc>
        <w:tc>
          <w:tcPr>
            <w:tcW w:w="1528" w:type="pct"/>
            <w:tcBorders>
              <w:top w:val="single" w:sz="4" w:space="0" w:color="auto"/>
              <w:left w:val="single" w:sz="4" w:space="0" w:color="auto"/>
              <w:bottom w:val="single" w:sz="4" w:space="0" w:color="auto"/>
              <w:right w:val="single" w:sz="4" w:space="0" w:color="auto"/>
            </w:tcBorders>
          </w:tcPr>
          <w:p w14:paraId="6F46BFB7" w14:textId="77777777" w:rsidR="0024696A" w:rsidRDefault="0024696A" w:rsidP="00FE00C2">
            <w:pPr>
              <w:spacing w:line="256" w:lineRule="auto"/>
              <w:ind w:firstLine="720"/>
              <w:rPr>
                <w:szCs w:val="24"/>
              </w:rPr>
            </w:pPr>
          </w:p>
        </w:tc>
      </w:tr>
    </w:tbl>
    <w:p w14:paraId="13929C91" w14:textId="77777777" w:rsidR="0024696A" w:rsidRDefault="0024696A" w:rsidP="0024696A">
      <w:pPr>
        <w:rPr>
          <w:szCs w:val="24"/>
        </w:rPr>
      </w:pPr>
    </w:p>
    <w:p w14:paraId="7A8D30DA" w14:textId="77777777" w:rsidR="0024696A" w:rsidRDefault="0024696A" w:rsidP="0024696A">
      <w:pPr>
        <w:rPr>
          <w:szCs w:val="24"/>
        </w:rPr>
      </w:pPr>
    </w:p>
    <w:p w14:paraId="159814A8" w14:textId="77777777" w:rsidR="0024696A" w:rsidRDefault="0024696A" w:rsidP="0024696A">
      <w:pPr>
        <w:rPr>
          <w:szCs w:val="24"/>
        </w:rPr>
      </w:pPr>
      <w:r>
        <w:rPr>
          <w:szCs w:val="24"/>
        </w:rPr>
        <w:t xml:space="preserve">Komisijos narys   ________________   </w:t>
      </w:r>
      <w:r>
        <w:rPr>
          <w:szCs w:val="24"/>
        </w:rPr>
        <w:tab/>
        <w:t xml:space="preserve">  ______________________</w:t>
      </w:r>
    </w:p>
    <w:p w14:paraId="065D3572" w14:textId="77777777" w:rsidR="0024696A" w:rsidRDefault="0024696A" w:rsidP="0024696A">
      <w:pPr>
        <w:ind w:firstLine="2246"/>
        <w:rPr>
          <w:szCs w:val="24"/>
        </w:rPr>
      </w:pPr>
      <w:r>
        <w:rPr>
          <w:szCs w:val="24"/>
        </w:rPr>
        <w:t>(parašas)</w:t>
      </w:r>
      <w:r>
        <w:rPr>
          <w:szCs w:val="24"/>
        </w:rPr>
        <w:tab/>
        <w:t xml:space="preserve"> </w:t>
      </w:r>
      <w:r>
        <w:rPr>
          <w:szCs w:val="24"/>
        </w:rPr>
        <w:tab/>
      </w:r>
      <w:r>
        <w:rPr>
          <w:szCs w:val="24"/>
        </w:rPr>
        <w:tab/>
        <w:t>(vardas, pavardė)</w:t>
      </w:r>
    </w:p>
    <w:p w14:paraId="40D803AC" w14:textId="77777777" w:rsidR="0024696A" w:rsidRDefault="0024696A" w:rsidP="0024696A">
      <w:pPr>
        <w:jc w:val="both"/>
        <w:rPr>
          <w:szCs w:val="24"/>
        </w:rPr>
      </w:pPr>
    </w:p>
    <w:p w14:paraId="3A11AC3C" w14:textId="77777777" w:rsidR="0024696A" w:rsidRDefault="0024696A" w:rsidP="0024696A">
      <w:pPr>
        <w:jc w:val="both"/>
        <w:rPr>
          <w:szCs w:val="24"/>
        </w:rPr>
      </w:pPr>
    </w:p>
    <w:p w14:paraId="53094FF7" w14:textId="77777777" w:rsidR="0024696A" w:rsidRDefault="0024696A" w:rsidP="0024696A">
      <w:pPr>
        <w:jc w:val="both"/>
        <w:rPr>
          <w:szCs w:val="24"/>
        </w:rPr>
      </w:pPr>
    </w:p>
    <w:p w14:paraId="274D8C3A" w14:textId="77777777" w:rsidR="0024696A" w:rsidRDefault="0024696A" w:rsidP="0024696A">
      <w:pPr>
        <w:tabs>
          <w:tab w:val="center" w:pos="4819"/>
          <w:tab w:val="right" w:pos="9638"/>
        </w:tabs>
        <w:ind w:left="4961"/>
        <w:jc w:val="both"/>
        <w:sectPr w:rsidR="0024696A" w:rsidSect="009060E5">
          <w:pgSz w:w="11906" w:h="16838" w:code="9"/>
          <w:pgMar w:top="993" w:right="567" w:bottom="993" w:left="1418" w:header="624" w:footer="130" w:gutter="0"/>
          <w:pgNumType w:start="1"/>
          <w:cols w:space="1296"/>
          <w:formProt w:val="0"/>
          <w:titlePg/>
          <w:docGrid w:linePitch="326"/>
        </w:sectPr>
      </w:pPr>
    </w:p>
    <w:p w14:paraId="65094A36" w14:textId="55105B20" w:rsidR="0024696A" w:rsidRDefault="0024696A" w:rsidP="0024696A">
      <w:pPr>
        <w:tabs>
          <w:tab w:val="center" w:pos="4819"/>
          <w:tab w:val="right" w:pos="9638"/>
        </w:tabs>
        <w:ind w:left="4961"/>
        <w:jc w:val="both"/>
        <w:rPr>
          <w:kern w:val="24"/>
          <w:szCs w:val="24"/>
          <w:lang w:eastAsia="lt-LT"/>
        </w:rPr>
      </w:pPr>
      <w:r>
        <w:rPr>
          <w:szCs w:val="24"/>
        </w:rPr>
        <w:lastRenderedPageBreak/>
        <w:t xml:space="preserve">Konkursų į </w:t>
      </w:r>
      <w:r w:rsidR="00736B1C">
        <w:rPr>
          <w:kern w:val="24"/>
          <w:szCs w:val="24"/>
          <w:lang w:eastAsia="lt-LT"/>
        </w:rPr>
        <w:t>Šakių rajono</w:t>
      </w:r>
      <w:r>
        <w:rPr>
          <w:kern w:val="24"/>
          <w:szCs w:val="24"/>
          <w:lang w:eastAsia="lt-LT"/>
        </w:rPr>
        <w:t xml:space="preserve"> savivaldybės valdomų </w:t>
      </w:r>
    </w:p>
    <w:p w14:paraId="3070DBD9" w14:textId="77777777" w:rsidR="0024696A" w:rsidRDefault="0024696A" w:rsidP="0024696A">
      <w:pPr>
        <w:tabs>
          <w:tab w:val="center" w:pos="4819"/>
          <w:tab w:val="right" w:pos="9638"/>
        </w:tabs>
        <w:ind w:left="4961"/>
        <w:jc w:val="both"/>
        <w:rPr>
          <w:kern w:val="24"/>
          <w:szCs w:val="24"/>
          <w:lang w:eastAsia="lt-LT"/>
        </w:rPr>
      </w:pPr>
      <w:r>
        <w:rPr>
          <w:kern w:val="24"/>
          <w:szCs w:val="24"/>
          <w:lang w:eastAsia="lt-LT"/>
        </w:rPr>
        <w:t xml:space="preserve">uždarųjų akcinių bendrovių vadovų pareigas </w:t>
      </w:r>
    </w:p>
    <w:p w14:paraId="74AEF2B0" w14:textId="77777777" w:rsidR="0024696A" w:rsidRDefault="0024696A" w:rsidP="0024696A">
      <w:pPr>
        <w:tabs>
          <w:tab w:val="center" w:pos="4819"/>
          <w:tab w:val="right" w:pos="9638"/>
        </w:tabs>
        <w:ind w:left="4961"/>
        <w:jc w:val="both"/>
        <w:rPr>
          <w:szCs w:val="24"/>
        </w:rPr>
      </w:pPr>
      <w:r>
        <w:rPr>
          <w:kern w:val="24"/>
          <w:szCs w:val="24"/>
          <w:lang w:eastAsia="lt-LT"/>
        </w:rPr>
        <w:t>organizavimo tvarkos</w:t>
      </w:r>
      <w:r>
        <w:rPr>
          <w:szCs w:val="24"/>
        </w:rPr>
        <w:t xml:space="preserve"> aprašo</w:t>
      </w:r>
    </w:p>
    <w:p w14:paraId="76A1487D" w14:textId="77777777" w:rsidR="0024696A" w:rsidRDefault="0024696A" w:rsidP="0024696A">
      <w:pPr>
        <w:tabs>
          <w:tab w:val="center" w:pos="4819"/>
          <w:tab w:val="right" w:pos="9638"/>
        </w:tabs>
        <w:ind w:left="4961"/>
        <w:jc w:val="both"/>
        <w:rPr>
          <w:szCs w:val="24"/>
        </w:rPr>
      </w:pPr>
      <w:r>
        <w:rPr>
          <w:szCs w:val="24"/>
        </w:rPr>
        <w:t>4 priedas</w:t>
      </w:r>
    </w:p>
    <w:p w14:paraId="2466DBAC" w14:textId="77777777" w:rsidR="0024696A" w:rsidRDefault="0024696A" w:rsidP="0024696A">
      <w:pPr>
        <w:ind w:left="3888" w:firstLine="1296"/>
        <w:rPr>
          <w:szCs w:val="24"/>
        </w:rPr>
      </w:pPr>
    </w:p>
    <w:p w14:paraId="19061D7E" w14:textId="77777777" w:rsidR="0024696A" w:rsidRDefault="0024696A" w:rsidP="0024696A">
      <w:pPr>
        <w:ind w:left="3888" w:firstLine="1296"/>
        <w:rPr>
          <w:szCs w:val="24"/>
        </w:rPr>
      </w:pPr>
    </w:p>
    <w:p w14:paraId="1AA6339B" w14:textId="77777777" w:rsidR="0024696A" w:rsidRDefault="0024696A" w:rsidP="0024696A">
      <w:pPr>
        <w:tabs>
          <w:tab w:val="left" w:pos="6237"/>
        </w:tabs>
        <w:jc w:val="center"/>
        <w:rPr>
          <w:b/>
          <w:bCs/>
          <w:szCs w:val="24"/>
        </w:rPr>
      </w:pPr>
      <w:r>
        <w:rPr>
          <w:b/>
          <w:bCs/>
          <w:szCs w:val="24"/>
        </w:rPr>
        <w:t>(Protokolo forma)</w:t>
      </w:r>
    </w:p>
    <w:p w14:paraId="75168A10" w14:textId="77777777" w:rsidR="0024696A" w:rsidRDefault="0024696A" w:rsidP="0024696A">
      <w:pPr>
        <w:tabs>
          <w:tab w:val="left" w:pos="6237"/>
        </w:tabs>
        <w:ind w:firstLine="4962"/>
        <w:rPr>
          <w:szCs w:val="24"/>
        </w:rPr>
      </w:pPr>
    </w:p>
    <w:p w14:paraId="7CBB6FF6" w14:textId="77777777" w:rsidR="0024696A" w:rsidRDefault="0024696A" w:rsidP="0024696A">
      <w:pPr>
        <w:jc w:val="center"/>
        <w:rPr>
          <w:b/>
          <w:szCs w:val="24"/>
        </w:rPr>
      </w:pPr>
      <w:r>
        <w:rPr>
          <w:b/>
          <w:szCs w:val="24"/>
        </w:rPr>
        <w:t>PRETENDENTŲ Į BENDROVĖS VADOVO PAREIGAS KONKURSO PROTOKOLAS</w:t>
      </w:r>
    </w:p>
    <w:p w14:paraId="3DC31CCA" w14:textId="77777777" w:rsidR="0024696A" w:rsidRDefault="0024696A" w:rsidP="0024696A">
      <w:pPr>
        <w:jc w:val="center"/>
        <w:rPr>
          <w:szCs w:val="24"/>
        </w:rPr>
      </w:pPr>
    </w:p>
    <w:p w14:paraId="013444EF"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__________________</w:t>
      </w:r>
    </w:p>
    <w:p w14:paraId="4D45263E"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(data)</w:t>
      </w:r>
    </w:p>
    <w:p w14:paraId="70D8F2CF"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__________________</w:t>
      </w:r>
    </w:p>
    <w:p w14:paraId="4DE7F625" w14:textId="77777777" w:rsidR="0024696A" w:rsidRDefault="0024696A" w:rsidP="00246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rPr>
      </w:pPr>
      <w:r>
        <w:rPr>
          <w:szCs w:val="24"/>
        </w:rPr>
        <w:t>(sudarymo vieta)</w:t>
      </w:r>
    </w:p>
    <w:p w14:paraId="56DAC886" w14:textId="77777777" w:rsidR="0024696A" w:rsidRDefault="0024696A" w:rsidP="0024696A">
      <w:pPr>
        <w:rPr>
          <w:szCs w:val="24"/>
        </w:rPr>
      </w:pPr>
    </w:p>
    <w:p w14:paraId="224BA9C7" w14:textId="77777777" w:rsidR="0024696A" w:rsidRDefault="0024696A" w:rsidP="0024696A">
      <w:pPr>
        <w:rPr>
          <w:szCs w:val="24"/>
        </w:rPr>
      </w:pPr>
    </w:p>
    <w:p w14:paraId="4BBCFCC0" w14:textId="77777777" w:rsidR="0024696A" w:rsidRDefault="0024696A" w:rsidP="0024696A">
      <w:pPr>
        <w:ind w:firstLine="720"/>
        <w:rPr>
          <w:szCs w:val="24"/>
        </w:rPr>
      </w:pPr>
      <w:r>
        <w:rPr>
          <w:szCs w:val="24"/>
        </w:rPr>
        <w:t>Konkurso komisijos, sudarytos ________________________________________________</w:t>
      </w:r>
    </w:p>
    <w:p w14:paraId="2C393A34" w14:textId="77777777" w:rsidR="0024696A" w:rsidRDefault="0024696A" w:rsidP="0024696A">
      <w:pPr>
        <w:ind w:firstLine="4216"/>
        <w:rPr>
          <w:szCs w:val="24"/>
        </w:rPr>
      </w:pPr>
      <w:r>
        <w:rPr>
          <w:szCs w:val="24"/>
        </w:rPr>
        <w:t>(potvarkio, kuriuo sudaryta komisija, data, numeris)</w:t>
      </w:r>
    </w:p>
    <w:p w14:paraId="2A7A984F" w14:textId="77777777" w:rsidR="0024696A" w:rsidRDefault="0024696A" w:rsidP="0024696A">
      <w:pPr>
        <w:rPr>
          <w:szCs w:val="24"/>
        </w:rPr>
      </w:pPr>
      <w:r>
        <w:rPr>
          <w:szCs w:val="24"/>
        </w:rPr>
        <w:t>_______________________________________________________________________________,</w:t>
      </w:r>
    </w:p>
    <w:p w14:paraId="3C31EA1D" w14:textId="77777777" w:rsidR="0024696A" w:rsidRDefault="0024696A" w:rsidP="0024696A">
      <w:pPr>
        <w:jc w:val="both"/>
        <w:rPr>
          <w:szCs w:val="24"/>
        </w:rPr>
      </w:pPr>
    </w:p>
    <w:p w14:paraId="61EF2516" w14:textId="77777777" w:rsidR="0024696A" w:rsidRDefault="0024696A" w:rsidP="0024696A">
      <w:pPr>
        <w:jc w:val="both"/>
        <w:rPr>
          <w:szCs w:val="24"/>
        </w:rPr>
      </w:pPr>
      <w:r>
        <w:rPr>
          <w:szCs w:val="24"/>
        </w:rPr>
        <w:t>posėdis įvyko _____________________________, posėdžio pradžia __________________,</w:t>
      </w:r>
    </w:p>
    <w:p w14:paraId="2E6EB2EE" w14:textId="77777777" w:rsidR="0024696A" w:rsidRDefault="0024696A" w:rsidP="0024696A">
      <w:pPr>
        <w:ind w:firstLine="2532"/>
        <w:jc w:val="both"/>
        <w:rPr>
          <w:szCs w:val="24"/>
        </w:rPr>
      </w:pPr>
      <w:r>
        <w:rPr>
          <w:szCs w:val="24"/>
        </w:rPr>
        <w:t>(data)                                                               (nurodomas laikas)</w:t>
      </w:r>
    </w:p>
    <w:p w14:paraId="67D32A8D" w14:textId="77777777" w:rsidR="0024696A" w:rsidRDefault="0024696A" w:rsidP="0024696A">
      <w:pPr>
        <w:jc w:val="both"/>
        <w:rPr>
          <w:szCs w:val="24"/>
        </w:rPr>
      </w:pPr>
      <w:r>
        <w:rPr>
          <w:szCs w:val="24"/>
        </w:rPr>
        <w:t>posėdžio pabaiga ___________________________.</w:t>
      </w:r>
    </w:p>
    <w:p w14:paraId="2B14581D" w14:textId="77777777" w:rsidR="0024696A" w:rsidRDefault="0024696A" w:rsidP="0024696A">
      <w:pPr>
        <w:ind w:firstLine="2308"/>
        <w:jc w:val="both"/>
        <w:rPr>
          <w:szCs w:val="24"/>
        </w:rPr>
      </w:pPr>
      <w:r>
        <w:rPr>
          <w:szCs w:val="24"/>
        </w:rPr>
        <w:t>(nurodomas laikas)</w:t>
      </w:r>
    </w:p>
    <w:p w14:paraId="468511CC" w14:textId="77777777" w:rsidR="0024696A" w:rsidRDefault="0024696A" w:rsidP="0024696A">
      <w:pPr>
        <w:spacing w:line="360" w:lineRule="auto"/>
        <w:jc w:val="both"/>
        <w:rPr>
          <w:szCs w:val="24"/>
        </w:rPr>
      </w:pPr>
    </w:p>
    <w:p w14:paraId="7A08A0F6" w14:textId="77777777" w:rsidR="0024696A" w:rsidRDefault="0024696A" w:rsidP="0024696A">
      <w:pPr>
        <w:spacing w:line="360" w:lineRule="auto"/>
        <w:ind w:firstLine="720"/>
        <w:jc w:val="both"/>
        <w:rPr>
          <w:szCs w:val="24"/>
        </w:rPr>
      </w:pPr>
      <w:r>
        <w:rPr>
          <w:szCs w:val="24"/>
        </w:rPr>
        <w:t>Komisijos pirmininkas ________________________________</w:t>
      </w:r>
    </w:p>
    <w:p w14:paraId="3814061D" w14:textId="77777777" w:rsidR="0024696A" w:rsidRDefault="0024696A" w:rsidP="0024696A">
      <w:pPr>
        <w:spacing w:line="360" w:lineRule="auto"/>
        <w:ind w:firstLine="720"/>
        <w:jc w:val="both"/>
        <w:rPr>
          <w:szCs w:val="24"/>
        </w:rPr>
      </w:pPr>
      <w:r>
        <w:rPr>
          <w:szCs w:val="24"/>
        </w:rPr>
        <w:t>Komisijos sekretorius _________________________________</w:t>
      </w:r>
    </w:p>
    <w:p w14:paraId="733B4D0A" w14:textId="77777777" w:rsidR="0024696A" w:rsidRDefault="0024696A" w:rsidP="0024696A">
      <w:pPr>
        <w:spacing w:line="360" w:lineRule="auto"/>
        <w:ind w:firstLine="720"/>
        <w:rPr>
          <w:szCs w:val="24"/>
        </w:rPr>
      </w:pPr>
      <w:r>
        <w:rPr>
          <w:szCs w:val="24"/>
        </w:rPr>
        <w:t>Komisijos nariai: ________________________________________________________________________________</w:t>
      </w:r>
    </w:p>
    <w:p w14:paraId="450775EA" w14:textId="77777777" w:rsidR="0024696A" w:rsidRDefault="0024696A" w:rsidP="0024696A">
      <w:pPr>
        <w:spacing w:line="360" w:lineRule="auto"/>
        <w:jc w:val="both"/>
        <w:rPr>
          <w:szCs w:val="24"/>
        </w:rPr>
      </w:pPr>
      <w:r>
        <w:rPr>
          <w:szCs w:val="24"/>
        </w:rPr>
        <w:t>________________________________________________________________________________</w:t>
      </w:r>
    </w:p>
    <w:p w14:paraId="4A436075" w14:textId="77777777" w:rsidR="0024696A" w:rsidRDefault="0024696A" w:rsidP="0024696A">
      <w:pPr>
        <w:spacing w:line="360" w:lineRule="auto"/>
        <w:jc w:val="both"/>
        <w:rPr>
          <w:szCs w:val="24"/>
        </w:rPr>
      </w:pPr>
      <w:r>
        <w:rPr>
          <w:szCs w:val="24"/>
        </w:rPr>
        <w:t>________________________________________________________________________________</w:t>
      </w:r>
    </w:p>
    <w:p w14:paraId="15D8492A" w14:textId="77777777" w:rsidR="0024696A" w:rsidRDefault="0024696A" w:rsidP="0024696A">
      <w:pPr>
        <w:spacing w:line="360" w:lineRule="auto"/>
        <w:ind w:firstLine="720"/>
        <w:jc w:val="both"/>
        <w:rPr>
          <w:szCs w:val="24"/>
        </w:rPr>
      </w:pPr>
      <w:r>
        <w:rPr>
          <w:szCs w:val="24"/>
        </w:rPr>
        <w:t>Pretendentai: ________________________________________________________________________________</w:t>
      </w:r>
    </w:p>
    <w:p w14:paraId="257B8FE0" w14:textId="77777777" w:rsidR="0024696A" w:rsidRDefault="0024696A" w:rsidP="0024696A">
      <w:pPr>
        <w:spacing w:line="360" w:lineRule="auto"/>
        <w:jc w:val="both"/>
        <w:rPr>
          <w:szCs w:val="24"/>
        </w:rPr>
      </w:pPr>
      <w:r>
        <w:rPr>
          <w:szCs w:val="24"/>
        </w:rPr>
        <w:t>________________________________________________________________________________</w:t>
      </w:r>
    </w:p>
    <w:p w14:paraId="104B4005" w14:textId="77777777" w:rsidR="0024696A" w:rsidRDefault="0024696A" w:rsidP="0024696A">
      <w:pPr>
        <w:spacing w:line="360" w:lineRule="auto"/>
        <w:jc w:val="both"/>
        <w:rPr>
          <w:szCs w:val="24"/>
        </w:rPr>
      </w:pPr>
      <w:r>
        <w:rPr>
          <w:szCs w:val="24"/>
        </w:rPr>
        <w:t>________________________________________________________________________________</w:t>
      </w:r>
    </w:p>
    <w:p w14:paraId="31E3C9C6" w14:textId="77777777" w:rsidR="0024696A" w:rsidRDefault="0024696A" w:rsidP="0024696A">
      <w:pPr>
        <w:spacing w:line="360" w:lineRule="auto"/>
        <w:jc w:val="both"/>
        <w:rPr>
          <w:szCs w:val="24"/>
        </w:rPr>
      </w:pPr>
      <w:r>
        <w:rPr>
          <w:szCs w:val="24"/>
        </w:rPr>
        <w:t>________________________________________________________________________________</w:t>
      </w:r>
    </w:p>
    <w:p w14:paraId="0AC06F20" w14:textId="77777777" w:rsidR="0024696A" w:rsidRDefault="0024696A" w:rsidP="0024696A">
      <w:pPr>
        <w:spacing w:line="360" w:lineRule="auto"/>
        <w:jc w:val="center"/>
        <w:rPr>
          <w:szCs w:val="24"/>
          <w:u w:val="single"/>
        </w:rPr>
      </w:pPr>
    </w:p>
    <w:p w14:paraId="1373C8F6" w14:textId="77777777" w:rsidR="0024696A" w:rsidRDefault="0024696A" w:rsidP="0024696A">
      <w:pPr>
        <w:spacing w:line="360" w:lineRule="auto"/>
        <w:ind w:firstLine="709"/>
        <w:rPr>
          <w:szCs w:val="24"/>
        </w:rPr>
      </w:pPr>
      <w:r>
        <w:rPr>
          <w:szCs w:val="24"/>
        </w:rPr>
        <w:t>Pretendentų veiklos programos ir pokalbio vertinimo lentelė balais</w:t>
      </w:r>
    </w:p>
    <w:p w14:paraId="5BF150E5" w14:textId="77777777" w:rsidR="0024696A" w:rsidRDefault="0024696A" w:rsidP="0024696A">
      <w:pPr>
        <w:spacing w:line="320" w:lineRule="atLeast"/>
        <w:jc w:val="center"/>
        <w:rPr>
          <w:szCs w:val="24"/>
          <w:u w:val="single"/>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180"/>
        <w:gridCol w:w="730"/>
        <w:gridCol w:w="715"/>
        <w:gridCol w:w="703"/>
        <w:gridCol w:w="693"/>
        <w:gridCol w:w="685"/>
        <w:gridCol w:w="2652"/>
      </w:tblGrid>
      <w:tr w:rsidR="0024696A" w14:paraId="21CE06EC" w14:textId="77777777" w:rsidTr="00FE00C2">
        <w:trPr>
          <w:cantSplit/>
          <w:jc w:val="center"/>
        </w:trPr>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53B93EA0" w14:textId="77777777" w:rsidR="0024696A" w:rsidRDefault="0024696A" w:rsidP="00FE00C2">
            <w:pPr>
              <w:spacing w:line="320" w:lineRule="atLeast"/>
              <w:ind w:firstLine="30"/>
              <w:jc w:val="center"/>
              <w:rPr>
                <w:szCs w:val="24"/>
              </w:rPr>
            </w:pPr>
            <w:r>
              <w:rPr>
                <w:rFonts w:eastAsia="SimSun"/>
                <w:szCs w:val="24"/>
              </w:rPr>
              <w:t>Eil.</w:t>
            </w:r>
          </w:p>
          <w:p w14:paraId="04A46D60" w14:textId="77777777" w:rsidR="0024696A" w:rsidRDefault="0024696A" w:rsidP="00FE00C2">
            <w:pPr>
              <w:spacing w:line="320" w:lineRule="atLeast"/>
              <w:ind w:firstLine="30"/>
              <w:jc w:val="center"/>
              <w:rPr>
                <w:szCs w:val="24"/>
              </w:rPr>
            </w:pPr>
            <w:r>
              <w:rPr>
                <w:rFonts w:eastAsia="SimSun"/>
                <w:szCs w:val="24"/>
              </w:rPr>
              <w:t>Nr.</w:t>
            </w:r>
          </w:p>
        </w:tc>
        <w:tc>
          <w:tcPr>
            <w:tcW w:w="2180" w:type="dxa"/>
            <w:vMerge w:val="restart"/>
            <w:tcBorders>
              <w:top w:val="single" w:sz="4" w:space="0" w:color="auto"/>
              <w:left w:val="single" w:sz="4" w:space="0" w:color="auto"/>
              <w:bottom w:val="single" w:sz="4" w:space="0" w:color="auto"/>
              <w:right w:val="single" w:sz="4" w:space="0" w:color="auto"/>
            </w:tcBorders>
            <w:vAlign w:val="center"/>
            <w:hideMark/>
          </w:tcPr>
          <w:p w14:paraId="3304A8E8" w14:textId="77777777" w:rsidR="0024696A" w:rsidRDefault="0024696A" w:rsidP="00FE00C2">
            <w:pPr>
              <w:spacing w:line="320" w:lineRule="atLeast"/>
              <w:jc w:val="center"/>
              <w:rPr>
                <w:szCs w:val="24"/>
              </w:rPr>
            </w:pPr>
            <w:r>
              <w:rPr>
                <w:rFonts w:eastAsia="SimSun"/>
                <w:szCs w:val="24"/>
              </w:rPr>
              <w:t>Pretendento vardas ir pavardė</w:t>
            </w:r>
          </w:p>
        </w:tc>
        <w:tc>
          <w:tcPr>
            <w:tcW w:w="3526" w:type="dxa"/>
            <w:gridSpan w:val="5"/>
            <w:tcBorders>
              <w:top w:val="single" w:sz="4" w:space="0" w:color="auto"/>
              <w:left w:val="single" w:sz="4" w:space="0" w:color="auto"/>
              <w:bottom w:val="single" w:sz="4" w:space="0" w:color="auto"/>
              <w:right w:val="single" w:sz="4" w:space="0" w:color="auto"/>
            </w:tcBorders>
            <w:vAlign w:val="center"/>
            <w:hideMark/>
          </w:tcPr>
          <w:p w14:paraId="54D0AC7D" w14:textId="77777777" w:rsidR="0024696A" w:rsidRDefault="0024696A" w:rsidP="00FE00C2">
            <w:pPr>
              <w:spacing w:line="320" w:lineRule="atLeast"/>
              <w:ind w:firstLine="720"/>
              <w:jc w:val="center"/>
              <w:rPr>
                <w:szCs w:val="24"/>
              </w:rPr>
            </w:pPr>
            <w:r>
              <w:rPr>
                <w:rFonts w:eastAsia="SimSun"/>
                <w:szCs w:val="24"/>
              </w:rPr>
              <w:t>Komisijos nariai</w:t>
            </w:r>
          </w:p>
        </w:tc>
        <w:tc>
          <w:tcPr>
            <w:tcW w:w="2652" w:type="dxa"/>
            <w:vMerge w:val="restart"/>
            <w:tcBorders>
              <w:top w:val="single" w:sz="4" w:space="0" w:color="auto"/>
              <w:left w:val="single" w:sz="4" w:space="0" w:color="auto"/>
              <w:bottom w:val="single" w:sz="4" w:space="0" w:color="auto"/>
              <w:right w:val="single" w:sz="4" w:space="0" w:color="auto"/>
            </w:tcBorders>
            <w:vAlign w:val="center"/>
            <w:hideMark/>
          </w:tcPr>
          <w:p w14:paraId="647619F0" w14:textId="77777777" w:rsidR="0024696A" w:rsidRDefault="0024696A" w:rsidP="00FE00C2">
            <w:pPr>
              <w:spacing w:line="320" w:lineRule="atLeast"/>
              <w:jc w:val="center"/>
              <w:rPr>
                <w:szCs w:val="24"/>
              </w:rPr>
            </w:pPr>
            <w:r>
              <w:rPr>
                <w:rFonts w:eastAsia="SimSun"/>
                <w:szCs w:val="24"/>
              </w:rPr>
              <w:t>Balų vidurkis</w:t>
            </w:r>
          </w:p>
        </w:tc>
      </w:tr>
      <w:tr w:rsidR="0024696A" w14:paraId="71F62189" w14:textId="77777777" w:rsidTr="00FE00C2">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EC5370" w14:textId="77777777" w:rsidR="0024696A" w:rsidRDefault="0024696A" w:rsidP="00FE00C2">
            <w:pPr>
              <w:rPr>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49E95F" w14:textId="77777777" w:rsidR="0024696A" w:rsidRDefault="0024696A" w:rsidP="00FE00C2">
            <w:pPr>
              <w:rPr>
                <w:szCs w:val="24"/>
              </w:rPr>
            </w:pPr>
          </w:p>
        </w:tc>
        <w:tc>
          <w:tcPr>
            <w:tcW w:w="730" w:type="dxa"/>
            <w:tcBorders>
              <w:top w:val="single" w:sz="4" w:space="0" w:color="auto"/>
              <w:left w:val="single" w:sz="4" w:space="0" w:color="auto"/>
              <w:bottom w:val="single" w:sz="4" w:space="0" w:color="auto"/>
              <w:right w:val="single" w:sz="4" w:space="0" w:color="auto"/>
            </w:tcBorders>
          </w:tcPr>
          <w:p w14:paraId="6E8ABAC0" w14:textId="77777777" w:rsidR="0024696A" w:rsidRDefault="0024696A" w:rsidP="00FE00C2">
            <w:pPr>
              <w:spacing w:line="320" w:lineRule="atLeast"/>
              <w:ind w:firstLine="720"/>
              <w:jc w:val="center"/>
              <w:rPr>
                <w:szCs w:val="24"/>
              </w:rPr>
            </w:pPr>
          </w:p>
        </w:tc>
        <w:tc>
          <w:tcPr>
            <w:tcW w:w="715" w:type="dxa"/>
            <w:tcBorders>
              <w:top w:val="single" w:sz="4" w:space="0" w:color="auto"/>
              <w:left w:val="single" w:sz="4" w:space="0" w:color="auto"/>
              <w:bottom w:val="single" w:sz="4" w:space="0" w:color="auto"/>
              <w:right w:val="single" w:sz="4" w:space="0" w:color="auto"/>
            </w:tcBorders>
          </w:tcPr>
          <w:p w14:paraId="5B2B3E67" w14:textId="77777777" w:rsidR="0024696A" w:rsidRDefault="0024696A" w:rsidP="00FE00C2">
            <w:pPr>
              <w:spacing w:line="320" w:lineRule="atLeast"/>
              <w:ind w:firstLine="720"/>
              <w:jc w:val="center"/>
              <w:rPr>
                <w:szCs w:val="24"/>
              </w:rPr>
            </w:pPr>
          </w:p>
        </w:tc>
        <w:tc>
          <w:tcPr>
            <w:tcW w:w="703" w:type="dxa"/>
            <w:tcBorders>
              <w:top w:val="single" w:sz="4" w:space="0" w:color="auto"/>
              <w:left w:val="single" w:sz="4" w:space="0" w:color="auto"/>
              <w:bottom w:val="single" w:sz="4" w:space="0" w:color="auto"/>
              <w:right w:val="single" w:sz="4" w:space="0" w:color="auto"/>
            </w:tcBorders>
          </w:tcPr>
          <w:p w14:paraId="2505C990" w14:textId="77777777" w:rsidR="0024696A" w:rsidRDefault="0024696A" w:rsidP="00FE00C2">
            <w:pPr>
              <w:spacing w:line="320" w:lineRule="atLeast"/>
              <w:ind w:firstLine="720"/>
              <w:jc w:val="center"/>
              <w:rPr>
                <w:szCs w:val="24"/>
              </w:rPr>
            </w:pPr>
          </w:p>
        </w:tc>
        <w:tc>
          <w:tcPr>
            <w:tcW w:w="693" w:type="dxa"/>
            <w:tcBorders>
              <w:top w:val="single" w:sz="4" w:space="0" w:color="auto"/>
              <w:left w:val="single" w:sz="4" w:space="0" w:color="auto"/>
              <w:bottom w:val="single" w:sz="4" w:space="0" w:color="auto"/>
              <w:right w:val="single" w:sz="4" w:space="0" w:color="auto"/>
            </w:tcBorders>
          </w:tcPr>
          <w:p w14:paraId="6A12727A" w14:textId="77777777" w:rsidR="0024696A" w:rsidRDefault="0024696A" w:rsidP="00FE00C2">
            <w:pPr>
              <w:spacing w:line="320" w:lineRule="atLeast"/>
              <w:ind w:firstLine="720"/>
              <w:jc w:val="center"/>
              <w:rPr>
                <w:szCs w:val="24"/>
              </w:rPr>
            </w:pPr>
          </w:p>
        </w:tc>
        <w:tc>
          <w:tcPr>
            <w:tcW w:w="685" w:type="dxa"/>
            <w:tcBorders>
              <w:top w:val="single" w:sz="4" w:space="0" w:color="auto"/>
              <w:left w:val="single" w:sz="4" w:space="0" w:color="auto"/>
              <w:bottom w:val="single" w:sz="4" w:space="0" w:color="auto"/>
              <w:right w:val="single" w:sz="4" w:space="0" w:color="auto"/>
            </w:tcBorders>
          </w:tcPr>
          <w:p w14:paraId="60BE9201" w14:textId="77777777" w:rsidR="0024696A" w:rsidRDefault="0024696A" w:rsidP="00FE00C2">
            <w:pPr>
              <w:spacing w:line="320" w:lineRule="atLeast"/>
              <w:ind w:firstLine="720"/>
              <w:jc w:val="center"/>
              <w:rPr>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4087C" w14:textId="77777777" w:rsidR="0024696A" w:rsidRDefault="0024696A" w:rsidP="00FE00C2">
            <w:pPr>
              <w:rPr>
                <w:szCs w:val="24"/>
              </w:rPr>
            </w:pPr>
          </w:p>
        </w:tc>
      </w:tr>
      <w:tr w:rsidR="0024696A" w14:paraId="62CD30DE" w14:textId="77777777" w:rsidTr="00FE00C2">
        <w:trPr>
          <w:jc w:val="center"/>
        </w:trPr>
        <w:tc>
          <w:tcPr>
            <w:tcW w:w="1276" w:type="dxa"/>
            <w:tcBorders>
              <w:top w:val="single" w:sz="4" w:space="0" w:color="auto"/>
              <w:left w:val="single" w:sz="4" w:space="0" w:color="auto"/>
              <w:bottom w:val="single" w:sz="4" w:space="0" w:color="auto"/>
              <w:right w:val="single" w:sz="4" w:space="0" w:color="auto"/>
            </w:tcBorders>
          </w:tcPr>
          <w:p w14:paraId="0A717038" w14:textId="77777777" w:rsidR="0024696A" w:rsidRDefault="0024696A" w:rsidP="00FE00C2">
            <w:pPr>
              <w:spacing w:line="320" w:lineRule="atLeast"/>
              <w:ind w:firstLine="720"/>
              <w:jc w:val="center"/>
              <w:rPr>
                <w:szCs w:val="24"/>
              </w:rPr>
            </w:pPr>
          </w:p>
        </w:tc>
        <w:tc>
          <w:tcPr>
            <w:tcW w:w="2180" w:type="dxa"/>
            <w:tcBorders>
              <w:top w:val="single" w:sz="4" w:space="0" w:color="auto"/>
              <w:left w:val="single" w:sz="4" w:space="0" w:color="auto"/>
              <w:bottom w:val="single" w:sz="4" w:space="0" w:color="auto"/>
              <w:right w:val="single" w:sz="4" w:space="0" w:color="auto"/>
            </w:tcBorders>
          </w:tcPr>
          <w:p w14:paraId="3CEADA1A" w14:textId="77777777" w:rsidR="0024696A" w:rsidRDefault="0024696A" w:rsidP="00FE00C2">
            <w:pPr>
              <w:spacing w:line="320" w:lineRule="atLeast"/>
              <w:ind w:firstLine="720"/>
              <w:jc w:val="center"/>
              <w:rPr>
                <w:szCs w:val="24"/>
              </w:rPr>
            </w:pPr>
          </w:p>
        </w:tc>
        <w:tc>
          <w:tcPr>
            <w:tcW w:w="730" w:type="dxa"/>
            <w:tcBorders>
              <w:top w:val="single" w:sz="4" w:space="0" w:color="auto"/>
              <w:left w:val="single" w:sz="4" w:space="0" w:color="auto"/>
              <w:bottom w:val="single" w:sz="4" w:space="0" w:color="auto"/>
              <w:right w:val="single" w:sz="4" w:space="0" w:color="auto"/>
            </w:tcBorders>
          </w:tcPr>
          <w:p w14:paraId="18BDF568" w14:textId="77777777" w:rsidR="0024696A" w:rsidRDefault="0024696A" w:rsidP="00FE00C2">
            <w:pPr>
              <w:spacing w:line="320" w:lineRule="atLeast"/>
              <w:ind w:firstLine="720"/>
              <w:jc w:val="center"/>
              <w:rPr>
                <w:szCs w:val="24"/>
              </w:rPr>
            </w:pPr>
          </w:p>
        </w:tc>
        <w:tc>
          <w:tcPr>
            <w:tcW w:w="715" w:type="dxa"/>
            <w:tcBorders>
              <w:top w:val="single" w:sz="4" w:space="0" w:color="auto"/>
              <w:left w:val="single" w:sz="4" w:space="0" w:color="auto"/>
              <w:bottom w:val="single" w:sz="4" w:space="0" w:color="auto"/>
              <w:right w:val="single" w:sz="4" w:space="0" w:color="auto"/>
            </w:tcBorders>
          </w:tcPr>
          <w:p w14:paraId="4A7C6814" w14:textId="77777777" w:rsidR="0024696A" w:rsidRDefault="0024696A" w:rsidP="00FE00C2">
            <w:pPr>
              <w:spacing w:line="320" w:lineRule="atLeast"/>
              <w:ind w:firstLine="720"/>
              <w:jc w:val="center"/>
              <w:rPr>
                <w:szCs w:val="24"/>
              </w:rPr>
            </w:pPr>
          </w:p>
        </w:tc>
        <w:tc>
          <w:tcPr>
            <w:tcW w:w="703" w:type="dxa"/>
            <w:tcBorders>
              <w:top w:val="single" w:sz="4" w:space="0" w:color="auto"/>
              <w:left w:val="single" w:sz="4" w:space="0" w:color="auto"/>
              <w:bottom w:val="single" w:sz="4" w:space="0" w:color="auto"/>
              <w:right w:val="single" w:sz="4" w:space="0" w:color="auto"/>
            </w:tcBorders>
          </w:tcPr>
          <w:p w14:paraId="21B1A42E" w14:textId="77777777" w:rsidR="0024696A" w:rsidRDefault="0024696A" w:rsidP="00FE00C2">
            <w:pPr>
              <w:spacing w:line="320" w:lineRule="atLeast"/>
              <w:ind w:firstLine="720"/>
              <w:jc w:val="center"/>
              <w:rPr>
                <w:szCs w:val="24"/>
              </w:rPr>
            </w:pPr>
          </w:p>
        </w:tc>
        <w:tc>
          <w:tcPr>
            <w:tcW w:w="693" w:type="dxa"/>
            <w:tcBorders>
              <w:top w:val="single" w:sz="4" w:space="0" w:color="auto"/>
              <w:left w:val="single" w:sz="4" w:space="0" w:color="auto"/>
              <w:bottom w:val="single" w:sz="4" w:space="0" w:color="auto"/>
              <w:right w:val="single" w:sz="4" w:space="0" w:color="auto"/>
            </w:tcBorders>
          </w:tcPr>
          <w:p w14:paraId="36F4352E" w14:textId="77777777" w:rsidR="0024696A" w:rsidRDefault="0024696A" w:rsidP="00FE00C2">
            <w:pPr>
              <w:spacing w:line="320" w:lineRule="atLeast"/>
              <w:ind w:firstLine="720"/>
              <w:jc w:val="center"/>
              <w:rPr>
                <w:szCs w:val="24"/>
              </w:rPr>
            </w:pPr>
          </w:p>
        </w:tc>
        <w:tc>
          <w:tcPr>
            <w:tcW w:w="685" w:type="dxa"/>
            <w:tcBorders>
              <w:top w:val="single" w:sz="4" w:space="0" w:color="auto"/>
              <w:left w:val="single" w:sz="4" w:space="0" w:color="auto"/>
              <w:bottom w:val="single" w:sz="4" w:space="0" w:color="auto"/>
              <w:right w:val="single" w:sz="4" w:space="0" w:color="auto"/>
            </w:tcBorders>
          </w:tcPr>
          <w:p w14:paraId="51A8EF97" w14:textId="77777777" w:rsidR="0024696A" w:rsidRDefault="0024696A" w:rsidP="00FE00C2">
            <w:pPr>
              <w:spacing w:line="320" w:lineRule="atLeast"/>
              <w:ind w:firstLine="720"/>
              <w:jc w:val="center"/>
              <w:rPr>
                <w:szCs w:val="24"/>
              </w:rPr>
            </w:pPr>
          </w:p>
        </w:tc>
        <w:tc>
          <w:tcPr>
            <w:tcW w:w="2652" w:type="dxa"/>
            <w:tcBorders>
              <w:top w:val="single" w:sz="4" w:space="0" w:color="auto"/>
              <w:left w:val="single" w:sz="4" w:space="0" w:color="auto"/>
              <w:bottom w:val="single" w:sz="4" w:space="0" w:color="auto"/>
              <w:right w:val="single" w:sz="4" w:space="0" w:color="auto"/>
            </w:tcBorders>
          </w:tcPr>
          <w:p w14:paraId="58FC5171" w14:textId="77777777" w:rsidR="0024696A" w:rsidRDefault="0024696A" w:rsidP="00FE00C2">
            <w:pPr>
              <w:spacing w:line="320" w:lineRule="atLeast"/>
              <w:ind w:firstLine="720"/>
              <w:jc w:val="center"/>
              <w:rPr>
                <w:szCs w:val="24"/>
              </w:rPr>
            </w:pPr>
          </w:p>
        </w:tc>
      </w:tr>
      <w:tr w:rsidR="0024696A" w14:paraId="57C00176" w14:textId="77777777" w:rsidTr="00FE00C2">
        <w:trPr>
          <w:jc w:val="center"/>
        </w:trPr>
        <w:tc>
          <w:tcPr>
            <w:tcW w:w="1276" w:type="dxa"/>
            <w:tcBorders>
              <w:top w:val="single" w:sz="4" w:space="0" w:color="auto"/>
              <w:left w:val="single" w:sz="4" w:space="0" w:color="auto"/>
              <w:bottom w:val="single" w:sz="4" w:space="0" w:color="auto"/>
              <w:right w:val="single" w:sz="4" w:space="0" w:color="auto"/>
            </w:tcBorders>
          </w:tcPr>
          <w:p w14:paraId="74D8A629" w14:textId="77777777" w:rsidR="0024696A" w:rsidRDefault="0024696A" w:rsidP="00FE00C2">
            <w:pPr>
              <w:spacing w:line="320" w:lineRule="atLeast"/>
              <w:ind w:firstLine="720"/>
              <w:jc w:val="center"/>
              <w:rPr>
                <w:szCs w:val="24"/>
              </w:rPr>
            </w:pPr>
          </w:p>
        </w:tc>
        <w:tc>
          <w:tcPr>
            <w:tcW w:w="2180" w:type="dxa"/>
            <w:tcBorders>
              <w:top w:val="single" w:sz="4" w:space="0" w:color="auto"/>
              <w:left w:val="single" w:sz="4" w:space="0" w:color="auto"/>
              <w:bottom w:val="single" w:sz="4" w:space="0" w:color="auto"/>
              <w:right w:val="single" w:sz="4" w:space="0" w:color="auto"/>
            </w:tcBorders>
          </w:tcPr>
          <w:p w14:paraId="366B7A37" w14:textId="77777777" w:rsidR="0024696A" w:rsidRDefault="0024696A" w:rsidP="00FE00C2">
            <w:pPr>
              <w:spacing w:line="320" w:lineRule="atLeast"/>
              <w:ind w:firstLine="720"/>
              <w:jc w:val="center"/>
              <w:rPr>
                <w:szCs w:val="24"/>
              </w:rPr>
            </w:pPr>
          </w:p>
        </w:tc>
        <w:tc>
          <w:tcPr>
            <w:tcW w:w="730" w:type="dxa"/>
            <w:tcBorders>
              <w:top w:val="single" w:sz="4" w:space="0" w:color="auto"/>
              <w:left w:val="single" w:sz="4" w:space="0" w:color="auto"/>
              <w:bottom w:val="single" w:sz="4" w:space="0" w:color="auto"/>
              <w:right w:val="single" w:sz="4" w:space="0" w:color="auto"/>
            </w:tcBorders>
          </w:tcPr>
          <w:p w14:paraId="543C6B9E" w14:textId="77777777" w:rsidR="0024696A" w:rsidRDefault="0024696A" w:rsidP="00FE00C2">
            <w:pPr>
              <w:spacing w:line="320" w:lineRule="atLeast"/>
              <w:ind w:firstLine="720"/>
              <w:jc w:val="center"/>
              <w:rPr>
                <w:szCs w:val="24"/>
              </w:rPr>
            </w:pPr>
          </w:p>
        </w:tc>
        <w:tc>
          <w:tcPr>
            <w:tcW w:w="715" w:type="dxa"/>
            <w:tcBorders>
              <w:top w:val="single" w:sz="4" w:space="0" w:color="auto"/>
              <w:left w:val="single" w:sz="4" w:space="0" w:color="auto"/>
              <w:bottom w:val="single" w:sz="4" w:space="0" w:color="auto"/>
              <w:right w:val="single" w:sz="4" w:space="0" w:color="auto"/>
            </w:tcBorders>
          </w:tcPr>
          <w:p w14:paraId="2CF96BDC" w14:textId="77777777" w:rsidR="0024696A" w:rsidRDefault="0024696A" w:rsidP="00FE00C2">
            <w:pPr>
              <w:spacing w:line="320" w:lineRule="atLeast"/>
              <w:ind w:firstLine="720"/>
              <w:jc w:val="center"/>
              <w:rPr>
                <w:szCs w:val="24"/>
              </w:rPr>
            </w:pPr>
          </w:p>
        </w:tc>
        <w:tc>
          <w:tcPr>
            <w:tcW w:w="703" w:type="dxa"/>
            <w:tcBorders>
              <w:top w:val="single" w:sz="4" w:space="0" w:color="auto"/>
              <w:left w:val="single" w:sz="4" w:space="0" w:color="auto"/>
              <w:bottom w:val="single" w:sz="4" w:space="0" w:color="auto"/>
              <w:right w:val="single" w:sz="4" w:space="0" w:color="auto"/>
            </w:tcBorders>
          </w:tcPr>
          <w:p w14:paraId="77AB9A21" w14:textId="77777777" w:rsidR="0024696A" w:rsidRDefault="0024696A" w:rsidP="00FE00C2">
            <w:pPr>
              <w:spacing w:line="320" w:lineRule="atLeast"/>
              <w:ind w:firstLine="720"/>
              <w:jc w:val="center"/>
              <w:rPr>
                <w:szCs w:val="24"/>
              </w:rPr>
            </w:pPr>
          </w:p>
        </w:tc>
        <w:tc>
          <w:tcPr>
            <w:tcW w:w="693" w:type="dxa"/>
            <w:tcBorders>
              <w:top w:val="single" w:sz="4" w:space="0" w:color="auto"/>
              <w:left w:val="single" w:sz="4" w:space="0" w:color="auto"/>
              <w:bottom w:val="single" w:sz="4" w:space="0" w:color="auto"/>
              <w:right w:val="single" w:sz="4" w:space="0" w:color="auto"/>
            </w:tcBorders>
          </w:tcPr>
          <w:p w14:paraId="0D44E192" w14:textId="77777777" w:rsidR="0024696A" w:rsidRDefault="0024696A" w:rsidP="00FE00C2">
            <w:pPr>
              <w:spacing w:line="320" w:lineRule="atLeast"/>
              <w:ind w:firstLine="720"/>
              <w:jc w:val="center"/>
              <w:rPr>
                <w:szCs w:val="24"/>
              </w:rPr>
            </w:pPr>
          </w:p>
        </w:tc>
        <w:tc>
          <w:tcPr>
            <w:tcW w:w="685" w:type="dxa"/>
            <w:tcBorders>
              <w:top w:val="single" w:sz="4" w:space="0" w:color="auto"/>
              <w:left w:val="single" w:sz="4" w:space="0" w:color="auto"/>
              <w:bottom w:val="single" w:sz="4" w:space="0" w:color="auto"/>
              <w:right w:val="single" w:sz="4" w:space="0" w:color="auto"/>
            </w:tcBorders>
          </w:tcPr>
          <w:p w14:paraId="268E6200" w14:textId="77777777" w:rsidR="0024696A" w:rsidRDefault="0024696A" w:rsidP="00FE00C2">
            <w:pPr>
              <w:spacing w:line="320" w:lineRule="atLeast"/>
              <w:ind w:firstLine="720"/>
              <w:jc w:val="center"/>
              <w:rPr>
                <w:szCs w:val="24"/>
              </w:rPr>
            </w:pPr>
          </w:p>
        </w:tc>
        <w:tc>
          <w:tcPr>
            <w:tcW w:w="2652" w:type="dxa"/>
            <w:tcBorders>
              <w:top w:val="single" w:sz="4" w:space="0" w:color="auto"/>
              <w:left w:val="single" w:sz="4" w:space="0" w:color="auto"/>
              <w:bottom w:val="single" w:sz="4" w:space="0" w:color="auto"/>
              <w:right w:val="single" w:sz="4" w:space="0" w:color="auto"/>
            </w:tcBorders>
          </w:tcPr>
          <w:p w14:paraId="3F526A2C" w14:textId="77777777" w:rsidR="0024696A" w:rsidRDefault="0024696A" w:rsidP="00FE00C2">
            <w:pPr>
              <w:spacing w:line="320" w:lineRule="atLeast"/>
              <w:ind w:firstLine="720"/>
              <w:jc w:val="center"/>
              <w:rPr>
                <w:szCs w:val="24"/>
              </w:rPr>
            </w:pPr>
          </w:p>
        </w:tc>
      </w:tr>
      <w:tr w:rsidR="0024696A" w14:paraId="4C46C962" w14:textId="77777777" w:rsidTr="00FE00C2">
        <w:trPr>
          <w:jc w:val="center"/>
        </w:trPr>
        <w:tc>
          <w:tcPr>
            <w:tcW w:w="1276" w:type="dxa"/>
            <w:tcBorders>
              <w:top w:val="single" w:sz="4" w:space="0" w:color="auto"/>
              <w:left w:val="single" w:sz="4" w:space="0" w:color="auto"/>
              <w:bottom w:val="single" w:sz="4" w:space="0" w:color="auto"/>
              <w:right w:val="single" w:sz="4" w:space="0" w:color="auto"/>
            </w:tcBorders>
          </w:tcPr>
          <w:p w14:paraId="7C04DFC9" w14:textId="77777777" w:rsidR="0024696A" w:rsidRDefault="0024696A" w:rsidP="00FE00C2">
            <w:pPr>
              <w:spacing w:line="320" w:lineRule="atLeast"/>
              <w:ind w:firstLine="720"/>
              <w:jc w:val="center"/>
              <w:rPr>
                <w:szCs w:val="24"/>
              </w:rPr>
            </w:pPr>
          </w:p>
        </w:tc>
        <w:tc>
          <w:tcPr>
            <w:tcW w:w="2180" w:type="dxa"/>
            <w:tcBorders>
              <w:top w:val="single" w:sz="4" w:space="0" w:color="auto"/>
              <w:left w:val="single" w:sz="4" w:space="0" w:color="auto"/>
              <w:bottom w:val="single" w:sz="4" w:space="0" w:color="auto"/>
              <w:right w:val="single" w:sz="4" w:space="0" w:color="auto"/>
            </w:tcBorders>
          </w:tcPr>
          <w:p w14:paraId="620A0CA4" w14:textId="77777777" w:rsidR="0024696A" w:rsidRDefault="0024696A" w:rsidP="00FE00C2">
            <w:pPr>
              <w:spacing w:line="320" w:lineRule="atLeast"/>
              <w:ind w:firstLine="720"/>
              <w:jc w:val="center"/>
              <w:rPr>
                <w:szCs w:val="24"/>
              </w:rPr>
            </w:pPr>
          </w:p>
        </w:tc>
        <w:tc>
          <w:tcPr>
            <w:tcW w:w="730" w:type="dxa"/>
            <w:tcBorders>
              <w:top w:val="single" w:sz="4" w:space="0" w:color="auto"/>
              <w:left w:val="single" w:sz="4" w:space="0" w:color="auto"/>
              <w:bottom w:val="single" w:sz="4" w:space="0" w:color="auto"/>
              <w:right w:val="single" w:sz="4" w:space="0" w:color="auto"/>
            </w:tcBorders>
          </w:tcPr>
          <w:p w14:paraId="3693DBB3" w14:textId="77777777" w:rsidR="0024696A" w:rsidRDefault="0024696A" w:rsidP="00FE00C2">
            <w:pPr>
              <w:spacing w:line="320" w:lineRule="atLeast"/>
              <w:ind w:firstLine="720"/>
              <w:jc w:val="center"/>
              <w:rPr>
                <w:szCs w:val="24"/>
              </w:rPr>
            </w:pPr>
          </w:p>
        </w:tc>
        <w:tc>
          <w:tcPr>
            <w:tcW w:w="715" w:type="dxa"/>
            <w:tcBorders>
              <w:top w:val="single" w:sz="4" w:space="0" w:color="auto"/>
              <w:left w:val="single" w:sz="4" w:space="0" w:color="auto"/>
              <w:bottom w:val="single" w:sz="4" w:space="0" w:color="auto"/>
              <w:right w:val="single" w:sz="4" w:space="0" w:color="auto"/>
            </w:tcBorders>
          </w:tcPr>
          <w:p w14:paraId="61603FFC" w14:textId="77777777" w:rsidR="0024696A" w:rsidRDefault="0024696A" w:rsidP="00FE00C2">
            <w:pPr>
              <w:spacing w:line="320" w:lineRule="atLeast"/>
              <w:ind w:firstLine="720"/>
              <w:jc w:val="center"/>
              <w:rPr>
                <w:szCs w:val="24"/>
              </w:rPr>
            </w:pPr>
          </w:p>
        </w:tc>
        <w:tc>
          <w:tcPr>
            <w:tcW w:w="703" w:type="dxa"/>
            <w:tcBorders>
              <w:top w:val="single" w:sz="4" w:space="0" w:color="auto"/>
              <w:left w:val="single" w:sz="4" w:space="0" w:color="auto"/>
              <w:bottom w:val="single" w:sz="4" w:space="0" w:color="auto"/>
              <w:right w:val="single" w:sz="4" w:space="0" w:color="auto"/>
            </w:tcBorders>
          </w:tcPr>
          <w:p w14:paraId="44839E35" w14:textId="77777777" w:rsidR="0024696A" w:rsidRDefault="0024696A" w:rsidP="00FE00C2">
            <w:pPr>
              <w:spacing w:line="320" w:lineRule="atLeast"/>
              <w:ind w:firstLine="720"/>
              <w:jc w:val="center"/>
              <w:rPr>
                <w:szCs w:val="24"/>
              </w:rPr>
            </w:pPr>
          </w:p>
        </w:tc>
        <w:tc>
          <w:tcPr>
            <w:tcW w:w="693" w:type="dxa"/>
            <w:tcBorders>
              <w:top w:val="single" w:sz="4" w:space="0" w:color="auto"/>
              <w:left w:val="single" w:sz="4" w:space="0" w:color="auto"/>
              <w:bottom w:val="single" w:sz="4" w:space="0" w:color="auto"/>
              <w:right w:val="single" w:sz="4" w:space="0" w:color="auto"/>
            </w:tcBorders>
          </w:tcPr>
          <w:p w14:paraId="0859342B" w14:textId="77777777" w:rsidR="0024696A" w:rsidRDefault="0024696A" w:rsidP="00FE00C2">
            <w:pPr>
              <w:spacing w:line="320" w:lineRule="atLeast"/>
              <w:ind w:firstLine="720"/>
              <w:jc w:val="center"/>
              <w:rPr>
                <w:szCs w:val="24"/>
              </w:rPr>
            </w:pPr>
          </w:p>
        </w:tc>
        <w:tc>
          <w:tcPr>
            <w:tcW w:w="685" w:type="dxa"/>
            <w:tcBorders>
              <w:top w:val="single" w:sz="4" w:space="0" w:color="auto"/>
              <w:left w:val="single" w:sz="4" w:space="0" w:color="auto"/>
              <w:bottom w:val="single" w:sz="4" w:space="0" w:color="auto"/>
              <w:right w:val="single" w:sz="4" w:space="0" w:color="auto"/>
            </w:tcBorders>
          </w:tcPr>
          <w:p w14:paraId="61331216" w14:textId="77777777" w:rsidR="0024696A" w:rsidRDefault="0024696A" w:rsidP="00FE00C2">
            <w:pPr>
              <w:spacing w:line="320" w:lineRule="atLeast"/>
              <w:ind w:firstLine="720"/>
              <w:jc w:val="center"/>
              <w:rPr>
                <w:szCs w:val="24"/>
              </w:rPr>
            </w:pPr>
          </w:p>
        </w:tc>
        <w:tc>
          <w:tcPr>
            <w:tcW w:w="2652" w:type="dxa"/>
            <w:tcBorders>
              <w:top w:val="single" w:sz="4" w:space="0" w:color="auto"/>
              <w:left w:val="single" w:sz="4" w:space="0" w:color="auto"/>
              <w:bottom w:val="single" w:sz="4" w:space="0" w:color="auto"/>
              <w:right w:val="single" w:sz="4" w:space="0" w:color="auto"/>
            </w:tcBorders>
          </w:tcPr>
          <w:p w14:paraId="7F49C63B" w14:textId="77777777" w:rsidR="0024696A" w:rsidRDefault="0024696A" w:rsidP="00FE00C2">
            <w:pPr>
              <w:spacing w:line="320" w:lineRule="atLeast"/>
              <w:ind w:firstLine="720"/>
              <w:jc w:val="center"/>
              <w:rPr>
                <w:szCs w:val="24"/>
              </w:rPr>
            </w:pPr>
          </w:p>
        </w:tc>
      </w:tr>
      <w:tr w:rsidR="0024696A" w14:paraId="11DDC30A" w14:textId="77777777" w:rsidTr="00FE00C2">
        <w:trPr>
          <w:jc w:val="center"/>
        </w:trPr>
        <w:tc>
          <w:tcPr>
            <w:tcW w:w="1276" w:type="dxa"/>
            <w:tcBorders>
              <w:top w:val="single" w:sz="4" w:space="0" w:color="auto"/>
              <w:left w:val="single" w:sz="4" w:space="0" w:color="auto"/>
              <w:bottom w:val="single" w:sz="4" w:space="0" w:color="auto"/>
              <w:right w:val="single" w:sz="4" w:space="0" w:color="auto"/>
            </w:tcBorders>
          </w:tcPr>
          <w:p w14:paraId="52A8897F" w14:textId="77777777" w:rsidR="0024696A" w:rsidRDefault="0024696A" w:rsidP="00FE00C2">
            <w:pPr>
              <w:spacing w:line="320" w:lineRule="atLeast"/>
              <w:ind w:firstLine="720"/>
              <w:jc w:val="center"/>
              <w:rPr>
                <w:szCs w:val="24"/>
              </w:rPr>
            </w:pPr>
          </w:p>
        </w:tc>
        <w:tc>
          <w:tcPr>
            <w:tcW w:w="2180" w:type="dxa"/>
            <w:tcBorders>
              <w:top w:val="single" w:sz="4" w:space="0" w:color="auto"/>
              <w:left w:val="single" w:sz="4" w:space="0" w:color="auto"/>
              <w:bottom w:val="single" w:sz="4" w:space="0" w:color="auto"/>
              <w:right w:val="single" w:sz="4" w:space="0" w:color="auto"/>
            </w:tcBorders>
          </w:tcPr>
          <w:p w14:paraId="26AF9F43" w14:textId="77777777" w:rsidR="0024696A" w:rsidRDefault="0024696A" w:rsidP="00FE00C2">
            <w:pPr>
              <w:spacing w:line="320" w:lineRule="atLeast"/>
              <w:ind w:firstLine="720"/>
              <w:jc w:val="center"/>
              <w:rPr>
                <w:szCs w:val="24"/>
              </w:rPr>
            </w:pPr>
          </w:p>
        </w:tc>
        <w:tc>
          <w:tcPr>
            <w:tcW w:w="730" w:type="dxa"/>
            <w:tcBorders>
              <w:top w:val="single" w:sz="4" w:space="0" w:color="auto"/>
              <w:left w:val="single" w:sz="4" w:space="0" w:color="auto"/>
              <w:bottom w:val="single" w:sz="4" w:space="0" w:color="auto"/>
              <w:right w:val="single" w:sz="4" w:space="0" w:color="auto"/>
            </w:tcBorders>
          </w:tcPr>
          <w:p w14:paraId="3A7D83D0" w14:textId="77777777" w:rsidR="0024696A" w:rsidRDefault="0024696A" w:rsidP="00FE00C2">
            <w:pPr>
              <w:spacing w:line="320" w:lineRule="atLeast"/>
              <w:ind w:firstLine="720"/>
              <w:jc w:val="center"/>
              <w:rPr>
                <w:szCs w:val="24"/>
              </w:rPr>
            </w:pPr>
          </w:p>
        </w:tc>
        <w:tc>
          <w:tcPr>
            <w:tcW w:w="715" w:type="dxa"/>
            <w:tcBorders>
              <w:top w:val="single" w:sz="4" w:space="0" w:color="auto"/>
              <w:left w:val="single" w:sz="4" w:space="0" w:color="auto"/>
              <w:bottom w:val="single" w:sz="4" w:space="0" w:color="auto"/>
              <w:right w:val="single" w:sz="4" w:space="0" w:color="auto"/>
            </w:tcBorders>
          </w:tcPr>
          <w:p w14:paraId="7C369E6C" w14:textId="77777777" w:rsidR="0024696A" w:rsidRDefault="0024696A" w:rsidP="00FE00C2">
            <w:pPr>
              <w:spacing w:line="320" w:lineRule="atLeast"/>
              <w:ind w:firstLine="720"/>
              <w:jc w:val="center"/>
              <w:rPr>
                <w:szCs w:val="24"/>
              </w:rPr>
            </w:pPr>
          </w:p>
        </w:tc>
        <w:tc>
          <w:tcPr>
            <w:tcW w:w="703" w:type="dxa"/>
            <w:tcBorders>
              <w:top w:val="single" w:sz="4" w:space="0" w:color="auto"/>
              <w:left w:val="single" w:sz="4" w:space="0" w:color="auto"/>
              <w:bottom w:val="single" w:sz="4" w:space="0" w:color="auto"/>
              <w:right w:val="single" w:sz="4" w:space="0" w:color="auto"/>
            </w:tcBorders>
          </w:tcPr>
          <w:p w14:paraId="56688999" w14:textId="77777777" w:rsidR="0024696A" w:rsidRDefault="0024696A" w:rsidP="00FE00C2">
            <w:pPr>
              <w:spacing w:line="320" w:lineRule="atLeast"/>
              <w:ind w:firstLine="720"/>
              <w:jc w:val="center"/>
              <w:rPr>
                <w:szCs w:val="24"/>
              </w:rPr>
            </w:pPr>
          </w:p>
        </w:tc>
        <w:tc>
          <w:tcPr>
            <w:tcW w:w="693" w:type="dxa"/>
            <w:tcBorders>
              <w:top w:val="single" w:sz="4" w:space="0" w:color="auto"/>
              <w:left w:val="single" w:sz="4" w:space="0" w:color="auto"/>
              <w:bottom w:val="single" w:sz="4" w:space="0" w:color="auto"/>
              <w:right w:val="single" w:sz="4" w:space="0" w:color="auto"/>
            </w:tcBorders>
          </w:tcPr>
          <w:p w14:paraId="03738FDF" w14:textId="77777777" w:rsidR="0024696A" w:rsidRDefault="0024696A" w:rsidP="00FE00C2">
            <w:pPr>
              <w:spacing w:line="320" w:lineRule="atLeast"/>
              <w:ind w:firstLine="720"/>
              <w:jc w:val="center"/>
              <w:rPr>
                <w:szCs w:val="24"/>
              </w:rPr>
            </w:pPr>
          </w:p>
        </w:tc>
        <w:tc>
          <w:tcPr>
            <w:tcW w:w="685" w:type="dxa"/>
            <w:tcBorders>
              <w:top w:val="single" w:sz="4" w:space="0" w:color="auto"/>
              <w:left w:val="single" w:sz="4" w:space="0" w:color="auto"/>
              <w:bottom w:val="single" w:sz="4" w:space="0" w:color="auto"/>
              <w:right w:val="single" w:sz="4" w:space="0" w:color="auto"/>
            </w:tcBorders>
          </w:tcPr>
          <w:p w14:paraId="036316F6" w14:textId="77777777" w:rsidR="0024696A" w:rsidRDefault="0024696A" w:rsidP="00FE00C2">
            <w:pPr>
              <w:spacing w:line="320" w:lineRule="atLeast"/>
              <w:ind w:firstLine="720"/>
              <w:jc w:val="center"/>
              <w:rPr>
                <w:szCs w:val="24"/>
              </w:rPr>
            </w:pPr>
          </w:p>
        </w:tc>
        <w:tc>
          <w:tcPr>
            <w:tcW w:w="2652" w:type="dxa"/>
            <w:tcBorders>
              <w:top w:val="single" w:sz="4" w:space="0" w:color="auto"/>
              <w:left w:val="single" w:sz="4" w:space="0" w:color="auto"/>
              <w:bottom w:val="single" w:sz="4" w:space="0" w:color="auto"/>
              <w:right w:val="single" w:sz="4" w:space="0" w:color="auto"/>
            </w:tcBorders>
          </w:tcPr>
          <w:p w14:paraId="0B7490A5" w14:textId="77777777" w:rsidR="0024696A" w:rsidRDefault="0024696A" w:rsidP="00FE00C2">
            <w:pPr>
              <w:spacing w:line="320" w:lineRule="atLeast"/>
              <w:ind w:firstLine="720"/>
              <w:jc w:val="center"/>
              <w:rPr>
                <w:szCs w:val="24"/>
              </w:rPr>
            </w:pPr>
          </w:p>
        </w:tc>
      </w:tr>
      <w:tr w:rsidR="0024696A" w14:paraId="18194195" w14:textId="77777777" w:rsidTr="00FE00C2">
        <w:trPr>
          <w:jc w:val="center"/>
        </w:trPr>
        <w:tc>
          <w:tcPr>
            <w:tcW w:w="1276" w:type="dxa"/>
            <w:tcBorders>
              <w:top w:val="single" w:sz="4" w:space="0" w:color="auto"/>
              <w:left w:val="single" w:sz="4" w:space="0" w:color="auto"/>
              <w:bottom w:val="single" w:sz="4" w:space="0" w:color="auto"/>
              <w:right w:val="single" w:sz="4" w:space="0" w:color="auto"/>
            </w:tcBorders>
          </w:tcPr>
          <w:p w14:paraId="039019D9" w14:textId="77777777" w:rsidR="0024696A" w:rsidRDefault="0024696A" w:rsidP="00FE00C2">
            <w:pPr>
              <w:spacing w:line="320" w:lineRule="atLeast"/>
              <w:ind w:firstLine="720"/>
              <w:jc w:val="center"/>
              <w:rPr>
                <w:szCs w:val="24"/>
              </w:rPr>
            </w:pPr>
          </w:p>
        </w:tc>
        <w:tc>
          <w:tcPr>
            <w:tcW w:w="2180" w:type="dxa"/>
            <w:tcBorders>
              <w:top w:val="single" w:sz="4" w:space="0" w:color="auto"/>
              <w:left w:val="single" w:sz="4" w:space="0" w:color="auto"/>
              <w:bottom w:val="single" w:sz="4" w:space="0" w:color="auto"/>
              <w:right w:val="single" w:sz="4" w:space="0" w:color="auto"/>
            </w:tcBorders>
          </w:tcPr>
          <w:p w14:paraId="4A3C4AAF" w14:textId="77777777" w:rsidR="0024696A" w:rsidRDefault="0024696A" w:rsidP="00FE00C2">
            <w:pPr>
              <w:spacing w:line="320" w:lineRule="atLeast"/>
              <w:ind w:firstLine="720"/>
              <w:jc w:val="center"/>
              <w:rPr>
                <w:szCs w:val="24"/>
              </w:rPr>
            </w:pPr>
          </w:p>
        </w:tc>
        <w:tc>
          <w:tcPr>
            <w:tcW w:w="730" w:type="dxa"/>
            <w:tcBorders>
              <w:top w:val="single" w:sz="4" w:space="0" w:color="auto"/>
              <w:left w:val="single" w:sz="4" w:space="0" w:color="auto"/>
              <w:bottom w:val="single" w:sz="4" w:space="0" w:color="auto"/>
              <w:right w:val="single" w:sz="4" w:space="0" w:color="auto"/>
            </w:tcBorders>
          </w:tcPr>
          <w:p w14:paraId="060A05E7" w14:textId="77777777" w:rsidR="0024696A" w:rsidRDefault="0024696A" w:rsidP="00FE00C2">
            <w:pPr>
              <w:spacing w:line="320" w:lineRule="atLeast"/>
              <w:ind w:firstLine="720"/>
              <w:jc w:val="center"/>
              <w:rPr>
                <w:szCs w:val="24"/>
              </w:rPr>
            </w:pPr>
          </w:p>
        </w:tc>
        <w:tc>
          <w:tcPr>
            <w:tcW w:w="715" w:type="dxa"/>
            <w:tcBorders>
              <w:top w:val="single" w:sz="4" w:space="0" w:color="auto"/>
              <w:left w:val="single" w:sz="4" w:space="0" w:color="auto"/>
              <w:bottom w:val="single" w:sz="4" w:space="0" w:color="auto"/>
              <w:right w:val="single" w:sz="4" w:space="0" w:color="auto"/>
            </w:tcBorders>
          </w:tcPr>
          <w:p w14:paraId="499118BA" w14:textId="77777777" w:rsidR="0024696A" w:rsidRDefault="0024696A" w:rsidP="00FE00C2">
            <w:pPr>
              <w:spacing w:line="320" w:lineRule="atLeast"/>
              <w:ind w:firstLine="720"/>
              <w:jc w:val="center"/>
              <w:rPr>
                <w:szCs w:val="24"/>
              </w:rPr>
            </w:pPr>
          </w:p>
        </w:tc>
        <w:tc>
          <w:tcPr>
            <w:tcW w:w="703" w:type="dxa"/>
            <w:tcBorders>
              <w:top w:val="single" w:sz="4" w:space="0" w:color="auto"/>
              <w:left w:val="single" w:sz="4" w:space="0" w:color="auto"/>
              <w:bottom w:val="single" w:sz="4" w:space="0" w:color="auto"/>
              <w:right w:val="single" w:sz="4" w:space="0" w:color="auto"/>
            </w:tcBorders>
          </w:tcPr>
          <w:p w14:paraId="5E6E7F0B" w14:textId="77777777" w:rsidR="0024696A" w:rsidRDefault="0024696A" w:rsidP="00FE00C2">
            <w:pPr>
              <w:spacing w:line="320" w:lineRule="atLeast"/>
              <w:ind w:firstLine="720"/>
              <w:jc w:val="center"/>
              <w:rPr>
                <w:szCs w:val="24"/>
              </w:rPr>
            </w:pPr>
          </w:p>
        </w:tc>
        <w:tc>
          <w:tcPr>
            <w:tcW w:w="693" w:type="dxa"/>
            <w:tcBorders>
              <w:top w:val="single" w:sz="4" w:space="0" w:color="auto"/>
              <w:left w:val="single" w:sz="4" w:space="0" w:color="auto"/>
              <w:bottom w:val="single" w:sz="4" w:space="0" w:color="auto"/>
              <w:right w:val="single" w:sz="4" w:space="0" w:color="auto"/>
            </w:tcBorders>
          </w:tcPr>
          <w:p w14:paraId="500CC347" w14:textId="77777777" w:rsidR="0024696A" w:rsidRDefault="0024696A" w:rsidP="00FE00C2">
            <w:pPr>
              <w:spacing w:line="320" w:lineRule="atLeast"/>
              <w:ind w:firstLine="720"/>
              <w:jc w:val="center"/>
              <w:rPr>
                <w:szCs w:val="24"/>
              </w:rPr>
            </w:pPr>
          </w:p>
        </w:tc>
        <w:tc>
          <w:tcPr>
            <w:tcW w:w="685" w:type="dxa"/>
            <w:tcBorders>
              <w:top w:val="single" w:sz="4" w:space="0" w:color="auto"/>
              <w:left w:val="single" w:sz="4" w:space="0" w:color="auto"/>
              <w:bottom w:val="single" w:sz="4" w:space="0" w:color="auto"/>
              <w:right w:val="single" w:sz="4" w:space="0" w:color="auto"/>
            </w:tcBorders>
          </w:tcPr>
          <w:p w14:paraId="14AC656B" w14:textId="77777777" w:rsidR="0024696A" w:rsidRDefault="0024696A" w:rsidP="00FE00C2">
            <w:pPr>
              <w:spacing w:line="320" w:lineRule="atLeast"/>
              <w:ind w:firstLine="720"/>
              <w:jc w:val="center"/>
              <w:rPr>
                <w:szCs w:val="24"/>
              </w:rPr>
            </w:pPr>
          </w:p>
        </w:tc>
        <w:tc>
          <w:tcPr>
            <w:tcW w:w="2652" w:type="dxa"/>
            <w:tcBorders>
              <w:top w:val="single" w:sz="4" w:space="0" w:color="auto"/>
              <w:left w:val="single" w:sz="4" w:space="0" w:color="auto"/>
              <w:bottom w:val="single" w:sz="4" w:space="0" w:color="auto"/>
              <w:right w:val="single" w:sz="4" w:space="0" w:color="auto"/>
            </w:tcBorders>
          </w:tcPr>
          <w:p w14:paraId="34BB7F8E" w14:textId="77777777" w:rsidR="0024696A" w:rsidRDefault="0024696A" w:rsidP="00FE00C2">
            <w:pPr>
              <w:spacing w:line="320" w:lineRule="atLeast"/>
              <w:ind w:firstLine="720"/>
              <w:jc w:val="center"/>
              <w:rPr>
                <w:szCs w:val="24"/>
              </w:rPr>
            </w:pPr>
          </w:p>
        </w:tc>
      </w:tr>
    </w:tbl>
    <w:p w14:paraId="1BF5A030" w14:textId="77777777" w:rsidR="0024696A" w:rsidRDefault="0024696A" w:rsidP="0024696A">
      <w:pPr>
        <w:spacing w:line="320" w:lineRule="atLeast"/>
        <w:jc w:val="both"/>
        <w:rPr>
          <w:szCs w:val="24"/>
        </w:rPr>
      </w:pPr>
    </w:p>
    <w:p w14:paraId="390F079D" w14:textId="77777777" w:rsidR="0024696A" w:rsidRDefault="0024696A" w:rsidP="0024696A">
      <w:pPr>
        <w:spacing w:line="320" w:lineRule="atLeast"/>
        <w:ind w:firstLine="709"/>
        <w:jc w:val="both"/>
        <w:rPr>
          <w:szCs w:val="24"/>
        </w:rPr>
      </w:pPr>
      <w:r>
        <w:rPr>
          <w:szCs w:val="24"/>
        </w:rPr>
        <w:t>Konkurso rezultatai pretendentų vertinimo lentelėje įrašyti teisingai.</w:t>
      </w:r>
    </w:p>
    <w:p w14:paraId="10A3D207" w14:textId="77777777" w:rsidR="0024696A" w:rsidRDefault="0024696A" w:rsidP="0024696A">
      <w:pPr>
        <w:spacing w:line="320" w:lineRule="atLeast"/>
        <w:jc w:val="both"/>
        <w:rPr>
          <w:szCs w:val="24"/>
        </w:rPr>
      </w:pPr>
    </w:p>
    <w:p w14:paraId="77BD0EA9" w14:textId="77777777" w:rsidR="0024696A" w:rsidRDefault="0024696A" w:rsidP="0024696A">
      <w:pPr>
        <w:jc w:val="both"/>
        <w:rPr>
          <w:szCs w:val="24"/>
        </w:rPr>
      </w:pPr>
      <w:r>
        <w:rPr>
          <w:szCs w:val="24"/>
        </w:rPr>
        <w:t>Komisijos sekretorius</w:t>
      </w:r>
      <w:r>
        <w:rPr>
          <w:szCs w:val="24"/>
        </w:rPr>
        <w:tab/>
        <w:t>________________</w:t>
      </w:r>
      <w:r>
        <w:rPr>
          <w:szCs w:val="24"/>
        </w:rPr>
        <w:tab/>
        <w:t>____________________________________________</w:t>
      </w:r>
    </w:p>
    <w:p w14:paraId="2AE86B79" w14:textId="77777777" w:rsidR="0024696A" w:rsidRDefault="0024696A" w:rsidP="0024696A">
      <w:pPr>
        <w:ind w:firstLine="4712"/>
        <w:jc w:val="both"/>
        <w:rPr>
          <w:szCs w:val="24"/>
        </w:rPr>
      </w:pPr>
      <w:r>
        <w:rPr>
          <w:szCs w:val="24"/>
        </w:rPr>
        <w:t>(parašas)</w:t>
      </w:r>
      <w:r>
        <w:rPr>
          <w:szCs w:val="24"/>
        </w:rPr>
        <w:tab/>
        <w:t xml:space="preserve">            (vardas ir pavardė)</w:t>
      </w:r>
    </w:p>
    <w:p w14:paraId="316FC106" w14:textId="77777777" w:rsidR="0024696A" w:rsidRDefault="0024696A" w:rsidP="0024696A">
      <w:pPr>
        <w:spacing w:line="360" w:lineRule="auto"/>
        <w:rPr>
          <w:szCs w:val="24"/>
        </w:rPr>
      </w:pPr>
      <w:r>
        <w:rPr>
          <w:szCs w:val="24"/>
        </w:rPr>
        <w:t>Komisijos sprendimas dėl konkurso laimėtojo  ________________________________________________________________________________</w:t>
      </w:r>
    </w:p>
    <w:p w14:paraId="274CC245" w14:textId="77777777" w:rsidR="0024696A" w:rsidRDefault="0024696A" w:rsidP="0024696A">
      <w:pPr>
        <w:jc w:val="both"/>
        <w:rPr>
          <w:szCs w:val="24"/>
        </w:rPr>
      </w:pPr>
    </w:p>
    <w:p w14:paraId="46C5A8A8" w14:textId="77777777" w:rsidR="0024696A" w:rsidRDefault="0024696A" w:rsidP="0024696A">
      <w:pPr>
        <w:jc w:val="both"/>
        <w:rPr>
          <w:szCs w:val="24"/>
        </w:rPr>
      </w:pPr>
    </w:p>
    <w:p w14:paraId="27E41BD6" w14:textId="77777777" w:rsidR="0024696A" w:rsidRDefault="0024696A" w:rsidP="0024696A">
      <w:pPr>
        <w:jc w:val="both"/>
        <w:rPr>
          <w:szCs w:val="24"/>
        </w:rPr>
      </w:pPr>
      <w:r>
        <w:rPr>
          <w:szCs w:val="24"/>
        </w:rPr>
        <w:t>Komisijos pirmininkas</w:t>
      </w:r>
      <w:r>
        <w:rPr>
          <w:szCs w:val="24"/>
        </w:rPr>
        <w:tab/>
        <w:t xml:space="preserve">   _________________________</w:t>
      </w:r>
      <w:r>
        <w:rPr>
          <w:szCs w:val="24"/>
        </w:rPr>
        <w:tab/>
        <w:t>_______________</w:t>
      </w:r>
    </w:p>
    <w:p w14:paraId="750C9C4F" w14:textId="77777777" w:rsidR="0024696A" w:rsidRDefault="0024696A" w:rsidP="0024696A">
      <w:pPr>
        <w:ind w:firstLine="3119"/>
        <w:jc w:val="both"/>
        <w:rPr>
          <w:szCs w:val="24"/>
        </w:rPr>
      </w:pPr>
      <w:r>
        <w:rPr>
          <w:szCs w:val="24"/>
        </w:rPr>
        <w:t>(vardas ir pavardė)                                     (parašas)</w:t>
      </w:r>
    </w:p>
    <w:p w14:paraId="7FD56C0B" w14:textId="77777777" w:rsidR="0024696A" w:rsidRDefault="0024696A" w:rsidP="0024696A">
      <w:pPr>
        <w:spacing w:line="320" w:lineRule="atLeast"/>
        <w:jc w:val="both"/>
        <w:rPr>
          <w:szCs w:val="24"/>
        </w:rPr>
      </w:pPr>
    </w:p>
    <w:p w14:paraId="399EF12F" w14:textId="77777777" w:rsidR="0024696A" w:rsidRDefault="0024696A" w:rsidP="0024696A">
      <w:pPr>
        <w:jc w:val="both"/>
        <w:rPr>
          <w:szCs w:val="24"/>
        </w:rPr>
      </w:pPr>
      <w:r>
        <w:rPr>
          <w:szCs w:val="24"/>
        </w:rPr>
        <w:t>Komisijos sekretorius          _________________________</w:t>
      </w:r>
      <w:r>
        <w:rPr>
          <w:szCs w:val="24"/>
        </w:rPr>
        <w:tab/>
        <w:t>__________________________</w:t>
      </w:r>
    </w:p>
    <w:p w14:paraId="21977669" w14:textId="77777777" w:rsidR="0024696A" w:rsidRDefault="0024696A" w:rsidP="0024696A">
      <w:pPr>
        <w:ind w:firstLine="3119"/>
        <w:rPr>
          <w:szCs w:val="24"/>
        </w:rPr>
      </w:pPr>
      <w:r>
        <w:rPr>
          <w:szCs w:val="24"/>
        </w:rPr>
        <w:t xml:space="preserve">(vardas ir pavardė)                                 (parašas)   </w:t>
      </w:r>
    </w:p>
    <w:p w14:paraId="4AA667EB" w14:textId="77777777" w:rsidR="0024696A" w:rsidRDefault="0024696A" w:rsidP="0024696A">
      <w:pPr>
        <w:spacing w:line="320" w:lineRule="atLeast"/>
        <w:jc w:val="both"/>
        <w:rPr>
          <w:szCs w:val="24"/>
        </w:rPr>
      </w:pPr>
    </w:p>
    <w:p w14:paraId="6CED910A" w14:textId="77777777" w:rsidR="0024696A" w:rsidRDefault="0024696A" w:rsidP="0024696A">
      <w:pPr>
        <w:jc w:val="both"/>
        <w:rPr>
          <w:szCs w:val="24"/>
        </w:rPr>
      </w:pPr>
    </w:p>
    <w:p w14:paraId="7F2B6D46" w14:textId="5A3CF16B" w:rsidR="006463DA" w:rsidRDefault="006463DA">
      <w:pPr>
        <w:tabs>
          <w:tab w:val="left" w:pos="1242"/>
          <w:tab w:val="left" w:pos="1281"/>
          <w:tab w:val="left" w:pos="7450"/>
          <w:tab w:val="left" w:pos="7655"/>
        </w:tabs>
        <w:jc w:val="center"/>
        <w:rPr>
          <w:rFonts w:ascii="Times New Roman" w:hAnsi="Times New Roman" w:cs="Times New Roman"/>
          <w:b/>
          <w:sz w:val="28"/>
        </w:rPr>
      </w:pP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0E9C7A6D" w14:textId="78FDF563" w:rsidR="006F270A" w:rsidRPr="0024696A" w:rsidRDefault="006F270A" w:rsidP="0024696A">
      <w:pPr>
        <w:tabs>
          <w:tab w:val="left" w:pos="6804"/>
        </w:tabs>
        <w:jc w:val="center"/>
      </w:pP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15"/>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2BDDC" w14:textId="77777777" w:rsidR="0077713A" w:rsidRDefault="0077713A">
      <w:r>
        <w:separator/>
      </w:r>
    </w:p>
  </w:endnote>
  <w:endnote w:type="continuationSeparator" w:id="0">
    <w:p w14:paraId="32930EA2" w14:textId="77777777" w:rsidR="0077713A" w:rsidRDefault="00777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8C479" w14:textId="77777777" w:rsidR="0024696A" w:rsidRDefault="0024696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04B89" w14:textId="77777777" w:rsidR="0024696A" w:rsidRDefault="0024696A">
    <w:pPr>
      <w:tabs>
        <w:tab w:val="center" w:pos="4153"/>
        <w:tab w:val="right" w:pos="8306"/>
      </w:tabs>
      <w:jc w:val="righ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C1210" w14:textId="77777777" w:rsidR="0024696A" w:rsidRDefault="0024696A">
    <w:pPr>
      <w:tabs>
        <w:tab w:val="left" w:pos="1701"/>
        <w:tab w:val="center" w:pos="4153"/>
        <w:tab w:val="right" w:pos="8306"/>
      </w:tabs>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8349B" w14:textId="77777777" w:rsidR="0077713A" w:rsidRDefault="0077713A">
      <w:r>
        <w:separator/>
      </w:r>
    </w:p>
  </w:footnote>
  <w:footnote w:type="continuationSeparator" w:id="0">
    <w:p w14:paraId="74F2487B" w14:textId="77777777" w:rsidR="0077713A" w:rsidRDefault="00777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21155" w14:textId="77777777" w:rsidR="0024696A" w:rsidRDefault="0024696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072444"/>
      <w:docPartObj>
        <w:docPartGallery w:val="Page Numbers (Top of Page)"/>
        <w:docPartUnique/>
      </w:docPartObj>
    </w:sdtPr>
    <w:sdtEndPr/>
    <w:sdtContent>
      <w:p w14:paraId="7D3BF118" w14:textId="77777777" w:rsidR="0024696A" w:rsidRDefault="0024696A">
        <w:pPr>
          <w:pStyle w:val="Antrats"/>
          <w:jc w:val="center"/>
        </w:pPr>
        <w:r>
          <w:fldChar w:fldCharType="begin"/>
        </w:r>
        <w:r>
          <w:instrText>PAGE   \* MERGEFORMAT</w:instrText>
        </w:r>
        <w:r>
          <w:fldChar w:fldCharType="separate"/>
        </w:r>
        <w:r>
          <w:rPr>
            <w:noProof/>
          </w:rPr>
          <w:t>2</w:t>
        </w:r>
        <w:r>
          <w:fldChar w:fldCharType="end"/>
        </w:r>
      </w:p>
    </w:sdtContent>
  </w:sdt>
  <w:p w14:paraId="7F9D313B" w14:textId="77777777" w:rsidR="0024696A" w:rsidRDefault="0024696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F0495" w14:textId="77777777" w:rsidR="0024696A" w:rsidRDefault="0024696A">
    <w:pPr>
      <w:tabs>
        <w:tab w:val="center" w:pos="4153"/>
        <w:tab w:val="right" w:pos="8306"/>
      </w:tabs>
      <w:jc w:val="center"/>
      <w:rPr>
        <w:szCs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02BF"/>
    <w:rsid w:val="001E6C7D"/>
    <w:rsid w:val="001F101F"/>
    <w:rsid w:val="002151F8"/>
    <w:rsid w:val="00223C33"/>
    <w:rsid w:val="002305C3"/>
    <w:rsid w:val="0024696A"/>
    <w:rsid w:val="00267BCA"/>
    <w:rsid w:val="00282FAF"/>
    <w:rsid w:val="002846F7"/>
    <w:rsid w:val="002907D4"/>
    <w:rsid w:val="002A0F4B"/>
    <w:rsid w:val="002A2054"/>
    <w:rsid w:val="002A3774"/>
    <w:rsid w:val="002B595D"/>
    <w:rsid w:val="002E40FD"/>
    <w:rsid w:val="002F12A9"/>
    <w:rsid w:val="00322507"/>
    <w:rsid w:val="00331C68"/>
    <w:rsid w:val="00332199"/>
    <w:rsid w:val="0035787A"/>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24FC4"/>
    <w:rsid w:val="00530073"/>
    <w:rsid w:val="00537BBB"/>
    <w:rsid w:val="0056028F"/>
    <w:rsid w:val="00564767"/>
    <w:rsid w:val="0056680B"/>
    <w:rsid w:val="00571AE7"/>
    <w:rsid w:val="00580734"/>
    <w:rsid w:val="00592ED0"/>
    <w:rsid w:val="005D7027"/>
    <w:rsid w:val="005D78D9"/>
    <w:rsid w:val="005F323B"/>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36B1C"/>
    <w:rsid w:val="00750AAF"/>
    <w:rsid w:val="007744AF"/>
    <w:rsid w:val="0077536E"/>
    <w:rsid w:val="0077713A"/>
    <w:rsid w:val="007C2F62"/>
    <w:rsid w:val="007D2F41"/>
    <w:rsid w:val="007D66C3"/>
    <w:rsid w:val="007D67E9"/>
    <w:rsid w:val="007E091B"/>
    <w:rsid w:val="007F79ED"/>
    <w:rsid w:val="00812AFF"/>
    <w:rsid w:val="00844BB5"/>
    <w:rsid w:val="00867AAB"/>
    <w:rsid w:val="00887B28"/>
    <w:rsid w:val="008A28DA"/>
    <w:rsid w:val="008A4A42"/>
    <w:rsid w:val="008B0B61"/>
    <w:rsid w:val="008B31AE"/>
    <w:rsid w:val="008B6B0A"/>
    <w:rsid w:val="008C39FF"/>
    <w:rsid w:val="008C5C30"/>
    <w:rsid w:val="008F7710"/>
    <w:rsid w:val="0090501D"/>
    <w:rsid w:val="009400C8"/>
    <w:rsid w:val="00953DB8"/>
    <w:rsid w:val="009635FF"/>
    <w:rsid w:val="00970BD5"/>
    <w:rsid w:val="009872A5"/>
    <w:rsid w:val="0099180B"/>
    <w:rsid w:val="009B2E0B"/>
    <w:rsid w:val="009C139B"/>
    <w:rsid w:val="009D6D7F"/>
    <w:rsid w:val="009F6DF2"/>
    <w:rsid w:val="00A156FB"/>
    <w:rsid w:val="00A82213"/>
    <w:rsid w:val="00A90318"/>
    <w:rsid w:val="00AA33D2"/>
    <w:rsid w:val="00AC138F"/>
    <w:rsid w:val="00AC2946"/>
    <w:rsid w:val="00AC2D54"/>
    <w:rsid w:val="00AC6950"/>
    <w:rsid w:val="00AD7519"/>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A4007"/>
    <w:rsid w:val="00DC0A0F"/>
    <w:rsid w:val="00DC5363"/>
    <w:rsid w:val="00DC7E93"/>
    <w:rsid w:val="00DF11E8"/>
    <w:rsid w:val="00DF7232"/>
    <w:rsid w:val="00E1050C"/>
    <w:rsid w:val="00E1651F"/>
    <w:rsid w:val="00E3543A"/>
    <w:rsid w:val="00E4403F"/>
    <w:rsid w:val="00E62D8F"/>
    <w:rsid w:val="00E726F6"/>
    <w:rsid w:val="00EA7686"/>
    <w:rsid w:val="00EE6ED0"/>
    <w:rsid w:val="00F07ABD"/>
    <w:rsid w:val="00F1602B"/>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link w:val="PoratDiagrama"/>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 w:type="character" w:customStyle="1" w:styleId="PoratDiagrama">
    <w:name w:val="Poraštė Diagrama"/>
    <w:basedOn w:val="Numatytasispastraiposriftas"/>
    <w:link w:val="Porat"/>
    <w:rsid w:val="0024696A"/>
    <w:rPr>
      <w:rFonts w:ascii="TimesLT" w:hAnsi="TimesLT" w:cs="TimesLT"/>
      <w:color w:val="00000A"/>
      <w:kern w:val="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40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11</Pages>
  <Words>14324</Words>
  <Characters>8165</Characters>
  <Application>Microsoft Office Word</Application>
  <DocSecurity>0</DocSecurity>
  <Lines>68</Lines>
  <Paragraphs>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17</cp:revision>
  <cp:lastPrinted>2001-05-23T06:36:00Z</cp:lastPrinted>
  <dcterms:created xsi:type="dcterms:W3CDTF">2023-12-14T09:30:00Z</dcterms:created>
  <dcterms:modified xsi:type="dcterms:W3CDTF">2023-12-15T13:26:00Z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